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9F118" w14:textId="77777777" w:rsidR="008A3713" w:rsidRPr="00E86864" w:rsidRDefault="00C3139D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E86864">
        <w:rPr>
          <w:rFonts w:eastAsia="Calibri"/>
          <w:sz w:val="28"/>
          <w:szCs w:val="28"/>
          <w:lang w:eastAsia="en-US"/>
        </w:rPr>
        <w:t xml:space="preserve">ЗАТВЕРДЖЕНО </w:t>
      </w:r>
    </w:p>
    <w:p w14:paraId="3452EB8E" w14:textId="12268C53" w:rsidR="008A3713" w:rsidRPr="00E86864" w:rsidRDefault="00E86864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 w:rsidRPr="00E86864">
        <w:rPr>
          <w:rFonts w:eastAsia="Calibri"/>
          <w:sz w:val="28"/>
          <w:szCs w:val="28"/>
          <w:lang w:eastAsia="en-US"/>
        </w:rPr>
        <w:t xml:space="preserve">Протокол </w:t>
      </w:r>
      <w:r w:rsidR="00C3139D" w:rsidRPr="00E86864">
        <w:rPr>
          <w:rFonts w:eastAsia="Calibri"/>
          <w:sz w:val="28"/>
          <w:szCs w:val="28"/>
          <w:lang w:eastAsia="en-US"/>
        </w:rPr>
        <w:t>засідання педагогічної ради військової частини А2900</w:t>
      </w:r>
    </w:p>
    <w:p w14:paraId="6C236526" w14:textId="6D583C19" w:rsidR="008A3713" w:rsidRPr="00E86864" w:rsidRDefault="00E86864">
      <w:pPr>
        <w:spacing w:line="252" w:lineRule="auto"/>
        <w:ind w:left="6379"/>
        <w:jc w:val="both"/>
      </w:pPr>
      <w:r w:rsidRPr="00E86864">
        <w:rPr>
          <w:rFonts w:eastAsia="Calibri"/>
          <w:sz w:val="28"/>
          <w:szCs w:val="28"/>
          <w:lang w:eastAsia="en-US"/>
        </w:rPr>
        <w:t>19</w:t>
      </w:r>
      <w:r w:rsidR="008D351F" w:rsidRPr="00E86864">
        <w:rPr>
          <w:rFonts w:eastAsia="Calibri"/>
          <w:sz w:val="28"/>
          <w:szCs w:val="28"/>
          <w:lang w:eastAsia="en-US"/>
        </w:rPr>
        <w:t>.</w:t>
      </w:r>
      <w:r w:rsidRPr="00E86864">
        <w:rPr>
          <w:rFonts w:eastAsia="Calibri"/>
          <w:sz w:val="28"/>
          <w:szCs w:val="28"/>
          <w:lang w:eastAsia="en-US"/>
        </w:rPr>
        <w:t>10</w:t>
      </w:r>
      <w:r w:rsidR="008D351F" w:rsidRPr="00E86864">
        <w:rPr>
          <w:rFonts w:eastAsia="Calibri"/>
          <w:sz w:val="28"/>
          <w:szCs w:val="28"/>
          <w:lang w:eastAsia="en-US"/>
        </w:rPr>
        <w:t xml:space="preserve">.2024 </w:t>
      </w:r>
      <w:r w:rsidRPr="00E86864">
        <w:rPr>
          <w:rFonts w:eastAsia="Calibri"/>
          <w:sz w:val="28"/>
          <w:szCs w:val="28"/>
          <w:lang w:eastAsia="en-US"/>
        </w:rPr>
        <w:t>№10</w:t>
      </w:r>
    </w:p>
    <w:p w14:paraId="24EC5659" w14:textId="77777777" w:rsidR="008A3713" w:rsidRPr="00E86864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Pr="00E86864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E86864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1DF69C28" w14:textId="10A1F443" w:rsidR="008A3713" w:rsidRPr="00E86864" w:rsidRDefault="00C3139D">
      <w:pPr>
        <w:jc w:val="center"/>
      </w:pPr>
      <w:r w:rsidRPr="00E86864">
        <w:rPr>
          <w:rFonts w:eastAsia="Calibri"/>
          <w:sz w:val="28"/>
          <w:szCs w:val="28"/>
          <w:lang w:eastAsia="en-US"/>
        </w:rPr>
        <w:t xml:space="preserve">ОПЕРАЦІЙНА КАРТКА </w:t>
      </w:r>
      <w:r w:rsidR="008D351F" w:rsidRPr="00E86864">
        <w:rPr>
          <w:rFonts w:eastAsia="Calibri"/>
          <w:sz w:val="28"/>
          <w:szCs w:val="28"/>
          <w:lang w:eastAsia="en-US"/>
        </w:rPr>
        <w:t>№7 (2/2)</w:t>
      </w:r>
    </w:p>
    <w:p w14:paraId="18D16474" w14:textId="7F72A233" w:rsidR="008A3713" w:rsidRPr="00E86864" w:rsidRDefault="00C3139D">
      <w:pPr>
        <w:jc w:val="center"/>
      </w:pPr>
      <w:r w:rsidRPr="00E86864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 w:rsidRPr="00E86864">
        <w:rPr>
          <w:rFonts w:eastAsia="Calibri"/>
          <w:sz w:val="28"/>
          <w:szCs w:val="28"/>
          <w:u w:val="single"/>
        </w:rPr>
        <w:t>вогневої</w:t>
      </w:r>
      <w:r w:rsidRPr="00E86864"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Pr="00E86864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Pr="00E86864" w:rsidRDefault="005373E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E86864">
        <w:rPr>
          <w:rFonts w:eastAsia="Calibri"/>
          <w:noProof/>
          <w:sz w:val="28"/>
          <w:szCs w:val="28"/>
          <w:u w:val="single"/>
          <w:lang w:eastAsia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3151F256">
                <wp:simplePos x="0" y="0"/>
                <wp:positionH relativeFrom="margin">
                  <wp:align>left</wp:align>
                </wp:positionH>
                <wp:positionV relativeFrom="paragraph">
                  <wp:posOffset>32385</wp:posOffset>
                </wp:positionV>
                <wp:extent cx="6924675" cy="577298"/>
                <wp:effectExtent l="19050" t="19050" r="28575" b="13335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5772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E86864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86864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2A7F04F0" w:rsidR="008A3713" w:rsidRPr="00E86864" w:rsidRDefault="00105771">
                            <w:pPr>
                              <w:pStyle w:val="ab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E86864">
                              <w:rPr>
                                <w:bCs/>
                                <w:noProof/>
                                <w:sz w:val="28"/>
                                <w:szCs w:val="28"/>
                              </w:rPr>
                              <w:t xml:space="preserve">11ВП </w:t>
                            </w:r>
                            <w:bookmarkStart w:id="0" w:name="_Hlk178862461"/>
                            <w:bookmarkStart w:id="1" w:name="_Hlk178862462"/>
                            <w:bookmarkStart w:id="2" w:name="_Hlk178862466"/>
                            <w:bookmarkStart w:id="3" w:name="_Hlk178862467"/>
                            <w:r w:rsidRPr="00E86864">
                              <w:rPr>
                                <w:bCs/>
                                <w:noProof/>
                                <w:sz w:val="28"/>
                                <w:szCs w:val="28"/>
                              </w:rPr>
                              <w:t>неповне розбирання зброї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left:0;text-align:left;margin-left:0;margin-top:2.55pt;width:545.25pt;height:45.45pt;z-index: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" fillcolor="white [3212]" strokeweight="1.06mm">
                <v:textbox>
                  <w:txbxContent>
                    <w:p w14:paraId="4CA13C4F" w14:textId="77777777" w:rsidR="008A3713" w:rsidRPr="00E86864" w:rsidRDefault="00C3139D">
                      <w:pPr>
                        <w:pStyle w:val="ab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E86864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2A7F04F0" w:rsidR="008A3713" w:rsidRPr="00E86864" w:rsidRDefault="00105771">
                      <w:pPr>
                        <w:pStyle w:val="ab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E86864">
                        <w:rPr>
                          <w:bCs/>
                          <w:noProof/>
                          <w:sz w:val="28"/>
                          <w:szCs w:val="28"/>
                        </w:rPr>
                        <w:t xml:space="preserve">11ВП </w:t>
                      </w:r>
                      <w:bookmarkStart w:id="4" w:name="_Hlk178862461"/>
                      <w:bookmarkStart w:id="5" w:name="_Hlk178862462"/>
                      <w:bookmarkStart w:id="6" w:name="_Hlk178862466"/>
                      <w:bookmarkStart w:id="7" w:name="_Hlk178862467"/>
                      <w:r w:rsidRPr="00E86864">
                        <w:rPr>
                          <w:bCs/>
                          <w:noProof/>
                          <w:sz w:val="28"/>
                          <w:szCs w:val="28"/>
                        </w:rPr>
                        <w:t>неповне розбирання зброї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Pr="00E86864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Pr="00E86864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Pr="00E86864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Pr="00E86864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7ECA798D" w:rsidR="00105771" w:rsidRPr="00E86864" w:rsidRDefault="00C3139D" w:rsidP="00105771">
      <w:pPr>
        <w:pStyle w:val="ab"/>
        <w:jc w:val="both"/>
        <w:rPr>
          <w:sz w:val="28"/>
          <w:szCs w:val="28"/>
        </w:rPr>
      </w:pPr>
      <w:r w:rsidRPr="00E86864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 w:rsidRPr="00E86864">
        <w:rPr>
          <w:color w:val="000000"/>
          <w:sz w:val="28"/>
        </w:rPr>
        <w:t xml:space="preserve">Практично </w:t>
      </w:r>
      <w:r w:rsidR="00E86864" w:rsidRPr="00E86864">
        <w:rPr>
          <w:color w:val="000000"/>
          <w:sz w:val="28"/>
        </w:rPr>
        <w:t>виконати</w:t>
      </w:r>
      <w:r w:rsidR="00882A79" w:rsidRPr="00E86864">
        <w:rPr>
          <w:color w:val="000000"/>
          <w:sz w:val="28"/>
        </w:rPr>
        <w:t xml:space="preserve"> набут</w:t>
      </w:r>
      <w:r w:rsidR="00B05EEE" w:rsidRPr="00E86864">
        <w:rPr>
          <w:color w:val="000000"/>
          <w:sz w:val="28"/>
        </w:rPr>
        <w:t>і</w:t>
      </w:r>
      <w:r w:rsidR="00882A79" w:rsidRPr="00E86864">
        <w:rPr>
          <w:color w:val="000000"/>
          <w:sz w:val="28"/>
        </w:rPr>
        <w:t xml:space="preserve"> індивідуальн</w:t>
      </w:r>
      <w:r w:rsidR="00B05EEE" w:rsidRPr="00E86864">
        <w:rPr>
          <w:color w:val="000000"/>
          <w:sz w:val="28"/>
        </w:rPr>
        <w:t>і</w:t>
      </w:r>
      <w:r w:rsidR="00882A79" w:rsidRPr="00E86864">
        <w:rPr>
          <w:color w:val="000000"/>
          <w:sz w:val="28"/>
        </w:rPr>
        <w:t xml:space="preserve"> навич</w:t>
      </w:r>
      <w:r w:rsidR="00B05EEE" w:rsidRPr="00E86864">
        <w:rPr>
          <w:color w:val="000000"/>
          <w:sz w:val="28"/>
        </w:rPr>
        <w:t>ки</w:t>
      </w:r>
      <w:r w:rsidR="00882A79" w:rsidRPr="00E86864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</w:t>
      </w:r>
      <w:r w:rsidR="00882A79" w:rsidRPr="00E86864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105771" w:rsidRPr="00E86864">
        <w:rPr>
          <w:noProof/>
          <w:sz w:val="28"/>
          <w:szCs w:val="28"/>
        </w:rPr>
        <w:t>неповному розбиранні зброї.</w:t>
      </w:r>
    </w:p>
    <w:p w14:paraId="7223ADE3" w14:textId="3AE2E3DB" w:rsidR="00221F68" w:rsidRPr="00E86864" w:rsidRDefault="00221F68" w:rsidP="00221F68">
      <w:pPr>
        <w:jc w:val="both"/>
        <w:rPr>
          <w:b/>
          <w:sz w:val="28"/>
          <w:szCs w:val="28"/>
        </w:rPr>
      </w:pPr>
    </w:p>
    <w:p w14:paraId="4CEFC672" w14:textId="2C304029" w:rsidR="008A3713" w:rsidRPr="00E86864" w:rsidRDefault="00C3139D">
      <w:pPr>
        <w:tabs>
          <w:tab w:val="left" w:pos="426"/>
        </w:tabs>
        <w:jc w:val="both"/>
      </w:pPr>
      <w:r w:rsidRPr="00E86864">
        <w:rPr>
          <w:b/>
          <w:sz w:val="28"/>
          <w:szCs w:val="28"/>
        </w:rPr>
        <w:t xml:space="preserve">Час: </w:t>
      </w:r>
      <w:r w:rsidR="003914AB" w:rsidRPr="00E86864">
        <w:rPr>
          <w:sz w:val="28"/>
          <w:szCs w:val="28"/>
        </w:rPr>
        <w:t>__</w:t>
      </w:r>
      <w:r w:rsidR="00E17BF1" w:rsidRPr="00E86864">
        <w:rPr>
          <w:sz w:val="28"/>
          <w:szCs w:val="28"/>
        </w:rPr>
        <w:t xml:space="preserve"> </w:t>
      </w:r>
      <w:r w:rsidRPr="00E86864">
        <w:rPr>
          <w:sz w:val="28"/>
          <w:szCs w:val="28"/>
        </w:rPr>
        <w:t xml:space="preserve"> хвилини.</w:t>
      </w:r>
    </w:p>
    <w:p w14:paraId="259CDC48" w14:textId="77777777" w:rsidR="008A3713" w:rsidRPr="00E86864" w:rsidRDefault="008A3713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0DBB79F8" w14:textId="77777777" w:rsidR="008A3713" w:rsidRPr="00E86864" w:rsidRDefault="00C3139D">
      <w:pPr>
        <w:tabs>
          <w:tab w:val="left" w:pos="426"/>
        </w:tabs>
        <w:jc w:val="both"/>
      </w:pPr>
      <w:r w:rsidRPr="00E86864">
        <w:rPr>
          <w:b/>
          <w:sz w:val="28"/>
          <w:szCs w:val="28"/>
        </w:rPr>
        <w:t>Матеріальне забезпечення</w:t>
      </w:r>
      <w:r w:rsidRPr="00E86864">
        <w:rPr>
          <w:sz w:val="28"/>
          <w:szCs w:val="28"/>
        </w:rPr>
        <w:t>:</w:t>
      </w:r>
    </w:p>
    <w:p w14:paraId="6C42E154" w14:textId="77777777" w:rsidR="008A3713" w:rsidRPr="00E86864" w:rsidRDefault="00C3139D">
      <w:pPr>
        <w:numPr>
          <w:ilvl w:val="0"/>
          <w:numId w:val="1"/>
        </w:numPr>
        <w:tabs>
          <w:tab w:val="left" w:pos="426"/>
        </w:tabs>
        <w:jc w:val="both"/>
      </w:pPr>
      <w:r w:rsidRPr="00E86864">
        <w:rPr>
          <w:color w:val="000000"/>
          <w:sz w:val="28"/>
          <w:szCs w:val="28"/>
        </w:rPr>
        <w:t>штатна зброя;</w:t>
      </w:r>
    </w:p>
    <w:p w14:paraId="5CCB433B" w14:textId="77777777" w:rsidR="008A3713" w:rsidRPr="00E86864" w:rsidRDefault="00C3139D">
      <w:pPr>
        <w:numPr>
          <w:ilvl w:val="0"/>
          <w:numId w:val="1"/>
        </w:numPr>
        <w:tabs>
          <w:tab w:val="left" w:pos="426"/>
        </w:tabs>
        <w:jc w:val="both"/>
      </w:pPr>
      <w:r w:rsidRPr="00E86864">
        <w:rPr>
          <w:color w:val="000000"/>
          <w:sz w:val="28"/>
          <w:szCs w:val="28"/>
        </w:rPr>
        <w:t>спорядження;</w:t>
      </w:r>
    </w:p>
    <w:p w14:paraId="7CDF280A" w14:textId="090C92DF" w:rsidR="008A3713" w:rsidRPr="00E86864" w:rsidRDefault="00C3139D">
      <w:pPr>
        <w:numPr>
          <w:ilvl w:val="0"/>
          <w:numId w:val="1"/>
        </w:numPr>
        <w:tabs>
          <w:tab w:val="left" w:pos="426"/>
        </w:tabs>
        <w:jc w:val="both"/>
      </w:pPr>
      <w:r w:rsidRPr="00E86864"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426B317B" w14:textId="5818B583" w:rsidR="00105771" w:rsidRPr="00E86864" w:rsidRDefault="00105771">
      <w:pPr>
        <w:numPr>
          <w:ilvl w:val="0"/>
          <w:numId w:val="1"/>
        </w:numPr>
        <w:tabs>
          <w:tab w:val="left" w:pos="426"/>
        </w:tabs>
        <w:jc w:val="both"/>
      </w:pPr>
      <w:proofErr w:type="spellStart"/>
      <w:r w:rsidRPr="00E86864">
        <w:rPr>
          <w:color w:val="000000"/>
          <w:sz w:val="28"/>
          <w:szCs w:val="28"/>
        </w:rPr>
        <w:t>к</w:t>
      </w:r>
      <w:r w:rsidR="00E86864" w:rsidRPr="00E86864">
        <w:rPr>
          <w:color w:val="000000"/>
          <w:sz w:val="28"/>
          <w:szCs w:val="28"/>
        </w:rPr>
        <w:t>а</w:t>
      </w:r>
      <w:r w:rsidRPr="00E86864">
        <w:rPr>
          <w:color w:val="000000"/>
          <w:sz w:val="28"/>
          <w:szCs w:val="28"/>
        </w:rPr>
        <w:t>ремат</w:t>
      </w:r>
      <w:proofErr w:type="spellEnd"/>
      <w:r w:rsidRPr="00E86864">
        <w:rPr>
          <w:color w:val="000000"/>
          <w:sz w:val="28"/>
          <w:szCs w:val="28"/>
        </w:rPr>
        <w:t>.</w:t>
      </w:r>
    </w:p>
    <w:p w14:paraId="616FC214" w14:textId="77777777" w:rsidR="008A3713" w:rsidRPr="00E86864" w:rsidRDefault="008A3713" w:rsidP="00E86864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2A44677C" w14:textId="77777777" w:rsidR="00105771" w:rsidRPr="00E86864" w:rsidRDefault="00C3139D" w:rsidP="00105771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E86864">
        <w:rPr>
          <w:b/>
          <w:sz w:val="28"/>
          <w:szCs w:val="28"/>
        </w:rPr>
        <w:t>Методичні рекомендації.</w:t>
      </w:r>
      <w:r w:rsidRPr="00E86864">
        <w:rPr>
          <w:sz w:val="28"/>
          <w:szCs w:val="28"/>
        </w:rPr>
        <w:t xml:space="preserve"> </w:t>
      </w:r>
      <w:r w:rsidR="00184ACC" w:rsidRPr="00E86864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Заняття проводяться в складі </w:t>
      </w:r>
      <w:r w:rsidR="00882A79" w:rsidRPr="00E86864">
        <w:rPr>
          <w:color w:val="000000" w:themeColor="text1"/>
          <w:sz w:val="28"/>
          <w:szCs w:val="28"/>
          <w:shd w:val="clear" w:color="auto" w:fill="FFFFFF"/>
          <w:lang w:eastAsia="uk-UA"/>
        </w:rPr>
        <w:t>навчальної групи</w:t>
      </w:r>
      <w:r w:rsidR="00184ACC" w:rsidRPr="00E86864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під керівництвом інструктора (викладача).</w:t>
      </w:r>
      <w:r w:rsidR="00882A79" w:rsidRPr="00E86864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</w:t>
      </w:r>
      <w:r w:rsidR="00105771" w:rsidRPr="00E86864">
        <w:rPr>
          <w:color w:val="000000" w:themeColor="text1"/>
          <w:sz w:val="28"/>
          <w:szCs w:val="28"/>
          <w:shd w:val="clear" w:color="auto" w:fill="FFFFFF"/>
          <w:lang w:eastAsia="uk-UA"/>
        </w:rPr>
        <w:t>Зброя на підстилці, інструмент напоготові. Той, хто навчається, знаходиться біля зброї. Норматив виконується одним військовослужбовцем, а при розбиранні кулемета ККВТ та гармати 2А42 (ЗТМ-1) - двома військовослужбовцями.</w:t>
      </w:r>
    </w:p>
    <w:p w14:paraId="1051A750" w14:textId="1D42C9A1" w:rsidR="008A3713" w:rsidRPr="00E86864" w:rsidRDefault="00105771" w:rsidP="00105771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E86864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</w:t>
      </w:r>
      <w:r w:rsidRPr="00E86864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“До неповного розбирання зброї приступити”</w:t>
      </w:r>
      <w:r w:rsidRPr="00E86864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 </w:t>
      </w:r>
      <w:r w:rsidRPr="00E86864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</w:p>
    <w:p w14:paraId="59B71356" w14:textId="1B88D54B" w:rsidR="008D351F" w:rsidRPr="00E86864" w:rsidRDefault="008D351F">
      <w:pPr>
        <w:jc w:val="center"/>
        <w:rPr>
          <w:b/>
          <w:sz w:val="28"/>
          <w:szCs w:val="28"/>
        </w:rPr>
      </w:pPr>
      <w:r w:rsidRPr="00E86864">
        <w:rPr>
          <w:b/>
          <w:sz w:val="28"/>
          <w:szCs w:val="28"/>
        </w:rPr>
        <w:br w:type="page"/>
      </w:r>
    </w:p>
    <w:p w14:paraId="6390A678" w14:textId="194DD37D" w:rsidR="008A3713" w:rsidRPr="00E86864" w:rsidRDefault="00C3139D">
      <w:pPr>
        <w:jc w:val="center"/>
        <w:rPr>
          <w:b/>
          <w:sz w:val="28"/>
          <w:szCs w:val="28"/>
        </w:rPr>
      </w:pPr>
      <w:r w:rsidRPr="00E86864">
        <w:rPr>
          <w:b/>
          <w:sz w:val="28"/>
          <w:szCs w:val="28"/>
        </w:rPr>
        <w:lastRenderedPageBreak/>
        <w:t>ПОРЯДОК ДІЙ</w:t>
      </w:r>
    </w:p>
    <w:p w14:paraId="3F4F37D0" w14:textId="77777777" w:rsidR="008A3713" w:rsidRPr="00E86864" w:rsidRDefault="00C3139D">
      <w:pPr>
        <w:jc w:val="center"/>
        <w:rPr>
          <w:sz w:val="28"/>
          <w:szCs w:val="28"/>
        </w:rPr>
      </w:pPr>
      <w:r w:rsidRPr="00E86864">
        <w:rPr>
          <w:sz w:val="28"/>
          <w:szCs w:val="28"/>
        </w:rPr>
        <w:t>керівника навчальної точки</w:t>
      </w:r>
    </w:p>
    <w:tbl>
      <w:tblPr>
        <w:tblW w:w="11166" w:type="dxa"/>
        <w:tblInd w:w="-2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66"/>
      </w:tblGrid>
      <w:tr w:rsidR="008A3713" w:rsidRPr="00E86864" w14:paraId="3DC1D449" w14:textId="77777777"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07D1" w14:textId="77777777" w:rsidR="008A3713" w:rsidRPr="00E86864" w:rsidRDefault="00C3139D">
            <w:pPr>
              <w:jc w:val="center"/>
              <w:rPr>
                <w:b/>
                <w:sz w:val="28"/>
                <w:szCs w:val="28"/>
              </w:rPr>
            </w:pPr>
            <w:r w:rsidRPr="00E86864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713" w:rsidRPr="00E86864" w14:paraId="2C06EFF3" w14:textId="77777777" w:rsidTr="00105771">
        <w:trPr>
          <w:trHeight w:val="8898"/>
        </w:trPr>
        <w:tc>
          <w:tcPr>
            <w:tcW w:w="1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9DBEC" w14:textId="77777777" w:rsidR="008A3713" w:rsidRPr="00E86864" w:rsidRDefault="00C3139D">
            <w:pPr>
              <w:ind w:firstLine="678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З прибуттям підрозділу</w:t>
            </w:r>
            <w:r w:rsidRPr="00E86864">
              <w:rPr>
                <w:b/>
                <w:sz w:val="28"/>
                <w:szCs w:val="28"/>
              </w:rPr>
              <w:t xml:space="preserve"> </w:t>
            </w:r>
            <w:r w:rsidRPr="00E86864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F76B9B0" w14:textId="77777777" w:rsidR="008A3713" w:rsidRPr="00E86864" w:rsidRDefault="00C3139D">
            <w:pPr>
              <w:ind w:firstLine="678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Довести:</w:t>
            </w:r>
          </w:p>
          <w:p w14:paraId="48BE5D51" w14:textId="77777777" w:rsidR="008A3713" w:rsidRPr="00E86864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4A0ED819" w14:textId="77777777" w:rsidR="008A3713" w:rsidRPr="00E86864" w:rsidRDefault="00C3139D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 xml:space="preserve">мету навчального питання; </w:t>
            </w:r>
          </w:p>
          <w:p w14:paraId="36851199" w14:textId="77777777" w:rsidR="008A3713" w:rsidRPr="00E86864" w:rsidRDefault="00C3139D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вимоги безпеки під час заняття.</w:t>
            </w:r>
          </w:p>
          <w:p w14:paraId="2A00DE3E" w14:textId="77777777" w:rsidR="008A3713" w:rsidRPr="00E86864" w:rsidRDefault="00C3139D">
            <w:pPr>
              <w:ind w:firstLine="678"/>
              <w:rPr>
                <w:b/>
                <w:sz w:val="28"/>
                <w:szCs w:val="28"/>
              </w:rPr>
            </w:pPr>
            <w:r w:rsidRPr="00E86864">
              <w:rPr>
                <w:b/>
                <w:sz w:val="28"/>
                <w:szCs w:val="28"/>
              </w:rPr>
              <w:t>Коротка розповідь.</w:t>
            </w:r>
          </w:p>
          <w:p w14:paraId="7E5ACB2F" w14:textId="77777777" w:rsidR="008A3713" w:rsidRPr="00E86864" w:rsidRDefault="00C3139D">
            <w:pPr>
              <w:ind w:firstLine="678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 xml:space="preserve">Довести: </w:t>
            </w:r>
          </w:p>
          <w:p w14:paraId="593EC499" w14:textId="0194E602" w:rsidR="008A3713" w:rsidRPr="00E86864" w:rsidRDefault="00105771" w:rsidP="00105771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E86864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нагадати умови виконання вправи та критерії оцінювання;</w:t>
            </w:r>
          </w:p>
          <w:p w14:paraId="58090277" w14:textId="77777777" w:rsidR="008A3713" w:rsidRPr="00E86864" w:rsidRDefault="00C3139D">
            <w:pPr>
              <w:ind w:right="250" w:firstLine="678"/>
              <w:rPr>
                <w:b/>
                <w:sz w:val="28"/>
                <w:szCs w:val="28"/>
              </w:rPr>
            </w:pPr>
            <w:r w:rsidRPr="00E86864">
              <w:rPr>
                <w:b/>
                <w:sz w:val="28"/>
                <w:szCs w:val="28"/>
              </w:rPr>
              <w:t>Чіткий показ.</w:t>
            </w:r>
          </w:p>
          <w:p w14:paraId="6CB063BF" w14:textId="77777777" w:rsidR="008A3713" w:rsidRPr="00E86864" w:rsidRDefault="00C3139D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Показати:</w:t>
            </w:r>
          </w:p>
          <w:p w14:paraId="45EF9265" w14:textId="24F2937B" w:rsidR="008A3713" w:rsidRPr="00E86864" w:rsidRDefault="00C3139D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E86864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="00E86864" w:rsidRPr="00E86864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розбирання</w:t>
            </w:r>
            <w:r w:rsidR="00105771" w:rsidRPr="00E86864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 зброї</w:t>
            </w:r>
          </w:p>
          <w:p w14:paraId="70A57767" w14:textId="77777777" w:rsidR="008A3713" w:rsidRPr="00E8686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E86864">
              <w:rPr>
                <w:b/>
                <w:sz w:val="28"/>
                <w:szCs w:val="28"/>
              </w:rPr>
              <w:t>Провести тренування поетапно</w:t>
            </w:r>
            <w:r w:rsidRPr="00E86864">
              <w:rPr>
                <w:sz w:val="28"/>
                <w:szCs w:val="28"/>
              </w:rPr>
              <w:t xml:space="preserve"> о/с (по елементах);</w:t>
            </w:r>
          </w:p>
          <w:p w14:paraId="16E2A754" w14:textId="77777777" w:rsidR="008A3713" w:rsidRPr="00E8686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Провести:</w:t>
            </w:r>
          </w:p>
          <w:p w14:paraId="1039ED34" w14:textId="3B8B4FBA" w:rsidR="008A3713" w:rsidRPr="00E86864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правильності стрільби по повітряних цілях;</w:t>
            </w:r>
          </w:p>
          <w:p w14:paraId="501C69AD" w14:textId="77777777" w:rsidR="008A3713" w:rsidRPr="00E86864" w:rsidRDefault="00C3139D">
            <w:pPr>
              <w:ind w:firstLine="678"/>
              <w:jc w:val="both"/>
              <w:rPr>
                <w:sz w:val="28"/>
                <w:szCs w:val="28"/>
              </w:rPr>
            </w:pPr>
            <w:r w:rsidRPr="00E86864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D0EDF79" w14:textId="77777777" w:rsidR="008A3713" w:rsidRPr="00E86864" w:rsidRDefault="00C3139D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Провести:</w:t>
            </w:r>
          </w:p>
          <w:p w14:paraId="6EA005B0" w14:textId="70D96C31" w:rsidR="008A3713" w:rsidRPr="00E86864" w:rsidRDefault="00C3139D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тренування до досягнення о/с правильності виконання стрільби по повітряних цілях.</w:t>
            </w:r>
          </w:p>
          <w:p w14:paraId="0357874A" w14:textId="77777777" w:rsidR="008A3713" w:rsidRPr="00E86864" w:rsidRDefault="00C3139D">
            <w:pPr>
              <w:pStyle w:val="aa"/>
              <w:jc w:val="both"/>
              <w:rPr>
                <w:sz w:val="28"/>
                <w:szCs w:val="28"/>
              </w:rPr>
            </w:pPr>
            <w:r w:rsidRPr="00E86864">
              <w:rPr>
                <w:b/>
                <w:sz w:val="28"/>
                <w:szCs w:val="28"/>
              </w:rPr>
              <w:t>Підведення підсумків.</w:t>
            </w:r>
            <w:r w:rsidRPr="00E86864">
              <w:rPr>
                <w:sz w:val="28"/>
                <w:szCs w:val="28"/>
              </w:rPr>
              <w:t xml:space="preserve"> </w:t>
            </w:r>
          </w:p>
          <w:p w14:paraId="4FEDDAD4" w14:textId="77777777" w:rsidR="008A3713" w:rsidRPr="00E86864" w:rsidRDefault="00C3139D">
            <w:pPr>
              <w:ind w:firstLine="678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Вказати:</w:t>
            </w:r>
          </w:p>
          <w:p w14:paraId="72F0D2A6" w14:textId="77777777" w:rsidR="008A3713" w:rsidRPr="00E8686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BCE3021" w14:textId="77777777" w:rsidR="008A3713" w:rsidRPr="00E8686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позитивні рішення, дії та ін.;</w:t>
            </w:r>
          </w:p>
          <w:p w14:paraId="50192559" w14:textId="77777777" w:rsidR="008A3713" w:rsidRPr="00E8686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FBAAC7C" w14:textId="77777777" w:rsidR="008A3713" w:rsidRPr="00E8686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довести оцінки о/с (оцінку підрозділу);</w:t>
            </w:r>
          </w:p>
          <w:p w14:paraId="6777F320" w14:textId="77777777" w:rsidR="008A3713" w:rsidRPr="00E86864" w:rsidRDefault="00C3139D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FB709FB" w14:textId="77777777" w:rsidR="008A3713" w:rsidRPr="00E86864" w:rsidRDefault="00C3139D">
            <w:pPr>
              <w:ind w:firstLine="678"/>
              <w:rPr>
                <w:sz w:val="28"/>
                <w:szCs w:val="28"/>
              </w:rPr>
            </w:pPr>
            <w:r w:rsidRPr="00E86864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21300A3B" w14:textId="77777777" w:rsidR="008A3713" w:rsidRPr="00E86864" w:rsidRDefault="008A3713"/>
    <w:sectPr w:rsidR="008A3713" w:rsidRPr="00E86864">
      <w:pgSz w:w="11906" w:h="16838"/>
      <w:pgMar w:top="851" w:right="424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C0D86"/>
    <w:multiLevelType w:val="multilevel"/>
    <w:tmpl w:val="0F72F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1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13"/>
    <w:rsid w:val="00105771"/>
    <w:rsid w:val="00184ACC"/>
    <w:rsid w:val="00221F68"/>
    <w:rsid w:val="003914AB"/>
    <w:rsid w:val="005373E1"/>
    <w:rsid w:val="00882A79"/>
    <w:rsid w:val="008A3713"/>
    <w:rsid w:val="008D351F"/>
    <w:rsid w:val="00B05EEE"/>
    <w:rsid w:val="00C3139D"/>
    <w:rsid w:val="00E17BF1"/>
    <w:rsid w:val="00E8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1217</Words>
  <Characters>695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Зимнік В.Л.</cp:lastModifiedBy>
  <cp:revision>9</cp:revision>
  <cp:lastPrinted>2024-06-04T04:22:00Z</cp:lastPrinted>
  <dcterms:created xsi:type="dcterms:W3CDTF">2024-06-14T13:23:00Z</dcterms:created>
  <dcterms:modified xsi:type="dcterms:W3CDTF">2024-10-24T12:16:00Z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