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46F2" w14:textId="77777777" w:rsidR="00DA575D" w:rsidRPr="00E22D62" w:rsidRDefault="00DA575D" w:rsidP="00DA575D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22D62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02E89C77" w14:textId="77777777" w:rsidR="00DA575D" w:rsidRPr="00E22D62" w:rsidRDefault="00DA575D" w:rsidP="00DA575D">
      <w:pPr>
        <w:spacing w:line="252" w:lineRule="auto"/>
        <w:jc w:val="center"/>
        <w:rPr>
          <w:sz w:val="28"/>
        </w:rPr>
      </w:pPr>
      <w:r w:rsidRPr="00E22D62">
        <w:rPr>
          <w:rFonts w:eastAsia="Calibri"/>
          <w:sz w:val="28"/>
          <w:lang w:val="ru-RU" w:eastAsia="en-US"/>
        </w:rPr>
        <w:t>ДО ОПЕРАЦІЙНОЇ КАРТКИ № 4</w:t>
      </w:r>
    </w:p>
    <w:p w14:paraId="30C73FF2" w14:textId="77777777" w:rsidR="00DA575D" w:rsidRPr="00E22D62" w:rsidRDefault="00DA575D" w:rsidP="00DA575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E22D62">
        <w:rPr>
          <w:rFonts w:eastAsia="Calibri"/>
          <w:sz w:val="28"/>
          <w:szCs w:val="28"/>
          <w:u w:val="single"/>
          <w:lang w:eastAsia="en-US"/>
        </w:rPr>
        <w:t>для проведення заняття з вогневої</w:t>
      </w:r>
      <w:r w:rsidRPr="00E22D62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22D62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22D62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22D62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6ED0207" w14:textId="77777777" w:rsidR="00DA575D" w:rsidRDefault="00DA575D" w:rsidP="00DA575D">
      <w:pPr>
        <w:spacing w:line="259" w:lineRule="auto"/>
        <w:jc w:val="center"/>
      </w:pPr>
    </w:p>
    <w:p w14:paraId="322ACC92" w14:textId="77777777" w:rsidR="00DA575D" w:rsidRPr="004A0ABE" w:rsidRDefault="00DA575D" w:rsidP="00FF6A3E">
      <w:pPr>
        <w:jc w:val="both"/>
        <w:rPr>
          <w:b/>
          <w:bCs/>
          <w:sz w:val="40"/>
          <w:szCs w:val="40"/>
        </w:rPr>
      </w:pPr>
      <w:r w:rsidRPr="004A0ABE">
        <w:rPr>
          <w:b/>
          <w:bCs/>
          <w:sz w:val="40"/>
          <w:szCs w:val="40"/>
        </w:rPr>
        <w:t>Довідковий матеріал для курсантів</w:t>
      </w:r>
    </w:p>
    <w:p w14:paraId="2EF6CF50" w14:textId="77777777" w:rsidR="00DA575D" w:rsidRPr="004A0ABE" w:rsidRDefault="00DA575D" w:rsidP="00FF6A3E">
      <w:pPr>
        <w:jc w:val="both"/>
        <w:rPr>
          <w:b/>
          <w:bCs/>
          <w:sz w:val="40"/>
          <w:szCs w:val="40"/>
        </w:rPr>
      </w:pPr>
      <w:r w:rsidRPr="004A0ABE">
        <w:rPr>
          <w:b/>
          <w:bCs/>
          <w:sz w:val="40"/>
          <w:szCs w:val="40"/>
        </w:rPr>
        <w:t>Догляд та обслуговування зброї системи AR-15</w:t>
      </w:r>
    </w:p>
    <w:p w14:paraId="4D7BF479" w14:textId="77777777" w:rsidR="00DA575D" w:rsidRPr="004A0ABE" w:rsidRDefault="00DA575D" w:rsidP="00FF6A3E">
      <w:pPr>
        <w:ind w:firstLine="708"/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1. Загальні відомості про AR-платформу</w:t>
      </w:r>
    </w:p>
    <w:p w14:paraId="275E999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Система AR-15 — одна з найпоширеніших модульних платформ стрілецької зброї у світі. Її базова конфігурація була розроблена в 1950-х роках компанією </w:t>
      </w:r>
      <w:proofErr w:type="spellStart"/>
      <w:r w:rsidRPr="00DA575D">
        <w:rPr>
          <w:sz w:val="28"/>
          <w:szCs w:val="28"/>
        </w:rPr>
        <w:t>Armalite</w:t>
      </w:r>
      <w:proofErr w:type="spellEnd"/>
      <w:r w:rsidRPr="00DA575D">
        <w:rPr>
          <w:sz w:val="28"/>
          <w:szCs w:val="28"/>
        </w:rPr>
        <w:t>, а згодом стала основою для гвинтівок M16 та M4, що стоять на озброєнні армій країн НАТО. У сучасних умовах військовослужбовці ЗСУ нерідко використовують гвинтівки цього типу, що надходять як допомога від союзників.</w:t>
      </w:r>
    </w:p>
    <w:p w14:paraId="0F794B20" w14:textId="77777777" w:rsidR="00DA575D" w:rsidRPr="00DA575D" w:rsidRDefault="00DA575D" w:rsidP="00FF6A3E">
      <w:pPr>
        <w:jc w:val="both"/>
        <w:rPr>
          <w:b/>
          <w:bCs/>
          <w:sz w:val="28"/>
          <w:szCs w:val="28"/>
        </w:rPr>
      </w:pPr>
      <w:r w:rsidRPr="00DA575D">
        <w:rPr>
          <w:b/>
          <w:bCs/>
          <w:sz w:val="28"/>
          <w:szCs w:val="28"/>
        </w:rPr>
        <w:t>Основні переваги AR-системи:</w:t>
      </w:r>
    </w:p>
    <w:p w14:paraId="3B43B9E8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Модульна конструкція: верхня (</w:t>
      </w:r>
      <w:proofErr w:type="spellStart"/>
      <w:r w:rsidRPr="00DA575D">
        <w:rPr>
          <w:sz w:val="28"/>
          <w:szCs w:val="28"/>
        </w:rPr>
        <w:t>Upper</w:t>
      </w:r>
      <w:proofErr w:type="spellEnd"/>
      <w:r w:rsidRPr="00DA575D">
        <w:rPr>
          <w:sz w:val="28"/>
          <w:szCs w:val="28"/>
        </w:rPr>
        <w:t xml:space="preserve"> </w:t>
      </w:r>
      <w:proofErr w:type="spellStart"/>
      <w:r w:rsidRPr="00DA575D">
        <w:rPr>
          <w:sz w:val="28"/>
          <w:szCs w:val="28"/>
        </w:rPr>
        <w:t>Receiver</w:t>
      </w:r>
      <w:proofErr w:type="spellEnd"/>
      <w:r w:rsidRPr="00DA575D">
        <w:rPr>
          <w:sz w:val="28"/>
          <w:szCs w:val="28"/>
        </w:rPr>
        <w:t>) і нижня (</w:t>
      </w:r>
      <w:proofErr w:type="spellStart"/>
      <w:r w:rsidRPr="00DA575D">
        <w:rPr>
          <w:sz w:val="28"/>
          <w:szCs w:val="28"/>
        </w:rPr>
        <w:t>Lower</w:t>
      </w:r>
      <w:proofErr w:type="spellEnd"/>
      <w:r w:rsidRPr="00DA575D">
        <w:rPr>
          <w:sz w:val="28"/>
          <w:szCs w:val="28"/>
        </w:rPr>
        <w:t xml:space="preserve"> </w:t>
      </w:r>
      <w:proofErr w:type="spellStart"/>
      <w:r w:rsidRPr="00DA575D">
        <w:rPr>
          <w:sz w:val="28"/>
          <w:szCs w:val="28"/>
        </w:rPr>
        <w:t>Receiver</w:t>
      </w:r>
      <w:proofErr w:type="spellEnd"/>
      <w:r w:rsidRPr="00DA575D">
        <w:rPr>
          <w:sz w:val="28"/>
          <w:szCs w:val="28"/>
        </w:rPr>
        <w:t>) частини;</w:t>
      </w:r>
    </w:p>
    <w:p w14:paraId="303FC45C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Точність і контрольованість вогню;</w:t>
      </w:r>
    </w:p>
    <w:p w14:paraId="195CD76A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Зручна ергономіка;</w:t>
      </w:r>
    </w:p>
    <w:p w14:paraId="112FDB44" w14:textId="2064BA23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Уніфікованість запчастин і аксесуарів.</w:t>
      </w:r>
    </w:p>
    <w:p w14:paraId="73FB6850" w14:textId="77777777" w:rsidR="00DA575D" w:rsidRPr="00DA575D" w:rsidRDefault="00DA575D" w:rsidP="00FF6A3E">
      <w:pPr>
        <w:ind w:firstLine="708"/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Конструкція передбачає газовідвідну систему </w:t>
      </w:r>
      <w:proofErr w:type="spellStart"/>
      <w:r w:rsidRPr="00DA575D">
        <w:rPr>
          <w:sz w:val="28"/>
          <w:szCs w:val="28"/>
        </w:rPr>
        <w:t>Direct</w:t>
      </w:r>
      <w:proofErr w:type="spellEnd"/>
      <w:r w:rsidRPr="00DA575D">
        <w:rPr>
          <w:sz w:val="28"/>
          <w:szCs w:val="28"/>
        </w:rPr>
        <w:t xml:space="preserve"> </w:t>
      </w:r>
      <w:proofErr w:type="spellStart"/>
      <w:r w:rsidRPr="00DA575D">
        <w:rPr>
          <w:sz w:val="28"/>
          <w:szCs w:val="28"/>
        </w:rPr>
        <w:t>Impingement</w:t>
      </w:r>
      <w:proofErr w:type="spellEnd"/>
      <w:r w:rsidRPr="00DA575D">
        <w:rPr>
          <w:sz w:val="28"/>
          <w:szCs w:val="28"/>
        </w:rPr>
        <w:t>, коли порохові гази діють безпосередньо на затворну раму через газову трубку. Це дозволяє зменшити масу, але вимагає регулярного догляду.</w:t>
      </w:r>
    </w:p>
    <w:p w14:paraId="0EDDB023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2. Основні вузли AR-15, що потребують догляду</w:t>
      </w:r>
    </w:p>
    <w:p w14:paraId="69BAF7EB" w14:textId="77777777" w:rsidR="00DA575D" w:rsidRPr="00DA575D" w:rsidRDefault="00DA575D" w:rsidP="00FF6A3E">
      <w:pPr>
        <w:ind w:firstLine="708"/>
        <w:jc w:val="both"/>
        <w:rPr>
          <w:sz w:val="28"/>
          <w:szCs w:val="28"/>
        </w:rPr>
      </w:pPr>
      <w:r w:rsidRPr="00DA575D">
        <w:rPr>
          <w:sz w:val="28"/>
          <w:szCs w:val="28"/>
        </w:rPr>
        <w:t>Основні вузли зброї системи AR-15, які потребують постійного догляду:</w:t>
      </w:r>
    </w:p>
    <w:p w14:paraId="44C5DDF8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Затворна рама (</w:t>
      </w:r>
      <w:proofErr w:type="spellStart"/>
      <w:r w:rsidRPr="00DA575D">
        <w:rPr>
          <w:sz w:val="28"/>
          <w:szCs w:val="28"/>
        </w:rPr>
        <w:t>Bolt</w:t>
      </w:r>
      <w:proofErr w:type="spellEnd"/>
      <w:r w:rsidRPr="00DA575D">
        <w:rPr>
          <w:sz w:val="28"/>
          <w:szCs w:val="28"/>
        </w:rPr>
        <w:t xml:space="preserve"> </w:t>
      </w:r>
      <w:proofErr w:type="spellStart"/>
      <w:r w:rsidRPr="00DA575D">
        <w:rPr>
          <w:sz w:val="28"/>
          <w:szCs w:val="28"/>
        </w:rPr>
        <w:t>Carrier</w:t>
      </w:r>
      <w:proofErr w:type="spellEnd"/>
      <w:r w:rsidRPr="00DA575D">
        <w:rPr>
          <w:sz w:val="28"/>
          <w:szCs w:val="28"/>
        </w:rPr>
        <w:t xml:space="preserve"> </w:t>
      </w:r>
      <w:proofErr w:type="spellStart"/>
      <w:r w:rsidRPr="00DA575D">
        <w:rPr>
          <w:sz w:val="28"/>
          <w:szCs w:val="28"/>
        </w:rPr>
        <w:t>Group</w:t>
      </w:r>
      <w:proofErr w:type="spellEnd"/>
      <w:r w:rsidRPr="00DA575D">
        <w:rPr>
          <w:sz w:val="28"/>
          <w:szCs w:val="28"/>
        </w:rPr>
        <w:t xml:space="preserve">): </w:t>
      </w:r>
      <w:proofErr w:type="spellStart"/>
      <w:r w:rsidRPr="00DA575D">
        <w:rPr>
          <w:sz w:val="28"/>
          <w:szCs w:val="28"/>
        </w:rPr>
        <w:t>інтенсивно</w:t>
      </w:r>
      <w:proofErr w:type="spellEnd"/>
      <w:r w:rsidRPr="00DA575D">
        <w:rPr>
          <w:sz w:val="28"/>
          <w:szCs w:val="28"/>
        </w:rPr>
        <w:t xml:space="preserve"> забруднюється, потребує регулярної чистки;</w:t>
      </w:r>
    </w:p>
    <w:p w14:paraId="75E146A3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Затвор (</w:t>
      </w:r>
      <w:proofErr w:type="spellStart"/>
      <w:r w:rsidRPr="00DA575D">
        <w:rPr>
          <w:sz w:val="28"/>
          <w:szCs w:val="28"/>
        </w:rPr>
        <w:t>Bolt</w:t>
      </w:r>
      <w:proofErr w:type="spellEnd"/>
      <w:r w:rsidRPr="00DA575D">
        <w:rPr>
          <w:sz w:val="28"/>
          <w:szCs w:val="28"/>
        </w:rPr>
        <w:t>): перевіряються кільця, екстрактор, бойові виступи;</w:t>
      </w:r>
    </w:p>
    <w:p w14:paraId="5E5FC95C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- Газова трубка: важлива, але </w:t>
      </w:r>
      <w:proofErr w:type="spellStart"/>
      <w:r w:rsidRPr="00DA575D">
        <w:rPr>
          <w:sz w:val="28"/>
          <w:szCs w:val="28"/>
        </w:rPr>
        <w:t>чиститься</w:t>
      </w:r>
      <w:proofErr w:type="spellEnd"/>
      <w:r w:rsidRPr="00DA575D">
        <w:rPr>
          <w:sz w:val="28"/>
          <w:szCs w:val="28"/>
        </w:rPr>
        <w:t xml:space="preserve"> лише при серйозному засміченні;</w:t>
      </w:r>
    </w:p>
    <w:p w14:paraId="1BBCA8DD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Камора ствола: вичищається після кожної стрільби;</w:t>
      </w:r>
    </w:p>
    <w:p w14:paraId="2FA6E2FA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Буферна пружина: огляд і легке змащення;</w:t>
      </w:r>
    </w:p>
    <w:p w14:paraId="305E6F9B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- Спусковий механізм: </w:t>
      </w:r>
      <w:proofErr w:type="spellStart"/>
      <w:r w:rsidRPr="00DA575D">
        <w:rPr>
          <w:sz w:val="28"/>
          <w:szCs w:val="28"/>
        </w:rPr>
        <w:t>чиститься</w:t>
      </w:r>
      <w:proofErr w:type="spellEnd"/>
      <w:r w:rsidRPr="00DA575D">
        <w:rPr>
          <w:sz w:val="28"/>
          <w:szCs w:val="28"/>
        </w:rPr>
        <w:t xml:space="preserve"> сухо без мастила.</w:t>
      </w:r>
    </w:p>
    <w:p w14:paraId="31EC5E88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3. Види технічного обслуговування</w:t>
      </w:r>
    </w:p>
    <w:p w14:paraId="53F35D59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3.1. Щоденне обслуговування:</w:t>
      </w:r>
    </w:p>
    <w:p w14:paraId="3A510649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Перевірка загального стану;</w:t>
      </w:r>
    </w:p>
    <w:p w14:paraId="516AE806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Витирання поверхонь;</w:t>
      </w:r>
    </w:p>
    <w:p w14:paraId="6CDB4CF1" w14:textId="568767DA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Перевірка спускового механізму та запобіжника.</w:t>
      </w:r>
    </w:p>
    <w:p w14:paraId="3423A932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3.2. Після стрільби:</w:t>
      </w:r>
    </w:p>
    <w:p w14:paraId="571EAF8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Неповне розбирання;</w:t>
      </w:r>
    </w:p>
    <w:p w14:paraId="4F403850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Чистка камори, ствола, затвора;</w:t>
      </w:r>
    </w:p>
    <w:p w14:paraId="0F9A5020" w14:textId="23A7F7FB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Змазка і зворотна збірка.</w:t>
      </w:r>
    </w:p>
    <w:p w14:paraId="2E009519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3.3. Планове обслуговування:</w:t>
      </w:r>
    </w:p>
    <w:p w14:paraId="67649FC5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Огляд зносу;</w:t>
      </w:r>
    </w:p>
    <w:p w14:paraId="1A52318B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- Перевірка </w:t>
      </w:r>
      <w:proofErr w:type="spellStart"/>
      <w:r w:rsidRPr="00DA575D">
        <w:rPr>
          <w:sz w:val="28"/>
          <w:szCs w:val="28"/>
        </w:rPr>
        <w:t>кілець</w:t>
      </w:r>
      <w:proofErr w:type="spellEnd"/>
      <w:r w:rsidRPr="00DA575D">
        <w:rPr>
          <w:sz w:val="28"/>
          <w:szCs w:val="28"/>
        </w:rPr>
        <w:t xml:space="preserve"> затвора;</w:t>
      </w:r>
    </w:p>
    <w:p w14:paraId="5E43675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Чистка буфера та пружини.</w:t>
      </w:r>
    </w:p>
    <w:p w14:paraId="5ADFE671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4. Алгоритм неповного розбирання та чищення AR-15</w:t>
      </w:r>
    </w:p>
    <w:p w14:paraId="5A987097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Порядок обслуговування:</w:t>
      </w:r>
    </w:p>
    <w:p w14:paraId="25242E25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1. Перевірка на </w:t>
      </w:r>
      <w:proofErr w:type="spellStart"/>
      <w:r w:rsidRPr="00DA575D">
        <w:rPr>
          <w:sz w:val="28"/>
          <w:szCs w:val="28"/>
        </w:rPr>
        <w:t>розрядженість</w:t>
      </w:r>
      <w:proofErr w:type="spellEnd"/>
      <w:r w:rsidRPr="00DA575D">
        <w:rPr>
          <w:sz w:val="28"/>
          <w:szCs w:val="28"/>
        </w:rPr>
        <w:t>;</w:t>
      </w:r>
    </w:p>
    <w:p w14:paraId="780AFA62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2. Від'єднання </w:t>
      </w:r>
      <w:proofErr w:type="spellStart"/>
      <w:r w:rsidRPr="00DA575D">
        <w:rPr>
          <w:sz w:val="28"/>
          <w:szCs w:val="28"/>
        </w:rPr>
        <w:t>пінів</w:t>
      </w:r>
      <w:proofErr w:type="spellEnd"/>
      <w:r w:rsidRPr="00DA575D">
        <w:rPr>
          <w:sz w:val="28"/>
          <w:szCs w:val="28"/>
        </w:rPr>
        <w:t xml:space="preserve">, роз'єднання </w:t>
      </w:r>
      <w:proofErr w:type="spellStart"/>
      <w:r w:rsidRPr="00DA575D">
        <w:rPr>
          <w:sz w:val="28"/>
          <w:szCs w:val="28"/>
        </w:rPr>
        <w:t>upper</w:t>
      </w:r>
      <w:proofErr w:type="spellEnd"/>
      <w:r w:rsidRPr="00DA575D">
        <w:rPr>
          <w:sz w:val="28"/>
          <w:szCs w:val="28"/>
        </w:rPr>
        <w:t>/</w:t>
      </w:r>
      <w:proofErr w:type="spellStart"/>
      <w:r w:rsidRPr="00DA575D">
        <w:rPr>
          <w:sz w:val="28"/>
          <w:szCs w:val="28"/>
        </w:rPr>
        <w:t>lower</w:t>
      </w:r>
      <w:proofErr w:type="spellEnd"/>
      <w:r w:rsidRPr="00DA575D">
        <w:rPr>
          <w:sz w:val="28"/>
          <w:szCs w:val="28"/>
        </w:rPr>
        <w:t>;</w:t>
      </w:r>
    </w:p>
    <w:p w14:paraId="5834839A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3. Витяг затворної групи, розбирання BCG;</w:t>
      </w:r>
    </w:p>
    <w:p w14:paraId="71A98A7A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4. Чистка: ствол, камора, затвор, газова трубка;</w:t>
      </w:r>
    </w:p>
    <w:p w14:paraId="10325ADE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lastRenderedPageBreak/>
        <w:t>5. Легка змазка контактних поверхонь;</w:t>
      </w:r>
    </w:p>
    <w:p w14:paraId="76D4A387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6. Збірка, функціональна перевірка (робота затвора, спуск, запобіжник).</w:t>
      </w:r>
    </w:p>
    <w:p w14:paraId="56926AAD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5. Типові помилки при обслуговуванні</w:t>
      </w:r>
    </w:p>
    <w:p w14:paraId="4A1359C5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Надмірне мастило → накопичення бруду;</w:t>
      </w:r>
    </w:p>
    <w:p w14:paraId="6367BC1F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 xml:space="preserve">- Пропуск чистки камори → </w:t>
      </w:r>
      <w:proofErr w:type="spellStart"/>
      <w:r w:rsidRPr="00DA575D">
        <w:rPr>
          <w:sz w:val="28"/>
          <w:szCs w:val="28"/>
        </w:rPr>
        <w:t>застрягання</w:t>
      </w:r>
      <w:proofErr w:type="spellEnd"/>
      <w:r w:rsidRPr="00DA575D">
        <w:rPr>
          <w:sz w:val="28"/>
          <w:szCs w:val="28"/>
        </w:rPr>
        <w:t xml:space="preserve"> гільз;</w:t>
      </w:r>
    </w:p>
    <w:p w14:paraId="1DA8DE23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Немає мастила на напрямних → підклинювання;</w:t>
      </w:r>
    </w:p>
    <w:p w14:paraId="725E954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Засмічення газової трубки → збій циклу перезаряджання;</w:t>
      </w:r>
    </w:p>
    <w:p w14:paraId="3191468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Побутові масла → корозія.</w:t>
      </w:r>
    </w:p>
    <w:p w14:paraId="2D4B16B0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6. Поради зберігання і транспортування</w:t>
      </w:r>
    </w:p>
    <w:p w14:paraId="34B22485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Чистий стан;</w:t>
      </w:r>
    </w:p>
    <w:p w14:paraId="312FE034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Сухе місце з температурою +5…+25°C;</w:t>
      </w:r>
    </w:p>
    <w:p w14:paraId="14B8F539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Не зберігати у зведеному стані;</w:t>
      </w:r>
    </w:p>
    <w:p w14:paraId="16A44661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- Мінімальна консервація перед тривалим зберіганням.</w:t>
      </w:r>
    </w:p>
    <w:p w14:paraId="372CB355" w14:textId="77777777" w:rsidR="00DA575D" w:rsidRPr="004A0ABE" w:rsidRDefault="00DA575D" w:rsidP="00FF6A3E">
      <w:pPr>
        <w:jc w:val="both"/>
        <w:rPr>
          <w:b/>
          <w:bCs/>
          <w:sz w:val="28"/>
          <w:szCs w:val="28"/>
        </w:rPr>
      </w:pPr>
      <w:r w:rsidRPr="004A0ABE">
        <w:rPr>
          <w:b/>
          <w:bCs/>
          <w:sz w:val="28"/>
          <w:szCs w:val="28"/>
        </w:rPr>
        <w:t>7. Висновки</w:t>
      </w:r>
    </w:p>
    <w:p w14:paraId="48E89148" w14:textId="79DB5821" w:rsid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AR-15 потребує постійного і ретельного догляду. Увага до деталей, регулярне очищення і правильна змазка є запорукою надійної роботи навіть у складних умовах.</w:t>
      </w:r>
    </w:p>
    <w:p w14:paraId="613EF9C1" w14:textId="77777777" w:rsidR="00FF6A3E" w:rsidRPr="00FF6A3E" w:rsidRDefault="00FF6A3E" w:rsidP="00FF6A3E">
      <w:pPr>
        <w:jc w:val="both"/>
        <w:rPr>
          <w:b/>
          <w:bCs/>
          <w:sz w:val="28"/>
          <w:szCs w:val="28"/>
        </w:rPr>
      </w:pPr>
      <w:r w:rsidRPr="00FF6A3E">
        <w:rPr>
          <w:b/>
          <w:bCs/>
          <w:sz w:val="28"/>
          <w:szCs w:val="28"/>
        </w:rPr>
        <w:t>Наслідки відсутності регулярного догляду</w:t>
      </w:r>
    </w:p>
    <w:p w14:paraId="6ED0F474" w14:textId="48004571" w:rsidR="00FF6A3E" w:rsidRPr="00DA575D" w:rsidRDefault="00FF6A3E" w:rsidP="00FF6A3E">
      <w:pPr>
        <w:jc w:val="both"/>
        <w:rPr>
          <w:sz w:val="28"/>
          <w:szCs w:val="28"/>
        </w:rPr>
      </w:pPr>
      <w:r w:rsidRPr="00FF6A3E">
        <w:rPr>
          <w:sz w:val="28"/>
          <w:szCs w:val="28"/>
        </w:rPr>
        <w:t>Відкладення нагару та бруд у каналі ствола можуть зіпсувати стрілянини, а іржа - вдарити як по настрою, так і по гаманцю. Осічки, заїдання, втрата точності та інші неприємні «сюрпризи» стають повсякденністю для тих, хто забуває про або забиває на догляд</w:t>
      </w:r>
    </w:p>
    <w:p w14:paraId="1D1A42FC" w14:textId="77777777" w:rsidR="00DA575D" w:rsidRPr="00DA575D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Пам’ятай:</w:t>
      </w:r>
    </w:p>
    <w:p w14:paraId="29360F9C" w14:textId="0BD7E750" w:rsidR="005F7F47" w:rsidRDefault="00DA575D" w:rsidP="00FF6A3E">
      <w:pPr>
        <w:jc w:val="both"/>
        <w:rPr>
          <w:sz w:val="28"/>
          <w:szCs w:val="28"/>
        </w:rPr>
      </w:pPr>
      <w:r w:rsidRPr="00DA575D">
        <w:rPr>
          <w:sz w:val="28"/>
          <w:szCs w:val="28"/>
        </w:rPr>
        <w:t>Краще витратити 15 хвилин на чистку, ніж втратити секунди у критичний момент через несправність.</w:t>
      </w:r>
    </w:p>
    <w:p w14:paraId="74D1A9B2" w14:textId="28EBD073" w:rsidR="00FF6A3E" w:rsidRPr="00DA575D" w:rsidRDefault="00FF6A3E" w:rsidP="00FF6A3E">
      <w:pPr>
        <w:jc w:val="both"/>
        <w:rPr>
          <w:sz w:val="28"/>
          <w:szCs w:val="28"/>
        </w:rPr>
      </w:pPr>
    </w:p>
    <w:sectPr w:rsidR="00FF6A3E" w:rsidRPr="00DA575D">
      <w:pgSz w:w="11906" w:h="16838"/>
      <w:pgMar w:top="426" w:right="566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143"/>
    <w:multiLevelType w:val="multilevel"/>
    <w:tmpl w:val="2A3A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717EE"/>
    <w:multiLevelType w:val="multilevel"/>
    <w:tmpl w:val="8DCA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8465E"/>
    <w:multiLevelType w:val="multilevel"/>
    <w:tmpl w:val="6B54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E290D"/>
    <w:multiLevelType w:val="multilevel"/>
    <w:tmpl w:val="1882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95467"/>
    <w:multiLevelType w:val="multilevel"/>
    <w:tmpl w:val="6360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956B2C"/>
    <w:multiLevelType w:val="multilevel"/>
    <w:tmpl w:val="A132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036AD9"/>
    <w:multiLevelType w:val="multilevel"/>
    <w:tmpl w:val="8B22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A34426"/>
    <w:multiLevelType w:val="multilevel"/>
    <w:tmpl w:val="4C1A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B80CC6"/>
    <w:multiLevelType w:val="multilevel"/>
    <w:tmpl w:val="5B78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CE3FF4"/>
    <w:multiLevelType w:val="multilevel"/>
    <w:tmpl w:val="671C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43E1F"/>
    <w:multiLevelType w:val="multilevel"/>
    <w:tmpl w:val="DA6E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7F2B2A"/>
    <w:multiLevelType w:val="multilevel"/>
    <w:tmpl w:val="2E0C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03786F"/>
    <w:multiLevelType w:val="multilevel"/>
    <w:tmpl w:val="F470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316051"/>
    <w:multiLevelType w:val="multilevel"/>
    <w:tmpl w:val="8ADA6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EB0464"/>
    <w:multiLevelType w:val="multilevel"/>
    <w:tmpl w:val="3802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A016EC"/>
    <w:multiLevelType w:val="multilevel"/>
    <w:tmpl w:val="3882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9D7E1F"/>
    <w:multiLevelType w:val="multilevel"/>
    <w:tmpl w:val="7646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B5443F"/>
    <w:multiLevelType w:val="multilevel"/>
    <w:tmpl w:val="D4043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362375"/>
    <w:multiLevelType w:val="multilevel"/>
    <w:tmpl w:val="F1C6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327293"/>
    <w:multiLevelType w:val="multilevel"/>
    <w:tmpl w:val="95D8F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131DC8"/>
    <w:multiLevelType w:val="multilevel"/>
    <w:tmpl w:val="54E8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29659E"/>
    <w:multiLevelType w:val="multilevel"/>
    <w:tmpl w:val="3EE6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754E29"/>
    <w:multiLevelType w:val="multilevel"/>
    <w:tmpl w:val="9ECC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1D78F7"/>
    <w:multiLevelType w:val="multilevel"/>
    <w:tmpl w:val="BBBC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C406E0"/>
    <w:multiLevelType w:val="multilevel"/>
    <w:tmpl w:val="CA5C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316F7B"/>
    <w:multiLevelType w:val="multilevel"/>
    <w:tmpl w:val="2284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4F2C6C"/>
    <w:multiLevelType w:val="multilevel"/>
    <w:tmpl w:val="D20A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F3A238D"/>
    <w:multiLevelType w:val="multilevel"/>
    <w:tmpl w:val="14AA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B44E96"/>
    <w:multiLevelType w:val="multilevel"/>
    <w:tmpl w:val="1FB2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9D2B54"/>
    <w:multiLevelType w:val="multilevel"/>
    <w:tmpl w:val="F5F8C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20C6E4B"/>
    <w:multiLevelType w:val="multilevel"/>
    <w:tmpl w:val="E8DC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8F5F56"/>
    <w:multiLevelType w:val="multilevel"/>
    <w:tmpl w:val="78CE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BE4FDA"/>
    <w:multiLevelType w:val="multilevel"/>
    <w:tmpl w:val="307A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72D35D2"/>
    <w:multiLevelType w:val="multilevel"/>
    <w:tmpl w:val="DE68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E47E6A"/>
    <w:multiLevelType w:val="multilevel"/>
    <w:tmpl w:val="1986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F52C2D"/>
    <w:multiLevelType w:val="multilevel"/>
    <w:tmpl w:val="FE58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942262"/>
    <w:multiLevelType w:val="multilevel"/>
    <w:tmpl w:val="A6BC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C447339"/>
    <w:multiLevelType w:val="multilevel"/>
    <w:tmpl w:val="6AB2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A71B26"/>
    <w:multiLevelType w:val="multilevel"/>
    <w:tmpl w:val="64C4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631DBA"/>
    <w:multiLevelType w:val="multilevel"/>
    <w:tmpl w:val="3EA4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FF80BFF"/>
    <w:multiLevelType w:val="multilevel"/>
    <w:tmpl w:val="F548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972B44"/>
    <w:multiLevelType w:val="multilevel"/>
    <w:tmpl w:val="188A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2AA6ED6"/>
    <w:multiLevelType w:val="multilevel"/>
    <w:tmpl w:val="93DA8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37B2300"/>
    <w:multiLevelType w:val="multilevel"/>
    <w:tmpl w:val="B998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2B0277"/>
    <w:multiLevelType w:val="multilevel"/>
    <w:tmpl w:val="96CE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48E56B4"/>
    <w:multiLevelType w:val="multilevel"/>
    <w:tmpl w:val="1292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C171DC"/>
    <w:multiLevelType w:val="multilevel"/>
    <w:tmpl w:val="999E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04208F"/>
    <w:multiLevelType w:val="multilevel"/>
    <w:tmpl w:val="7FE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86B0D03"/>
    <w:multiLevelType w:val="multilevel"/>
    <w:tmpl w:val="9C169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9007DF3"/>
    <w:multiLevelType w:val="multilevel"/>
    <w:tmpl w:val="514E9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ADB32F4"/>
    <w:multiLevelType w:val="multilevel"/>
    <w:tmpl w:val="15B6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0613F8"/>
    <w:multiLevelType w:val="multilevel"/>
    <w:tmpl w:val="7536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BE3276F"/>
    <w:multiLevelType w:val="multilevel"/>
    <w:tmpl w:val="21CC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054999"/>
    <w:multiLevelType w:val="multilevel"/>
    <w:tmpl w:val="75B66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DDC5DAB"/>
    <w:multiLevelType w:val="multilevel"/>
    <w:tmpl w:val="4A68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C60D8C"/>
    <w:multiLevelType w:val="multilevel"/>
    <w:tmpl w:val="DC68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2493ACD"/>
    <w:multiLevelType w:val="multilevel"/>
    <w:tmpl w:val="2A8C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3820FF6"/>
    <w:multiLevelType w:val="multilevel"/>
    <w:tmpl w:val="0A6C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3C34E43"/>
    <w:multiLevelType w:val="multilevel"/>
    <w:tmpl w:val="4DF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8BD2D57"/>
    <w:multiLevelType w:val="multilevel"/>
    <w:tmpl w:val="32C8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8E95542"/>
    <w:multiLevelType w:val="multilevel"/>
    <w:tmpl w:val="0D108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AB53628"/>
    <w:multiLevelType w:val="multilevel"/>
    <w:tmpl w:val="B9B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CF10A26"/>
    <w:multiLevelType w:val="multilevel"/>
    <w:tmpl w:val="28CE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F111254"/>
    <w:multiLevelType w:val="multilevel"/>
    <w:tmpl w:val="C0980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1171691"/>
    <w:multiLevelType w:val="multilevel"/>
    <w:tmpl w:val="E5CC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1433ED1"/>
    <w:multiLevelType w:val="multilevel"/>
    <w:tmpl w:val="5242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2140B3C"/>
    <w:multiLevelType w:val="multilevel"/>
    <w:tmpl w:val="7A1E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3A823A2"/>
    <w:multiLevelType w:val="multilevel"/>
    <w:tmpl w:val="8B78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459188F"/>
    <w:multiLevelType w:val="multilevel"/>
    <w:tmpl w:val="B49A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7603413"/>
    <w:multiLevelType w:val="multilevel"/>
    <w:tmpl w:val="DFF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7BA55F9"/>
    <w:multiLevelType w:val="multilevel"/>
    <w:tmpl w:val="D364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B316B8"/>
    <w:multiLevelType w:val="multilevel"/>
    <w:tmpl w:val="85EA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9A01F09"/>
    <w:multiLevelType w:val="multilevel"/>
    <w:tmpl w:val="93A2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1A6DD6"/>
    <w:multiLevelType w:val="multilevel"/>
    <w:tmpl w:val="F0904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A4D78FB"/>
    <w:multiLevelType w:val="multilevel"/>
    <w:tmpl w:val="15FA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AD73051"/>
    <w:multiLevelType w:val="multilevel"/>
    <w:tmpl w:val="96DE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B00461A"/>
    <w:multiLevelType w:val="multilevel"/>
    <w:tmpl w:val="0F70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CD65358"/>
    <w:multiLevelType w:val="multilevel"/>
    <w:tmpl w:val="53AA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E5D568A"/>
    <w:multiLevelType w:val="multilevel"/>
    <w:tmpl w:val="77BA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0EA3F7A"/>
    <w:multiLevelType w:val="multilevel"/>
    <w:tmpl w:val="DBD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3225B54"/>
    <w:multiLevelType w:val="multilevel"/>
    <w:tmpl w:val="C4D0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3586C9F"/>
    <w:multiLevelType w:val="multilevel"/>
    <w:tmpl w:val="C428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4B70C43"/>
    <w:multiLevelType w:val="multilevel"/>
    <w:tmpl w:val="157E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5071AA2"/>
    <w:multiLevelType w:val="multilevel"/>
    <w:tmpl w:val="D75C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8A01873"/>
    <w:multiLevelType w:val="multilevel"/>
    <w:tmpl w:val="49940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9F77A8C"/>
    <w:multiLevelType w:val="multilevel"/>
    <w:tmpl w:val="33AE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CC4B48"/>
    <w:multiLevelType w:val="multilevel"/>
    <w:tmpl w:val="8C6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15121E"/>
    <w:multiLevelType w:val="multilevel"/>
    <w:tmpl w:val="6D9EB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E2B3127"/>
    <w:multiLevelType w:val="multilevel"/>
    <w:tmpl w:val="D010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F17319"/>
    <w:multiLevelType w:val="multilevel"/>
    <w:tmpl w:val="BC92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FA26DEB"/>
    <w:multiLevelType w:val="multilevel"/>
    <w:tmpl w:val="5426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08A33CF"/>
    <w:multiLevelType w:val="multilevel"/>
    <w:tmpl w:val="958A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0E67D0E"/>
    <w:multiLevelType w:val="multilevel"/>
    <w:tmpl w:val="C474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1CB3959"/>
    <w:multiLevelType w:val="multilevel"/>
    <w:tmpl w:val="7CB8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26717E4"/>
    <w:multiLevelType w:val="multilevel"/>
    <w:tmpl w:val="80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697E8A"/>
    <w:multiLevelType w:val="multilevel"/>
    <w:tmpl w:val="6A7A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6F60920"/>
    <w:multiLevelType w:val="multilevel"/>
    <w:tmpl w:val="861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7193BE1"/>
    <w:multiLevelType w:val="multilevel"/>
    <w:tmpl w:val="AED6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840000B"/>
    <w:multiLevelType w:val="multilevel"/>
    <w:tmpl w:val="C2DAB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8F361AD"/>
    <w:multiLevelType w:val="multilevel"/>
    <w:tmpl w:val="C5D8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A196F9A"/>
    <w:multiLevelType w:val="multilevel"/>
    <w:tmpl w:val="80FE0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A7F1A2C"/>
    <w:multiLevelType w:val="multilevel"/>
    <w:tmpl w:val="8712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B484A81"/>
    <w:multiLevelType w:val="multilevel"/>
    <w:tmpl w:val="168E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BC17C76"/>
    <w:multiLevelType w:val="multilevel"/>
    <w:tmpl w:val="4114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CE535A9"/>
    <w:multiLevelType w:val="multilevel"/>
    <w:tmpl w:val="C66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E1011FD"/>
    <w:multiLevelType w:val="multilevel"/>
    <w:tmpl w:val="84F8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FD12A1"/>
    <w:multiLevelType w:val="multilevel"/>
    <w:tmpl w:val="D4A4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7"/>
  </w:num>
  <w:num w:numId="3">
    <w:abstractNumId w:val="32"/>
  </w:num>
  <w:num w:numId="4">
    <w:abstractNumId w:val="12"/>
  </w:num>
  <w:num w:numId="5">
    <w:abstractNumId w:val="70"/>
  </w:num>
  <w:num w:numId="6">
    <w:abstractNumId w:val="76"/>
  </w:num>
  <w:num w:numId="7">
    <w:abstractNumId w:val="94"/>
  </w:num>
  <w:num w:numId="8">
    <w:abstractNumId w:val="87"/>
  </w:num>
  <w:num w:numId="9">
    <w:abstractNumId w:val="48"/>
  </w:num>
  <w:num w:numId="10">
    <w:abstractNumId w:val="26"/>
  </w:num>
  <w:num w:numId="11">
    <w:abstractNumId w:val="49"/>
  </w:num>
  <w:num w:numId="12">
    <w:abstractNumId w:val="78"/>
  </w:num>
  <w:num w:numId="13">
    <w:abstractNumId w:val="75"/>
  </w:num>
  <w:num w:numId="14">
    <w:abstractNumId w:val="100"/>
  </w:num>
  <w:num w:numId="15">
    <w:abstractNumId w:val="7"/>
  </w:num>
  <w:num w:numId="16">
    <w:abstractNumId w:val="60"/>
  </w:num>
  <w:num w:numId="17">
    <w:abstractNumId w:val="17"/>
  </w:num>
  <w:num w:numId="18">
    <w:abstractNumId w:val="1"/>
  </w:num>
  <w:num w:numId="19">
    <w:abstractNumId w:val="25"/>
  </w:num>
  <w:num w:numId="20">
    <w:abstractNumId w:val="64"/>
  </w:num>
  <w:num w:numId="21">
    <w:abstractNumId w:val="35"/>
  </w:num>
  <w:num w:numId="22">
    <w:abstractNumId w:val="95"/>
  </w:num>
  <w:num w:numId="23">
    <w:abstractNumId w:val="84"/>
  </w:num>
  <w:num w:numId="24">
    <w:abstractNumId w:val="22"/>
  </w:num>
  <w:num w:numId="25">
    <w:abstractNumId w:val="97"/>
  </w:num>
  <w:num w:numId="26">
    <w:abstractNumId w:val="86"/>
  </w:num>
  <w:num w:numId="27">
    <w:abstractNumId w:val="36"/>
  </w:num>
  <w:num w:numId="28">
    <w:abstractNumId w:val="30"/>
  </w:num>
  <w:num w:numId="29">
    <w:abstractNumId w:val="73"/>
  </w:num>
  <w:num w:numId="30">
    <w:abstractNumId w:val="71"/>
  </w:num>
  <w:num w:numId="31">
    <w:abstractNumId w:val="91"/>
  </w:num>
  <w:num w:numId="32">
    <w:abstractNumId w:val="72"/>
  </w:num>
  <w:num w:numId="33">
    <w:abstractNumId w:val="20"/>
  </w:num>
  <w:num w:numId="34">
    <w:abstractNumId w:val="66"/>
  </w:num>
  <w:num w:numId="35">
    <w:abstractNumId w:val="29"/>
  </w:num>
  <w:num w:numId="36">
    <w:abstractNumId w:val="69"/>
  </w:num>
  <w:num w:numId="37">
    <w:abstractNumId w:val="102"/>
  </w:num>
  <w:num w:numId="38">
    <w:abstractNumId w:val="90"/>
  </w:num>
  <w:num w:numId="39">
    <w:abstractNumId w:val="34"/>
  </w:num>
  <w:num w:numId="40">
    <w:abstractNumId w:val="59"/>
  </w:num>
  <w:num w:numId="41">
    <w:abstractNumId w:val="24"/>
  </w:num>
  <w:num w:numId="42">
    <w:abstractNumId w:val="52"/>
  </w:num>
  <w:num w:numId="43">
    <w:abstractNumId w:val="21"/>
  </w:num>
  <w:num w:numId="44">
    <w:abstractNumId w:val="38"/>
  </w:num>
  <w:num w:numId="45">
    <w:abstractNumId w:val="33"/>
  </w:num>
  <w:num w:numId="46">
    <w:abstractNumId w:val="63"/>
  </w:num>
  <w:num w:numId="47">
    <w:abstractNumId w:val="56"/>
  </w:num>
  <w:num w:numId="48">
    <w:abstractNumId w:val="82"/>
  </w:num>
  <w:num w:numId="49">
    <w:abstractNumId w:val="2"/>
  </w:num>
  <w:num w:numId="50">
    <w:abstractNumId w:val="28"/>
  </w:num>
  <w:num w:numId="51">
    <w:abstractNumId w:val="85"/>
  </w:num>
  <w:num w:numId="52">
    <w:abstractNumId w:val="19"/>
  </w:num>
  <w:num w:numId="53">
    <w:abstractNumId w:val="41"/>
  </w:num>
  <w:num w:numId="54">
    <w:abstractNumId w:val="6"/>
  </w:num>
  <w:num w:numId="55">
    <w:abstractNumId w:val="42"/>
  </w:num>
  <w:num w:numId="56">
    <w:abstractNumId w:val="51"/>
  </w:num>
  <w:num w:numId="57">
    <w:abstractNumId w:val="93"/>
  </w:num>
  <w:num w:numId="58">
    <w:abstractNumId w:val="37"/>
  </w:num>
  <w:num w:numId="59">
    <w:abstractNumId w:val="31"/>
  </w:num>
  <w:num w:numId="60">
    <w:abstractNumId w:val="62"/>
  </w:num>
  <w:num w:numId="61">
    <w:abstractNumId w:val="88"/>
  </w:num>
  <w:num w:numId="62">
    <w:abstractNumId w:val="14"/>
  </w:num>
  <w:num w:numId="63">
    <w:abstractNumId w:val="53"/>
  </w:num>
  <w:num w:numId="64">
    <w:abstractNumId w:val="4"/>
  </w:num>
  <w:num w:numId="65">
    <w:abstractNumId w:val="10"/>
  </w:num>
  <w:num w:numId="66">
    <w:abstractNumId w:val="11"/>
  </w:num>
  <w:num w:numId="67">
    <w:abstractNumId w:val="13"/>
  </w:num>
  <w:num w:numId="68">
    <w:abstractNumId w:val="105"/>
  </w:num>
  <w:num w:numId="69">
    <w:abstractNumId w:val="47"/>
  </w:num>
  <w:num w:numId="70">
    <w:abstractNumId w:val="50"/>
  </w:num>
  <w:num w:numId="71">
    <w:abstractNumId w:val="15"/>
  </w:num>
  <w:num w:numId="72">
    <w:abstractNumId w:val="23"/>
  </w:num>
  <w:num w:numId="73">
    <w:abstractNumId w:val="101"/>
  </w:num>
  <w:num w:numId="74">
    <w:abstractNumId w:val="27"/>
  </w:num>
  <w:num w:numId="75">
    <w:abstractNumId w:val="89"/>
  </w:num>
  <w:num w:numId="76">
    <w:abstractNumId w:val="43"/>
  </w:num>
  <w:num w:numId="77">
    <w:abstractNumId w:val="98"/>
  </w:num>
  <w:num w:numId="78">
    <w:abstractNumId w:val="103"/>
  </w:num>
  <w:num w:numId="79">
    <w:abstractNumId w:val="3"/>
  </w:num>
  <w:num w:numId="80">
    <w:abstractNumId w:val="74"/>
  </w:num>
  <w:num w:numId="81">
    <w:abstractNumId w:val="18"/>
  </w:num>
  <w:num w:numId="82">
    <w:abstractNumId w:val="80"/>
  </w:num>
  <w:num w:numId="83">
    <w:abstractNumId w:val="46"/>
  </w:num>
  <w:num w:numId="84">
    <w:abstractNumId w:val="58"/>
  </w:num>
  <w:num w:numId="85">
    <w:abstractNumId w:val="99"/>
  </w:num>
  <w:num w:numId="86">
    <w:abstractNumId w:val="83"/>
  </w:num>
  <w:num w:numId="87">
    <w:abstractNumId w:val="40"/>
  </w:num>
  <w:num w:numId="88">
    <w:abstractNumId w:val="55"/>
  </w:num>
  <w:num w:numId="89">
    <w:abstractNumId w:val="77"/>
  </w:num>
  <w:num w:numId="90">
    <w:abstractNumId w:val="96"/>
  </w:num>
  <w:num w:numId="91">
    <w:abstractNumId w:val="104"/>
  </w:num>
  <w:num w:numId="92">
    <w:abstractNumId w:val="92"/>
  </w:num>
  <w:num w:numId="93">
    <w:abstractNumId w:val="106"/>
  </w:num>
  <w:num w:numId="94">
    <w:abstractNumId w:val="68"/>
  </w:num>
  <w:num w:numId="95">
    <w:abstractNumId w:val="39"/>
  </w:num>
  <w:num w:numId="96">
    <w:abstractNumId w:val="16"/>
  </w:num>
  <w:num w:numId="97">
    <w:abstractNumId w:val="44"/>
  </w:num>
  <w:num w:numId="98">
    <w:abstractNumId w:val="54"/>
  </w:num>
  <w:num w:numId="99">
    <w:abstractNumId w:val="79"/>
  </w:num>
  <w:num w:numId="100">
    <w:abstractNumId w:val="5"/>
  </w:num>
  <w:num w:numId="101">
    <w:abstractNumId w:val="0"/>
  </w:num>
  <w:num w:numId="102">
    <w:abstractNumId w:val="67"/>
  </w:num>
  <w:num w:numId="103">
    <w:abstractNumId w:val="9"/>
  </w:num>
  <w:num w:numId="104">
    <w:abstractNumId w:val="65"/>
  </w:num>
  <w:num w:numId="105">
    <w:abstractNumId w:val="61"/>
  </w:num>
  <w:num w:numId="106">
    <w:abstractNumId w:val="81"/>
  </w:num>
  <w:num w:numId="107">
    <w:abstractNumId w:val="45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7F"/>
    <w:rsid w:val="00046889"/>
    <w:rsid w:val="001501EE"/>
    <w:rsid w:val="00211E01"/>
    <w:rsid w:val="003A3143"/>
    <w:rsid w:val="00416652"/>
    <w:rsid w:val="004A0ABE"/>
    <w:rsid w:val="004B5E62"/>
    <w:rsid w:val="005F7F47"/>
    <w:rsid w:val="006804C3"/>
    <w:rsid w:val="006922EF"/>
    <w:rsid w:val="00A14543"/>
    <w:rsid w:val="00D07C0F"/>
    <w:rsid w:val="00D1324B"/>
    <w:rsid w:val="00D23D8C"/>
    <w:rsid w:val="00DA575D"/>
    <w:rsid w:val="00E22D62"/>
    <w:rsid w:val="00E955AD"/>
    <w:rsid w:val="00EB33CF"/>
    <w:rsid w:val="00ED6D55"/>
    <w:rsid w:val="00EF117F"/>
    <w:rsid w:val="00F17DD6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BB12"/>
  <w15:docId w15:val="{EE2344F3-D98B-481D-9033-27A6913B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6A3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4166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16652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5F7F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C498D"/>
    <w:pPr>
      <w:ind w:left="720"/>
      <w:contextualSpacing/>
    </w:pPr>
  </w:style>
  <w:style w:type="table" w:styleId="aa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6922EF"/>
    <w:rPr>
      <w:color w:val="0000FF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16652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416652"/>
    <w:pPr>
      <w:spacing w:before="100" w:beforeAutospacing="1" w:after="100" w:afterAutospacing="1"/>
    </w:pPr>
    <w:rPr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16652"/>
    <w:rPr>
      <w:b/>
      <w:bCs/>
      <w:sz w:val="36"/>
      <w:szCs w:val="36"/>
      <w:lang w:val="uk-UA" w:eastAsia="uk-UA"/>
    </w:rPr>
  </w:style>
  <w:style w:type="character" w:customStyle="1" w:styleId="mw-editsection">
    <w:name w:val="mw-editsection"/>
    <w:basedOn w:val="a0"/>
    <w:rsid w:val="00416652"/>
  </w:style>
  <w:style w:type="character" w:customStyle="1" w:styleId="mw-editsection-bracket">
    <w:name w:val="mw-editsection-bracket"/>
    <w:basedOn w:val="a0"/>
    <w:rsid w:val="00416652"/>
  </w:style>
  <w:style w:type="character" w:customStyle="1" w:styleId="mw-editsection-divider">
    <w:name w:val="mw-editsection-divider"/>
    <w:basedOn w:val="a0"/>
    <w:rsid w:val="00416652"/>
  </w:style>
  <w:style w:type="character" w:styleId="ad">
    <w:name w:val="Strong"/>
    <w:basedOn w:val="a0"/>
    <w:uiPriority w:val="22"/>
    <w:qFormat/>
    <w:rsid w:val="00416652"/>
    <w:rPr>
      <w:b/>
      <w:bCs/>
    </w:rPr>
  </w:style>
  <w:style w:type="character" w:customStyle="1" w:styleId="10">
    <w:name w:val="Заголовок 1 Знак"/>
    <w:basedOn w:val="a0"/>
    <w:link w:val="1"/>
    <w:rsid w:val="004166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rsid w:val="005F7F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msonormal0">
    <w:name w:val="msonormal"/>
    <w:basedOn w:val="a"/>
    <w:rsid w:val="005F7F47"/>
    <w:pPr>
      <w:spacing w:before="100" w:beforeAutospacing="1" w:after="100" w:afterAutospacing="1"/>
    </w:pPr>
    <w:rPr>
      <w:lang w:eastAsia="uk-UA"/>
    </w:rPr>
  </w:style>
  <w:style w:type="paragraph" w:customStyle="1" w:styleId="elementor-image-box-description">
    <w:name w:val="elementor-image-box-description"/>
    <w:basedOn w:val="a"/>
    <w:rsid w:val="005F7F4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5356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18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7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249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9122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38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27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11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5492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02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30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6309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97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0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86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0687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02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93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4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522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7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308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02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389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16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0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938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40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210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89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33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4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5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3749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8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03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451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487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52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10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9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1889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3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7407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5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339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81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9124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55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8286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06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07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6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3904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2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3210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1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8552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3800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92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1644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4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2263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33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826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31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4480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391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7166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11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45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983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055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1426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6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47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77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1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35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409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30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622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19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690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8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503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65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6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8418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598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969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158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56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176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4706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12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05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620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7469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302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5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059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19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252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8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4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7356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308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82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354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08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78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131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261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449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4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851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315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5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77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29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8365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55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134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17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67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731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1823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4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590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3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7450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162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104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8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4537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4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55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0380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5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678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0169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108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74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0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942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588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12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8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933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8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686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85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989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68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3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57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070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3924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5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076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2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3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2973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5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488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70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3811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37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418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0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813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769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9982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6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985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9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684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91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4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69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119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586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26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140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4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945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6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375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4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6298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3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684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219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21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838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5275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979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59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741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4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79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081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46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1378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50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4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1355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1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4571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934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2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817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79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10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786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231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1129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82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6043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790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424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0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97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6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367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727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29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22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8251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2210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421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67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2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1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027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8531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8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708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887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772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58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5301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812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792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14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8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96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7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216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235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249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673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9269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0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18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23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370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2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214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1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12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9754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814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014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834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05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566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515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999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1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8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448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2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4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0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2052</Words>
  <Characters>1170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USER</cp:lastModifiedBy>
  <cp:revision>7</cp:revision>
  <cp:lastPrinted>2024-05-28T11:59:00Z</cp:lastPrinted>
  <dcterms:created xsi:type="dcterms:W3CDTF">2024-11-05T10:25:00Z</dcterms:created>
  <dcterms:modified xsi:type="dcterms:W3CDTF">2025-07-24T20:20:00Z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