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E8D32D5" w14:textId="77777777" w:rsidR="003B2611" w:rsidRPr="004C17E8" w:rsidRDefault="003B2611" w:rsidP="004C17E8">
      <w:pPr>
        <w:ind w:left="4536"/>
        <w:rPr>
          <w:color w:val="000000"/>
          <w:sz w:val="28"/>
          <w:szCs w:val="28"/>
        </w:rPr>
      </w:pPr>
      <w:r w:rsidRPr="004C17E8">
        <w:rPr>
          <w:color w:val="000000"/>
          <w:sz w:val="28"/>
          <w:szCs w:val="28"/>
        </w:rPr>
        <w:t>ЗАТВЕРДЖУЮ:</w:t>
      </w:r>
    </w:p>
    <w:p w14:paraId="39E41701" w14:textId="4E3995DE" w:rsidR="003B2611" w:rsidRPr="004C17E8" w:rsidRDefault="00594911" w:rsidP="004C17E8">
      <w:pPr>
        <w:ind w:left="4536"/>
        <w:rPr>
          <w:color w:val="000000"/>
          <w:sz w:val="28"/>
          <w:szCs w:val="28"/>
        </w:rPr>
      </w:pPr>
      <w:r>
        <w:rPr>
          <w:color w:val="000000"/>
          <w:sz w:val="28"/>
          <w:szCs w:val="28"/>
        </w:rPr>
        <w:t>Заступник командира</w:t>
      </w:r>
      <w:r w:rsidR="00934967">
        <w:rPr>
          <w:color w:val="000000"/>
          <w:sz w:val="28"/>
          <w:szCs w:val="28"/>
        </w:rPr>
        <w:t>1</w:t>
      </w:r>
      <w:r w:rsidR="003B2611" w:rsidRPr="004C17E8">
        <w:rPr>
          <w:color w:val="000000"/>
          <w:sz w:val="28"/>
          <w:szCs w:val="28"/>
        </w:rPr>
        <w:t xml:space="preserve"> навчального батальйону </w:t>
      </w:r>
    </w:p>
    <w:p w14:paraId="7E536457" w14:textId="0DC25BE6" w:rsidR="003B2611" w:rsidRPr="004C17E8" w:rsidRDefault="00594911" w:rsidP="004C17E8">
      <w:pPr>
        <w:ind w:left="4536"/>
        <w:rPr>
          <w:color w:val="000000"/>
          <w:sz w:val="28"/>
          <w:szCs w:val="28"/>
        </w:rPr>
      </w:pPr>
      <w:r>
        <w:rPr>
          <w:color w:val="000000"/>
          <w:sz w:val="28"/>
          <w:szCs w:val="28"/>
        </w:rPr>
        <w:t>майор</w:t>
      </w:r>
      <w:r w:rsidR="003B2611" w:rsidRPr="004C17E8">
        <w:rPr>
          <w:color w:val="000000"/>
          <w:sz w:val="28"/>
          <w:szCs w:val="28"/>
        </w:rPr>
        <w:t xml:space="preserve">                </w:t>
      </w:r>
      <w:r w:rsidR="00934967">
        <w:rPr>
          <w:color w:val="000000"/>
          <w:sz w:val="28"/>
          <w:szCs w:val="28"/>
        </w:rPr>
        <w:t xml:space="preserve">Дмитро </w:t>
      </w:r>
      <w:r>
        <w:rPr>
          <w:color w:val="000000"/>
          <w:sz w:val="28"/>
          <w:szCs w:val="28"/>
        </w:rPr>
        <w:t>ВАСИЛЮК</w:t>
      </w:r>
      <w:r w:rsidR="003B2611" w:rsidRPr="004C17E8">
        <w:rPr>
          <w:color w:val="000000"/>
          <w:sz w:val="28"/>
          <w:szCs w:val="28"/>
        </w:rPr>
        <w:t xml:space="preserve"> </w:t>
      </w:r>
    </w:p>
    <w:p w14:paraId="603D5BC8" w14:textId="304532BD" w:rsidR="003B2611" w:rsidRPr="004C17E8" w:rsidRDefault="003B2611" w:rsidP="004C17E8">
      <w:pPr>
        <w:ind w:left="4536"/>
        <w:rPr>
          <w:color w:val="000000"/>
          <w:sz w:val="28"/>
          <w:szCs w:val="28"/>
        </w:rPr>
      </w:pPr>
      <w:r w:rsidRPr="004C17E8">
        <w:rPr>
          <w:color w:val="000000"/>
          <w:sz w:val="28"/>
          <w:szCs w:val="28"/>
        </w:rPr>
        <w:t>“</w:t>
      </w:r>
      <w:r w:rsidRPr="004C17E8">
        <w:rPr>
          <w:color w:val="000000"/>
          <w:sz w:val="28"/>
          <w:szCs w:val="28"/>
          <w:u w:val="single"/>
        </w:rPr>
        <w:t xml:space="preserve">      </w:t>
      </w:r>
      <w:r w:rsidRPr="004C17E8">
        <w:rPr>
          <w:color w:val="000000"/>
          <w:sz w:val="28"/>
          <w:szCs w:val="28"/>
        </w:rPr>
        <w:t xml:space="preserve">” </w:t>
      </w:r>
      <w:r w:rsidRPr="004C17E8">
        <w:rPr>
          <w:color w:val="000000"/>
          <w:sz w:val="28"/>
          <w:szCs w:val="28"/>
          <w:u w:val="single"/>
        </w:rPr>
        <w:t xml:space="preserve">                                  </w:t>
      </w:r>
      <w:r w:rsidRPr="004C17E8">
        <w:rPr>
          <w:color w:val="000000"/>
          <w:sz w:val="28"/>
          <w:szCs w:val="28"/>
        </w:rPr>
        <w:t xml:space="preserve"> 202</w:t>
      </w:r>
      <w:r w:rsidR="00934967">
        <w:rPr>
          <w:color w:val="000000"/>
          <w:sz w:val="28"/>
          <w:szCs w:val="28"/>
        </w:rPr>
        <w:t>5</w:t>
      </w:r>
      <w:r w:rsidRPr="004C17E8">
        <w:rPr>
          <w:color w:val="000000"/>
          <w:sz w:val="28"/>
          <w:szCs w:val="28"/>
        </w:rPr>
        <w:t xml:space="preserve"> року</w:t>
      </w:r>
    </w:p>
    <w:p w14:paraId="2CF7035D" w14:textId="77777777" w:rsidR="003A3049" w:rsidRPr="00190629" w:rsidRDefault="003A3049" w:rsidP="004C17E8">
      <w:pPr>
        <w:rPr>
          <w:sz w:val="28"/>
          <w:szCs w:val="28"/>
        </w:rPr>
      </w:pPr>
    </w:p>
    <w:p w14:paraId="1B48DC5B" w14:textId="77777777" w:rsidR="003A3049" w:rsidRPr="00190629" w:rsidRDefault="003A3049">
      <w:pPr>
        <w:rPr>
          <w:sz w:val="28"/>
          <w:szCs w:val="28"/>
        </w:rPr>
      </w:pPr>
    </w:p>
    <w:p w14:paraId="553A532B" w14:textId="77777777" w:rsidR="003A3049" w:rsidRPr="00190629" w:rsidRDefault="003A3049">
      <w:pPr>
        <w:rPr>
          <w:sz w:val="28"/>
          <w:szCs w:val="28"/>
        </w:rPr>
      </w:pPr>
    </w:p>
    <w:p w14:paraId="399576BB" w14:textId="77777777" w:rsidR="003A3049" w:rsidRPr="00190629" w:rsidRDefault="009D4BF6">
      <w:pPr>
        <w:pStyle w:val="2"/>
        <w:tabs>
          <w:tab w:val="num" w:pos="0"/>
        </w:tabs>
        <w:rPr>
          <w:szCs w:val="28"/>
        </w:rPr>
      </w:pPr>
      <w:r w:rsidRPr="00190629">
        <w:rPr>
          <w:szCs w:val="28"/>
        </w:rPr>
        <w:t>ПЛАН-КОНСПЕКТ</w:t>
      </w:r>
    </w:p>
    <w:p w14:paraId="35F8C32B" w14:textId="77777777" w:rsidR="008369C5" w:rsidRDefault="004C17E8" w:rsidP="004C17E8">
      <w:pPr>
        <w:numPr>
          <w:ilvl w:val="0"/>
          <w:numId w:val="1"/>
        </w:numPr>
        <w:jc w:val="center"/>
        <w:rPr>
          <w:b/>
          <w:color w:val="000000"/>
          <w:sz w:val="28"/>
          <w:szCs w:val="28"/>
        </w:rPr>
      </w:pPr>
      <w:r w:rsidRPr="004C17E8">
        <w:rPr>
          <w:b/>
          <w:color w:val="000000"/>
          <w:sz w:val="28"/>
          <w:szCs w:val="28"/>
        </w:rPr>
        <w:t xml:space="preserve">проведення заняття з вогневої підготовки </w:t>
      </w:r>
    </w:p>
    <w:p w14:paraId="23641D4B" w14:textId="77777777" w:rsidR="004C17E8" w:rsidRPr="008369C5" w:rsidRDefault="004C17E8" w:rsidP="004C17E8">
      <w:pPr>
        <w:numPr>
          <w:ilvl w:val="0"/>
          <w:numId w:val="1"/>
        </w:numPr>
        <w:jc w:val="center"/>
        <w:rPr>
          <w:bCs/>
          <w:color w:val="000000"/>
          <w:sz w:val="28"/>
          <w:szCs w:val="28"/>
        </w:rPr>
      </w:pPr>
      <w:r w:rsidRPr="008369C5">
        <w:rPr>
          <w:bCs/>
          <w:color w:val="000000"/>
          <w:sz w:val="28"/>
          <w:szCs w:val="28"/>
        </w:rPr>
        <w:t>з особовим складом 1 навчальної роти 1 навчального батальйону військової частини А2900</w:t>
      </w:r>
    </w:p>
    <w:p w14:paraId="52C48376" w14:textId="54F555D5" w:rsidR="004C17E8" w:rsidRPr="008369C5" w:rsidRDefault="004C17E8" w:rsidP="004C17E8">
      <w:pPr>
        <w:numPr>
          <w:ilvl w:val="0"/>
          <w:numId w:val="1"/>
        </w:numPr>
        <w:jc w:val="center"/>
        <w:rPr>
          <w:bCs/>
          <w:color w:val="000000"/>
          <w:sz w:val="28"/>
          <w:szCs w:val="28"/>
        </w:rPr>
      </w:pPr>
      <w:r w:rsidRPr="008369C5">
        <w:rPr>
          <w:bCs/>
          <w:color w:val="000000"/>
          <w:sz w:val="28"/>
          <w:szCs w:val="28"/>
        </w:rPr>
        <w:t>«____»__</w:t>
      </w:r>
      <w:r w:rsidR="0068335F" w:rsidRPr="008369C5">
        <w:rPr>
          <w:bCs/>
          <w:color w:val="000000"/>
          <w:sz w:val="28"/>
          <w:szCs w:val="28"/>
        </w:rPr>
        <w:t>____________</w:t>
      </w:r>
      <w:r w:rsidRPr="008369C5">
        <w:rPr>
          <w:bCs/>
          <w:color w:val="000000"/>
          <w:sz w:val="28"/>
          <w:szCs w:val="28"/>
        </w:rPr>
        <w:t>____202</w:t>
      </w:r>
      <w:r w:rsidR="002A7C83">
        <w:rPr>
          <w:bCs/>
          <w:color w:val="000000"/>
          <w:sz w:val="28"/>
          <w:szCs w:val="28"/>
          <w:lang w:val="en-US"/>
        </w:rPr>
        <w:t>5</w:t>
      </w:r>
      <w:r w:rsidRPr="008369C5">
        <w:rPr>
          <w:bCs/>
          <w:color w:val="000000"/>
          <w:sz w:val="28"/>
          <w:szCs w:val="28"/>
        </w:rPr>
        <w:t xml:space="preserve"> року</w:t>
      </w:r>
    </w:p>
    <w:p w14:paraId="57F42F11" w14:textId="77777777" w:rsidR="003A3049" w:rsidRPr="006F2B06" w:rsidRDefault="003A3049">
      <w:pPr>
        <w:rPr>
          <w:sz w:val="28"/>
          <w:szCs w:val="28"/>
          <w:lang w:val="ru-RU"/>
        </w:rPr>
      </w:pPr>
    </w:p>
    <w:p w14:paraId="4DBE79EA" w14:textId="7E3B2915" w:rsidR="003A3049" w:rsidRPr="00415845" w:rsidRDefault="009768E0" w:rsidP="00190629">
      <w:pPr>
        <w:spacing w:after="12"/>
        <w:ind w:left="709" w:hanging="709"/>
        <w:jc w:val="both"/>
        <w:rPr>
          <w:bCs/>
          <w:sz w:val="28"/>
          <w:szCs w:val="28"/>
        </w:rPr>
      </w:pPr>
      <w:r w:rsidRPr="0089305F">
        <w:rPr>
          <w:b/>
          <w:sz w:val="28"/>
          <w:szCs w:val="28"/>
        </w:rPr>
        <w:t>Тема</w:t>
      </w:r>
      <w:r w:rsidR="00BC24D4" w:rsidRPr="0089305F">
        <w:rPr>
          <w:b/>
          <w:sz w:val="28"/>
          <w:szCs w:val="28"/>
        </w:rPr>
        <w:t xml:space="preserve"> </w:t>
      </w:r>
      <w:r w:rsidR="00415845">
        <w:rPr>
          <w:b/>
          <w:sz w:val="28"/>
          <w:szCs w:val="28"/>
          <w:lang w:val="ru-RU"/>
        </w:rPr>
        <w:t xml:space="preserve">Основи правила </w:t>
      </w:r>
      <w:r w:rsidR="00C71045">
        <w:rPr>
          <w:b/>
          <w:sz w:val="28"/>
          <w:szCs w:val="28"/>
        </w:rPr>
        <w:t xml:space="preserve">правила стрільби із </w:t>
      </w:r>
      <w:r w:rsidR="002B2D95">
        <w:rPr>
          <w:b/>
          <w:sz w:val="28"/>
          <w:szCs w:val="28"/>
        </w:rPr>
        <w:t>КПТВ</w:t>
      </w:r>
    </w:p>
    <w:p w14:paraId="1F57DE93" w14:textId="77777777" w:rsidR="006F2B06" w:rsidRPr="008369C5" w:rsidRDefault="006F2B06" w:rsidP="00190629">
      <w:pPr>
        <w:ind w:left="709" w:hanging="709"/>
        <w:jc w:val="both"/>
        <w:rPr>
          <w:bCs/>
          <w:sz w:val="28"/>
          <w:szCs w:val="28"/>
        </w:rPr>
      </w:pPr>
    </w:p>
    <w:p w14:paraId="319BFAC9" w14:textId="16C99D1C" w:rsidR="00594911" w:rsidRDefault="00594911">
      <w:pPr>
        <w:jc w:val="both"/>
        <w:rPr>
          <w:b/>
          <w:color w:val="000000"/>
          <w:sz w:val="28"/>
          <w:szCs w:val="28"/>
          <w:lang w:eastAsia="uk-UA"/>
        </w:rPr>
      </w:pPr>
      <w:r w:rsidRPr="00594911">
        <w:rPr>
          <w:b/>
          <w:color w:val="000000"/>
          <w:sz w:val="28"/>
          <w:szCs w:val="28"/>
          <w:lang w:eastAsia="uk-UA"/>
        </w:rPr>
        <w:t>Заняття</w:t>
      </w:r>
      <w:r w:rsidR="00C71045">
        <w:rPr>
          <w:b/>
          <w:color w:val="000000"/>
          <w:sz w:val="28"/>
          <w:szCs w:val="28"/>
          <w:lang w:eastAsia="uk-UA"/>
        </w:rPr>
        <w:t xml:space="preserve"> </w:t>
      </w:r>
      <w:r w:rsidRPr="00594911">
        <w:rPr>
          <w:b/>
          <w:color w:val="000000"/>
          <w:sz w:val="28"/>
          <w:szCs w:val="28"/>
          <w:lang w:eastAsia="uk-UA"/>
        </w:rPr>
        <w:t xml:space="preserve"> </w:t>
      </w:r>
      <w:r w:rsidR="00C71045">
        <w:rPr>
          <w:b/>
          <w:sz w:val="28"/>
          <w:szCs w:val="28"/>
          <w:lang w:val="ru-RU"/>
        </w:rPr>
        <w:t xml:space="preserve">Основи правила </w:t>
      </w:r>
      <w:r w:rsidR="00C71045">
        <w:rPr>
          <w:b/>
          <w:sz w:val="28"/>
          <w:szCs w:val="28"/>
        </w:rPr>
        <w:t xml:space="preserve">правила стрільби із </w:t>
      </w:r>
      <w:r w:rsidR="002B2D95">
        <w:rPr>
          <w:b/>
          <w:sz w:val="28"/>
          <w:szCs w:val="28"/>
        </w:rPr>
        <w:t xml:space="preserve">КПВТ </w:t>
      </w:r>
      <w:r w:rsidR="00C71045">
        <w:rPr>
          <w:b/>
          <w:sz w:val="28"/>
          <w:szCs w:val="28"/>
        </w:rPr>
        <w:t xml:space="preserve"> , ВИВЧЕННЯ ТТХ до кулемета.</w:t>
      </w:r>
      <w:r w:rsidRPr="00594911">
        <w:rPr>
          <w:b/>
          <w:color w:val="000000"/>
          <w:sz w:val="28"/>
          <w:szCs w:val="28"/>
          <w:lang w:eastAsia="uk-UA"/>
        </w:rPr>
        <w:t xml:space="preserve"> </w:t>
      </w:r>
    </w:p>
    <w:p w14:paraId="0D8FCF65" w14:textId="58E3AE21" w:rsidR="003A3049" w:rsidRDefault="009768E0">
      <w:pPr>
        <w:jc w:val="both"/>
        <w:rPr>
          <w:b/>
          <w:sz w:val="28"/>
          <w:szCs w:val="28"/>
        </w:rPr>
      </w:pPr>
      <w:r w:rsidRPr="0089305F">
        <w:rPr>
          <w:b/>
          <w:sz w:val="28"/>
          <w:szCs w:val="28"/>
        </w:rPr>
        <w:t>Мета</w:t>
      </w:r>
      <w:r w:rsidR="003A3049" w:rsidRPr="0089305F">
        <w:rPr>
          <w:b/>
          <w:sz w:val="28"/>
          <w:szCs w:val="28"/>
        </w:rPr>
        <w:t xml:space="preserve">: </w:t>
      </w:r>
    </w:p>
    <w:p w14:paraId="49ACBE80" w14:textId="68F4A0B3" w:rsidR="00C71045" w:rsidRPr="00C71045" w:rsidRDefault="00C71045" w:rsidP="00C71045">
      <w:pPr>
        <w:pStyle w:val="afe"/>
        <w:numPr>
          <w:ilvl w:val="0"/>
          <w:numId w:val="12"/>
        </w:numPr>
        <w:jc w:val="both"/>
        <w:rPr>
          <w:b/>
          <w:sz w:val="28"/>
          <w:szCs w:val="28"/>
        </w:rPr>
      </w:pPr>
      <w:r w:rsidRPr="00C71045">
        <w:rPr>
          <w:b/>
          <w:sz w:val="28"/>
          <w:szCs w:val="28"/>
        </w:rPr>
        <w:t xml:space="preserve">Ознайомити навчаемих з ТТХ до кулемета </w:t>
      </w:r>
      <w:r w:rsidR="002B2D95">
        <w:rPr>
          <w:b/>
          <w:sz w:val="28"/>
          <w:szCs w:val="28"/>
        </w:rPr>
        <w:t>КПВТ</w:t>
      </w:r>
    </w:p>
    <w:p w14:paraId="572D0A7E" w14:textId="6B41E92C" w:rsidR="00C71045" w:rsidRPr="002B2D95" w:rsidRDefault="002B2D95" w:rsidP="002B2D95">
      <w:pPr>
        <w:pStyle w:val="afe"/>
        <w:numPr>
          <w:ilvl w:val="0"/>
          <w:numId w:val="12"/>
        </w:numPr>
        <w:jc w:val="both"/>
        <w:rPr>
          <w:b/>
          <w:sz w:val="28"/>
          <w:szCs w:val="28"/>
        </w:rPr>
      </w:pPr>
      <w:r w:rsidRPr="002B2D95">
        <w:rPr>
          <w:b/>
          <w:sz w:val="28"/>
          <w:szCs w:val="28"/>
        </w:rPr>
        <w:t xml:space="preserve">озглянути призначення та бойові властивості крупнокаліберного кулемета (ПКВТ) </w:t>
      </w:r>
    </w:p>
    <w:p w14:paraId="482FB416" w14:textId="691C99DD" w:rsidR="002B2D95" w:rsidRPr="002B2D95" w:rsidRDefault="002B2D95" w:rsidP="002B2D95">
      <w:pPr>
        <w:pStyle w:val="afe"/>
        <w:numPr>
          <w:ilvl w:val="0"/>
          <w:numId w:val="12"/>
        </w:numPr>
        <w:jc w:val="both"/>
        <w:rPr>
          <w:b/>
          <w:bCs/>
          <w:sz w:val="28"/>
          <w:szCs w:val="28"/>
        </w:rPr>
      </w:pPr>
      <w:r w:rsidRPr="002B2D95">
        <w:rPr>
          <w:b/>
          <w:bCs/>
          <w:sz w:val="26"/>
          <w:szCs w:val="26"/>
        </w:rPr>
        <w:t>тренувати розбирання та складання кулеметів ККВТ</w:t>
      </w:r>
    </w:p>
    <w:p w14:paraId="18DD2481" w14:textId="77777777" w:rsidR="002B2D95" w:rsidRDefault="002B2D95" w:rsidP="00C71045">
      <w:pPr>
        <w:jc w:val="both"/>
        <w:rPr>
          <w:b/>
          <w:sz w:val="28"/>
          <w:szCs w:val="28"/>
        </w:rPr>
      </w:pPr>
    </w:p>
    <w:p w14:paraId="5B10F390" w14:textId="77777777" w:rsidR="002B2D95" w:rsidRPr="00415845" w:rsidRDefault="002B2D95" w:rsidP="00C71045">
      <w:pPr>
        <w:jc w:val="both"/>
        <w:rPr>
          <w:bCs/>
          <w:sz w:val="28"/>
          <w:szCs w:val="28"/>
          <w:lang w:val="ru-RU"/>
        </w:rPr>
      </w:pPr>
    </w:p>
    <w:p w14:paraId="3BAF0584" w14:textId="3CE0D3E9" w:rsidR="003A3049" w:rsidRPr="008369C5" w:rsidRDefault="009768E0" w:rsidP="006F2B06">
      <w:pPr>
        <w:rPr>
          <w:bCs/>
          <w:sz w:val="28"/>
          <w:szCs w:val="28"/>
        </w:rPr>
      </w:pPr>
      <w:r w:rsidRPr="0089305F">
        <w:rPr>
          <w:b/>
          <w:sz w:val="28"/>
          <w:szCs w:val="28"/>
        </w:rPr>
        <w:t>Місце</w:t>
      </w:r>
      <w:r w:rsidR="003A3049" w:rsidRPr="0089305F">
        <w:rPr>
          <w:b/>
          <w:sz w:val="28"/>
          <w:szCs w:val="28"/>
        </w:rPr>
        <w:t>:</w:t>
      </w:r>
      <w:r w:rsidR="004E3FFB" w:rsidRPr="008369C5">
        <w:rPr>
          <w:bCs/>
          <w:sz w:val="28"/>
          <w:szCs w:val="28"/>
        </w:rPr>
        <w:t xml:space="preserve"> військової частини А0339</w:t>
      </w:r>
      <w:r w:rsidR="00BC24D4">
        <w:rPr>
          <w:bCs/>
          <w:sz w:val="28"/>
          <w:szCs w:val="28"/>
        </w:rPr>
        <w:t xml:space="preserve"> (</w:t>
      </w:r>
      <w:r w:rsidR="002A7C83">
        <w:rPr>
          <w:bCs/>
          <w:sz w:val="28"/>
          <w:szCs w:val="28"/>
        </w:rPr>
        <w:t>Т</w:t>
      </w:r>
      <w:r w:rsidR="002C7F26">
        <w:rPr>
          <w:bCs/>
          <w:sz w:val="28"/>
          <w:szCs w:val="28"/>
        </w:rPr>
        <w:t>анкова Директриса</w:t>
      </w:r>
      <w:r w:rsidR="004E3FFB" w:rsidRPr="008369C5">
        <w:rPr>
          <w:bCs/>
          <w:sz w:val="28"/>
          <w:szCs w:val="28"/>
        </w:rPr>
        <w:t>)</w:t>
      </w:r>
      <w:r w:rsidR="00BC24D4">
        <w:rPr>
          <w:bCs/>
          <w:sz w:val="28"/>
          <w:szCs w:val="28"/>
        </w:rPr>
        <w:t>.</w:t>
      </w:r>
    </w:p>
    <w:p w14:paraId="44736155" w14:textId="77777777" w:rsidR="006F2B06" w:rsidRPr="008369C5" w:rsidRDefault="006F2B06" w:rsidP="006F2B06">
      <w:pPr>
        <w:rPr>
          <w:bCs/>
          <w:sz w:val="28"/>
          <w:szCs w:val="28"/>
        </w:rPr>
      </w:pPr>
    </w:p>
    <w:p w14:paraId="1969E58E" w14:textId="02DDAD92" w:rsidR="003A3049" w:rsidRPr="008369C5" w:rsidRDefault="009768E0" w:rsidP="006F2B06">
      <w:pPr>
        <w:rPr>
          <w:bCs/>
          <w:sz w:val="28"/>
          <w:szCs w:val="28"/>
        </w:rPr>
      </w:pPr>
      <w:r w:rsidRPr="0089305F">
        <w:rPr>
          <w:b/>
          <w:sz w:val="28"/>
          <w:szCs w:val="28"/>
        </w:rPr>
        <w:t>Час</w:t>
      </w:r>
      <w:r w:rsidR="003A3049" w:rsidRPr="0089305F">
        <w:rPr>
          <w:b/>
          <w:sz w:val="28"/>
          <w:szCs w:val="28"/>
        </w:rPr>
        <w:t>:</w:t>
      </w:r>
      <w:r w:rsidR="003A3049" w:rsidRPr="008369C5">
        <w:rPr>
          <w:bCs/>
          <w:sz w:val="28"/>
          <w:szCs w:val="28"/>
        </w:rPr>
        <w:t xml:space="preserve"> </w:t>
      </w:r>
      <w:r w:rsidR="002A7C83">
        <w:rPr>
          <w:bCs/>
          <w:sz w:val="28"/>
          <w:szCs w:val="28"/>
          <w:u w:val="single"/>
        </w:rPr>
        <w:t xml:space="preserve">    </w:t>
      </w:r>
      <w:r w:rsidR="006C25F9" w:rsidRPr="008369C5">
        <w:rPr>
          <w:bCs/>
          <w:sz w:val="28"/>
          <w:szCs w:val="28"/>
          <w:u w:val="single"/>
        </w:rPr>
        <w:t xml:space="preserve"> </w:t>
      </w:r>
      <w:r w:rsidR="003A3049" w:rsidRPr="008369C5">
        <w:rPr>
          <w:bCs/>
          <w:sz w:val="28"/>
          <w:szCs w:val="28"/>
        </w:rPr>
        <w:t xml:space="preserve">хвилин </w:t>
      </w:r>
    </w:p>
    <w:p w14:paraId="0E982CBD" w14:textId="77777777" w:rsidR="006F2B06" w:rsidRPr="008369C5" w:rsidRDefault="006F2B06" w:rsidP="006F2B06">
      <w:pPr>
        <w:rPr>
          <w:bCs/>
          <w:sz w:val="28"/>
          <w:szCs w:val="28"/>
        </w:rPr>
      </w:pPr>
    </w:p>
    <w:p w14:paraId="7EF91251" w14:textId="77777777" w:rsidR="003A3049" w:rsidRPr="008369C5" w:rsidRDefault="009768E0" w:rsidP="006F2B06">
      <w:pPr>
        <w:rPr>
          <w:bCs/>
          <w:sz w:val="28"/>
          <w:szCs w:val="28"/>
        </w:rPr>
      </w:pPr>
      <w:r w:rsidRPr="0089305F">
        <w:rPr>
          <w:b/>
          <w:sz w:val="28"/>
          <w:szCs w:val="28"/>
        </w:rPr>
        <w:t>Метод</w:t>
      </w:r>
      <w:r w:rsidR="003A3049" w:rsidRPr="0089305F">
        <w:rPr>
          <w:b/>
          <w:sz w:val="28"/>
          <w:szCs w:val="28"/>
        </w:rPr>
        <w:t>:</w:t>
      </w:r>
      <w:r w:rsidR="003A3049" w:rsidRPr="008369C5">
        <w:rPr>
          <w:bCs/>
          <w:sz w:val="28"/>
          <w:szCs w:val="28"/>
        </w:rPr>
        <w:t xml:space="preserve"> практичне заняття</w:t>
      </w:r>
    </w:p>
    <w:p w14:paraId="3440AE74" w14:textId="77777777" w:rsidR="006F2B06" w:rsidRPr="008369C5" w:rsidRDefault="006F2B06" w:rsidP="006F2B06">
      <w:pPr>
        <w:rPr>
          <w:bCs/>
          <w:sz w:val="28"/>
          <w:szCs w:val="28"/>
        </w:rPr>
      </w:pPr>
    </w:p>
    <w:p w14:paraId="307169BD" w14:textId="77777777" w:rsidR="003A3049" w:rsidRPr="0089305F" w:rsidRDefault="009768E0" w:rsidP="006F2B06">
      <w:pPr>
        <w:rPr>
          <w:b/>
          <w:sz w:val="28"/>
          <w:szCs w:val="28"/>
        </w:rPr>
      </w:pPr>
      <w:r w:rsidRPr="0089305F">
        <w:rPr>
          <w:b/>
          <w:sz w:val="28"/>
          <w:szCs w:val="28"/>
        </w:rPr>
        <w:t>Керівництва та посібники:</w:t>
      </w:r>
    </w:p>
    <w:p w14:paraId="34871733" w14:textId="481E48A1" w:rsidR="003A3049" w:rsidRDefault="00C71045" w:rsidP="006F2B06">
      <w:pPr>
        <w:tabs>
          <w:tab w:val="left" w:pos="426"/>
        </w:tabs>
        <w:jc w:val="both"/>
        <w:rPr>
          <w:bCs/>
          <w:sz w:val="28"/>
          <w:szCs w:val="28"/>
        </w:rPr>
      </w:pPr>
      <w:r w:rsidRPr="00C71045">
        <w:rPr>
          <w:bCs/>
          <w:sz w:val="28"/>
          <w:szCs w:val="28"/>
        </w:rPr>
        <w:t>Військова керівна деталізована публікація по 12,7-мм великокаліберному кулемету ДШКМ-ТК (далі – Керівництво) містить призначення, опис кулемету та його складових, боєприпасів, прийоми і правила стрільби з нього, в різних умовах обстановки</w:t>
      </w:r>
      <w:r>
        <w:rPr>
          <w:bCs/>
          <w:sz w:val="28"/>
          <w:szCs w:val="28"/>
        </w:rPr>
        <w:t>.</w:t>
      </w:r>
    </w:p>
    <w:p w14:paraId="29C0691A" w14:textId="77777777" w:rsidR="00C71045" w:rsidRPr="008369C5" w:rsidRDefault="00C71045" w:rsidP="006F2B06">
      <w:pPr>
        <w:tabs>
          <w:tab w:val="left" w:pos="426"/>
        </w:tabs>
        <w:jc w:val="both"/>
        <w:rPr>
          <w:bCs/>
          <w:sz w:val="28"/>
          <w:szCs w:val="28"/>
        </w:rPr>
      </w:pPr>
    </w:p>
    <w:p w14:paraId="3D91CF07" w14:textId="77777777" w:rsidR="003A3049" w:rsidRPr="0089305F" w:rsidRDefault="009768E0">
      <w:pPr>
        <w:rPr>
          <w:b/>
          <w:sz w:val="28"/>
          <w:szCs w:val="28"/>
        </w:rPr>
      </w:pPr>
      <w:r w:rsidRPr="0089305F">
        <w:rPr>
          <w:b/>
          <w:sz w:val="28"/>
          <w:szCs w:val="28"/>
        </w:rPr>
        <w:t>Матеріально-технічне забезпечення:</w:t>
      </w:r>
    </w:p>
    <w:p w14:paraId="0DC727F1" w14:textId="52706E5A" w:rsidR="001706F3" w:rsidRDefault="001706F3" w:rsidP="001706F3">
      <w:pPr>
        <w:numPr>
          <w:ilvl w:val="0"/>
          <w:numId w:val="4"/>
        </w:numPr>
        <w:ind w:left="0" w:firstLine="709"/>
        <w:jc w:val="both"/>
        <w:rPr>
          <w:sz w:val="28"/>
          <w:szCs w:val="28"/>
        </w:rPr>
      </w:pPr>
      <w:r w:rsidRPr="006B7151">
        <w:rPr>
          <w:sz w:val="28"/>
          <w:szCs w:val="28"/>
        </w:rPr>
        <w:t>спорядження згідно вимог курс стрільб зі стрілецької зброї і бойових машин;</w:t>
      </w:r>
    </w:p>
    <w:p w14:paraId="2A4EF14E" w14:textId="77777777" w:rsidR="00C71045" w:rsidRDefault="00C71045" w:rsidP="00C71045">
      <w:pPr>
        <w:jc w:val="both"/>
        <w:rPr>
          <w:sz w:val="28"/>
          <w:szCs w:val="28"/>
        </w:rPr>
      </w:pPr>
    </w:p>
    <w:p w14:paraId="63CCC8C3" w14:textId="77777777" w:rsidR="00C71045" w:rsidRDefault="00C71045" w:rsidP="00C71045">
      <w:pPr>
        <w:jc w:val="both"/>
        <w:rPr>
          <w:sz w:val="28"/>
          <w:szCs w:val="28"/>
        </w:rPr>
      </w:pPr>
    </w:p>
    <w:p w14:paraId="7F8BC8D7" w14:textId="77777777" w:rsidR="00C71045" w:rsidRDefault="00C71045" w:rsidP="00C71045">
      <w:pPr>
        <w:jc w:val="both"/>
        <w:rPr>
          <w:sz w:val="28"/>
          <w:szCs w:val="28"/>
        </w:rPr>
      </w:pPr>
    </w:p>
    <w:p w14:paraId="3EC85942" w14:textId="77777777" w:rsidR="00C71045" w:rsidRDefault="00C71045" w:rsidP="00C71045">
      <w:pPr>
        <w:jc w:val="both"/>
        <w:rPr>
          <w:sz w:val="28"/>
          <w:szCs w:val="28"/>
        </w:rPr>
      </w:pPr>
    </w:p>
    <w:p w14:paraId="6F4604AC" w14:textId="77777777" w:rsidR="00C71045" w:rsidRDefault="00C71045" w:rsidP="00C71045">
      <w:pPr>
        <w:jc w:val="both"/>
        <w:rPr>
          <w:sz w:val="28"/>
          <w:szCs w:val="28"/>
        </w:rPr>
      </w:pPr>
    </w:p>
    <w:p w14:paraId="421E7FD3" w14:textId="77777777" w:rsidR="00C71045" w:rsidRDefault="00C71045" w:rsidP="00C71045">
      <w:pPr>
        <w:jc w:val="both"/>
        <w:rPr>
          <w:sz w:val="28"/>
          <w:szCs w:val="28"/>
        </w:rPr>
      </w:pPr>
    </w:p>
    <w:p w14:paraId="40DD98B1" w14:textId="77777777" w:rsidR="00C71045" w:rsidRPr="00C71045" w:rsidRDefault="00C71045" w:rsidP="00C71045">
      <w:pPr>
        <w:jc w:val="both"/>
        <w:rPr>
          <w:sz w:val="28"/>
          <w:szCs w:val="28"/>
        </w:rPr>
      </w:pPr>
    </w:p>
    <w:p w14:paraId="2C540D1D" w14:textId="77777777" w:rsidR="00C32931" w:rsidRDefault="00C32931" w:rsidP="00190629">
      <w:pPr>
        <w:rPr>
          <w:sz w:val="28"/>
          <w:szCs w:val="28"/>
        </w:rPr>
      </w:pPr>
    </w:p>
    <w:p w14:paraId="4E730DF8" w14:textId="77777777" w:rsidR="006F2B06" w:rsidRPr="00190629" w:rsidRDefault="006F2B06" w:rsidP="00190629">
      <w:pPr>
        <w:rPr>
          <w:sz w:val="28"/>
          <w:szCs w:val="28"/>
        </w:rPr>
      </w:pPr>
    </w:p>
    <w:p w14:paraId="2EEBB18C" w14:textId="6286AAD3" w:rsidR="003A3049" w:rsidRDefault="0089305F" w:rsidP="00190629">
      <w:pPr>
        <w:numPr>
          <w:ilvl w:val="0"/>
          <w:numId w:val="10"/>
        </w:numPr>
        <w:jc w:val="center"/>
        <w:rPr>
          <w:b/>
          <w:sz w:val="28"/>
          <w:szCs w:val="28"/>
        </w:rPr>
      </w:pPr>
      <w:r w:rsidRPr="00190629">
        <w:rPr>
          <w:b/>
          <w:sz w:val="28"/>
          <w:szCs w:val="28"/>
        </w:rPr>
        <w:t xml:space="preserve">ВСТУПНА ЧАСТИНА - </w:t>
      </w:r>
      <w:r w:rsidR="002A7C83">
        <w:rPr>
          <w:b/>
          <w:sz w:val="28"/>
          <w:szCs w:val="28"/>
          <w:lang w:val="ru-RU"/>
        </w:rPr>
        <w:t xml:space="preserve">    </w:t>
      </w:r>
      <w:r w:rsidRPr="00190629">
        <w:rPr>
          <w:b/>
          <w:sz w:val="28"/>
          <w:szCs w:val="28"/>
        </w:rPr>
        <w:t xml:space="preserve"> ХВ.</w:t>
      </w:r>
    </w:p>
    <w:p w14:paraId="23070228" w14:textId="77777777" w:rsidR="00190629" w:rsidRPr="00190629" w:rsidRDefault="00190629" w:rsidP="00190629">
      <w:pPr>
        <w:ind w:left="360"/>
        <w:rPr>
          <w:sz w:val="28"/>
          <w:szCs w:val="28"/>
        </w:rPr>
      </w:pPr>
    </w:p>
    <w:p w14:paraId="5EEA7825" w14:textId="77777777" w:rsidR="003A3049" w:rsidRPr="00190629" w:rsidRDefault="003A3049">
      <w:pPr>
        <w:pStyle w:val="13"/>
        <w:ind w:firstLine="709"/>
        <w:jc w:val="both"/>
        <w:rPr>
          <w:rFonts w:ascii="Times New Roman" w:hAnsi="Times New Roman" w:cs="Times New Roman"/>
          <w:sz w:val="28"/>
          <w:szCs w:val="28"/>
        </w:rPr>
      </w:pPr>
      <w:r w:rsidRPr="00190629">
        <w:rPr>
          <w:rFonts w:ascii="Times New Roman" w:hAnsi="Times New Roman" w:cs="Times New Roman"/>
          <w:color w:val="000000"/>
          <w:sz w:val="28"/>
          <w:szCs w:val="28"/>
          <w:lang w:val="uk-UA"/>
        </w:rPr>
        <w:t>Перевіряю наявність особового складу.</w:t>
      </w:r>
    </w:p>
    <w:p w14:paraId="64100572" w14:textId="77777777" w:rsidR="003A3049" w:rsidRPr="00190629" w:rsidRDefault="003A3049">
      <w:pPr>
        <w:pStyle w:val="13"/>
        <w:ind w:firstLine="709"/>
        <w:jc w:val="both"/>
        <w:rPr>
          <w:rFonts w:ascii="Times New Roman" w:hAnsi="Times New Roman" w:cs="Times New Roman"/>
          <w:sz w:val="28"/>
          <w:szCs w:val="28"/>
        </w:rPr>
      </w:pPr>
      <w:r w:rsidRPr="00190629">
        <w:rPr>
          <w:rFonts w:ascii="Times New Roman" w:hAnsi="Times New Roman" w:cs="Times New Roman"/>
          <w:color w:val="000000"/>
          <w:sz w:val="28"/>
          <w:szCs w:val="28"/>
          <w:lang w:val="uk-UA"/>
        </w:rPr>
        <w:t xml:space="preserve">Перевіряю зброю на розрядженість. </w:t>
      </w:r>
    </w:p>
    <w:p w14:paraId="5DB1143D" w14:textId="616A4B1E" w:rsidR="003A3049" w:rsidRPr="0089305F" w:rsidRDefault="0089305F" w:rsidP="001706F3">
      <w:pPr>
        <w:pStyle w:val="13"/>
        <w:jc w:val="center"/>
        <w:rPr>
          <w:rFonts w:ascii="Times New Roman" w:hAnsi="Times New Roman" w:cs="Times New Roman"/>
          <w:b/>
          <w:sz w:val="28"/>
          <w:szCs w:val="28"/>
          <w:lang w:val="uk-UA"/>
        </w:rPr>
      </w:pPr>
      <w:r w:rsidRPr="0089305F">
        <w:rPr>
          <w:rFonts w:ascii="Times New Roman" w:hAnsi="Times New Roman" w:cs="Times New Roman"/>
          <w:b/>
          <w:sz w:val="28"/>
          <w:szCs w:val="28"/>
          <w:lang w:val="uk-UA"/>
        </w:rPr>
        <w:t xml:space="preserve">ІІ. ОСНОВНА ЧАСТИНА – </w:t>
      </w:r>
      <w:r w:rsidR="002A7C83">
        <w:rPr>
          <w:rFonts w:ascii="Times New Roman" w:hAnsi="Times New Roman" w:cs="Times New Roman"/>
          <w:b/>
          <w:sz w:val="28"/>
          <w:szCs w:val="28"/>
          <w:lang w:val="uk-UA"/>
        </w:rPr>
        <w:t xml:space="preserve">    </w:t>
      </w:r>
      <w:r w:rsidRPr="0089305F">
        <w:rPr>
          <w:rFonts w:ascii="Times New Roman" w:hAnsi="Times New Roman" w:cs="Times New Roman"/>
          <w:b/>
          <w:sz w:val="28"/>
          <w:szCs w:val="28"/>
          <w:lang w:val="uk-UA"/>
        </w:rPr>
        <w:t xml:space="preserve"> ХВ.</w:t>
      </w:r>
    </w:p>
    <w:p w14:paraId="6D624AD7" w14:textId="77777777" w:rsidR="0089305F" w:rsidRPr="00064077" w:rsidRDefault="0089305F" w:rsidP="001706F3">
      <w:pPr>
        <w:pStyle w:val="13"/>
        <w:jc w:val="center"/>
        <w:rPr>
          <w:rFonts w:ascii="Times New Roman" w:hAnsi="Times New Roman" w:cs="Times New Roman"/>
          <w:b/>
          <w:lang w:val="uk-UA"/>
        </w:rPr>
      </w:pPr>
    </w:p>
    <w:p w14:paraId="42D04654" w14:textId="77777777" w:rsidR="002B2D95" w:rsidRPr="00A9048A" w:rsidRDefault="002B2D95" w:rsidP="002B2D95">
      <w:pPr>
        <w:tabs>
          <w:tab w:val="num" w:pos="0"/>
          <w:tab w:val="left" w:pos="300"/>
          <w:tab w:val="left" w:pos="1000"/>
          <w:tab w:val="left" w:pos="1200"/>
          <w:tab w:val="left" w:pos="2000"/>
        </w:tabs>
        <w:jc w:val="both"/>
        <w:rPr>
          <w:b/>
          <w:sz w:val="28"/>
          <w:szCs w:val="28"/>
          <w:u w:val="single"/>
        </w:rPr>
      </w:pPr>
      <w:r w:rsidRPr="00A9048A">
        <w:rPr>
          <w:b/>
          <w:sz w:val="28"/>
          <w:szCs w:val="28"/>
        </w:rPr>
        <w:t>Крупнокаліберний кулемет Володимирова (ККВТ) та кулемет Калашникова танковий (ККТ).</w:t>
      </w:r>
    </w:p>
    <w:p w14:paraId="4B26DB95" w14:textId="77777777" w:rsidR="002B2D95" w:rsidRPr="00A9048A" w:rsidRDefault="002B2D95" w:rsidP="002B2D95">
      <w:pPr>
        <w:tabs>
          <w:tab w:val="left" w:pos="2394"/>
        </w:tabs>
        <w:rPr>
          <w:sz w:val="26"/>
          <w:szCs w:val="26"/>
        </w:rPr>
      </w:pPr>
      <w:r w:rsidRPr="00A9048A">
        <w:rPr>
          <w:b/>
          <w:i/>
          <w:sz w:val="26"/>
          <w:szCs w:val="26"/>
        </w:rPr>
        <w:t xml:space="preserve">Вид заняття: </w:t>
      </w:r>
      <w:r w:rsidRPr="00A9048A">
        <w:rPr>
          <w:sz w:val="26"/>
          <w:szCs w:val="26"/>
        </w:rPr>
        <w:t>групове</w:t>
      </w:r>
    </w:p>
    <w:p w14:paraId="2CC2BF84" w14:textId="77777777" w:rsidR="002B2D95" w:rsidRPr="00A9048A" w:rsidRDefault="002B2D95" w:rsidP="002B2D95">
      <w:pPr>
        <w:rPr>
          <w:sz w:val="26"/>
          <w:szCs w:val="26"/>
        </w:rPr>
      </w:pPr>
      <w:r w:rsidRPr="00A9048A">
        <w:rPr>
          <w:b/>
          <w:i/>
          <w:sz w:val="26"/>
          <w:szCs w:val="26"/>
        </w:rPr>
        <w:t>Час:</w:t>
      </w:r>
      <w:r w:rsidRPr="00A9048A">
        <w:rPr>
          <w:sz w:val="26"/>
          <w:szCs w:val="26"/>
        </w:rPr>
        <w:t xml:space="preserve"> 2 години</w:t>
      </w:r>
    </w:p>
    <w:p w14:paraId="463A035E" w14:textId="77777777" w:rsidR="002B2D95" w:rsidRPr="00A9048A" w:rsidRDefault="002B2D95" w:rsidP="002B2D95">
      <w:pPr>
        <w:shd w:val="clear" w:color="auto" w:fill="FFFFFF"/>
        <w:tabs>
          <w:tab w:val="left" w:leader="underscore" w:pos="931"/>
          <w:tab w:val="left" w:leader="underscore" w:pos="3043"/>
          <w:tab w:val="left" w:pos="4224"/>
          <w:tab w:val="left" w:leader="underscore" w:pos="4502"/>
        </w:tabs>
        <w:spacing w:line="230" w:lineRule="exact"/>
        <w:ind w:left="19"/>
        <w:outlineLvl w:val="0"/>
        <w:rPr>
          <w:b/>
          <w:i/>
          <w:sz w:val="26"/>
          <w:szCs w:val="26"/>
        </w:rPr>
      </w:pPr>
      <w:r w:rsidRPr="00A9048A">
        <w:rPr>
          <w:b/>
          <w:i/>
          <w:spacing w:val="-8"/>
          <w:sz w:val="26"/>
          <w:szCs w:val="26"/>
        </w:rPr>
        <w:t>Місце:</w:t>
      </w:r>
      <w:r w:rsidRPr="00A9048A">
        <w:rPr>
          <w:i/>
          <w:sz w:val="26"/>
          <w:szCs w:val="26"/>
        </w:rPr>
        <w:tab/>
      </w:r>
      <w:r w:rsidRPr="00A9048A">
        <w:rPr>
          <w:sz w:val="26"/>
          <w:szCs w:val="26"/>
        </w:rPr>
        <w:t>_клас.</w:t>
      </w:r>
    </w:p>
    <w:p w14:paraId="3AA013E0" w14:textId="77777777" w:rsidR="002B2D95" w:rsidRPr="00A9048A" w:rsidRDefault="002B2D95" w:rsidP="002B2D95">
      <w:pPr>
        <w:shd w:val="clear" w:color="auto" w:fill="FFFFFF"/>
        <w:spacing w:line="276" w:lineRule="auto"/>
        <w:ind w:right="998"/>
        <w:outlineLvl w:val="0"/>
        <w:rPr>
          <w:b/>
          <w:i/>
          <w:sz w:val="26"/>
          <w:szCs w:val="26"/>
        </w:rPr>
      </w:pPr>
    </w:p>
    <w:p w14:paraId="2A275357" w14:textId="77777777" w:rsidR="002B2D95" w:rsidRPr="00A9048A" w:rsidRDefault="002B2D95" w:rsidP="002B2D95">
      <w:pPr>
        <w:shd w:val="clear" w:color="auto" w:fill="FFFFFF"/>
        <w:spacing w:line="276" w:lineRule="auto"/>
        <w:ind w:right="998"/>
        <w:outlineLvl w:val="0"/>
        <w:rPr>
          <w:b/>
          <w:i/>
          <w:sz w:val="26"/>
          <w:szCs w:val="26"/>
        </w:rPr>
      </w:pPr>
      <w:r w:rsidRPr="00A9048A">
        <w:rPr>
          <w:b/>
          <w:i/>
          <w:sz w:val="26"/>
          <w:szCs w:val="26"/>
        </w:rPr>
        <w:t>Навчально -  виховна  мета:</w:t>
      </w:r>
    </w:p>
    <w:p w14:paraId="41B4F7B6" w14:textId="77777777" w:rsidR="002B2D95" w:rsidRPr="00A9048A" w:rsidRDefault="002B2D95" w:rsidP="002B2D95">
      <w:pPr>
        <w:spacing w:line="276" w:lineRule="auto"/>
        <w:jc w:val="both"/>
        <w:rPr>
          <w:sz w:val="26"/>
          <w:szCs w:val="26"/>
        </w:rPr>
      </w:pPr>
      <w:r w:rsidRPr="00A9048A">
        <w:rPr>
          <w:sz w:val="26"/>
          <w:szCs w:val="26"/>
        </w:rPr>
        <w:t>- розглянути призначення та бойові властивості крупнокаліберного кулемета Володимирова (ККВТ) та кулемета Калашникова танкового (ККТ);</w:t>
      </w:r>
    </w:p>
    <w:p w14:paraId="568FE96B" w14:textId="77777777" w:rsidR="002B2D95" w:rsidRPr="00A9048A" w:rsidRDefault="002B2D95" w:rsidP="002B2D95">
      <w:pPr>
        <w:spacing w:line="276" w:lineRule="auto"/>
        <w:jc w:val="both"/>
        <w:rPr>
          <w:sz w:val="26"/>
          <w:szCs w:val="26"/>
        </w:rPr>
      </w:pPr>
      <w:r w:rsidRPr="00A9048A">
        <w:rPr>
          <w:sz w:val="26"/>
          <w:szCs w:val="26"/>
        </w:rPr>
        <w:t>- вивчити загальну будову та комплектність кулеметів ККВТ ККТ; ознайомити з  призначенням основних частин і механізмів кулеметів;</w:t>
      </w:r>
    </w:p>
    <w:p w14:paraId="69FA81B7" w14:textId="77777777" w:rsidR="002B2D95" w:rsidRPr="00A9048A" w:rsidRDefault="002B2D95" w:rsidP="002B2D95">
      <w:pPr>
        <w:tabs>
          <w:tab w:val="left" w:pos="360"/>
          <w:tab w:val="left" w:pos="1980"/>
          <w:tab w:val="num" w:pos="2160"/>
        </w:tabs>
        <w:rPr>
          <w:sz w:val="26"/>
          <w:szCs w:val="26"/>
        </w:rPr>
      </w:pPr>
      <w:r w:rsidRPr="00A9048A">
        <w:rPr>
          <w:sz w:val="26"/>
          <w:szCs w:val="26"/>
        </w:rPr>
        <w:t xml:space="preserve">- тренувати розбирання та складання кулеметів ККВТ та ККТ; </w:t>
      </w:r>
    </w:p>
    <w:p w14:paraId="4A4F2D23" w14:textId="77777777" w:rsidR="002B2D95" w:rsidRPr="00A9048A" w:rsidRDefault="002B2D95" w:rsidP="002B2D95">
      <w:pPr>
        <w:rPr>
          <w:sz w:val="26"/>
          <w:szCs w:val="26"/>
        </w:rPr>
      </w:pPr>
      <w:r w:rsidRPr="00A9048A">
        <w:rPr>
          <w:sz w:val="26"/>
          <w:szCs w:val="26"/>
        </w:rPr>
        <w:t>- переконати студентів у необхідності знання матеріальної частини крупнокаліберного кулемета Володимирова (ККВТ) та кулемета Калашникова танкового (ККТ);  виховувати впевненість в надійності зброї, прищеплювати психологічну стійкість до напруженої роботи з стрілецькою зброєю.</w:t>
      </w:r>
    </w:p>
    <w:p w14:paraId="5A836185" w14:textId="77777777" w:rsidR="002B2D95" w:rsidRPr="00A9048A" w:rsidRDefault="002B2D95" w:rsidP="002B2D95">
      <w:pPr>
        <w:jc w:val="both"/>
        <w:rPr>
          <w:sz w:val="26"/>
          <w:szCs w:val="26"/>
        </w:rPr>
      </w:pPr>
    </w:p>
    <w:p w14:paraId="7D4101EE" w14:textId="77777777" w:rsidR="002B2D95" w:rsidRPr="00A9048A" w:rsidRDefault="002B2D95" w:rsidP="002B2D95">
      <w:pPr>
        <w:rPr>
          <w:b/>
          <w:i/>
          <w:sz w:val="26"/>
          <w:szCs w:val="26"/>
        </w:rPr>
      </w:pPr>
      <w:r w:rsidRPr="00A9048A">
        <w:rPr>
          <w:b/>
          <w:i/>
          <w:sz w:val="26"/>
          <w:szCs w:val="26"/>
        </w:rPr>
        <w:t>Навчальні питання і розподіл часу:</w:t>
      </w:r>
    </w:p>
    <w:p w14:paraId="41F406C4" w14:textId="77777777" w:rsidR="002B2D95" w:rsidRPr="00A9048A" w:rsidRDefault="002B2D95" w:rsidP="002B2D95">
      <w:pPr>
        <w:rPr>
          <w:sz w:val="26"/>
          <w:szCs w:val="26"/>
        </w:rPr>
      </w:pPr>
      <w:r w:rsidRPr="00A9048A">
        <w:rPr>
          <w:sz w:val="26"/>
          <w:szCs w:val="26"/>
        </w:rPr>
        <w:t xml:space="preserve">Організаційна частина ………………………………………………….………  2 хв. </w:t>
      </w:r>
    </w:p>
    <w:p w14:paraId="49B4580E" w14:textId="77777777" w:rsidR="002B2D95" w:rsidRPr="00A9048A" w:rsidRDefault="002B2D95" w:rsidP="002B2D95">
      <w:pPr>
        <w:rPr>
          <w:sz w:val="26"/>
          <w:szCs w:val="26"/>
        </w:rPr>
      </w:pPr>
      <w:r w:rsidRPr="00A9048A">
        <w:rPr>
          <w:sz w:val="26"/>
          <w:szCs w:val="26"/>
        </w:rPr>
        <w:t>Повідомлення теми та мети заняття………………………………………….… 2 хв.</w:t>
      </w:r>
    </w:p>
    <w:p w14:paraId="26A2FC89" w14:textId="77777777" w:rsidR="002B2D95" w:rsidRPr="00A9048A" w:rsidRDefault="002B2D95" w:rsidP="002B2D95">
      <w:pPr>
        <w:tabs>
          <w:tab w:val="left" w:pos="6698"/>
        </w:tabs>
        <w:ind w:left="2" w:right="-141"/>
        <w:rPr>
          <w:sz w:val="26"/>
          <w:szCs w:val="26"/>
        </w:rPr>
      </w:pPr>
      <w:r w:rsidRPr="00A9048A">
        <w:rPr>
          <w:sz w:val="26"/>
          <w:szCs w:val="26"/>
        </w:rPr>
        <w:t>Актуальність теми заняття та практичне застосування при вивченні дисципліни…………………………………………………….…………………..2 хв.</w:t>
      </w:r>
    </w:p>
    <w:p w14:paraId="55BED960" w14:textId="77777777" w:rsidR="002B2D95" w:rsidRPr="00A9048A" w:rsidRDefault="002B2D95" w:rsidP="002B2D95">
      <w:pPr>
        <w:ind w:left="2" w:right="-141"/>
        <w:rPr>
          <w:sz w:val="26"/>
          <w:szCs w:val="26"/>
        </w:rPr>
      </w:pPr>
      <w:r w:rsidRPr="00A9048A">
        <w:rPr>
          <w:sz w:val="26"/>
          <w:szCs w:val="26"/>
        </w:rPr>
        <w:t>Мотивація навчальної діяльності……………………..…………………………2 хв.</w:t>
      </w:r>
    </w:p>
    <w:p w14:paraId="15A62E44" w14:textId="77777777" w:rsidR="002B2D95" w:rsidRPr="00A9048A" w:rsidRDefault="002B2D95" w:rsidP="002B2D95">
      <w:pPr>
        <w:ind w:left="2" w:right="-141"/>
        <w:jc w:val="both"/>
        <w:rPr>
          <w:sz w:val="26"/>
          <w:szCs w:val="26"/>
        </w:rPr>
      </w:pPr>
      <w:r w:rsidRPr="00A9048A">
        <w:rPr>
          <w:sz w:val="26"/>
          <w:szCs w:val="26"/>
        </w:rPr>
        <w:t>Зміст основної частини заняття (перелік практичних завдань, навчальних питань):</w:t>
      </w:r>
    </w:p>
    <w:p w14:paraId="234999E2" w14:textId="77777777" w:rsidR="002B2D95" w:rsidRPr="00A9048A" w:rsidRDefault="002B2D95" w:rsidP="002B2D95">
      <w:pPr>
        <w:spacing w:line="276" w:lineRule="auto"/>
        <w:rPr>
          <w:i/>
          <w:sz w:val="26"/>
          <w:szCs w:val="26"/>
        </w:rPr>
      </w:pPr>
      <w:r w:rsidRPr="00A9048A">
        <w:rPr>
          <w:i/>
          <w:sz w:val="26"/>
          <w:szCs w:val="26"/>
        </w:rPr>
        <w:t>1.</w:t>
      </w:r>
      <w:r w:rsidRPr="00A9048A">
        <w:t xml:space="preserve"> </w:t>
      </w:r>
      <w:r w:rsidRPr="00A9048A">
        <w:rPr>
          <w:i/>
          <w:sz w:val="26"/>
          <w:szCs w:val="26"/>
        </w:rPr>
        <w:t>Призначення, бойові властивості та загальна будова кулемета ККВТ..…..20 хв.</w:t>
      </w:r>
    </w:p>
    <w:p w14:paraId="59A128E6" w14:textId="77777777" w:rsidR="002B2D95" w:rsidRPr="00A9048A" w:rsidRDefault="002B2D95" w:rsidP="002B2D95">
      <w:pPr>
        <w:spacing w:line="276" w:lineRule="auto"/>
        <w:jc w:val="both"/>
        <w:rPr>
          <w:i/>
          <w:sz w:val="26"/>
          <w:szCs w:val="26"/>
        </w:rPr>
      </w:pPr>
      <w:r w:rsidRPr="00A9048A">
        <w:rPr>
          <w:i/>
          <w:sz w:val="26"/>
          <w:szCs w:val="26"/>
        </w:rPr>
        <w:t>2. Порядок неповного розбирання та складання кулемета ККВТ.</w:t>
      </w:r>
    </w:p>
    <w:p w14:paraId="16AAE96E" w14:textId="77777777" w:rsidR="002B2D95" w:rsidRPr="00A9048A" w:rsidRDefault="002B2D95" w:rsidP="002B2D95">
      <w:pPr>
        <w:spacing w:line="276" w:lineRule="auto"/>
        <w:jc w:val="both"/>
        <w:rPr>
          <w:i/>
          <w:sz w:val="26"/>
          <w:szCs w:val="26"/>
        </w:rPr>
      </w:pPr>
      <w:r w:rsidRPr="00A9048A">
        <w:rPr>
          <w:i/>
          <w:sz w:val="26"/>
          <w:szCs w:val="26"/>
        </w:rPr>
        <w:t xml:space="preserve">  Призначення та  будова частин та механізмів кулемета. ………..………</w:t>
      </w:r>
      <w:r w:rsidRPr="00A9048A">
        <w:rPr>
          <w:sz w:val="26"/>
          <w:szCs w:val="26"/>
        </w:rPr>
        <w:t xml:space="preserve">.. </w:t>
      </w:r>
      <w:r w:rsidRPr="00A9048A">
        <w:rPr>
          <w:i/>
          <w:sz w:val="26"/>
          <w:szCs w:val="26"/>
        </w:rPr>
        <w:t xml:space="preserve"> 35 хв.                                       </w:t>
      </w:r>
    </w:p>
    <w:p w14:paraId="35C9EDB0" w14:textId="77777777" w:rsidR="002B2D95" w:rsidRPr="00A9048A" w:rsidRDefault="002B2D95" w:rsidP="002B2D95">
      <w:pPr>
        <w:tabs>
          <w:tab w:val="left" w:pos="720"/>
        </w:tabs>
        <w:ind w:left="2" w:right="-141"/>
        <w:rPr>
          <w:i/>
          <w:sz w:val="26"/>
          <w:szCs w:val="26"/>
        </w:rPr>
      </w:pPr>
      <w:r w:rsidRPr="00A9048A">
        <w:rPr>
          <w:i/>
          <w:sz w:val="26"/>
          <w:szCs w:val="26"/>
        </w:rPr>
        <w:t xml:space="preserve">3. Призначення, бойові властивості та загальна будова кулемета </w:t>
      </w:r>
    </w:p>
    <w:p w14:paraId="1EB052C7" w14:textId="77777777" w:rsidR="002B2D95" w:rsidRPr="00A9048A" w:rsidRDefault="002B2D95" w:rsidP="002B2D95">
      <w:pPr>
        <w:tabs>
          <w:tab w:val="left" w:pos="720"/>
        </w:tabs>
        <w:ind w:left="2" w:right="-141"/>
        <w:rPr>
          <w:i/>
          <w:color w:val="FF0000"/>
          <w:sz w:val="26"/>
          <w:szCs w:val="26"/>
        </w:rPr>
      </w:pPr>
      <w:r w:rsidRPr="00A9048A">
        <w:rPr>
          <w:i/>
          <w:sz w:val="26"/>
          <w:szCs w:val="26"/>
        </w:rPr>
        <w:t>танкового (ККТ) ………………………………………………………………………….10 хв.</w:t>
      </w:r>
    </w:p>
    <w:p w14:paraId="6D646DF6" w14:textId="77777777" w:rsidR="002B2D95" w:rsidRPr="00A9048A" w:rsidRDefault="002B2D95" w:rsidP="002B2D95">
      <w:pPr>
        <w:spacing w:line="276" w:lineRule="auto"/>
        <w:jc w:val="both"/>
        <w:rPr>
          <w:color w:val="FF0000"/>
          <w:sz w:val="26"/>
          <w:szCs w:val="26"/>
        </w:rPr>
      </w:pPr>
      <w:r w:rsidRPr="00A9048A">
        <w:rPr>
          <w:sz w:val="26"/>
          <w:szCs w:val="26"/>
        </w:rPr>
        <w:t>Поточний контроль виконання роботи………………………………………… 2 хв.</w:t>
      </w:r>
    </w:p>
    <w:p w14:paraId="40DB761F" w14:textId="77777777" w:rsidR="002B2D95" w:rsidRPr="00A9048A" w:rsidRDefault="002B2D95" w:rsidP="002B2D95">
      <w:pPr>
        <w:ind w:left="2" w:right="-141"/>
        <w:jc w:val="both"/>
        <w:rPr>
          <w:sz w:val="26"/>
          <w:szCs w:val="26"/>
        </w:rPr>
      </w:pPr>
      <w:r w:rsidRPr="00A9048A">
        <w:rPr>
          <w:sz w:val="26"/>
          <w:szCs w:val="26"/>
        </w:rPr>
        <w:t>Підведення підсумків заняття (визначення завдання для самостійної роботи) 5 хв.</w:t>
      </w:r>
    </w:p>
    <w:p w14:paraId="3E4F5190" w14:textId="77777777" w:rsidR="002B2D95" w:rsidRPr="00A9048A" w:rsidRDefault="002B2D95" w:rsidP="002B2D95">
      <w:pPr>
        <w:rPr>
          <w:b/>
          <w:i/>
          <w:sz w:val="26"/>
          <w:szCs w:val="26"/>
        </w:rPr>
      </w:pPr>
    </w:p>
    <w:p w14:paraId="03F8D40A" w14:textId="77777777" w:rsidR="002B2D95" w:rsidRPr="00A9048A" w:rsidRDefault="002B2D95" w:rsidP="002B2D95">
      <w:pPr>
        <w:rPr>
          <w:sz w:val="26"/>
          <w:szCs w:val="26"/>
        </w:rPr>
      </w:pPr>
      <w:r w:rsidRPr="00A9048A">
        <w:rPr>
          <w:b/>
          <w:i/>
          <w:sz w:val="26"/>
          <w:szCs w:val="26"/>
        </w:rPr>
        <w:t>Навчально-матеріальне забезпечення</w:t>
      </w:r>
      <w:r w:rsidRPr="00A9048A">
        <w:rPr>
          <w:sz w:val="26"/>
          <w:szCs w:val="26"/>
        </w:rPr>
        <w:t>: обладнання класу, навчальні плакати, стенди,   схеми, слайди, методичний відеоматеріал, кулемет ККВТ-1 комп.,</w:t>
      </w:r>
      <w:r w:rsidRPr="00A9048A">
        <w:rPr>
          <w:spacing w:val="-2"/>
          <w:sz w:val="26"/>
          <w:szCs w:val="26"/>
        </w:rPr>
        <w:t xml:space="preserve">  кулемет  ККТ  - 1 комп., </w:t>
      </w:r>
      <w:r w:rsidRPr="00A9048A">
        <w:rPr>
          <w:sz w:val="26"/>
          <w:szCs w:val="26"/>
        </w:rPr>
        <w:t xml:space="preserve">приладдя кулеметів, плащ- палатка- 3 шт., планшети та методичні розробки з будовою кулеметів ККВТ та ККТ -12 шт, виписи із збірника нормативів -12 шт., навчально-тренувальні карти з послідовністю виконання нормативів по розбиранню та складанню кулеметів ККВТ та ККТ, машинка Ракова-1 од, 7,62 мм </w:t>
      </w:r>
      <w:r w:rsidRPr="00A9048A">
        <w:rPr>
          <w:sz w:val="26"/>
          <w:szCs w:val="26"/>
        </w:rPr>
        <w:lastRenderedPageBreak/>
        <w:t>гвинтівочні  патрони  зразка 1908 року – 20 шт., 14,5 мм патрон- 1 шт., коробки для патронів ККВТ та ККТ- по 1 шт.</w:t>
      </w:r>
    </w:p>
    <w:p w14:paraId="7BEB251F" w14:textId="77777777" w:rsidR="002B2D95" w:rsidRPr="00A9048A" w:rsidRDefault="002B2D95" w:rsidP="002B2D95">
      <w:pPr>
        <w:shd w:val="clear" w:color="auto" w:fill="FFFFFF"/>
        <w:tabs>
          <w:tab w:val="left" w:leader="underscore" w:pos="4070"/>
          <w:tab w:val="left" w:leader="underscore" w:pos="4608"/>
          <w:tab w:val="left" w:leader="underscore" w:pos="5722"/>
          <w:tab w:val="left" w:leader="underscore" w:pos="6384"/>
        </w:tabs>
        <w:spacing w:before="221"/>
        <w:ind w:left="29"/>
        <w:outlineLvl w:val="0"/>
        <w:rPr>
          <w:b/>
          <w:i/>
          <w:sz w:val="26"/>
          <w:szCs w:val="26"/>
        </w:rPr>
      </w:pPr>
      <w:r w:rsidRPr="00A9048A">
        <w:rPr>
          <w:b/>
          <w:i/>
          <w:sz w:val="26"/>
          <w:szCs w:val="26"/>
        </w:rPr>
        <w:t>Навчальна література:</w:t>
      </w:r>
    </w:p>
    <w:p w14:paraId="06FC1DE3" w14:textId="77777777" w:rsidR="002B2D95" w:rsidRPr="00A9048A" w:rsidRDefault="002B2D95" w:rsidP="002B2D95">
      <w:pPr>
        <w:rPr>
          <w:sz w:val="26"/>
          <w:szCs w:val="26"/>
        </w:rPr>
      </w:pPr>
      <w:r w:rsidRPr="00A9048A">
        <w:rPr>
          <w:spacing w:val="-2"/>
          <w:sz w:val="26"/>
          <w:szCs w:val="26"/>
        </w:rPr>
        <w:t xml:space="preserve">1. </w:t>
      </w:r>
      <w:r w:rsidRPr="00A9048A">
        <w:rPr>
          <w:sz w:val="26"/>
          <w:szCs w:val="26"/>
        </w:rPr>
        <w:t>Бронетранспортер  БТР-70 (техничний  опис та інструкція по експлуатації) М, 1988  стор.15-16, 48-50.</w:t>
      </w:r>
    </w:p>
    <w:p w14:paraId="11133841" w14:textId="77777777" w:rsidR="002B2D95" w:rsidRPr="00A9048A" w:rsidRDefault="002B2D95" w:rsidP="002B2D95">
      <w:pPr>
        <w:widowControl w:val="0"/>
        <w:shd w:val="clear" w:color="auto" w:fill="FFFFFF"/>
        <w:tabs>
          <w:tab w:val="left" w:pos="317"/>
        </w:tabs>
        <w:autoSpaceDE w:val="0"/>
        <w:autoSpaceDN w:val="0"/>
        <w:adjustRightInd w:val="0"/>
        <w:spacing w:before="40" w:after="40"/>
        <w:ind w:left="-40" w:right="34"/>
        <w:rPr>
          <w:sz w:val="26"/>
          <w:szCs w:val="26"/>
        </w:rPr>
      </w:pPr>
      <w:r w:rsidRPr="00A9048A">
        <w:rPr>
          <w:sz w:val="26"/>
          <w:szCs w:val="26"/>
        </w:rPr>
        <w:t xml:space="preserve">2. </w:t>
      </w:r>
      <w:r w:rsidRPr="00A9048A">
        <w:rPr>
          <w:noProof/>
          <w:spacing w:val="-2"/>
          <w:sz w:val="26"/>
          <w:szCs w:val="26"/>
        </w:rPr>
        <w:t>Стрілецька</w:t>
      </w:r>
      <w:r w:rsidRPr="00A9048A">
        <w:rPr>
          <w:noProof/>
          <w:sz w:val="26"/>
          <w:szCs w:val="26"/>
        </w:rPr>
        <w:t xml:space="preserve"> </w:t>
      </w:r>
      <w:r w:rsidRPr="00A9048A">
        <w:rPr>
          <w:noProof/>
          <w:spacing w:val="-5"/>
          <w:sz w:val="26"/>
          <w:szCs w:val="26"/>
        </w:rPr>
        <w:t xml:space="preserve">зброя та вогнева підготовка. </w:t>
      </w:r>
      <w:r w:rsidRPr="00A9048A">
        <w:rPr>
          <w:sz w:val="26"/>
          <w:szCs w:val="26"/>
        </w:rPr>
        <w:t>Л.Горчаков.</w:t>
      </w:r>
      <w:r w:rsidRPr="00A9048A">
        <w:rPr>
          <w:noProof/>
          <w:spacing w:val="-5"/>
          <w:sz w:val="26"/>
          <w:szCs w:val="26"/>
        </w:rPr>
        <w:t>Миколаїв, 2012</w:t>
      </w:r>
      <w:r w:rsidRPr="00A9048A">
        <w:rPr>
          <w:sz w:val="26"/>
          <w:szCs w:val="26"/>
        </w:rPr>
        <w:t>, стор.244-259;</w:t>
      </w:r>
    </w:p>
    <w:p w14:paraId="2961BE3A" w14:textId="77777777" w:rsidR="002B2D95" w:rsidRPr="00A9048A" w:rsidRDefault="002B2D95" w:rsidP="002B2D95">
      <w:pPr>
        <w:widowControl w:val="0"/>
        <w:shd w:val="clear" w:color="auto" w:fill="FFFFFF"/>
        <w:tabs>
          <w:tab w:val="left" w:pos="317"/>
        </w:tabs>
        <w:autoSpaceDE w:val="0"/>
        <w:autoSpaceDN w:val="0"/>
        <w:adjustRightInd w:val="0"/>
        <w:spacing w:before="40" w:after="40"/>
        <w:ind w:left="-40" w:right="34"/>
        <w:rPr>
          <w:sz w:val="26"/>
          <w:szCs w:val="26"/>
        </w:rPr>
      </w:pPr>
      <w:r w:rsidRPr="00A9048A">
        <w:rPr>
          <w:sz w:val="26"/>
          <w:szCs w:val="26"/>
        </w:rPr>
        <w:t>3. Вогнева підготовка, К. 2009, В.Г. Хромченко;</w:t>
      </w:r>
    </w:p>
    <w:p w14:paraId="25CB7BC8" w14:textId="77777777" w:rsidR="002B2D95" w:rsidRPr="00A9048A" w:rsidRDefault="002B2D95" w:rsidP="002B2D95">
      <w:pPr>
        <w:widowControl w:val="0"/>
        <w:shd w:val="clear" w:color="auto" w:fill="FFFFFF"/>
        <w:tabs>
          <w:tab w:val="left" w:pos="317"/>
        </w:tabs>
        <w:autoSpaceDE w:val="0"/>
        <w:autoSpaceDN w:val="0"/>
        <w:adjustRightInd w:val="0"/>
        <w:spacing w:before="40" w:after="40"/>
        <w:ind w:left="-40" w:right="34"/>
        <w:rPr>
          <w:sz w:val="26"/>
          <w:szCs w:val="26"/>
        </w:rPr>
      </w:pPr>
      <w:r w:rsidRPr="00A9048A">
        <w:rPr>
          <w:snapToGrid w:val="0"/>
          <w:sz w:val="26"/>
          <w:szCs w:val="26"/>
        </w:rPr>
        <w:t xml:space="preserve">4. </w:t>
      </w:r>
      <w:r w:rsidRPr="00A9048A">
        <w:rPr>
          <w:sz w:val="26"/>
          <w:szCs w:val="26"/>
        </w:rPr>
        <w:t>Настанова по 14,5- мм крупнокаліберному кулемету ККВТ. К,2005р, стор.6-25.</w:t>
      </w:r>
    </w:p>
    <w:p w14:paraId="0A5870CA" w14:textId="77777777" w:rsidR="002B2D95" w:rsidRPr="00A9048A" w:rsidRDefault="002B2D95" w:rsidP="002B2D95">
      <w:pPr>
        <w:widowControl w:val="0"/>
        <w:shd w:val="clear" w:color="auto" w:fill="FFFFFF"/>
        <w:autoSpaceDE w:val="0"/>
        <w:autoSpaceDN w:val="0"/>
        <w:adjustRightInd w:val="0"/>
        <w:ind w:right="-2"/>
        <w:rPr>
          <w:sz w:val="26"/>
          <w:szCs w:val="26"/>
        </w:rPr>
      </w:pPr>
      <w:r w:rsidRPr="00A9048A">
        <w:rPr>
          <w:snapToGrid w:val="0"/>
          <w:sz w:val="26"/>
          <w:szCs w:val="26"/>
        </w:rPr>
        <w:t>5. Рекомендації з організації і методики проведення занять з бойової підготовки  в механізованих і танкових підрозділах .Київ,2012 р.</w:t>
      </w:r>
    </w:p>
    <w:p w14:paraId="7DEBB3A5" w14:textId="77777777" w:rsidR="002B2D95" w:rsidRPr="00A9048A" w:rsidRDefault="002B2D95" w:rsidP="002B2D95">
      <w:pPr>
        <w:tabs>
          <w:tab w:val="num" w:pos="142"/>
          <w:tab w:val="left" w:pos="426"/>
          <w:tab w:val="left" w:pos="1985"/>
        </w:tabs>
        <w:ind w:right="-2"/>
        <w:jc w:val="both"/>
        <w:rPr>
          <w:snapToGrid w:val="0"/>
          <w:sz w:val="26"/>
          <w:szCs w:val="26"/>
        </w:rPr>
      </w:pPr>
      <w:r w:rsidRPr="00A9048A">
        <w:rPr>
          <w:snapToGrid w:val="0"/>
          <w:sz w:val="26"/>
          <w:szCs w:val="26"/>
        </w:rPr>
        <w:t>6. Методика вогневої підготовки механізованих підрозділів.К,2005.</w:t>
      </w:r>
    </w:p>
    <w:p w14:paraId="5657BEF8" w14:textId="77777777" w:rsidR="002B2D95" w:rsidRPr="00A9048A" w:rsidRDefault="002B2D95" w:rsidP="002B2D95">
      <w:pPr>
        <w:tabs>
          <w:tab w:val="left" w:pos="851"/>
          <w:tab w:val="left" w:pos="1985"/>
        </w:tabs>
        <w:ind w:right="-2"/>
        <w:jc w:val="both"/>
        <w:rPr>
          <w:snapToGrid w:val="0"/>
          <w:sz w:val="26"/>
          <w:szCs w:val="26"/>
        </w:rPr>
      </w:pPr>
      <w:r w:rsidRPr="00A9048A">
        <w:rPr>
          <w:snapToGrid w:val="0"/>
          <w:sz w:val="26"/>
          <w:szCs w:val="26"/>
        </w:rPr>
        <w:t>7. Вогнева  підготовка  мотострілецьких підрозділів.М,В/видав.1989.</w:t>
      </w:r>
    </w:p>
    <w:p w14:paraId="7F461E03" w14:textId="77777777" w:rsidR="002B2D95" w:rsidRPr="00A9048A" w:rsidRDefault="002B2D95" w:rsidP="002B2D95">
      <w:pPr>
        <w:rPr>
          <w:sz w:val="26"/>
          <w:szCs w:val="26"/>
        </w:rPr>
      </w:pPr>
      <w:r w:rsidRPr="00A9048A">
        <w:rPr>
          <w:sz w:val="26"/>
          <w:szCs w:val="26"/>
        </w:rPr>
        <w:t>8. Збірник нормативів СВ ЗС України.Київ.2018р.</w:t>
      </w:r>
    </w:p>
    <w:p w14:paraId="3FFA44D6" w14:textId="77777777" w:rsidR="002B2D95" w:rsidRPr="00A9048A" w:rsidRDefault="002B2D95" w:rsidP="002B2D95">
      <w:pPr>
        <w:shd w:val="clear" w:color="auto" w:fill="FFFFFF"/>
        <w:tabs>
          <w:tab w:val="left" w:leader="underscore" w:pos="4070"/>
          <w:tab w:val="left" w:leader="underscore" w:pos="4608"/>
          <w:tab w:val="left" w:leader="underscore" w:pos="5722"/>
          <w:tab w:val="left" w:leader="underscore" w:pos="6384"/>
        </w:tabs>
        <w:spacing w:before="221"/>
        <w:ind w:left="29"/>
        <w:outlineLvl w:val="0"/>
        <w:rPr>
          <w:b/>
          <w:spacing w:val="-2"/>
          <w:sz w:val="26"/>
          <w:szCs w:val="26"/>
        </w:rPr>
      </w:pPr>
      <w:r w:rsidRPr="00A9048A">
        <w:rPr>
          <w:b/>
          <w:spacing w:val="-2"/>
          <w:sz w:val="26"/>
          <w:szCs w:val="26"/>
        </w:rPr>
        <w:t xml:space="preserve">                                       Зміст заняття та методика його проведення.</w:t>
      </w:r>
    </w:p>
    <w:p w14:paraId="7F2FA75F" w14:textId="77777777" w:rsidR="002B2D95" w:rsidRPr="00A9048A" w:rsidRDefault="002B2D95" w:rsidP="002B2D95">
      <w:pPr>
        <w:tabs>
          <w:tab w:val="num" w:pos="0"/>
          <w:tab w:val="num" w:pos="426"/>
        </w:tabs>
        <w:jc w:val="both"/>
        <w:rPr>
          <w:sz w:val="26"/>
          <w:szCs w:val="26"/>
          <w:highlight w:val="yellow"/>
        </w:rPr>
      </w:pPr>
      <w:r w:rsidRPr="00A9048A">
        <w:rPr>
          <w:sz w:val="26"/>
          <w:szCs w:val="26"/>
        </w:rPr>
        <w:t xml:space="preserve">            Готуючись до заняття, керівник повинен з’ясувати тему і вимоги навчальної програми. При підготовці до занять він повинен розглянути зміст навчальних питань теми і визначити навчальну та виховну мету, підібрати і переглянути необхідні підручники і посібники, вивчити методичну розробку і скласти  план проведення заняття. Необхідно якісно підготувати</w:t>
      </w:r>
      <w:r w:rsidRPr="00A9048A">
        <w:rPr>
          <w:b/>
          <w:i/>
          <w:sz w:val="26"/>
          <w:szCs w:val="26"/>
        </w:rPr>
        <w:t xml:space="preserve"> </w:t>
      </w:r>
      <w:r w:rsidRPr="00A9048A">
        <w:rPr>
          <w:sz w:val="26"/>
          <w:szCs w:val="26"/>
        </w:rPr>
        <w:t>навчально-матеріальне забезпечення(зразки зброї, мультимедійне забезпечення, навчально-тренувальні карти з послідовністю виконання нормативів по розбиранню та складанню кулеметів ККВТ та ККТ) та обладнання класу.</w:t>
      </w:r>
    </w:p>
    <w:p w14:paraId="6234DB59" w14:textId="77777777" w:rsidR="002B2D95" w:rsidRPr="00A9048A" w:rsidRDefault="002B2D95" w:rsidP="002B2D95">
      <w:pPr>
        <w:tabs>
          <w:tab w:val="left" w:pos="180"/>
          <w:tab w:val="left" w:pos="720"/>
        </w:tabs>
        <w:rPr>
          <w:sz w:val="26"/>
          <w:szCs w:val="26"/>
        </w:rPr>
      </w:pPr>
      <w:r w:rsidRPr="00A9048A">
        <w:rPr>
          <w:sz w:val="26"/>
          <w:szCs w:val="26"/>
        </w:rPr>
        <w:t xml:space="preserve">         Висвітлення навчальних  питань потрібно підтверджувати  показом  зразків вивчаємої зброї  або відеоматеріалом на екрані. У ході проведення заняття викладач повинен широко використовувати наочність, презентацію та класну дошку. При вивченні порядку розбирання та складання зброї залучати тих, хто навчається до кожної одиниці наявної  зброї.</w:t>
      </w:r>
    </w:p>
    <w:p w14:paraId="20CFDEA5" w14:textId="77777777" w:rsidR="002B2D95" w:rsidRPr="00A9048A" w:rsidRDefault="002B2D95" w:rsidP="002B2D95">
      <w:pPr>
        <w:tabs>
          <w:tab w:val="num" w:pos="360"/>
          <w:tab w:val="left" w:pos="1080"/>
        </w:tabs>
        <w:jc w:val="both"/>
        <w:rPr>
          <w:sz w:val="26"/>
          <w:szCs w:val="26"/>
        </w:rPr>
      </w:pPr>
      <w:r w:rsidRPr="00A9048A">
        <w:rPr>
          <w:sz w:val="26"/>
          <w:szCs w:val="26"/>
        </w:rPr>
        <w:t xml:space="preserve">            З метою глибокого засвоєння матеріалу, що вивчають студенти, керівник заняття повинен акцентувати їх увагу на основних питаннях, при цьому по найважливішим питанням проводити опитування (здійснювати зворотній зв'язок) під час проведення заняття. Питання навчального матеріалу тісно пов’язувати з питаннями інших дисциплін: з тактичною та технічною підготовкою.</w:t>
      </w:r>
    </w:p>
    <w:p w14:paraId="619D1656" w14:textId="77777777" w:rsidR="002B2D95" w:rsidRPr="00A9048A" w:rsidRDefault="002B2D95" w:rsidP="002B2D95">
      <w:pPr>
        <w:tabs>
          <w:tab w:val="num" w:pos="360"/>
          <w:tab w:val="left" w:pos="1080"/>
        </w:tabs>
        <w:jc w:val="both"/>
        <w:rPr>
          <w:b/>
          <w:sz w:val="26"/>
          <w:szCs w:val="26"/>
        </w:rPr>
      </w:pPr>
      <w:r w:rsidRPr="00A9048A">
        <w:rPr>
          <w:sz w:val="26"/>
          <w:szCs w:val="26"/>
        </w:rPr>
        <w:t xml:space="preserve">          Під час відпрацювання навчальних питань  викладач повинен  прищеплювати командирські якості (швидкість мислення,  почуття впевненості у своїх діях).</w:t>
      </w:r>
    </w:p>
    <w:p w14:paraId="626EDC7F" w14:textId="77777777" w:rsidR="002B2D95" w:rsidRPr="00A9048A" w:rsidRDefault="002B2D95" w:rsidP="002B2D95">
      <w:pPr>
        <w:spacing w:before="120" w:after="120"/>
        <w:jc w:val="center"/>
        <w:rPr>
          <w:sz w:val="26"/>
          <w:szCs w:val="26"/>
        </w:rPr>
      </w:pPr>
      <w:r w:rsidRPr="00A9048A">
        <w:rPr>
          <w:b/>
          <w:sz w:val="26"/>
          <w:szCs w:val="26"/>
        </w:rPr>
        <w:t>I. Вступна частина -</w:t>
      </w:r>
      <w:r w:rsidRPr="00A9048A">
        <w:rPr>
          <w:sz w:val="26"/>
          <w:szCs w:val="26"/>
        </w:rPr>
        <w:t xml:space="preserve"> 10 хвилин.</w:t>
      </w:r>
    </w:p>
    <w:p w14:paraId="520DEC9F" w14:textId="77777777" w:rsidR="002B2D95" w:rsidRPr="00A9048A" w:rsidRDefault="002B2D95" w:rsidP="002B2D95">
      <w:pPr>
        <w:rPr>
          <w:sz w:val="26"/>
          <w:szCs w:val="26"/>
        </w:rPr>
      </w:pPr>
      <w:r w:rsidRPr="00A9048A">
        <w:rPr>
          <w:sz w:val="26"/>
          <w:szCs w:val="26"/>
        </w:rPr>
        <w:t>1. Прийняти доповідь від чергового взводу (командира взводу);</w:t>
      </w:r>
    </w:p>
    <w:p w14:paraId="7B3B6C98" w14:textId="77777777" w:rsidR="002B2D95" w:rsidRPr="00A9048A" w:rsidRDefault="002B2D95" w:rsidP="002B2D95">
      <w:pPr>
        <w:rPr>
          <w:sz w:val="26"/>
          <w:szCs w:val="26"/>
        </w:rPr>
      </w:pPr>
      <w:r w:rsidRPr="00A9048A">
        <w:rPr>
          <w:sz w:val="26"/>
          <w:szCs w:val="26"/>
        </w:rPr>
        <w:t>2. Перевірити зовнішній вигляд та наявність особового складу згідно списку журналу обліку успішності, наявність навчально-матеріальної бази, зразків навчальної зброї;</w:t>
      </w:r>
    </w:p>
    <w:p w14:paraId="31C20572" w14:textId="77777777" w:rsidR="002B2D95" w:rsidRPr="00A9048A" w:rsidRDefault="002B2D95" w:rsidP="002B2D95">
      <w:pPr>
        <w:rPr>
          <w:sz w:val="26"/>
          <w:szCs w:val="26"/>
        </w:rPr>
      </w:pPr>
      <w:r w:rsidRPr="00A9048A">
        <w:rPr>
          <w:sz w:val="26"/>
          <w:szCs w:val="26"/>
        </w:rPr>
        <w:t>3. Скласти мотивацію, оголосити тему, мету заняття та порядок відпрацювання навчальних питань.</w:t>
      </w:r>
    </w:p>
    <w:p w14:paraId="7B57B490" w14:textId="77777777" w:rsidR="002B2D95" w:rsidRPr="00A9048A" w:rsidRDefault="002B2D95" w:rsidP="002B2D95">
      <w:pPr>
        <w:tabs>
          <w:tab w:val="left" w:pos="1140"/>
          <w:tab w:val="left" w:pos="1980"/>
        </w:tabs>
        <w:ind w:left="-540"/>
        <w:jc w:val="center"/>
        <w:rPr>
          <w:sz w:val="26"/>
          <w:szCs w:val="26"/>
        </w:rPr>
      </w:pPr>
      <w:r w:rsidRPr="00A9048A">
        <w:rPr>
          <w:b/>
          <w:sz w:val="26"/>
          <w:szCs w:val="26"/>
        </w:rPr>
        <w:t xml:space="preserve">ІІ. Основна частина – </w:t>
      </w:r>
      <w:r w:rsidRPr="00A9048A">
        <w:rPr>
          <w:sz w:val="26"/>
          <w:szCs w:val="26"/>
        </w:rPr>
        <w:t>65 хвилин</w:t>
      </w:r>
    </w:p>
    <w:p w14:paraId="6EB6E375" w14:textId="77777777" w:rsidR="002B2D95" w:rsidRPr="00A9048A" w:rsidRDefault="002B2D95" w:rsidP="002B2D95">
      <w:pPr>
        <w:spacing w:line="276" w:lineRule="auto"/>
        <w:rPr>
          <w:b/>
          <w:sz w:val="26"/>
          <w:szCs w:val="26"/>
        </w:rPr>
      </w:pPr>
      <w:r w:rsidRPr="00A9048A">
        <w:rPr>
          <w:i/>
          <w:sz w:val="26"/>
          <w:szCs w:val="26"/>
          <w:lang w:eastAsia="uk-UA"/>
        </w:rPr>
        <w:t>Перше  навчальне питання</w:t>
      </w:r>
      <w:r w:rsidRPr="00A9048A">
        <w:rPr>
          <w:b/>
          <w:i/>
          <w:sz w:val="26"/>
          <w:szCs w:val="26"/>
          <w:lang w:eastAsia="uk-UA"/>
        </w:rPr>
        <w:t>.</w:t>
      </w:r>
      <w:r w:rsidRPr="00A9048A">
        <w:rPr>
          <w:i/>
          <w:sz w:val="26"/>
          <w:szCs w:val="26"/>
        </w:rPr>
        <w:t xml:space="preserve"> </w:t>
      </w:r>
      <w:r w:rsidRPr="00A9048A">
        <w:rPr>
          <w:b/>
          <w:sz w:val="26"/>
          <w:szCs w:val="26"/>
        </w:rPr>
        <w:t>Призначення, бойові властивості та загальна будова кулемета ККВТ.</w:t>
      </w:r>
    </w:p>
    <w:p w14:paraId="7940F61D" w14:textId="77777777" w:rsidR="002B2D95" w:rsidRPr="00A9048A" w:rsidRDefault="002B2D95" w:rsidP="002B2D95">
      <w:pPr>
        <w:rPr>
          <w:sz w:val="26"/>
          <w:szCs w:val="26"/>
        </w:rPr>
      </w:pPr>
      <w:r w:rsidRPr="00A9048A">
        <w:rPr>
          <w:sz w:val="26"/>
          <w:szCs w:val="26"/>
        </w:rPr>
        <w:t xml:space="preserve">             14,5-мм крупнокаліберний кулемет Володимирова (КПВТ) являється потужною автоматичною зброєю, що встановлюється в башті бронетранспортерів </w:t>
      </w:r>
      <w:r w:rsidRPr="00A9048A">
        <w:rPr>
          <w:sz w:val="26"/>
          <w:szCs w:val="26"/>
        </w:rPr>
        <w:lastRenderedPageBreak/>
        <w:t xml:space="preserve">(БРДМ) і танків. На танках він використовується у якості зенітного кулемета.                            Крупнокаліберний кулемет застосовується для боротьби з легкоброньованими цілями (бронетранспортерами, протитанковими гарматами, бронеавтомобілями), вогневими засобами і живою силою противника, що знаходяться за легкими </w:t>
      </w:r>
    </w:p>
    <w:p w14:paraId="4C2EA50E" w14:textId="376E60EE" w:rsidR="002B2D95" w:rsidRPr="00A9048A" w:rsidRDefault="002B2D95" w:rsidP="002B2D95">
      <w:pPr>
        <w:rPr>
          <w:sz w:val="26"/>
          <w:szCs w:val="26"/>
        </w:rPr>
      </w:pPr>
      <w:r w:rsidRPr="00A9048A">
        <w:rPr>
          <w:noProof/>
          <w:sz w:val="26"/>
          <w:szCs w:val="26"/>
        </w:rPr>
        <w:drawing>
          <wp:anchor distT="0" distB="0" distL="114300" distR="114300" simplePos="0" relativeHeight="251659264" behindDoc="0" locked="0" layoutInCell="0" allowOverlap="1" wp14:anchorId="7243F5BD" wp14:editId="6089CFB6">
            <wp:simplePos x="0" y="0"/>
            <wp:positionH relativeFrom="column">
              <wp:posOffset>132080</wp:posOffset>
            </wp:positionH>
            <wp:positionV relativeFrom="paragraph">
              <wp:posOffset>127635</wp:posOffset>
            </wp:positionV>
            <wp:extent cx="2467610" cy="278130"/>
            <wp:effectExtent l="0" t="0" r="8890" b="7620"/>
            <wp:wrapSquare wrapText="largest"/>
            <wp:docPr id="1618447492" name="Picture 16" descr="A black and white picture of an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447492" name="Picture 16" descr="A black and white picture of an object&#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t="37866" b="12956"/>
                    <a:stretch>
                      <a:fillRect/>
                    </a:stretch>
                  </pic:blipFill>
                  <pic:spPr bwMode="auto">
                    <a:xfrm>
                      <a:off x="0" y="0"/>
                      <a:ext cx="2467610" cy="278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048A">
        <w:rPr>
          <w:sz w:val="26"/>
          <w:szCs w:val="26"/>
        </w:rPr>
        <w:t xml:space="preserve">укриттями на дальності до 1000 м. вогонь з кулемета ефективний по зосередженню живої сили і транспорту до 2000 м, а по повітряним цілям – на висотах до 1500 м і на дальностях до 2000 м. </w:t>
      </w:r>
    </w:p>
    <w:p w14:paraId="347EE0EE" w14:textId="77777777" w:rsidR="002B2D95" w:rsidRPr="00A9048A" w:rsidRDefault="002B2D95" w:rsidP="002B2D95">
      <w:pPr>
        <w:jc w:val="both"/>
        <w:rPr>
          <w:spacing w:val="-8"/>
          <w:sz w:val="26"/>
          <w:szCs w:val="26"/>
        </w:rPr>
      </w:pPr>
      <w:r w:rsidRPr="00A9048A">
        <w:rPr>
          <w:spacing w:val="-8"/>
          <w:sz w:val="26"/>
          <w:szCs w:val="26"/>
        </w:rPr>
        <w:t>Прицільна дальність стрільби по наземним цілям з оптичним прицілом 2000 м.</w:t>
      </w:r>
    </w:p>
    <w:p w14:paraId="0287D1F2" w14:textId="77777777" w:rsidR="002B2D95" w:rsidRPr="00A9048A" w:rsidRDefault="00591FC8" w:rsidP="002B2D95">
      <w:pPr>
        <w:jc w:val="both"/>
        <w:rPr>
          <w:sz w:val="26"/>
          <w:szCs w:val="26"/>
        </w:rPr>
      </w:pPr>
      <w:r>
        <w:rPr>
          <w:spacing w:val="-8"/>
          <w:sz w:val="26"/>
          <w:szCs w:val="26"/>
        </w:rPr>
        <w:object w:dxaOrig="1440" w:dyaOrig="1440" w14:anchorId="343744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5pt;margin-top:10.25pt;width:108.95pt;height:42.65pt;z-index:251660288;visibility:visible;mso-wrap-edited:f" o:allowincell="f">
            <v:imagedata r:id="rId8" o:title="" cropbottom="5610f"/>
            <w10:wrap type="square" side="largest"/>
          </v:shape>
          <o:OLEObject Type="Embed" ProgID="Word.Picture.8" ShapeID="_x0000_s1027" DrawAspect="Content" ObjectID="_1812564226" r:id="rId9"/>
        </w:object>
      </w:r>
      <w:r w:rsidR="002B2D95" w:rsidRPr="00A9048A">
        <w:rPr>
          <w:sz w:val="26"/>
          <w:szCs w:val="26"/>
        </w:rPr>
        <w:t xml:space="preserve">Для стрільби застосовуються патрони з бронебійно-запалювальними кулями (Б-32 та БС-41), бронебійно-запалювально-трасуючими (БЗТ та БСТ) та запалювальними </w:t>
      </w:r>
    </w:p>
    <w:p w14:paraId="2F8DEF55" w14:textId="77777777" w:rsidR="002B2D95" w:rsidRPr="00A9048A" w:rsidRDefault="002B2D95" w:rsidP="002B2D95">
      <w:pPr>
        <w:jc w:val="both"/>
        <w:rPr>
          <w:sz w:val="26"/>
          <w:szCs w:val="26"/>
        </w:rPr>
      </w:pPr>
      <w:r w:rsidRPr="00A9048A">
        <w:rPr>
          <w:sz w:val="26"/>
          <w:szCs w:val="26"/>
        </w:rPr>
        <w:t>(ЗП та МДЗ) кулями. Стрільба патронами, що мають різні кулі, ведеться при одних і тих же установках прицілу.</w:t>
      </w:r>
    </w:p>
    <w:p w14:paraId="73234F1E" w14:textId="77777777" w:rsidR="002B2D95" w:rsidRPr="00A9048A" w:rsidRDefault="002B2D95" w:rsidP="002B2D95">
      <w:pPr>
        <w:jc w:val="both"/>
        <w:rPr>
          <w:sz w:val="26"/>
          <w:szCs w:val="26"/>
        </w:rPr>
      </w:pPr>
      <w:r w:rsidRPr="00A9048A">
        <w:rPr>
          <w:sz w:val="26"/>
          <w:szCs w:val="26"/>
        </w:rPr>
        <w:t xml:space="preserve">          Стрільба з кулемета ведеться короткими (2-5 пострілами), та довгими (до 20 пострілів) чергами й безперервно. Технічна скорострільність (темп стрільби) – 550-600 пострілів за хвилину. Бойова скорострільність – 70-80 пострілів за хвилину.</w:t>
      </w:r>
    </w:p>
    <w:p w14:paraId="2C9F2E6E" w14:textId="635C754F" w:rsidR="002B2D95" w:rsidRDefault="002B2D95" w:rsidP="002B2D95">
      <w:pPr>
        <w:jc w:val="both"/>
        <w:rPr>
          <w:sz w:val="26"/>
          <w:szCs w:val="26"/>
        </w:rPr>
      </w:pPr>
      <w:r w:rsidRPr="00A9048A">
        <w:rPr>
          <w:sz w:val="26"/>
          <w:szCs w:val="26"/>
        </w:rPr>
        <w:t>Подача патронів у приймач здійснюється з металевої стрічки (мал.), що складується в патронну коробку. Охолодження ствола кулемету повітряне, що має можливість ведення безперервного вогню до 150 пострілів. Вага кулемета – 52,2 кг. Вага патронної коробки з спорядженою 50 патронами стрічкою – 12,3 кг.</w:t>
      </w:r>
    </w:p>
    <w:p w14:paraId="60C7D9C1" w14:textId="77777777" w:rsidR="00633BDD" w:rsidRPr="00633BDD" w:rsidRDefault="00633BDD" w:rsidP="00633BDD">
      <w:pPr>
        <w:pStyle w:val="2"/>
        <w:rPr>
          <w:b w:val="0"/>
          <w:szCs w:val="28"/>
        </w:rPr>
      </w:pPr>
      <w:r w:rsidRPr="00633BDD">
        <w:rPr>
          <w:rStyle w:val="aff"/>
          <w:b/>
          <w:szCs w:val="28"/>
        </w:rPr>
        <w:t>Тактико-технічні характеристики КПВТ (Кулемет Протитанковий Великокаліберний Танковий)</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27"/>
        <w:gridCol w:w="6161"/>
      </w:tblGrid>
      <w:tr w:rsidR="00633BDD" w14:paraId="0C9A5248" w14:textId="77777777" w:rsidTr="00633BDD">
        <w:trPr>
          <w:tblHeader/>
          <w:tblCellSpacing w:w="15" w:type="dxa"/>
        </w:trPr>
        <w:tc>
          <w:tcPr>
            <w:tcW w:w="0" w:type="auto"/>
            <w:vAlign w:val="center"/>
            <w:hideMark/>
          </w:tcPr>
          <w:p w14:paraId="6DF9BAA5" w14:textId="77777777" w:rsidR="00633BDD" w:rsidRPr="00633BDD" w:rsidRDefault="00633BDD" w:rsidP="00B15555">
            <w:pPr>
              <w:jc w:val="center"/>
              <w:rPr>
                <w:b/>
                <w:bCs/>
                <w:sz w:val="24"/>
                <w:szCs w:val="24"/>
              </w:rPr>
            </w:pPr>
            <w:r w:rsidRPr="00633BDD">
              <w:rPr>
                <w:rStyle w:val="aff"/>
                <w:sz w:val="24"/>
                <w:szCs w:val="24"/>
              </w:rPr>
              <w:t>Параметр</w:t>
            </w:r>
          </w:p>
        </w:tc>
        <w:tc>
          <w:tcPr>
            <w:tcW w:w="0" w:type="auto"/>
            <w:vAlign w:val="center"/>
            <w:hideMark/>
          </w:tcPr>
          <w:p w14:paraId="207A3D9C" w14:textId="77777777" w:rsidR="00633BDD" w:rsidRPr="00633BDD" w:rsidRDefault="00633BDD" w:rsidP="00B15555">
            <w:pPr>
              <w:jc w:val="center"/>
              <w:rPr>
                <w:b/>
                <w:bCs/>
                <w:sz w:val="24"/>
                <w:szCs w:val="24"/>
              </w:rPr>
            </w:pPr>
            <w:r w:rsidRPr="00633BDD">
              <w:rPr>
                <w:rStyle w:val="aff"/>
                <w:sz w:val="24"/>
                <w:szCs w:val="24"/>
              </w:rPr>
              <w:t>КПВТ</w:t>
            </w:r>
          </w:p>
        </w:tc>
      </w:tr>
      <w:tr w:rsidR="00633BDD" w14:paraId="65587685" w14:textId="77777777" w:rsidTr="00633BDD">
        <w:trPr>
          <w:tblCellSpacing w:w="15" w:type="dxa"/>
        </w:trPr>
        <w:tc>
          <w:tcPr>
            <w:tcW w:w="0" w:type="auto"/>
            <w:vAlign w:val="center"/>
            <w:hideMark/>
          </w:tcPr>
          <w:p w14:paraId="17534802" w14:textId="77777777" w:rsidR="00633BDD" w:rsidRPr="00633BDD" w:rsidRDefault="00633BDD" w:rsidP="00B15555">
            <w:pPr>
              <w:rPr>
                <w:sz w:val="24"/>
                <w:szCs w:val="24"/>
              </w:rPr>
            </w:pPr>
            <w:r w:rsidRPr="00633BDD">
              <w:rPr>
                <w:rStyle w:val="aff"/>
                <w:sz w:val="24"/>
                <w:szCs w:val="24"/>
              </w:rPr>
              <w:t>Призначення</w:t>
            </w:r>
          </w:p>
        </w:tc>
        <w:tc>
          <w:tcPr>
            <w:tcW w:w="0" w:type="auto"/>
            <w:vAlign w:val="center"/>
            <w:hideMark/>
          </w:tcPr>
          <w:p w14:paraId="70FE42E0" w14:textId="77777777" w:rsidR="00633BDD" w:rsidRPr="00633BDD" w:rsidRDefault="00633BDD" w:rsidP="00B15555">
            <w:pPr>
              <w:rPr>
                <w:sz w:val="24"/>
                <w:szCs w:val="24"/>
              </w:rPr>
            </w:pPr>
            <w:r w:rsidRPr="00633BDD">
              <w:rPr>
                <w:sz w:val="24"/>
                <w:szCs w:val="24"/>
              </w:rPr>
              <w:t xml:space="preserve">Ураження легко- та </w:t>
            </w:r>
            <w:proofErr w:type="spellStart"/>
            <w:r w:rsidRPr="00633BDD">
              <w:rPr>
                <w:sz w:val="24"/>
                <w:szCs w:val="24"/>
              </w:rPr>
              <w:t>середньоброньованих</w:t>
            </w:r>
            <w:proofErr w:type="spellEnd"/>
            <w:r w:rsidRPr="00633BDD">
              <w:rPr>
                <w:sz w:val="24"/>
                <w:szCs w:val="24"/>
              </w:rPr>
              <w:t xml:space="preserve"> цілей, живої сили, повітряних цілей</w:t>
            </w:r>
          </w:p>
        </w:tc>
      </w:tr>
      <w:tr w:rsidR="00633BDD" w14:paraId="36B8604C" w14:textId="77777777" w:rsidTr="00633BDD">
        <w:trPr>
          <w:tblCellSpacing w:w="15" w:type="dxa"/>
        </w:trPr>
        <w:tc>
          <w:tcPr>
            <w:tcW w:w="0" w:type="auto"/>
            <w:vAlign w:val="center"/>
            <w:hideMark/>
          </w:tcPr>
          <w:p w14:paraId="0DC7C2EE" w14:textId="77777777" w:rsidR="00633BDD" w:rsidRPr="00633BDD" w:rsidRDefault="00633BDD" w:rsidP="00B15555">
            <w:pPr>
              <w:rPr>
                <w:sz w:val="24"/>
                <w:szCs w:val="24"/>
              </w:rPr>
            </w:pPr>
            <w:r w:rsidRPr="00633BDD">
              <w:rPr>
                <w:rStyle w:val="aff"/>
                <w:sz w:val="24"/>
                <w:szCs w:val="24"/>
              </w:rPr>
              <w:t>Тип кулемета</w:t>
            </w:r>
          </w:p>
        </w:tc>
        <w:tc>
          <w:tcPr>
            <w:tcW w:w="0" w:type="auto"/>
            <w:vAlign w:val="center"/>
            <w:hideMark/>
          </w:tcPr>
          <w:p w14:paraId="438DEC8B" w14:textId="77777777" w:rsidR="00633BDD" w:rsidRPr="00633BDD" w:rsidRDefault="00633BDD" w:rsidP="00B15555">
            <w:pPr>
              <w:rPr>
                <w:sz w:val="24"/>
                <w:szCs w:val="24"/>
              </w:rPr>
            </w:pPr>
            <w:r w:rsidRPr="00633BDD">
              <w:rPr>
                <w:sz w:val="24"/>
                <w:szCs w:val="24"/>
              </w:rPr>
              <w:t>Станковий / танковий, автоматичний, великокаліберний</w:t>
            </w:r>
          </w:p>
        </w:tc>
      </w:tr>
      <w:tr w:rsidR="00633BDD" w14:paraId="6DCA841B" w14:textId="77777777" w:rsidTr="00633BDD">
        <w:trPr>
          <w:tblCellSpacing w:w="15" w:type="dxa"/>
        </w:trPr>
        <w:tc>
          <w:tcPr>
            <w:tcW w:w="0" w:type="auto"/>
            <w:vAlign w:val="center"/>
            <w:hideMark/>
          </w:tcPr>
          <w:p w14:paraId="5A53083E" w14:textId="77777777" w:rsidR="00633BDD" w:rsidRPr="00633BDD" w:rsidRDefault="00633BDD" w:rsidP="00B15555">
            <w:pPr>
              <w:rPr>
                <w:sz w:val="24"/>
                <w:szCs w:val="24"/>
              </w:rPr>
            </w:pPr>
            <w:r w:rsidRPr="00633BDD">
              <w:rPr>
                <w:rStyle w:val="aff"/>
                <w:sz w:val="24"/>
                <w:szCs w:val="24"/>
              </w:rPr>
              <w:t>Калібр</w:t>
            </w:r>
          </w:p>
        </w:tc>
        <w:tc>
          <w:tcPr>
            <w:tcW w:w="0" w:type="auto"/>
            <w:vAlign w:val="center"/>
            <w:hideMark/>
          </w:tcPr>
          <w:p w14:paraId="3E701B0C" w14:textId="77777777" w:rsidR="00633BDD" w:rsidRPr="00633BDD" w:rsidRDefault="00633BDD" w:rsidP="00B15555">
            <w:pPr>
              <w:rPr>
                <w:sz w:val="24"/>
                <w:szCs w:val="24"/>
              </w:rPr>
            </w:pPr>
            <w:r w:rsidRPr="00633BDD">
              <w:rPr>
                <w:sz w:val="24"/>
                <w:szCs w:val="24"/>
              </w:rPr>
              <w:t>14,5 мм</w:t>
            </w:r>
          </w:p>
        </w:tc>
      </w:tr>
      <w:tr w:rsidR="00633BDD" w14:paraId="340F95D2" w14:textId="77777777" w:rsidTr="00633BDD">
        <w:trPr>
          <w:tblCellSpacing w:w="15" w:type="dxa"/>
        </w:trPr>
        <w:tc>
          <w:tcPr>
            <w:tcW w:w="0" w:type="auto"/>
            <w:vAlign w:val="center"/>
            <w:hideMark/>
          </w:tcPr>
          <w:p w14:paraId="0D3AFD77" w14:textId="77777777" w:rsidR="00633BDD" w:rsidRPr="00633BDD" w:rsidRDefault="00633BDD" w:rsidP="00B15555">
            <w:pPr>
              <w:rPr>
                <w:sz w:val="24"/>
                <w:szCs w:val="24"/>
              </w:rPr>
            </w:pPr>
            <w:r w:rsidRPr="00633BDD">
              <w:rPr>
                <w:rStyle w:val="aff"/>
                <w:sz w:val="24"/>
                <w:szCs w:val="24"/>
              </w:rPr>
              <w:t>Тип патрона</w:t>
            </w:r>
          </w:p>
        </w:tc>
        <w:tc>
          <w:tcPr>
            <w:tcW w:w="0" w:type="auto"/>
            <w:vAlign w:val="center"/>
            <w:hideMark/>
          </w:tcPr>
          <w:p w14:paraId="2B1A893C" w14:textId="77777777" w:rsidR="00633BDD" w:rsidRPr="00633BDD" w:rsidRDefault="00633BDD" w:rsidP="00B15555">
            <w:pPr>
              <w:rPr>
                <w:sz w:val="24"/>
                <w:szCs w:val="24"/>
              </w:rPr>
            </w:pPr>
            <w:r w:rsidRPr="00633BDD">
              <w:rPr>
                <w:sz w:val="24"/>
                <w:szCs w:val="24"/>
              </w:rPr>
              <w:t>14,5×114 мм (збільшена пробивна здатність порівняно з 12,7 мм)</w:t>
            </w:r>
          </w:p>
        </w:tc>
      </w:tr>
      <w:tr w:rsidR="00633BDD" w14:paraId="1F132056" w14:textId="77777777" w:rsidTr="00633BDD">
        <w:trPr>
          <w:tblCellSpacing w:w="15" w:type="dxa"/>
        </w:trPr>
        <w:tc>
          <w:tcPr>
            <w:tcW w:w="0" w:type="auto"/>
            <w:vAlign w:val="center"/>
            <w:hideMark/>
          </w:tcPr>
          <w:p w14:paraId="54F356A8" w14:textId="77777777" w:rsidR="00633BDD" w:rsidRPr="00633BDD" w:rsidRDefault="00633BDD" w:rsidP="00B15555">
            <w:pPr>
              <w:rPr>
                <w:sz w:val="24"/>
                <w:szCs w:val="24"/>
              </w:rPr>
            </w:pPr>
            <w:r w:rsidRPr="00633BDD">
              <w:rPr>
                <w:rStyle w:val="aff"/>
                <w:sz w:val="24"/>
                <w:szCs w:val="24"/>
              </w:rPr>
              <w:t>Маса кулемета без станка</w:t>
            </w:r>
          </w:p>
        </w:tc>
        <w:tc>
          <w:tcPr>
            <w:tcW w:w="0" w:type="auto"/>
            <w:vAlign w:val="center"/>
            <w:hideMark/>
          </w:tcPr>
          <w:p w14:paraId="16503BCF" w14:textId="77777777" w:rsidR="00633BDD" w:rsidRPr="00633BDD" w:rsidRDefault="00633BDD" w:rsidP="00B15555">
            <w:pPr>
              <w:rPr>
                <w:sz w:val="24"/>
                <w:szCs w:val="24"/>
              </w:rPr>
            </w:pPr>
            <w:r w:rsidRPr="00633BDD">
              <w:rPr>
                <w:sz w:val="24"/>
                <w:szCs w:val="24"/>
              </w:rPr>
              <w:t>~49 кг</w:t>
            </w:r>
          </w:p>
        </w:tc>
      </w:tr>
      <w:tr w:rsidR="00633BDD" w14:paraId="74EC761B" w14:textId="77777777" w:rsidTr="00633BDD">
        <w:trPr>
          <w:tblCellSpacing w:w="15" w:type="dxa"/>
        </w:trPr>
        <w:tc>
          <w:tcPr>
            <w:tcW w:w="0" w:type="auto"/>
            <w:vAlign w:val="center"/>
            <w:hideMark/>
          </w:tcPr>
          <w:p w14:paraId="3BCC3632" w14:textId="77777777" w:rsidR="00633BDD" w:rsidRPr="00633BDD" w:rsidRDefault="00633BDD" w:rsidP="00B15555">
            <w:pPr>
              <w:rPr>
                <w:sz w:val="24"/>
                <w:szCs w:val="24"/>
              </w:rPr>
            </w:pPr>
            <w:r w:rsidRPr="00633BDD">
              <w:rPr>
                <w:rStyle w:val="aff"/>
                <w:sz w:val="24"/>
                <w:szCs w:val="24"/>
              </w:rPr>
              <w:t>Маса з установкою (зазвичай)</w:t>
            </w:r>
          </w:p>
        </w:tc>
        <w:tc>
          <w:tcPr>
            <w:tcW w:w="0" w:type="auto"/>
            <w:vAlign w:val="center"/>
            <w:hideMark/>
          </w:tcPr>
          <w:p w14:paraId="2447E36C" w14:textId="77777777" w:rsidR="00633BDD" w:rsidRPr="00633BDD" w:rsidRDefault="00633BDD" w:rsidP="00B15555">
            <w:pPr>
              <w:rPr>
                <w:sz w:val="24"/>
                <w:szCs w:val="24"/>
              </w:rPr>
            </w:pPr>
            <w:r w:rsidRPr="00633BDD">
              <w:rPr>
                <w:sz w:val="24"/>
                <w:szCs w:val="24"/>
              </w:rPr>
              <w:t>~80–100 кг (у складі бойового модуля БТР-70/80 або ЗПУ-4)</w:t>
            </w:r>
          </w:p>
        </w:tc>
      </w:tr>
      <w:tr w:rsidR="00633BDD" w14:paraId="1FE0C8E0" w14:textId="77777777" w:rsidTr="00633BDD">
        <w:trPr>
          <w:tblCellSpacing w:w="15" w:type="dxa"/>
        </w:trPr>
        <w:tc>
          <w:tcPr>
            <w:tcW w:w="0" w:type="auto"/>
            <w:vAlign w:val="center"/>
            <w:hideMark/>
          </w:tcPr>
          <w:p w14:paraId="2E7BDBC7" w14:textId="77777777" w:rsidR="00633BDD" w:rsidRPr="00633BDD" w:rsidRDefault="00633BDD" w:rsidP="00B15555">
            <w:pPr>
              <w:rPr>
                <w:sz w:val="24"/>
                <w:szCs w:val="24"/>
              </w:rPr>
            </w:pPr>
            <w:r w:rsidRPr="00633BDD">
              <w:rPr>
                <w:rStyle w:val="aff"/>
                <w:sz w:val="24"/>
                <w:szCs w:val="24"/>
              </w:rPr>
              <w:t>Довжина кулемета</w:t>
            </w:r>
          </w:p>
        </w:tc>
        <w:tc>
          <w:tcPr>
            <w:tcW w:w="0" w:type="auto"/>
            <w:vAlign w:val="center"/>
            <w:hideMark/>
          </w:tcPr>
          <w:p w14:paraId="60AB1F68" w14:textId="77777777" w:rsidR="00633BDD" w:rsidRPr="00633BDD" w:rsidRDefault="00633BDD" w:rsidP="00B15555">
            <w:pPr>
              <w:rPr>
                <w:sz w:val="24"/>
                <w:szCs w:val="24"/>
              </w:rPr>
            </w:pPr>
            <w:r w:rsidRPr="00633BDD">
              <w:rPr>
                <w:sz w:val="24"/>
                <w:szCs w:val="24"/>
              </w:rPr>
              <w:t>~1980 мм</w:t>
            </w:r>
          </w:p>
        </w:tc>
      </w:tr>
      <w:tr w:rsidR="00633BDD" w14:paraId="01B2FCEE" w14:textId="77777777" w:rsidTr="00633BDD">
        <w:trPr>
          <w:tblCellSpacing w:w="15" w:type="dxa"/>
        </w:trPr>
        <w:tc>
          <w:tcPr>
            <w:tcW w:w="0" w:type="auto"/>
            <w:vAlign w:val="center"/>
            <w:hideMark/>
          </w:tcPr>
          <w:p w14:paraId="0D870907" w14:textId="77777777" w:rsidR="00633BDD" w:rsidRPr="00633BDD" w:rsidRDefault="00633BDD" w:rsidP="00B15555">
            <w:pPr>
              <w:rPr>
                <w:sz w:val="24"/>
                <w:szCs w:val="24"/>
              </w:rPr>
            </w:pPr>
            <w:r w:rsidRPr="00633BDD">
              <w:rPr>
                <w:rStyle w:val="aff"/>
                <w:sz w:val="24"/>
                <w:szCs w:val="24"/>
              </w:rPr>
              <w:t>Довжина ствола</w:t>
            </w:r>
          </w:p>
        </w:tc>
        <w:tc>
          <w:tcPr>
            <w:tcW w:w="0" w:type="auto"/>
            <w:vAlign w:val="center"/>
            <w:hideMark/>
          </w:tcPr>
          <w:p w14:paraId="1072083E" w14:textId="77777777" w:rsidR="00633BDD" w:rsidRPr="00633BDD" w:rsidRDefault="00633BDD" w:rsidP="00B15555">
            <w:pPr>
              <w:rPr>
                <w:sz w:val="24"/>
                <w:szCs w:val="24"/>
              </w:rPr>
            </w:pPr>
            <w:r w:rsidRPr="00633BDD">
              <w:rPr>
                <w:sz w:val="24"/>
                <w:szCs w:val="24"/>
              </w:rPr>
              <w:t>~1350 мм</w:t>
            </w:r>
          </w:p>
        </w:tc>
      </w:tr>
      <w:tr w:rsidR="00633BDD" w14:paraId="2593AEA7" w14:textId="77777777" w:rsidTr="00633BDD">
        <w:trPr>
          <w:tblCellSpacing w:w="15" w:type="dxa"/>
        </w:trPr>
        <w:tc>
          <w:tcPr>
            <w:tcW w:w="0" w:type="auto"/>
            <w:vAlign w:val="center"/>
            <w:hideMark/>
          </w:tcPr>
          <w:p w14:paraId="4A9DF819" w14:textId="77777777" w:rsidR="00633BDD" w:rsidRPr="00633BDD" w:rsidRDefault="00633BDD" w:rsidP="00B15555">
            <w:pPr>
              <w:rPr>
                <w:sz w:val="24"/>
                <w:szCs w:val="24"/>
              </w:rPr>
            </w:pPr>
            <w:r w:rsidRPr="00633BDD">
              <w:rPr>
                <w:rStyle w:val="aff"/>
                <w:sz w:val="24"/>
                <w:szCs w:val="24"/>
              </w:rPr>
              <w:t>Початкова швидкість кулі</w:t>
            </w:r>
          </w:p>
        </w:tc>
        <w:tc>
          <w:tcPr>
            <w:tcW w:w="0" w:type="auto"/>
            <w:vAlign w:val="center"/>
            <w:hideMark/>
          </w:tcPr>
          <w:p w14:paraId="2943B56C" w14:textId="77777777" w:rsidR="00633BDD" w:rsidRPr="00633BDD" w:rsidRDefault="00633BDD" w:rsidP="00B15555">
            <w:pPr>
              <w:rPr>
                <w:sz w:val="24"/>
                <w:szCs w:val="24"/>
              </w:rPr>
            </w:pPr>
            <w:r w:rsidRPr="00633BDD">
              <w:rPr>
                <w:sz w:val="24"/>
                <w:szCs w:val="24"/>
              </w:rPr>
              <w:t>1000 м/с</w:t>
            </w:r>
          </w:p>
        </w:tc>
      </w:tr>
      <w:tr w:rsidR="00633BDD" w14:paraId="427D5BC2" w14:textId="77777777" w:rsidTr="00633BDD">
        <w:trPr>
          <w:tblCellSpacing w:w="15" w:type="dxa"/>
        </w:trPr>
        <w:tc>
          <w:tcPr>
            <w:tcW w:w="0" w:type="auto"/>
            <w:vAlign w:val="center"/>
            <w:hideMark/>
          </w:tcPr>
          <w:p w14:paraId="2D9FFBE9" w14:textId="77777777" w:rsidR="00633BDD" w:rsidRPr="00633BDD" w:rsidRDefault="00633BDD" w:rsidP="00B15555">
            <w:pPr>
              <w:rPr>
                <w:sz w:val="24"/>
                <w:szCs w:val="24"/>
              </w:rPr>
            </w:pPr>
            <w:r w:rsidRPr="00633BDD">
              <w:rPr>
                <w:rStyle w:val="aff"/>
                <w:sz w:val="24"/>
                <w:szCs w:val="24"/>
              </w:rPr>
              <w:t>Темп стрільби технічний</w:t>
            </w:r>
          </w:p>
        </w:tc>
        <w:tc>
          <w:tcPr>
            <w:tcW w:w="0" w:type="auto"/>
            <w:vAlign w:val="center"/>
            <w:hideMark/>
          </w:tcPr>
          <w:p w14:paraId="6D8FD8CE" w14:textId="77777777" w:rsidR="00633BDD" w:rsidRPr="00633BDD" w:rsidRDefault="00633BDD" w:rsidP="00B15555">
            <w:pPr>
              <w:rPr>
                <w:sz w:val="24"/>
                <w:szCs w:val="24"/>
              </w:rPr>
            </w:pPr>
            <w:r w:rsidRPr="00633BDD">
              <w:rPr>
                <w:sz w:val="24"/>
                <w:szCs w:val="24"/>
              </w:rPr>
              <w:t xml:space="preserve">600–700 </w:t>
            </w:r>
            <w:proofErr w:type="spellStart"/>
            <w:r w:rsidRPr="00633BDD">
              <w:rPr>
                <w:sz w:val="24"/>
                <w:szCs w:val="24"/>
              </w:rPr>
              <w:t>постр</w:t>
            </w:r>
            <w:proofErr w:type="spellEnd"/>
            <w:r w:rsidRPr="00633BDD">
              <w:rPr>
                <w:sz w:val="24"/>
                <w:szCs w:val="24"/>
              </w:rPr>
              <w:t>./хв</w:t>
            </w:r>
          </w:p>
        </w:tc>
      </w:tr>
      <w:tr w:rsidR="00633BDD" w14:paraId="70324F59" w14:textId="77777777" w:rsidTr="00633BDD">
        <w:trPr>
          <w:tblCellSpacing w:w="15" w:type="dxa"/>
        </w:trPr>
        <w:tc>
          <w:tcPr>
            <w:tcW w:w="0" w:type="auto"/>
            <w:vAlign w:val="center"/>
            <w:hideMark/>
          </w:tcPr>
          <w:p w14:paraId="5E36044E" w14:textId="77777777" w:rsidR="00633BDD" w:rsidRPr="00633BDD" w:rsidRDefault="00633BDD" w:rsidP="00B15555">
            <w:pPr>
              <w:rPr>
                <w:sz w:val="24"/>
                <w:szCs w:val="24"/>
              </w:rPr>
            </w:pPr>
            <w:r w:rsidRPr="00633BDD">
              <w:rPr>
                <w:rStyle w:val="aff"/>
                <w:sz w:val="24"/>
                <w:szCs w:val="24"/>
              </w:rPr>
              <w:t>Прицільна дальність стрільби</w:t>
            </w:r>
          </w:p>
        </w:tc>
        <w:tc>
          <w:tcPr>
            <w:tcW w:w="0" w:type="auto"/>
            <w:vAlign w:val="center"/>
            <w:hideMark/>
          </w:tcPr>
          <w:p w14:paraId="59501494" w14:textId="77777777" w:rsidR="00633BDD" w:rsidRPr="00633BDD" w:rsidRDefault="00633BDD" w:rsidP="00B15555">
            <w:pPr>
              <w:rPr>
                <w:sz w:val="24"/>
                <w:szCs w:val="24"/>
              </w:rPr>
            </w:pPr>
            <w:r w:rsidRPr="00633BDD">
              <w:rPr>
                <w:sz w:val="24"/>
                <w:szCs w:val="24"/>
              </w:rPr>
              <w:t>до 2000 м по наземних цілях</w:t>
            </w:r>
          </w:p>
        </w:tc>
      </w:tr>
      <w:tr w:rsidR="00633BDD" w14:paraId="0BE277C5" w14:textId="77777777" w:rsidTr="00633BDD">
        <w:trPr>
          <w:tblCellSpacing w:w="15" w:type="dxa"/>
        </w:trPr>
        <w:tc>
          <w:tcPr>
            <w:tcW w:w="0" w:type="auto"/>
            <w:vAlign w:val="center"/>
            <w:hideMark/>
          </w:tcPr>
          <w:p w14:paraId="551B0483" w14:textId="77777777" w:rsidR="00633BDD" w:rsidRPr="00633BDD" w:rsidRDefault="00633BDD" w:rsidP="00B15555">
            <w:pPr>
              <w:rPr>
                <w:sz w:val="24"/>
                <w:szCs w:val="24"/>
              </w:rPr>
            </w:pPr>
            <w:r w:rsidRPr="00633BDD">
              <w:rPr>
                <w:rStyle w:val="aff"/>
                <w:sz w:val="24"/>
                <w:szCs w:val="24"/>
              </w:rPr>
              <w:t>Ефективна дальність стрільби</w:t>
            </w:r>
          </w:p>
        </w:tc>
        <w:tc>
          <w:tcPr>
            <w:tcW w:w="0" w:type="auto"/>
            <w:vAlign w:val="center"/>
            <w:hideMark/>
          </w:tcPr>
          <w:p w14:paraId="0889071C" w14:textId="77777777" w:rsidR="00633BDD" w:rsidRPr="00633BDD" w:rsidRDefault="00633BDD" w:rsidP="00B15555">
            <w:pPr>
              <w:rPr>
                <w:sz w:val="24"/>
                <w:szCs w:val="24"/>
              </w:rPr>
            </w:pPr>
            <w:r w:rsidRPr="00633BDD">
              <w:rPr>
                <w:sz w:val="24"/>
                <w:szCs w:val="24"/>
              </w:rPr>
              <w:t>1000–1500 м</w:t>
            </w:r>
          </w:p>
        </w:tc>
      </w:tr>
      <w:tr w:rsidR="00633BDD" w14:paraId="53BEE21B" w14:textId="77777777" w:rsidTr="00633BDD">
        <w:trPr>
          <w:tblCellSpacing w:w="15" w:type="dxa"/>
        </w:trPr>
        <w:tc>
          <w:tcPr>
            <w:tcW w:w="0" w:type="auto"/>
            <w:vAlign w:val="center"/>
            <w:hideMark/>
          </w:tcPr>
          <w:p w14:paraId="0A1975B2" w14:textId="77777777" w:rsidR="00633BDD" w:rsidRPr="00633BDD" w:rsidRDefault="00633BDD" w:rsidP="00B15555">
            <w:pPr>
              <w:rPr>
                <w:sz w:val="24"/>
                <w:szCs w:val="24"/>
              </w:rPr>
            </w:pPr>
            <w:r w:rsidRPr="00633BDD">
              <w:rPr>
                <w:rStyle w:val="aff"/>
                <w:sz w:val="24"/>
                <w:szCs w:val="24"/>
              </w:rPr>
              <w:t>Максимальна дальність польоту кулі</w:t>
            </w:r>
          </w:p>
        </w:tc>
        <w:tc>
          <w:tcPr>
            <w:tcW w:w="0" w:type="auto"/>
            <w:vAlign w:val="center"/>
            <w:hideMark/>
          </w:tcPr>
          <w:p w14:paraId="0DC4D8D3" w14:textId="77777777" w:rsidR="00633BDD" w:rsidRPr="00633BDD" w:rsidRDefault="00633BDD" w:rsidP="00B15555">
            <w:pPr>
              <w:rPr>
                <w:sz w:val="24"/>
                <w:szCs w:val="24"/>
              </w:rPr>
            </w:pPr>
            <w:r w:rsidRPr="00633BDD">
              <w:rPr>
                <w:sz w:val="24"/>
                <w:szCs w:val="24"/>
              </w:rPr>
              <w:t>до 7000 м</w:t>
            </w:r>
          </w:p>
        </w:tc>
      </w:tr>
      <w:tr w:rsidR="00633BDD" w14:paraId="4B683721" w14:textId="77777777" w:rsidTr="00633BDD">
        <w:trPr>
          <w:tblCellSpacing w:w="15" w:type="dxa"/>
        </w:trPr>
        <w:tc>
          <w:tcPr>
            <w:tcW w:w="0" w:type="auto"/>
            <w:vAlign w:val="center"/>
            <w:hideMark/>
          </w:tcPr>
          <w:p w14:paraId="5CF4FC46" w14:textId="77777777" w:rsidR="00633BDD" w:rsidRPr="00633BDD" w:rsidRDefault="00633BDD" w:rsidP="00B15555">
            <w:pPr>
              <w:rPr>
                <w:sz w:val="24"/>
                <w:szCs w:val="24"/>
              </w:rPr>
            </w:pPr>
            <w:r w:rsidRPr="00633BDD">
              <w:rPr>
                <w:rStyle w:val="aff"/>
                <w:sz w:val="24"/>
                <w:szCs w:val="24"/>
              </w:rPr>
              <w:t>Живлення</w:t>
            </w:r>
          </w:p>
        </w:tc>
        <w:tc>
          <w:tcPr>
            <w:tcW w:w="0" w:type="auto"/>
            <w:vAlign w:val="center"/>
            <w:hideMark/>
          </w:tcPr>
          <w:p w14:paraId="3D7EFACC" w14:textId="77777777" w:rsidR="00633BDD" w:rsidRPr="00633BDD" w:rsidRDefault="00633BDD" w:rsidP="00B15555">
            <w:pPr>
              <w:rPr>
                <w:sz w:val="24"/>
                <w:szCs w:val="24"/>
              </w:rPr>
            </w:pPr>
            <w:r w:rsidRPr="00633BDD">
              <w:rPr>
                <w:sz w:val="24"/>
                <w:szCs w:val="24"/>
              </w:rPr>
              <w:t>Металева патронна стрічка на 40–50 патронів</w:t>
            </w:r>
          </w:p>
        </w:tc>
      </w:tr>
      <w:tr w:rsidR="00633BDD" w14:paraId="06C4C70C" w14:textId="77777777" w:rsidTr="00633BDD">
        <w:trPr>
          <w:tblCellSpacing w:w="15" w:type="dxa"/>
        </w:trPr>
        <w:tc>
          <w:tcPr>
            <w:tcW w:w="0" w:type="auto"/>
            <w:vAlign w:val="center"/>
            <w:hideMark/>
          </w:tcPr>
          <w:p w14:paraId="7817D0B7" w14:textId="77777777" w:rsidR="00633BDD" w:rsidRPr="00633BDD" w:rsidRDefault="00633BDD" w:rsidP="00B15555">
            <w:pPr>
              <w:rPr>
                <w:sz w:val="24"/>
                <w:szCs w:val="24"/>
              </w:rPr>
            </w:pPr>
            <w:r w:rsidRPr="00633BDD">
              <w:rPr>
                <w:rStyle w:val="aff"/>
                <w:sz w:val="24"/>
                <w:szCs w:val="24"/>
              </w:rPr>
              <w:t>Система охолодження</w:t>
            </w:r>
          </w:p>
        </w:tc>
        <w:tc>
          <w:tcPr>
            <w:tcW w:w="0" w:type="auto"/>
            <w:vAlign w:val="center"/>
            <w:hideMark/>
          </w:tcPr>
          <w:p w14:paraId="44AEF39E" w14:textId="77777777" w:rsidR="00633BDD" w:rsidRPr="00633BDD" w:rsidRDefault="00633BDD" w:rsidP="00B15555">
            <w:pPr>
              <w:rPr>
                <w:sz w:val="24"/>
                <w:szCs w:val="24"/>
              </w:rPr>
            </w:pPr>
            <w:r w:rsidRPr="00633BDD">
              <w:rPr>
                <w:sz w:val="24"/>
                <w:szCs w:val="24"/>
              </w:rPr>
              <w:t>Повітряне</w:t>
            </w:r>
          </w:p>
        </w:tc>
      </w:tr>
      <w:tr w:rsidR="00633BDD" w14:paraId="54CDD753" w14:textId="77777777" w:rsidTr="00633BDD">
        <w:trPr>
          <w:tblCellSpacing w:w="15" w:type="dxa"/>
        </w:trPr>
        <w:tc>
          <w:tcPr>
            <w:tcW w:w="0" w:type="auto"/>
            <w:vAlign w:val="center"/>
            <w:hideMark/>
          </w:tcPr>
          <w:p w14:paraId="4614D83F" w14:textId="77777777" w:rsidR="00633BDD" w:rsidRPr="00633BDD" w:rsidRDefault="00633BDD" w:rsidP="00B15555">
            <w:pPr>
              <w:rPr>
                <w:sz w:val="24"/>
                <w:szCs w:val="24"/>
              </w:rPr>
            </w:pPr>
            <w:r w:rsidRPr="00633BDD">
              <w:rPr>
                <w:rStyle w:val="aff"/>
                <w:sz w:val="24"/>
                <w:szCs w:val="24"/>
              </w:rPr>
              <w:lastRenderedPageBreak/>
              <w:t>Принцип дії</w:t>
            </w:r>
          </w:p>
        </w:tc>
        <w:tc>
          <w:tcPr>
            <w:tcW w:w="0" w:type="auto"/>
            <w:vAlign w:val="center"/>
            <w:hideMark/>
          </w:tcPr>
          <w:p w14:paraId="28B8CE44" w14:textId="77777777" w:rsidR="00633BDD" w:rsidRPr="00633BDD" w:rsidRDefault="00633BDD" w:rsidP="00B15555">
            <w:pPr>
              <w:rPr>
                <w:sz w:val="24"/>
                <w:szCs w:val="24"/>
              </w:rPr>
            </w:pPr>
            <w:r w:rsidRPr="00633BDD">
              <w:rPr>
                <w:sz w:val="24"/>
                <w:szCs w:val="24"/>
              </w:rPr>
              <w:t>Відведення порохових газів, рухомий затвор, поворотний затвор</w:t>
            </w:r>
          </w:p>
        </w:tc>
      </w:tr>
      <w:tr w:rsidR="00633BDD" w14:paraId="5685AD86" w14:textId="77777777" w:rsidTr="00633BDD">
        <w:trPr>
          <w:tblCellSpacing w:w="15" w:type="dxa"/>
        </w:trPr>
        <w:tc>
          <w:tcPr>
            <w:tcW w:w="0" w:type="auto"/>
            <w:vAlign w:val="center"/>
            <w:hideMark/>
          </w:tcPr>
          <w:p w14:paraId="77CA7612" w14:textId="77777777" w:rsidR="00633BDD" w:rsidRPr="00633BDD" w:rsidRDefault="00633BDD" w:rsidP="00B15555">
            <w:pPr>
              <w:rPr>
                <w:sz w:val="24"/>
                <w:szCs w:val="24"/>
              </w:rPr>
            </w:pPr>
            <w:r w:rsidRPr="00633BDD">
              <w:rPr>
                <w:rStyle w:val="aff"/>
                <w:sz w:val="24"/>
                <w:szCs w:val="24"/>
              </w:rPr>
              <w:t>Монтаж</w:t>
            </w:r>
          </w:p>
        </w:tc>
        <w:tc>
          <w:tcPr>
            <w:tcW w:w="0" w:type="auto"/>
            <w:vAlign w:val="center"/>
            <w:hideMark/>
          </w:tcPr>
          <w:p w14:paraId="2D209876" w14:textId="77777777" w:rsidR="00633BDD" w:rsidRPr="00633BDD" w:rsidRDefault="00633BDD" w:rsidP="00B15555">
            <w:pPr>
              <w:rPr>
                <w:sz w:val="24"/>
                <w:szCs w:val="24"/>
              </w:rPr>
            </w:pPr>
            <w:r w:rsidRPr="00633BDD">
              <w:rPr>
                <w:sz w:val="24"/>
                <w:szCs w:val="24"/>
              </w:rPr>
              <w:t>Установка БТР-70, БТР-80, БРДМ-2, модулі типу ЗПУ-2/4</w:t>
            </w:r>
          </w:p>
        </w:tc>
      </w:tr>
      <w:tr w:rsidR="00633BDD" w14:paraId="0A36333B" w14:textId="77777777" w:rsidTr="00633BDD">
        <w:trPr>
          <w:tblCellSpacing w:w="15" w:type="dxa"/>
        </w:trPr>
        <w:tc>
          <w:tcPr>
            <w:tcW w:w="0" w:type="auto"/>
            <w:vAlign w:val="center"/>
            <w:hideMark/>
          </w:tcPr>
          <w:p w14:paraId="615ED288" w14:textId="77777777" w:rsidR="00633BDD" w:rsidRPr="00633BDD" w:rsidRDefault="00633BDD" w:rsidP="00B15555">
            <w:pPr>
              <w:rPr>
                <w:sz w:val="24"/>
                <w:szCs w:val="24"/>
              </w:rPr>
            </w:pPr>
            <w:r w:rsidRPr="00633BDD">
              <w:rPr>
                <w:rStyle w:val="aff"/>
                <w:sz w:val="24"/>
                <w:szCs w:val="24"/>
              </w:rPr>
              <w:t>Тип ведення вогню</w:t>
            </w:r>
          </w:p>
        </w:tc>
        <w:tc>
          <w:tcPr>
            <w:tcW w:w="0" w:type="auto"/>
            <w:vAlign w:val="center"/>
            <w:hideMark/>
          </w:tcPr>
          <w:p w14:paraId="0DBF97FB" w14:textId="77777777" w:rsidR="00633BDD" w:rsidRPr="00633BDD" w:rsidRDefault="00633BDD" w:rsidP="00B15555">
            <w:pPr>
              <w:rPr>
                <w:sz w:val="24"/>
                <w:szCs w:val="24"/>
              </w:rPr>
            </w:pPr>
            <w:r w:rsidRPr="00633BDD">
              <w:rPr>
                <w:sz w:val="24"/>
                <w:szCs w:val="24"/>
              </w:rPr>
              <w:t>Лише автоматичний (без одиночного)</w:t>
            </w:r>
          </w:p>
        </w:tc>
      </w:tr>
      <w:tr w:rsidR="00633BDD" w14:paraId="10BEC262" w14:textId="77777777" w:rsidTr="00633BDD">
        <w:trPr>
          <w:tblCellSpacing w:w="15" w:type="dxa"/>
        </w:trPr>
        <w:tc>
          <w:tcPr>
            <w:tcW w:w="0" w:type="auto"/>
            <w:vAlign w:val="center"/>
            <w:hideMark/>
          </w:tcPr>
          <w:p w14:paraId="5C581701" w14:textId="77777777" w:rsidR="00633BDD" w:rsidRPr="00633BDD" w:rsidRDefault="00633BDD" w:rsidP="00B15555">
            <w:pPr>
              <w:rPr>
                <w:sz w:val="24"/>
                <w:szCs w:val="24"/>
              </w:rPr>
            </w:pPr>
            <w:r w:rsidRPr="00633BDD">
              <w:rPr>
                <w:rStyle w:val="aff"/>
                <w:sz w:val="24"/>
                <w:szCs w:val="24"/>
              </w:rPr>
              <w:t>Мінімальний екіпаж</w:t>
            </w:r>
          </w:p>
        </w:tc>
        <w:tc>
          <w:tcPr>
            <w:tcW w:w="0" w:type="auto"/>
            <w:vAlign w:val="center"/>
            <w:hideMark/>
          </w:tcPr>
          <w:p w14:paraId="3A776086" w14:textId="77777777" w:rsidR="00633BDD" w:rsidRPr="00633BDD" w:rsidRDefault="00633BDD" w:rsidP="00B15555">
            <w:pPr>
              <w:rPr>
                <w:sz w:val="24"/>
                <w:szCs w:val="24"/>
              </w:rPr>
            </w:pPr>
            <w:r w:rsidRPr="00633BDD">
              <w:rPr>
                <w:sz w:val="24"/>
                <w:szCs w:val="24"/>
              </w:rPr>
              <w:t>1–2 особи (стрілець, заряджаючий або механік)</w:t>
            </w:r>
          </w:p>
        </w:tc>
      </w:tr>
    </w:tbl>
    <w:p w14:paraId="6D0D4611" w14:textId="77777777" w:rsidR="00633BDD" w:rsidRPr="00A9048A" w:rsidRDefault="00633BDD" w:rsidP="002B2D95">
      <w:pPr>
        <w:jc w:val="both"/>
        <w:rPr>
          <w:sz w:val="26"/>
          <w:szCs w:val="26"/>
        </w:rPr>
      </w:pPr>
    </w:p>
    <w:p w14:paraId="71C5079A" w14:textId="77777777" w:rsidR="002B2D95" w:rsidRPr="00A9048A" w:rsidRDefault="002B2D95" w:rsidP="002B2D95">
      <w:pPr>
        <w:pStyle w:val="2"/>
        <w:rPr>
          <w:i/>
          <w:sz w:val="26"/>
          <w:szCs w:val="26"/>
        </w:rPr>
      </w:pPr>
      <w:r w:rsidRPr="00A9048A">
        <w:rPr>
          <w:i/>
          <w:sz w:val="26"/>
          <w:szCs w:val="26"/>
        </w:rPr>
        <w:t>Основні частини та механізми кулемета, їх робота при стрільбі</w:t>
      </w:r>
    </w:p>
    <w:p w14:paraId="2EC19063" w14:textId="77777777" w:rsidR="002B2D95" w:rsidRPr="00A9048A" w:rsidRDefault="002B2D95" w:rsidP="002B2D95">
      <w:pPr>
        <w:shd w:val="clear" w:color="auto" w:fill="FFFFFF"/>
        <w:jc w:val="both"/>
        <w:rPr>
          <w:sz w:val="26"/>
          <w:szCs w:val="26"/>
        </w:rPr>
      </w:pPr>
      <w:r w:rsidRPr="00A9048A">
        <w:rPr>
          <w:snapToGrid w:val="0"/>
          <w:color w:val="000000"/>
          <w:sz w:val="26"/>
          <w:szCs w:val="26"/>
        </w:rPr>
        <w:t xml:space="preserve">            Крупнокаліберний кулемет (КПВТ) складається: ствола, ствольної коробки, затвора, зворотно-бойової пружини, кришки ствольної коробки, приймача, спускового механізму, затильника, електроспуска, механізму пневмо</w:t>
      </w:r>
      <w:r w:rsidRPr="00A9048A">
        <w:rPr>
          <w:sz w:val="26"/>
          <w:szCs w:val="26"/>
        </w:rPr>
        <w:t>перезарядження.</w:t>
      </w:r>
    </w:p>
    <w:p w14:paraId="52CD001A" w14:textId="59886D5D" w:rsidR="002B2D95" w:rsidRPr="00A9048A" w:rsidRDefault="002B2D95" w:rsidP="002B2D95">
      <w:pPr>
        <w:shd w:val="clear" w:color="auto" w:fill="FFFFFF"/>
        <w:jc w:val="center"/>
        <w:rPr>
          <w:sz w:val="26"/>
          <w:szCs w:val="26"/>
        </w:rPr>
      </w:pPr>
      <w:r w:rsidRPr="00A9048A">
        <w:rPr>
          <w:noProof/>
          <w:sz w:val="26"/>
          <w:szCs w:val="26"/>
        </w:rPr>
        <w:drawing>
          <wp:anchor distT="0" distB="0" distL="114300" distR="114300" simplePos="0" relativeHeight="251661312" behindDoc="0" locked="0" layoutInCell="1" allowOverlap="1" wp14:anchorId="47405223" wp14:editId="5D42A391">
            <wp:simplePos x="0" y="0"/>
            <wp:positionH relativeFrom="column">
              <wp:posOffset>1088390</wp:posOffset>
            </wp:positionH>
            <wp:positionV relativeFrom="paragraph">
              <wp:posOffset>32385</wp:posOffset>
            </wp:positionV>
            <wp:extent cx="3526155" cy="1890395"/>
            <wp:effectExtent l="0" t="0" r="0" b="0"/>
            <wp:wrapSquare wrapText="largest"/>
            <wp:docPr id="1124259223" name="Picture 15" descr="A close-up of a flu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259223" name="Picture 15" descr="A close-up of a flute&#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26155" cy="1890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89D2FE" w14:textId="77777777" w:rsidR="002B2D95" w:rsidRPr="00A9048A" w:rsidRDefault="002B2D95" w:rsidP="002B2D95">
      <w:pPr>
        <w:shd w:val="clear" w:color="auto" w:fill="FFFFFF"/>
        <w:jc w:val="center"/>
        <w:rPr>
          <w:sz w:val="26"/>
          <w:szCs w:val="26"/>
        </w:rPr>
      </w:pPr>
    </w:p>
    <w:p w14:paraId="4B70232E" w14:textId="77777777" w:rsidR="002B2D95" w:rsidRPr="00A9048A" w:rsidRDefault="002B2D95" w:rsidP="002B2D95">
      <w:pPr>
        <w:shd w:val="clear" w:color="auto" w:fill="FFFFFF"/>
        <w:jc w:val="center"/>
        <w:rPr>
          <w:sz w:val="26"/>
          <w:szCs w:val="26"/>
        </w:rPr>
      </w:pPr>
    </w:p>
    <w:p w14:paraId="28026B70" w14:textId="77777777" w:rsidR="002B2D95" w:rsidRPr="00A9048A" w:rsidRDefault="002B2D95" w:rsidP="002B2D95">
      <w:pPr>
        <w:shd w:val="clear" w:color="auto" w:fill="FFFFFF"/>
        <w:jc w:val="center"/>
        <w:rPr>
          <w:sz w:val="26"/>
          <w:szCs w:val="26"/>
        </w:rPr>
      </w:pPr>
    </w:p>
    <w:p w14:paraId="7FE0655A" w14:textId="77777777" w:rsidR="002B2D95" w:rsidRPr="00A9048A" w:rsidRDefault="002B2D95" w:rsidP="002B2D95">
      <w:pPr>
        <w:shd w:val="clear" w:color="auto" w:fill="FFFFFF"/>
        <w:jc w:val="center"/>
        <w:rPr>
          <w:sz w:val="26"/>
          <w:szCs w:val="26"/>
        </w:rPr>
      </w:pPr>
    </w:p>
    <w:p w14:paraId="5E9D1A57" w14:textId="77777777" w:rsidR="002B2D95" w:rsidRPr="00A9048A" w:rsidRDefault="002B2D95" w:rsidP="002B2D95">
      <w:pPr>
        <w:shd w:val="clear" w:color="auto" w:fill="FFFFFF"/>
        <w:jc w:val="center"/>
        <w:rPr>
          <w:sz w:val="26"/>
          <w:szCs w:val="26"/>
        </w:rPr>
      </w:pPr>
    </w:p>
    <w:p w14:paraId="4C086421" w14:textId="77777777" w:rsidR="002B2D95" w:rsidRPr="00A9048A" w:rsidRDefault="002B2D95" w:rsidP="002B2D95">
      <w:pPr>
        <w:shd w:val="clear" w:color="auto" w:fill="FFFFFF"/>
        <w:jc w:val="center"/>
        <w:rPr>
          <w:sz w:val="26"/>
          <w:szCs w:val="26"/>
        </w:rPr>
      </w:pPr>
    </w:p>
    <w:p w14:paraId="78F62EBC" w14:textId="77777777" w:rsidR="002B2D95" w:rsidRPr="00A9048A" w:rsidRDefault="002B2D95" w:rsidP="002B2D95">
      <w:pPr>
        <w:shd w:val="clear" w:color="auto" w:fill="FFFFFF"/>
        <w:rPr>
          <w:sz w:val="26"/>
          <w:szCs w:val="26"/>
        </w:rPr>
      </w:pPr>
    </w:p>
    <w:p w14:paraId="176BDFF4" w14:textId="77777777" w:rsidR="002B2D95" w:rsidRPr="00A9048A" w:rsidRDefault="002B2D95" w:rsidP="002B2D95">
      <w:pPr>
        <w:shd w:val="clear" w:color="auto" w:fill="FFFFFF"/>
        <w:rPr>
          <w:sz w:val="26"/>
          <w:szCs w:val="26"/>
        </w:rPr>
      </w:pPr>
    </w:p>
    <w:p w14:paraId="207B5EA5" w14:textId="77777777" w:rsidR="002B2D95" w:rsidRPr="00A9048A" w:rsidRDefault="002B2D95" w:rsidP="002B2D95">
      <w:pPr>
        <w:shd w:val="clear" w:color="auto" w:fill="FFFFFF"/>
        <w:rPr>
          <w:sz w:val="26"/>
          <w:szCs w:val="26"/>
        </w:rPr>
      </w:pPr>
    </w:p>
    <w:p w14:paraId="37EAB2F6" w14:textId="77777777" w:rsidR="002B2D95" w:rsidRPr="00A9048A" w:rsidRDefault="002B2D95" w:rsidP="002B2D95">
      <w:pPr>
        <w:shd w:val="clear" w:color="auto" w:fill="FFFFFF"/>
        <w:rPr>
          <w:sz w:val="26"/>
          <w:szCs w:val="26"/>
        </w:rPr>
      </w:pPr>
    </w:p>
    <w:p w14:paraId="41E06B19" w14:textId="77777777" w:rsidR="002B2D95" w:rsidRPr="00A9048A" w:rsidRDefault="002B2D95" w:rsidP="002B2D95">
      <w:pPr>
        <w:shd w:val="clear" w:color="auto" w:fill="FFFFFF"/>
        <w:rPr>
          <w:sz w:val="26"/>
          <w:szCs w:val="26"/>
        </w:rPr>
      </w:pPr>
      <w:r w:rsidRPr="00A9048A">
        <w:rPr>
          <w:sz w:val="26"/>
          <w:szCs w:val="26"/>
        </w:rPr>
        <w:t xml:space="preserve">                                       Основні частини і механізми кулемета КПВТ:        </w:t>
      </w:r>
    </w:p>
    <w:p w14:paraId="59796EDA" w14:textId="77777777" w:rsidR="002B2D95" w:rsidRPr="00A9048A" w:rsidRDefault="002B2D95" w:rsidP="002B2D95">
      <w:pPr>
        <w:shd w:val="clear" w:color="auto" w:fill="FFFFFF"/>
        <w:jc w:val="center"/>
        <w:rPr>
          <w:sz w:val="26"/>
          <w:szCs w:val="26"/>
        </w:rPr>
      </w:pPr>
    </w:p>
    <w:p w14:paraId="229E9A0F" w14:textId="77777777" w:rsidR="002B2D95" w:rsidRPr="00A9048A" w:rsidRDefault="002B2D95" w:rsidP="002B2D95">
      <w:pPr>
        <w:shd w:val="clear" w:color="auto" w:fill="FFFFFF"/>
        <w:jc w:val="center"/>
        <w:rPr>
          <w:sz w:val="26"/>
          <w:szCs w:val="26"/>
        </w:rPr>
      </w:pPr>
      <w:r w:rsidRPr="00A9048A">
        <w:rPr>
          <w:sz w:val="26"/>
          <w:szCs w:val="26"/>
        </w:rPr>
        <w:t xml:space="preserve">1 </w:t>
      </w:r>
      <w:r w:rsidRPr="00A9048A">
        <w:rPr>
          <w:i/>
          <w:sz w:val="26"/>
          <w:szCs w:val="26"/>
        </w:rPr>
        <w:t>– ствол;  2 – кожух; 3 – механізм пневмоперезарядження;   4 – гільзовідвід; 5 – електроспуск; 6 – ствольна коробка; 7 – затвор; 8 – спусковий механізм; 9 – затильник;   10 – приймач;  11 – кришка ствольної коробки; 12 – поворотно-бойова пружина</w:t>
      </w:r>
      <w:r w:rsidRPr="00A9048A">
        <w:rPr>
          <w:sz w:val="26"/>
          <w:szCs w:val="26"/>
        </w:rPr>
        <w:t>.</w:t>
      </w:r>
    </w:p>
    <w:p w14:paraId="3988E467" w14:textId="77777777" w:rsidR="002B2D95" w:rsidRPr="00A9048A" w:rsidRDefault="002B2D95" w:rsidP="002B2D95">
      <w:pPr>
        <w:shd w:val="clear" w:color="auto" w:fill="FFFFFF"/>
        <w:jc w:val="both"/>
        <w:rPr>
          <w:snapToGrid w:val="0"/>
          <w:color w:val="000000"/>
          <w:sz w:val="26"/>
          <w:szCs w:val="26"/>
        </w:rPr>
      </w:pPr>
      <w:r w:rsidRPr="00A9048A">
        <w:rPr>
          <w:snapToGrid w:val="0"/>
          <w:color w:val="000000"/>
          <w:sz w:val="26"/>
          <w:szCs w:val="26"/>
        </w:rPr>
        <w:t xml:space="preserve">          У комплект кулемета входять патронні коробки зі стрічками, приціли, приладдя  для чищення, розбирання і складання, трубка холодного пристрілювання, пристосування для стрілянини холостими патронами і для спорядження стрічки патронами.</w:t>
      </w:r>
    </w:p>
    <w:p w14:paraId="53AF0AAD" w14:textId="77777777" w:rsidR="002B2D95" w:rsidRPr="00A9048A" w:rsidRDefault="002B2D95" w:rsidP="002B2D95">
      <w:pPr>
        <w:shd w:val="clear" w:color="auto" w:fill="FFFFFF"/>
        <w:rPr>
          <w:b/>
          <w:snapToGrid w:val="0"/>
          <w:color w:val="000000"/>
          <w:sz w:val="26"/>
          <w:szCs w:val="26"/>
        </w:rPr>
      </w:pPr>
      <w:r w:rsidRPr="00A9048A">
        <w:rPr>
          <w:snapToGrid w:val="0"/>
          <w:color w:val="000000"/>
          <w:sz w:val="26"/>
          <w:szCs w:val="26"/>
        </w:rPr>
        <w:t xml:space="preserve">                                          </w:t>
      </w:r>
      <w:r w:rsidRPr="00A9048A">
        <w:rPr>
          <w:b/>
          <w:sz w:val="26"/>
          <w:szCs w:val="26"/>
        </w:rPr>
        <w:t>Принцип дії автоматики кулемета КПВТ</w:t>
      </w:r>
    </w:p>
    <w:p w14:paraId="7D395EB8" w14:textId="77777777" w:rsidR="002B2D95" w:rsidRPr="00A9048A" w:rsidRDefault="002B2D95" w:rsidP="002B2D95">
      <w:pPr>
        <w:shd w:val="clear" w:color="auto" w:fill="FFFFFF"/>
        <w:jc w:val="both"/>
        <w:rPr>
          <w:snapToGrid w:val="0"/>
          <w:sz w:val="26"/>
          <w:szCs w:val="26"/>
        </w:rPr>
      </w:pPr>
      <w:r w:rsidRPr="00A9048A">
        <w:rPr>
          <w:snapToGrid w:val="0"/>
          <w:color w:val="000000"/>
          <w:sz w:val="26"/>
          <w:szCs w:val="26"/>
        </w:rPr>
        <w:t xml:space="preserve">                 Автоматична дія кулемета КПВТ  заснована на принципі використання енергії віддачі при короткому ході ствола. При пострілі порохові гази, діючи на дно гільзи і поршень ствола, переміщають затвор і ствол назад. При цьому ствольна і зворотно-бойова пружини стискуються. Прискорювач затвора, ковзаючись по копирам ствольної коробки, повертає бойову личинку і відпирає канал ствола.</w:t>
      </w:r>
    </w:p>
    <w:p w14:paraId="1CF3AAD0" w14:textId="77777777" w:rsidR="002B2D95" w:rsidRPr="00A9048A" w:rsidRDefault="002B2D95" w:rsidP="002B2D95">
      <w:pPr>
        <w:shd w:val="clear" w:color="auto" w:fill="FFFFFF"/>
        <w:jc w:val="both"/>
        <w:rPr>
          <w:snapToGrid w:val="0"/>
          <w:sz w:val="26"/>
          <w:szCs w:val="26"/>
        </w:rPr>
      </w:pPr>
      <w:r w:rsidRPr="00A9048A">
        <w:rPr>
          <w:snapToGrid w:val="0"/>
          <w:color w:val="000000"/>
          <w:sz w:val="26"/>
          <w:szCs w:val="26"/>
        </w:rPr>
        <w:t xml:space="preserve">             Ствол, розщеплений із бойовою личинкою, під дією своєї пружини повертається в переднє положення, а затвор за інерцією продовжує рухатися назад, витягуючи з приймача черговий патрон, а з патронника – стріляну гільзу і приводячи в дію механізм подачі стрічки.</w:t>
      </w:r>
    </w:p>
    <w:p w14:paraId="4AECABAD" w14:textId="77777777" w:rsidR="002B2D95" w:rsidRPr="00A9048A" w:rsidRDefault="002B2D95" w:rsidP="002B2D95">
      <w:pPr>
        <w:shd w:val="clear" w:color="auto" w:fill="FFFFFF"/>
        <w:jc w:val="both"/>
        <w:rPr>
          <w:snapToGrid w:val="0"/>
          <w:sz w:val="26"/>
          <w:szCs w:val="26"/>
        </w:rPr>
      </w:pPr>
      <w:r w:rsidRPr="00A9048A">
        <w:rPr>
          <w:snapToGrid w:val="0"/>
          <w:color w:val="000000"/>
          <w:sz w:val="26"/>
          <w:szCs w:val="26"/>
        </w:rPr>
        <w:t xml:space="preserve">            Черговий патрон подавачем опускається по пазах бойової личинки униз, викидаючи гільзу в гільзовідвод і зупиняючись капсулем проти отвору для проходу бойка.</w:t>
      </w:r>
    </w:p>
    <w:p w14:paraId="7482FBF0" w14:textId="77777777" w:rsidR="002B2D95" w:rsidRPr="00A9048A" w:rsidRDefault="002B2D95" w:rsidP="002B2D95">
      <w:pPr>
        <w:shd w:val="clear" w:color="auto" w:fill="FFFFFF"/>
        <w:jc w:val="both"/>
        <w:rPr>
          <w:snapToGrid w:val="0"/>
          <w:sz w:val="26"/>
          <w:szCs w:val="26"/>
        </w:rPr>
      </w:pPr>
      <w:r w:rsidRPr="00A9048A">
        <w:rPr>
          <w:snapToGrid w:val="0"/>
          <w:color w:val="000000"/>
          <w:sz w:val="26"/>
          <w:szCs w:val="26"/>
        </w:rPr>
        <w:t xml:space="preserve">              Затвор під дією пружини буфера і зворотно-бойової пружини повертається вперед, досилає черговий патрон у патронник і замикає канал ствола. При цьому заціпи витягувачів остова затвора захоплюють патрон у стрічці, а бойок завдає удару </w:t>
      </w:r>
      <w:r w:rsidRPr="00A9048A">
        <w:rPr>
          <w:snapToGrid w:val="0"/>
          <w:color w:val="000000"/>
          <w:sz w:val="26"/>
          <w:szCs w:val="26"/>
        </w:rPr>
        <w:lastRenderedPageBreak/>
        <w:t>по капсулю патрона, що знаходиться в патроннику. Відбувається постріл, і робота автоматики кулемета повторюється доти, поки підняті спусковий важіль і в стрічці є патрони.</w:t>
      </w:r>
    </w:p>
    <w:p w14:paraId="60081C33" w14:textId="77777777" w:rsidR="002B2D95" w:rsidRPr="00A9048A" w:rsidRDefault="002B2D95" w:rsidP="002B2D95">
      <w:pPr>
        <w:jc w:val="both"/>
        <w:rPr>
          <w:snapToGrid w:val="0"/>
          <w:color w:val="000000"/>
          <w:sz w:val="26"/>
          <w:szCs w:val="26"/>
        </w:rPr>
      </w:pPr>
      <w:r w:rsidRPr="00A9048A">
        <w:rPr>
          <w:snapToGrid w:val="0"/>
          <w:color w:val="000000"/>
          <w:sz w:val="26"/>
          <w:szCs w:val="26"/>
        </w:rPr>
        <w:t xml:space="preserve">             Якщо після чергового пострілу електроспуск буде виключений, те спусковий важіль опуститься і зупинить затвор у задньому положенні. Стрільба припиниться, і для її продовження необхідно тільки включити електроспуск.</w:t>
      </w:r>
    </w:p>
    <w:p w14:paraId="322EADAA" w14:textId="77777777" w:rsidR="002B2D95" w:rsidRPr="00A9048A" w:rsidRDefault="002B2D95" w:rsidP="002B2D95">
      <w:pPr>
        <w:widowControl w:val="0"/>
        <w:snapToGrid w:val="0"/>
        <w:rPr>
          <w:i/>
          <w:sz w:val="26"/>
          <w:szCs w:val="26"/>
          <w:lang w:eastAsia="uk-UA"/>
        </w:rPr>
      </w:pPr>
    </w:p>
    <w:p w14:paraId="43C92421" w14:textId="77777777" w:rsidR="002B2D95" w:rsidRPr="00A9048A" w:rsidRDefault="002B2D95" w:rsidP="002B2D95">
      <w:pPr>
        <w:widowControl w:val="0"/>
        <w:snapToGrid w:val="0"/>
        <w:rPr>
          <w:b/>
          <w:i/>
          <w:snapToGrid w:val="0"/>
        </w:rPr>
      </w:pPr>
      <w:r w:rsidRPr="00A9048A">
        <w:rPr>
          <w:i/>
          <w:sz w:val="26"/>
          <w:szCs w:val="26"/>
          <w:lang w:eastAsia="uk-UA"/>
        </w:rPr>
        <w:t>Друге навчальне питання.</w:t>
      </w:r>
      <w:r w:rsidRPr="00A9048A">
        <w:rPr>
          <w:i/>
          <w:sz w:val="26"/>
          <w:szCs w:val="26"/>
        </w:rPr>
        <w:t xml:space="preserve"> </w:t>
      </w:r>
      <w:r w:rsidRPr="00A9048A">
        <w:rPr>
          <w:b/>
          <w:sz w:val="26"/>
          <w:szCs w:val="26"/>
        </w:rPr>
        <w:t>Порядок неповного розбирання та складання кулемета ККВТ.  Призначення та  будова частин та механізмів кулемета.</w:t>
      </w:r>
    </w:p>
    <w:p w14:paraId="167BE9DF" w14:textId="77777777" w:rsidR="002B2D95" w:rsidRPr="00A9048A" w:rsidRDefault="002B2D95" w:rsidP="002B2D95">
      <w:pPr>
        <w:shd w:val="clear" w:color="auto" w:fill="FFFFFF"/>
        <w:jc w:val="both"/>
        <w:rPr>
          <w:snapToGrid w:val="0"/>
          <w:color w:val="000000"/>
          <w:sz w:val="26"/>
          <w:szCs w:val="26"/>
        </w:rPr>
      </w:pPr>
      <w:r w:rsidRPr="00A9048A">
        <w:rPr>
          <w:snapToGrid w:val="0"/>
          <w:color w:val="000000"/>
          <w:sz w:val="26"/>
          <w:szCs w:val="26"/>
        </w:rPr>
        <w:t xml:space="preserve">          Вказати студентам,     що розбирання кулемета провадиться для чищення, змащення, огляду, заміни і ремонту частин і механізмів. Надто часте розбирання кулемета шкідливе, тому що воно прискорює зношування частин і механізмів.         </w:t>
      </w:r>
    </w:p>
    <w:p w14:paraId="2AC7C85C" w14:textId="77777777" w:rsidR="002B2D95" w:rsidRPr="00A9048A" w:rsidRDefault="002B2D95" w:rsidP="002B2D95">
      <w:pPr>
        <w:shd w:val="clear" w:color="auto" w:fill="FFFFFF"/>
        <w:jc w:val="both"/>
        <w:rPr>
          <w:snapToGrid w:val="0"/>
          <w:sz w:val="26"/>
          <w:szCs w:val="26"/>
        </w:rPr>
      </w:pPr>
      <w:r w:rsidRPr="00A9048A">
        <w:rPr>
          <w:snapToGrid w:val="0"/>
          <w:color w:val="000000"/>
          <w:sz w:val="26"/>
          <w:szCs w:val="26"/>
        </w:rPr>
        <w:t xml:space="preserve">         Навчання розбиранню і складанню на бойових кулеметах допускається лише у виняткових випадках і з дотриманням особої обережності в обертанні з частинами і механізмами.</w:t>
      </w:r>
    </w:p>
    <w:p w14:paraId="4D5E3BAD" w14:textId="77777777" w:rsidR="002B2D95" w:rsidRPr="00A9048A" w:rsidRDefault="002B2D95" w:rsidP="002B2D95">
      <w:pPr>
        <w:shd w:val="clear" w:color="auto" w:fill="FFFFFF"/>
        <w:jc w:val="both"/>
        <w:rPr>
          <w:snapToGrid w:val="0"/>
          <w:sz w:val="26"/>
          <w:szCs w:val="26"/>
        </w:rPr>
      </w:pPr>
      <w:r w:rsidRPr="00A9048A">
        <w:rPr>
          <w:snapToGrid w:val="0"/>
          <w:color w:val="000000"/>
          <w:sz w:val="26"/>
          <w:szCs w:val="26"/>
        </w:rPr>
        <w:t xml:space="preserve">          Акцентувати увагу студентів на те , що перед розбиранням кулемета перевірити,  чи немає патрона в пазах бойової личинки або в патроннику.</w:t>
      </w:r>
    </w:p>
    <w:p w14:paraId="332435EA" w14:textId="77777777" w:rsidR="002B2D95" w:rsidRPr="00A9048A" w:rsidRDefault="002B2D95" w:rsidP="002B2D95">
      <w:pPr>
        <w:shd w:val="clear" w:color="auto" w:fill="FFFFFF"/>
        <w:jc w:val="both"/>
        <w:rPr>
          <w:snapToGrid w:val="0"/>
          <w:sz w:val="26"/>
          <w:szCs w:val="26"/>
        </w:rPr>
      </w:pPr>
      <w:r w:rsidRPr="00A9048A">
        <w:rPr>
          <w:snapToGrid w:val="0"/>
          <w:color w:val="000000"/>
          <w:sz w:val="26"/>
          <w:szCs w:val="26"/>
        </w:rPr>
        <w:t xml:space="preserve">            При розбиранні і складанні кулемета не застосовувати зайвих зусиль і додержуватися таких правил:</w:t>
      </w:r>
    </w:p>
    <w:p w14:paraId="0F35123A" w14:textId="77777777" w:rsidR="002B2D95" w:rsidRPr="00A9048A" w:rsidRDefault="002B2D95" w:rsidP="002B2D95">
      <w:pPr>
        <w:jc w:val="both"/>
        <w:rPr>
          <w:snapToGrid w:val="0"/>
          <w:color w:val="000000"/>
          <w:sz w:val="26"/>
          <w:szCs w:val="26"/>
        </w:rPr>
      </w:pPr>
      <w:r w:rsidRPr="00A9048A">
        <w:rPr>
          <w:snapToGrid w:val="0"/>
          <w:color w:val="000000"/>
          <w:sz w:val="26"/>
          <w:szCs w:val="26"/>
        </w:rPr>
        <w:t>- розбирання і складання частин і механізмів робити на чистому столі, а в полі – на чистій підстилці;</w:t>
      </w:r>
    </w:p>
    <w:p w14:paraId="0208E1BD" w14:textId="77777777" w:rsidR="002B2D95" w:rsidRPr="00A9048A" w:rsidRDefault="002B2D95" w:rsidP="002B2D95">
      <w:pPr>
        <w:jc w:val="both"/>
        <w:rPr>
          <w:snapToGrid w:val="0"/>
          <w:sz w:val="26"/>
          <w:szCs w:val="26"/>
        </w:rPr>
      </w:pPr>
      <w:r w:rsidRPr="00A9048A">
        <w:rPr>
          <w:snapToGrid w:val="0"/>
          <w:color w:val="000000"/>
          <w:sz w:val="26"/>
          <w:szCs w:val="26"/>
        </w:rPr>
        <w:t>- користуватися тільки справною приналежністю, що входить у комплект кулемета;</w:t>
      </w:r>
    </w:p>
    <w:p w14:paraId="29C8B8A6" w14:textId="77777777" w:rsidR="002B2D95" w:rsidRPr="00A9048A" w:rsidRDefault="002B2D95" w:rsidP="002B2D95">
      <w:pPr>
        <w:jc w:val="both"/>
        <w:rPr>
          <w:snapToGrid w:val="0"/>
          <w:sz w:val="26"/>
          <w:szCs w:val="26"/>
        </w:rPr>
      </w:pPr>
      <w:r w:rsidRPr="00A9048A">
        <w:rPr>
          <w:snapToGrid w:val="0"/>
          <w:color w:val="000000"/>
          <w:sz w:val="26"/>
          <w:szCs w:val="26"/>
        </w:rPr>
        <w:t>- частини і механізми класти в порядку розбирання, не допускаючи ударів одною частиною об іншу; при складанні звіряти номера на частинах – вони повинні відповідати номеру на кришці ствольної коробки кулемета;</w:t>
      </w:r>
    </w:p>
    <w:p w14:paraId="1460797F" w14:textId="77777777" w:rsidR="002B2D95" w:rsidRPr="00A9048A" w:rsidRDefault="002B2D95" w:rsidP="002B2D95">
      <w:pPr>
        <w:jc w:val="both"/>
        <w:rPr>
          <w:snapToGrid w:val="0"/>
          <w:sz w:val="26"/>
          <w:szCs w:val="26"/>
        </w:rPr>
      </w:pPr>
      <w:r w:rsidRPr="00A9048A">
        <w:rPr>
          <w:snapToGrid w:val="0"/>
          <w:color w:val="000000"/>
          <w:sz w:val="26"/>
          <w:szCs w:val="26"/>
        </w:rPr>
        <w:t>- відкручуючи частину, треба спочатку зрушити її з місця ключем або викруткою, а потім відкручувати рукою; загвинчуючи її, спочатку нагвинтити рукою, а потім закріпити ключем або викруткою.</w:t>
      </w:r>
    </w:p>
    <w:p w14:paraId="5421C8AA" w14:textId="77777777" w:rsidR="002B2D95" w:rsidRPr="00A9048A" w:rsidRDefault="002B2D95" w:rsidP="002B2D95">
      <w:pPr>
        <w:jc w:val="both"/>
        <w:rPr>
          <w:snapToGrid w:val="0"/>
          <w:color w:val="000000"/>
          <w:sz w:val="26"/>
          <w:szCs w:val="26"/>
        </w:rPr>
      </w:pPr>
      <w:r w:rsidRPr="00A9048A">
        <w:rPr>
          <w:snapToGrid w:val="0"/>
          <w:color w:val="000000"/>
          <w:sz w:val="26"/>
          <w:szCs w:val="26"/>
        </w:rPr>
        <w:t xml:space="preserve">              Розбирання кулемета може бути неповним і повним: неповне – для чищення, змащення й огляду кулемета; повне – для чищення при сильному забрудненні кулемета, після дегазації і дезактивації кулемета, при постановці кулемета на тривале збереження, при одержанні зі складу, при заміні частин, при технічному обслуговуванні бойової машини.</w:t>
      </w:r>
    </w:p>
    <w:p w14:paraId="2F1BFF32" w14:textId="77777777" w:rsidR="002B2D95" w:rsidRPr="00A9048A" w:rsidRDefault="002B2D95" w:rsidP="002B2D95">
      <w:pPr>
        <w:jc w:val="both"/>
        <w:rPr>
          <w:sz w:val="26"/>
          <w:szCs w:val="26"/>
          <w:u w:val="single"/>
        </w:rPr>
      </w:pPr>
      <w:r w:rsidRPr="00A9048A">
        <w:rPr>
          <w:snapToGrid w:val="0"/>
          <w:color w:val="000000"/>
          <w:sz w:val="26"/>
          <w:szCs w:val="26"/>
        </w:rPr>
        <w:t xml:space="preserve">             В підрозділах повне розбирання і складання кулемета провадяться під керівництвом командира взводу. До розбирання і складання кулемета залучати двох кулеметників (солдат).</w:t>
      </w:r>
    </w:p>
    <w:p w14:paraId="6019E80B" w14:textId="77777777" w:rsidR="002B2D95" w:rsidRPr="00A9048A" w:rsidRDefault="002B2D95" w:rsidP="002B2D95">
      <w:pPr>
        <w:pStyle w:val="2"/>
        <w:rPr>
          <w:b w:val="0"/>
          <w:i/>
          <w:sz w:val="26"/>
          <w:szCs w:val="26"/>
          <w:u w:val="single"/>
        </w:rPr>
      </w:pPr>
      <w:r w:rsidRPr="00A9048A">
        <w:rPr>
          <w:i/>
          <w:sz w:val="26"/>
          <w:szCs w:val="26"/>
        </w:rPr>
        <w:t>Порядок неповного розбирання кулемета ККВТ</w:t>
      </w:r>
    </w:p>
    <w:p w14:paraId="5CE7E7C1" w14:textId="77777777" w:rsidR="002B2D95" w:rsidRPr="00A9048A" w:rsidRDefault="002B2D95" w:rsidP="002B2D95">
      <w:pPr>
        <w:rPr>
          <w:sz w:val="26"/>
          <w:szCs w:val="26"/>
        </w:rPr>
      </w:pPr>
      <w:r w:rsidRPr="00A9048A">
        <w:rPr>
          <w:sz w:val="26"/>
          <w:szCs w:val="26"/>
        </w:rPr>
        <w:t>Довести послідовність неповного розбирання кулемета.</w:t>
      </w:r>
    </w:p>
    <w:p w14:paraId="47B2B752" w14:textId="77777777" w:rsidR="002B2D95" w:rsidRPr="00A9048A" w:rsidRDefault="002B2D95" w:rsidP="002B2D95">
      <w:pPr>
        <w:jc w:val="both"/>
        <w:rPr>
          <w:sz w:val="26"/>
          <w:szCs w:val="26"/>
        </w:rPr>
      </w:pPr>
      <w:r w:rsidRPr="00A9048A">
        <w:rPr>
          <w:sz w:val="26"/>
          <w:szCs w:val="26"/>
        </w:rPr>
        <w:t>Неповне розбирання кулемета ККВТ виконується у такій послідовності.</w:t>
      </w:r>
    </w:p>
    <w:p w14:paraId="2E2FA752" w14:textId="77777777" w:rsidR="002B2D95" w:rsidRPr="00A9048A" w:rsidRDefault="002B2D95" w:rsidP="002B2D95">
      <w:pPr>
        <w:jc w:val="both"/>
        <w:rPr>
          <w:i/>
          <w:sz w:val="26"/>
          <w:szCs w:val="26"/>
        </w:rPr>
      </w:pPr>
      <w:r w:rsidRPr="00A9048A">
        <w:rPr>
          <w:i/>
          <w:sz w:val="26"/>
          <w:szCs w:val="26"/>
        </w:rPr>
        <w:t>1.Відокремити ствол від ствольної коробки</w:t>
      </w:r>
    </w:p>
    <w:p w14:paraId="7532C928" w14:textId="77777777" w:rsidR="002B2D95" w:rsidRPr="00A9048A" w:rsidRDefault="002B2D95" w:rsidP="002B2D95">
      <w:pPr>
        <w:jc w:val="both"/>
        <w:rPr>
          <w:sz w:val="26"/>
          <w:szCs w:val="26"/>
        </w:rPr>
      </w:pPr>
    </w:p>
    <w:p w14:paraId="385BF19A" w14:textId="2B5A62FA" w:rsidR="002B2D95" w:rsidRPr="00A9048A" w:rsidRDefault="002B2D95" w:rsidP="002B2D95">
      <w:pPr>
        <w:jc w:val="both"/>
        <w:rPr>
          <w:sz w:val="26"/>
          <w:szCs w:val="26"/>
        </w:rPr>
      </w:pPr>
      <w:r w:rsidRPr="00A9048A">
        <w:rPr>
          <w:sz w:val="26"/>
          <w:szCs w:val="26"/>
        </w:rPr>
        <w:t xml:space="preserve">- </w:t>
      </w:r>
      <w:r w:rsidRPr="00A9048A">
        <w:rPr>
          <w:noProof/>
          <w:sz w:val="26"/>
          <w:szCs w:val="26"/>
        </w:rPr>
        <w:drawing>
          <wp:anchor distT="0" distB="0" distL="114300" distR="114300" simplePos="0" relativeHeight="251664384" behindDoc="0" locked="0" layoutInCell="1" allowOverlap="1" wp14:anchorId="099BDAFD" wp14:editId="6DF7FA1A">
            <wp:simplePos x="0" y="0"/>
            <wp:positionH relativeFrom="column">
              <wp:posOffset>104775</wp:posOffset>
            </wp:positionH>
            <wp:positionV relativeFrom="paragraph">
              <wp:posOffset>-147320</wp:posOffset>
            </wp:positionV>
            <wp:extent cx="2514600" cy="759460"/>
            <wp:effectExtent l="0" t="0" r="0" b="2540"/>
            <wp:wrapSquare wrapText="largest"/>
            <wp:docPr id="477960313" name="Picture 14" descr="A drawing of hands holding a metal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960313" name="Picture 14" descr="A drawing of hands holding a metal objec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b="13800"/>
                    <a:stretch>
                      <a:fillRect/>
                    </a:stretch>
                  </pic:blipFill>
                  <pic:spPr bwMode="auto">
                    <a:xfrm>
                      <a:off x="0" y="0"/>
                      <a:ext cx="2514600" cy="759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048A">
        <w:rPr>
          <w:sz w:val="26"/>
          <w:szCs w:val="26"/>
        </w:rPr>
        <w:t xml:space="preserve"> придати кулемету найбільший кут піднімання та закріпити підйомний механізм;</w:t>
      </w:r>
    </w:p>
    <w:p w14:paraId="3A507457"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вимкнути електроспуски та роз’єднати штепсельний роз’єм;</w:t>
      </w:r>
    </w:p>
    <w:p w14:paraId="3B8C0DD0"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вийняти патронну коробку з коробкоутримувача;</w:t>
      </w:r>
    </w:p>
    <w:p w14:paraId="06FAC719" w14:textId="77777777" w:rsidR="002B2D95" w:rsidRPr="00A9048A" w:rsidRDefault="002B2D95" w:rsidP="002B2D95">
      <w:pPr>
        <w:numPr>
          <w:ilvl w:val="0"/>
          <w:numId w:val="16"/>
        </w:numPr>
        <w:suppressAutoHyphens w:val="0"/>
        <w:ind w:left="0" w:firstLine="0"/>
        <w:jc w:val="both"/>
        <w:rPr>
          <w:color w:val="008000"/>
          <w:sz w:val="26"/>
          <w:szCs w:val="26"/>
        </w:rPr>
      </w:pPr>
      <w:r w:rsidRPr="00A9048A">
        <w:rPr>
          <w:sz w:val="26"/>
          <w:szCs w:val="26"/>
        </w:rPr>
        <w:t>поставити затвор на шептало, відкрити кришку ствольної коробки і перевірити, чи немає патрона в пазах бойової личинки і патроннику, а також гільзи (патрона) у гільзовідводі; закрити кришку ствольної коробки;</w:t>
      </w:r>
    </w:p>
    <w:p w14:paraId="5DB4B816" w14:textId="77777777" w:rsidR="002B2D95" w:rsidRPr="00A9048A" w:rsidRDefault="002B2D95" w:rsidP="002B2D95">
      <w:pPr>
        <w:numPr>
          <w:ilvl w:val="0"/>
          <w:numId w:val="16"/>
        </w:numPr>
        <w:suppressAutoHyphens w:val="0"/>
        <w:ind w:left="0" w:firstLine="0"/>
        <w:jc w:val="both"/>
        <w:rPr>
          <w:color w:val="008000"/>
          <w:sz w:val="26"/>
          <w:szCs w:val="26"/>
        </w:rPr>
      </w:pPr>
      <w:r w:rsidRPr="00A9048A">
        <w:rPr>
          <w:sz w:val="26"/>
          <w:szCs w:val="26"/>
        </w:rPr>
        <w:lastRenderedPageBreak/>
        <w:t>відокремити ствол з кожухом від ствольної коробки: розстопорити і відкинути наметку хомута переднього кріплення ствола; натиснути на защіпку кожуха ствола, повернути кожух за ручку праворуч до упору і, просуваючи його вперед і злегка похитуючи, відокремити ствол.</w:t>
      </w:r>
    </w:p>
    <w:p w14:paraId="7907120F" w14:textId="77777777" w:rsidR="002B2D95" w:rsidRPr="00A9048A" w:rsidRDefault="002B2D95" w:rsidP="002B2D95">
      <w:pPr>
        <w:jc w:val="both"/>
        <w:rPr>
          <w:i/>
          <w:sz w:val="26"/>
          <w:szCs w:val="26"/>
        </w:rPr>
      </w:pPr>
      <w:r w:rsidRPr="00A9048A">
        <w:rPr>
          <w:i/>
          <w:sz w:val="26"/>
          <w:szCs w:val="26"/>
        </w:rPr>
        <w:t>2. Відокремити ствольну коробку з амортизаторами від люльки:</w:t>
      </w:r>
    </w:p>
    <w:p w14:paraId="1F4CC323"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повільно спустити затвор з шептала, утримуючи його за руків’я перезарядження (ручку перезарядження, вставив у неї гільзу або учбовий патрон);</w:t>
      </w:r>
    </w:p>
    <w:p w14:paraId="5EE6C897"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відділити середній ролик від ручки перезарядження кулемета, для чого повертаючи кожух середнього ролика, вивести секторний виступ його вісі з-під виступу чашки ручки і відділити ролик;</w:t>
      </w:r>
    </w:p>
    <w:p w14:paraId="56AA2F82"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 xml:space="preserve">повернути кришку корпусу гільзозбірнику кулемету ККТ </w:t>
      </w:r>
      <w:r w:rsidRPr="00A9048A">
        <w:rPr>
          <w:color w:val="000000"/>
          <w:sz w:val="26"/>
          <w:szCs w:val="26"/>
        </w:rPr>
        <w:t>усередину</w:t>
      </w:r>
      <w:r w:rsidRPr="00A9048A">
        <w:rPr>
          <w:sz w:val="26"/>
          <w:szCs w:val="26"/>
        </w:rPr>
        <w:t>, щоб вона при зніманні ствольної коробки не задівала за приймач кулемета ККВТ;</w:t>
      </w:r>
    </w:p>
    <w:p w14:paraId="59ED6238"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зняти ствольну коробку з амортизаторами з люльки, підняв ручки стопорів амортизаторів догори, просунути ствольну коробку по люльці назад до виходу основи хомута амортизаторів і пальця бороди з спрямовуючих люльки піднімаючи ствольну коробку обома руками догори, відділити її від люльки і покласти на стіл (підстілку), поклавши під основу хомута підкладку.</w:t>
      </w:r>
    </w:p>
    <w:p w14:paraId="02DDEFF0" w14:textId="5C27B940" w:rsidR="002B2D95" w:rsidRPr="00A9048A" w:rsidRDefault="002B2D95" w:rsidP="002B2D95">
      <w:pPr>
        <w:jc w:val="both"/>
        <w:rPr>
          <w:sz w:val="26"/>
          <w:szCs w:val="26"/>
        </w:rPr>
      </w:pPr>
      <w:r w:rsidRPr="00A9048A">
        <w:rPr>
          <w:noProof/>
          <w:sz w:val="26"/>
          <w:szCs w:val="26"/>
        </w:rPr>
        <w:drawing>
          <wp:anchor distT="0" distB="0" distL="114300" distR="114300" simplePos="0" relativeHeight="251665408" behindDoc="0" locked="0" layoutInCell="1" allowOverlap="1" wp14:anchorId="3B2CE052" wp14:editId="3B4C0210">
            <wp:simplePos x="0" y="0"/>
            <wp:positionH relativeFrom="column">
              <wp:posOffset>104775</wp:posOffset>
            </wp:positionH>
            <wp:positionV relativeFrom="paragraph">
              <wp:posOffset>86360</wp:posOffset>
            </wp:positionV>
            <wp:extent cx="1272540" cy="1109980"/>
            <wp:effectExtent l="0" t="0" r="3810" b="0"/>
            <wp:wrapSquare wrapText="largest"/>
            <wp:docPr id="317167556" name="Picture 13" descr="A drawing of a hand holding an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167556" name="Picture 13" descr="A drawing of a hand holding an object&#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72540" cy="1109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048A">
        <w:rPr>
          <w:i/>
          <w:sz w:val="26"/>
          <w:szCs w:val="26"/>
        </w:rPr>
        <w:t>3. Відокремити кришку від ствольної коробки,</w:t>
      </w:r>
      <w:r w:rsidRPr="00A9048A">
        <w:rPr>
          <w:sz w:val="26"/>
          <w:szCs w:val="26"/>
        </w:rPr>
        <w:t xml:space="preserve"> для чого повернути защіпку кришки у бік, підняти задній кінець кришки догори і, повернувши кришку на 60°, відділити її (підняти догори) від ствольної коробки.</w:t>
      </w:r>
    </w:p>
    <w:p w14:paraId="174A8BC1" w14:textId="77777777" w:rsidR="002B2D95" w:rsidRPr="00A9048A" w:rsidRDefault="002B2D95" w:rsidP="002B2D95">
      <w:pPr>
        <w:jc w:val="both"/>
        <w:rPr>
          <w:sz w:val="26"/>
          <w:szCs w:val="26"/>
        </w:rPr>
      </w:pPr>
      <w:r w:rsidRPr="00A9048A">
        <w:rPr>
          <w:sz w:val="26"/>
          <w:szCs w:val="26"/>
        </w:rPr>
        <w:t xml:space="preserve">4. </w:t>
      </w:r>
      <w:r w:rsidRPr="00A9048A">
        <w:rPr>
          <w:i/>
          <w:sz w:val="26"/>
          <w:szCs w:val="26"/>
        </w:rPr>
        <w:t>Відділити лоток від приймача</w:t>
      </w:r>
      <w:r w:rsidRPr="00A9048A">
        <w:rPr>
          <w:sz w:val="26"/>
          <w:szCs w:val="26"/>
        </w:rPr>
        <w:t>, підняв його догори.</w:t>
      </w:r>
    </w:p>
    <w:p w14:paraId="21E01C1F" w14:textId="6827B0A4" w:rsidR="002B2D95" w:rsidRPr="00A9048A" w:rsidRDefault="002B2D95" w:rsidP="002B2D95">
      <w:pPr>
        <w:jc w:val="both"/>
        <w:rPr>
          <w:sz w:val="26"/>
          <w:szCs w:val="26"/>
        </w:rPr>
      </w:pPr>
      <w:r w:rsidRPr="00A9048A">
        <w:rPr>
          <w:noProof/>
          <w:sz w:val="26"/>
          <w:szCs w:val="26"/>
        </w:rPr>
        <w:drawing>
          <wp:anchor distT="0" distB="0" distL="114300" distR="114300" simplePos="0" relativeHeight="251666432" behindDoc="0" locked="0" layoutInCell="1" allowOverlap="1" wp14:anchorId="43A67D69" wp14:editId="031AEEE9">
            <wp:simplePos x="0" y="0"/>
            <wp:positionH relativeFrom="column">
              <wp:posOffset>3201035</wp:posOffset>
            </wp:positionH>
            <wp:positionV relativeFrom="paragraph">
              <wp:posOffset>286385</wp:posOffset>
            </wp:positionV>
            <wp:extent cx="1393825" cy="914400"/>
            <wp:effectExtent l="0" t="0" r="0" b="0"/>
            <wp:wrapSquare wrapText="largest"/>
            <wp:docPr id="869641749" name="Picture 12" descr="A close-up of a hand holding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641749" name="Picture 12" descr="A close-up of a hand holding a machine&#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b="17001"/>
                    <a:stretch>
                      <a:fillRect/>
                    </a:stretch>
                  </pic:blipFill>
                  <pic:spPr bwMode="auto">
                    <a:xfrm>
                      <a:off x="0" y="0"/>
                      <a:ext cx="139382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048A">
        <w:rPr>
          <w:sz w:val="26"/>
          <w:szCs w:val="26"/>
        </w:rPr>
        <w:t xml:space="preserve">5. </w:t>
      </w:r>
      <w:r w:rsidRPr="00A9048A">
        <w:rPr>
          <w:i/>
          <w:sz w:val="26"/>
          <w:szCs w:val="26"/>
        </w:rPr>
        <w:t>Відділити основу приймача від ствольної коробки</w:t>
      </w:r>
      <w:r w:rsidRPr="00A9048A">
        <w:rPr>
          <w:sz w:val="26"/>
          <w:szCs w:val="26"/>
        </w:rPr>
        <w:t>, піднімаючи його обома руками догори.</w:t>
      </w:r>
    </w:p>
    <w:p w14:paraId="2DA393CD" w14:textId="77777777" w:rsidR="002B2D95" w:rsidRPr="00A9048A" w:rsidRDefault="002B2D95" w:rsidP="002B2D95">
      <w:pPr>
        <w:jc w:val="both"/>
        <w:rPr>
          <w:sz w:val="26"/>
          <w:szCs w:val="26"/>
        </w:rPr>
      </w:pPr>
      <w:r w:rsidRPr="00A9048A">
        <w:rPr>
          <w:i/>
          <w:sz w:val="26"/>
          <w:szCs w:val="26"/>
        </w:rPr>
        <w:t>6. Відділити затильник від ствольної коробки</w:t>
      </w:r>
      <w:r w:rsidRPr="00A9048A">
        <w:rPr>
          <w:sz w:val="26"/>
          <w:szCs w:val="26"/>
        </w:rPr>
        <w:t>:</w:t>
      </w:r>
    </w:p>
    <w:p w14:paraId="7769DE56"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натиснути ліворуч на фіксатор защіпки затильника, відтягнути нижній кінець защіпки назад до упору;</w:t>
      </w:r>
    </w:p>
    <w:p w14:paraId="3383724B"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утримуючи защіпку, повернути затильник праворуч (ліворуч) до розщеплення защіпки з основою спускового механізму</w:t>
      </w:r>
    </w:p>
    <w:p w14:paraId="54C47432"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утримуючи правою рукою ззаду затильник, що знаходиться під дією зворотно-бойової пружини, повернути його і відділити від ствольної коробки.</w:t>
      </w:r>
    </w:p>
    <w:p w14:paraId="0FAA90E9" w14:textId="77777777" w:rsidR="002B2D95" w:rsidRPr="00A9048A" w:rsidRDefault="002B2D95" w:rsidP="002B2D95">
      <w:pPr>
        <w:jc w:val="both"/>
        <w:rPr>
          <w:sz w:val="26"/>
          <w:szCs w:val="26"/>
        </w:rPr>
      </w:pPr>
      <w:r w:rsidRPr="00A9048A">
        <w:rPr>
          <w:sz w:val="26"/>
          <w:szCs w:val="26"/>
        </w:rPr>
        <w:t xml:space="preserve">7. </w:t>
      </w:r>
      <w:r w:rsidRPr="00A9048A">
        <w:rPr>
          <w:i/>
          <w:sz w:val="26"/>
          <w:szCs w:val="26"/>
        </w:rPr>
        <w:t>Витягнути із ствольної коробки зворотно-бойову пружину</w:t>
      </w:r>
      <w:r w:rsidRPr="00A9048A">
        <w:rPr>
          <w:sz w:val="26"/>
          <w:szCs w:val="26"/>
        </w:rPr>
        <w:t>.</w:t>
      </w:r>
    </w:p>
    <w:p w14:paraId="1D85FFF5" w14:textId="77777777" w:rsidR="002B2D95" w:rsidRPr="00A9048A" w:rsidRDefault="002B2D95" w:rsidP="002B2D95">
      <w:pPr>
        <w:jc w:val="both"/>
        <w:rPr>
          <w:sz w:val="26"/>
          <w:szCs w:val="26"/>
        </w:rPr>
      </w:pPr>
      <w:r w:rsidRPr="00A9048A">
        <w:rPr>
          <w:sz w:val="26"/>
          <w:szCs w:val="26"/>
        </w:rPr>
        <w:t xml:space="preserve">8. </w:t>
      </w:r>
      <w:r w:rsidRPr="00A9048A">
        <w:rPr>
          <w:i/>
          <w:sz w:val="26"/>
          <w:szCs w:val="26"/>
        </w:rPr>
        <w:t>Відділити спусковий механізм від ствольної коробки</w:t>
      </w:r>
      <w:r w:rsidRPr="00A9048A">
        <w:rPr>
          <w:sz w:val="26"/>
          <w:szCs w:val="26"/>
        </w:rPr>
        <w:t>, висунув (вибивши легкими ударами молотка по заціпам шептала) його з пазів перемички назад.</w:t>
      </w:r>
    </w:p>
    <w:p w14:paraId="38B90E28" w14:textId="77777777" w:rsidR="002B2D95" w:rsidRPr="00A9048A" w:rsidRDefault="002B2D95" w:rsidP="002B2D95">
      <w:pPr>
        <w:tabs>
          <w:tab w:val="left" w:pos="5387"/>
        </w:tabs>
        <w:jc w:val="both"/>
        <w:rPr>
          <w:sz w:val="26"/>
          <w:szCs w:val="26"/>
        </w:rPr>
      </w:pPr>
      <w:r w:rsidRPr="00A9048A">
        <w:rPr>
          <w:sz w:val="26"/>
          <w:szCs w:val="26"/>
        </w:rPr>
        <w:t xml:space="preserve">9. </w:t>
      </w:r>
      <w:r w:rsidRPr="00A9048A">
        <w:rPr>
          <w:i/>
          <w:sz w:val="26"/>
          <w:szCs w:val="26"/>
        </w:rPr>
        <w:t>Відділити щиток спрямовуючої планки ручки перезарядження</w:t>
      </w:r>
      <w:r w:rsidRPr="00A9048A">
        <w:rPr>
          <w:sz w:val="26"/>
          <w:szCs w:val="26"/>
        </w:rPr>
        <w:t xml:space="preserve"> </w:t>
      </w:r>
    </w:p>
    <w:p w14:paraId="2E60D831" w14:textId="77777777" w:rsidR="002B2D95" w:rsidRPr="00A9048A" w:rsidRDefault="002B2D95" w:rsidP="002B2D95">
      <w:pPr>
        <w:tabs>
          <w:tab w:val="left" w:pos="5387"/>
        </w:tabs>
        <w:jc w:val="both"/>
        <w:rPr>
          <w:sz w:val="26"/>
          <w:szCs w:val="26"/>
        </w:rPr>
      </w:pPr>
      <w:r w:rsidRPr="00A9048A">
        <w:rPr>
          <w:sz w:val="26"/>
          <w:szCs w:val="26"/>
        </w:rPr>
        <w:t>(якщо   він є):</w:t>
      </w:r>
    </w:p>
    <w:p w14:paraId="5452AA77"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відтягнути до упору і повернути у будь-яку сторону на 90° защіпку;</w:t>
      </w:r>
    </w:p>
    <w:p w14:paraId="026268D5"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висунути щиток з-за пазів планки назад.</w:t>
      </w:r>
    </w:p>
    <w:p w14:paraId="145C5F71" w14:textId="77777777" w:rsidR="002B2D95" w:rsidRPr="00A9048A" w:rsidRDefault="002B2D95" w:rsidP="002B2D95">
      <w:pPr>
        <w:jc w:val="both"/>
        <w:rPr>
          <w:sz w:val="26"/>
          <w:szCs w:val="26"/>
        </w:rPr>
      </w:pPr>
    </w:p>
    <w:p w14:paraId="36C61E09" w14:textId="77777777" w:rsidR="002B2D95" w:rsidRPr="00A9048A" w:rsidRDefault="002B2D95" w:rsidP="002B2D95">
      <w:pPr>
        <w:jc w:val="both"/>
        <w:rPr>
          <w:sz w:val="26"/>
          <w:szCs w:val="26"/>
        </w:rPr>
      </w:pPr>
    </w:p>
    <w:p w14:paraId="697B21A6" w14:textId="6B14D5D6" w:rsidR="002B2D95" w:rsidRPr="00A9048A" w:rsidRDefault="002B2D95" w:rsidP="002B2D95">
      <w:pPr>
        <w:jc w:val="both"/>
        <w:rPr>
          <w:sz w:val="26"/>
          <w:szCs w:val="26"/>
        </w:rPr>
      </w:pPr>
      <w:r w:rsidRPr="00A9048A">
        <w:rPr>
          <w:noProof/>
          <w:sz w:val="26"/>
          <w:szCs w:val="26"/>
        </w:rPr>
        <w:drawing>
          <wp:anchor distT="0" distB="0" distL="114300" distR="114300" simplePos="0" relativeHeight="251667456" behindDoc="0" locked="0" layoutInCell="1" allowOverlap="1" wp14:anchorId="6525F3E4" wp14:editId="22FA9B0C">
            <wp:simplePos x="0" y="0"/>
            <wp:positionH relativeFrom="column">
              <wp:posOffset>-103505</wp:posOffset>
            </wp:positionH>
            <wp:positionV relativeFrom="paragraph">
              <wp:posOffset>68580</wp:posOffset>
            </wp:positionV>
            <wp:extent cx="1179830" cy="1134745"/>
            <wp:effectExtent l="0" t="0" r="1270" b="8255"/>
            <wp:wrapSquare wrapText="largest"/>
            <wp:docPr id="8009768" name="Picture 11" descr="A close-up of hands working on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9768" name="Picture 11" descr="A close-up of hands working on a machine&#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79830" cy="1134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C6CA1A" w14:textId="77777777" w:rsidR="002B2D95" w:rsidRPr="00A9048A" w:rsidRDefault="002B2D95" w:rsidP="002B2D95">
      <w:pPr>
        <w:jc w:val="both"/>
        <w:rPr>
          <w:sz w:val="26"/>
          <w:szCs w:val="26"/>
        </w:rPr>
      </w:pPr>
      <w:r w:rsidRPr="00A9048A">
        <w:rPr>
          <w:sz w:val="26"/>
          <w:szCs w:val="26"/>
        </w:rPr>
        <w:t xml:space="preserve">10. </w:t>
      </w:r>
      <w:r w:rsidRPr="00A9048A">
        <w:rPr>
          <w:i/>
          <w:sz w:val="26"/>
          <w:szCs w:val="26"/>
        </w:rPr>
        <w:t>Витягнути зі ствольної коробки затвор</w:t>
      </w:r>
      <w:r w:rsidRPr="00A9048A">
        <w:rPr>
          <w:sz w:val="26"/>
          <w:szCs w:val="26"/>
        </w:rPr>
        <w:t>:</w:t>
      </w:r>
    </w:p>
    <w:p w14:paraId="6C441764"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відвести затвор за гребень назад до упору;</w:t>
      </w:r>
    </w:p>
    <w:p w14:paraId="0B425044"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 xml:space="preserve">за допомогою виколотки, що вставлена у </w:t>
      </w:r>
      <w:r w:rsidRPr="00A9048A">
        <w:rPr>
          <w:color w:val="000000"/>
          <w:sz w:val="26"/>
          <w:szCs w:val="26"/>
        </w:rPr>
        <w:t>отвір</w:t>
      </w:r>
      <w:r w:rsidRPr="00A9048A">
        <w:rPr>
          <w:sz w:val="26"/>
          <w:szCs w:val="26"/>
        </w:rPr>
        <w:t xml:space="preserve"> закриваючої планки, виштовхнути спрямовуючий палець з-за завтору і вийняти його ;</w:t>
      </w:r>
    </w:p>
    <w:p w14:paraId="0A0DFAC7"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lastRenderedPageBreak/>
        <w:t>відвести затвор назад до упору і відділити прискорювач так само, як відділяється спрямовуючий палець;</w:t>
      </w:r>
    </w:p>
    <w:p w14:paraId="555A4F00"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тримаючись рукою за гребень, змістити затвор назад, піднявши у перемичці важіль електроспуску доверху, обома руками витягнути затвор з ствольної коробки.</w:t>
      </w:r>
    </w:p>
    <w:p w14:paraId="0495A160" w14:textId="77777777" w:rsidR="002B2D95" w:rsidRPr="00A9048A" w:rsidRDefault="002B2D95" w:rsidP="002B2D95">
      <w:pPr>
        <w:pStyle w:val="ad"/>
        <w:rPr>
          <w:i w:val="0"/>
          <w:sz w:val="26"/>
          <w:szCs w:val="26"/>
        </w:rPr>
      </w:pPr>
      <w:r w:rsidRPr="00A9048A">
        <w:rPr>
          <w:i w:val="0"/>
          <w:sz w:val="26"/>
          <w:szCs w:val="26"/>
        </w:rPr>
        <w:t xml:space="preserve">Примітка: </w:t>
      </w:r>
      <w:r w:rsidRPr="00A9048A">
        <w:rPr>
          <w:sz w:val="26"/>
          <w:szCs w:val="26"/>
        </w:rPr>
        <w:t>там, де установка не дозволяє ввести виколотку зі сторони закриваючої планки, застосовуються спеціальні щипці з приладдяі, які вводяться у затвор ззаду</w:t>
      </w:r>
      <w:r w:rsidRPr="00A9048A">
        <w:rPr>
          <w:i w:val="0"/>
          <w:sz w:val="26"/>
          <w:szCs w:val="26"/>
        </w:rPr>
        <w:t>.</w:t>
      </w:r>
    </w:p>
    <w:p w14:paraId="7B5C8257" w14:textId="77777777" w:rsidR="002B2D95" w:rsidRPr="00A9048A" w:rsidRDefault="002B2D95" w:rsidP="002B2D95">
      <w:pPr>
        <w:jc w:val="both"/>
        <w:rPr>
          <w:sz w:val="26"/>
          <w:szCs w:val="26"/>
        </w:rPr>
      </w:pPr>
      <w:r w:rsidRPr="00A9048A">
        <w:rPr>
          <w:sz w:val="26"/>
          <w:szCs w:val="26"/>
        </w:rPr>
        <w:t xml:space="preserve">11. </w:t>
      </w:r>
      <w:r w:rsidRPr="00A9048A">
        <w:rPr>
          <w:i/>
          <w:sz w:val="26"/>
          <w:szCs w:val="26"/>
        </w:rPr>
        <w:t>Відділити ручку перезаряджання від ствольної коробки</w:t>
      </w:r>
      <w:r w:rsidRPr="00A9048A">
        <w:rPr>
          <w:sz w:val="26"/>
          <w:szCs w:val="26"/>
        </w:rPr>
        <w:t>, для чого просунути її назад, поєднати виступи з вирізами спрямовуючої планки і відділити ліворуч від ствольної коробки.</w:t>
      </w:r>
    </w:p>
    <w:p w14:paraId="270132BA" w14:textId="77777777" w:rsidR="002B2D95" w:rsidRPr="00A9048A" w:rsidRDefault="002B2D95" w:rsidP="002B2D95">
      <w:pPr>
        <w:shd w:val="clear" w:color="auto" w:fill="FFFFFF"/>
        <w:jc w:val="both"/>
        <w:rPr>
          <w:snapToGrid w:val="0"/>
          <w:sz w:val="26"/>
          <w:szCs w:val="26"/>
        </w:rPr>
      </w:pPr>
      <w:r w:rsidRPr="00A9048A">
        <w:rPr>
          <w:snapToGrid w:val="0"/>
          <w:color w:val="000000"/>
          <w:sz w:val="26"/>
          <w:szCs w:val="26"/>
        </w:rPr>
        <w:t xml:space="preserve">12. </w:t>
      </w:r>
      <w:r w:rsidRPr="00A9048A">
        <w:rPr>
          <w:i/>
          <w:snapToGrid w:val="0"/>
          <w:color w:val="000000"/>
          <w:sz w:val="26"/>
          <w:szCs w:val="26"/>
        </w:rPr>
        <w:t>Відокремити амортизатори від ствольної коробки:</w:t>
      </w:r>
    </w:p>
    <w:p w14:paraId="7403CB6E" w14:textId="77777777" w:rsidR="002B2D95" w:rsidRPr="00A9048A" w:rsidRDefault="002B2D95" w:rsidP="002B2D95">
      <w:pPr>
        <w:shd w:val="clear" w:color="auto" w:fill="FFFFFF"/>
        <w:jc w:val="both"/>
        <w:rPr>
          <w:snapToGrid w:val="0"/>
          <w:sz w:val="26"/>
          <w:szCs w:val="26"/>
        </w:rPr>
      </w:pPr>
      <w:r w:rsidRPr="00A9048A">
        <w:rPr>
          <w:snapToGrid w:val="0"/>
          <w:color w:val="000000"/>
          <w:sz w:val="26"/>
          <w:szCs w:val="26"/>
        </w:rPr>
        <w:t>- розстопорити і відкинути позначку хомута;</w:t>
      </w:r>
    </w:p>
    <w:p w14:paraId="50A02E33" w14:textId="77777777" w:rsidR="002B2D95" w:rsidRPr="00A9048A" w:rsidRDefault="002B2D95" w:rsidP="002B2D95">
      <w:pPr>
        <w:shd w:val="clear" w:color="auto" w:fill="FFFFFF"/>
        <w:jc w:val="both"/>
        <w:rPr>
          <w:snapToGrid w:val="0"/>
          <w:sz w:val="26"/>
          <w:szCs w:val="26"/>
        </w:rPr>
      </w:pPr>
      <w:r w:rsidRPr="00A9048A">
        <w:rPr>
          <w:snapToGrid w:val="0"/>
          <w:color w:val="000000"/>
          <w:sz w:val="26"/>
          <w:szCs w:val="26"/>
        </w:rPr>
        <w:t>- підняти ствольну коробку і покласти се гільзовідводом доверху.</w:t>
      </w:r>
    </w:p>
    <w:p w14:paraId="2C194274" w14:textId="41673AF6" w:rsidR="002B2D95" w:rsidRPr="00A9048A" w:rsidRDefault="002B2D95" w:rsidP="002B2D95">
      <w:pPr>
        <w:shd w:val="clear" w:color="auto" w:fill="FFFFFF"/>
        <w:jc w:val="both"/>
        <w:rPr>
          <w:snapToGrid w:val="0"/>
          <w:color w:val="000000"/>
          <w:sz w:val="26"/>
          <w:szCs w:val="26"/>
        </w:rPr>
      </w:pPr>
      <w:r w:rsidRPr="00A9048A">
        <w:rPr>
          <w:noProof/>
          <w:color w:val="000000"/>
          <w:sz w:val="26"/>
          <w:szCs w:val="26"/>
        </w:rPr>
        <w:drawing>
          <wp:anchor distT="0" distB="0" distL="114300" distR="114300" simplePos="0" relativeHeight="251668480" behindDoc="0" locked="0" layoutInCell="1" allowOverlap="1" wp14:anchorId="7C0A6E5B" wp14:editId="7DAE4E31">
            <wp:simplePos x="0" y="0"/>
            <wp:positionH relativeFrom="column">
              <wp:posOffset>36195</wp:posOffset>
            </wp:positionH>
            <wp:positionV relativeFrom="paragraph">
              <wp:posOffset>49530</wp:posOffset>
            </wp:positionV>
            <wp:extent cx="1710055" cy="962025"/>
            <wp:effectExtent l="0" t="0" r="4445" b="9525"/>
            <wp:wrapSquare wrapText="largest"/>
            <wp:docPr id="748816877" name="Picture 10" descr="A finger pressing an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816877" name="Picture 10" descr="A finger pressing an object&#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0055" cy="962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048A">
        <w:rPr>
          <w:snapToGrid w:val="0"/>
          <w:color w:val="000000"/>
          <w:sz w:val="26"/>
          <w:szCs w:val="26"/>
        </w:rPr>
        <w:t xml:space="preserve">13. </w:t>
      </w:r>
      <w:r w:rsidRPr="00A9048A">
        <w:rPr>
          <w:i/>
          <w:snapToGrid w:val="0"/>
          <w:color w:val="000000"/>
          <w:sz w:val="26"/>
          <w:szCs w:val="26"/>
        </w:rPr>
        <w:t>Відокремити гільзовідвод від ствольної коробки</w:t>
      </w:r>
      <w:r w:rsidRPr="00A9048A">
        <w:rPr>
          <w:snapToGrid w:val="0"/>
          <w:color w:val="000000"/>
          <w:sz w:val="26"/>
          <w:szCs w:val="26"/>
        </w:rPr>
        <w:t xml:space="preserve">, утопивши контрзащіпку, підняти засувку нагору і,              змістивши гільзовідвод тому, відокремити </w:t>
      </w:r>
      <w:r w:rsidRPr="00A9048A">
        <w:rPr>
          <w:snapToGrid w:val="0"/>
          <w:sz w:val="26"/>
          <w:szCs w:val="26"/>
        </w:rPr>
        <w:t xml:space="preserve">  його.</w:t>
      </w:r>
    </w:p>
    <w:p w14:paraId="60173381" w14:textId="77777777" w:rsidR="002B2D95" w:rsidRPr="00A9048A" w:rsidRDefault="002B2D95" w:rsidP="002B2D95">
      <w:pPr>
        <w:shd w:val="clear" w:color="auto" w:fill="FFFFFF"/>
        <w:jc w:val="both"/>
        <w:rPr>
          <w:snapToGrid w:val="0"/>
          <w:sz w:val="26"/>
          <w:szCs w:val="26"/>
        </w:rPr>
      </w:pPr>
      <w:r w:rsidRPr="00A9048A">
        <w:rPr>
          <w:snapToGrid w:val="0"/>
          <w:color w:val="000000"/>
          <w:sz w:val="26"/>
          <w:szCs w:val="26"/>
        </w:rPr>
        <w:t xml:space="preserve">14.  </w:t>
      </w:r>
      <w:r w:rsidRPr="00A9048A">
        <w:rPr>
          <w:i/>
          <w:snapToGrid w:val="0"/>
          <w:color w:val="000000"/>
          <w:sz w:val="26"/>
          <w:szCs w:val="26"/>
        </w:rPr>
        <w:t>Розібрати затвор</w:t>
      </w:r>
      <w:r w:rsidRPr="00A9048A">
        <w:rPr>
          <w:snapToGrid w:val="0"/>
          <w:color w:val="000000"/>
          <w:sz w:val="26"/>
          <w:szCs w:val="26"/>
        </w:rPr>
        <w:t>:</w:t>
      </w:r>
    </w:p>
    <w:p w14:paraId="751FD41F" w14:textId="18B72185" w:rsidR="002B2D95" w:rsidRPr="00A9048A" w:rsidRDefault="002B2D95" w:rsidP="002B2D95">
      <w:pPr>
        <w:pStyle w:val="af4"/>
        <w:rPr>
          <w:i/>
          <w:sz w:val="26"/>
          <w:szCs w:val="26"/>
        </w:rPr>
      </w:pPr>
      <w:r w:rsidRPr="00A9048A">
        <w:rPr>
          <w:i/>
          <w:noProof/>
          <w:sz w:val="26"/>
          <w:szCs w:val="26"/>
        </w:rPr>
        <w:drawing>
          <wp:anchor distT="0" distB="0" distL="114300" distR="114300" simplePos="0" relativeHeight="251671552" behindDoc="0" locked="0" layoutInCell="1" allowOverlap="1" wp14:anchorId="373894EA" wp14:editId="435A63AA">
            <wp:simplePos x="0" y="0"/>
            <wp:positionH relativeFrom="column">
              <wp:posOffset>-1569085</wp:posOffset>
            </wp:positionH>
            <wp:positionV relativeFrom="paragraph">
              <wp:posOffset>321310</wp:posOffset>
            </wp:positionV>
            <wp:extent cx="964565" cy="1021715"/>
            <wp:effectExtent l="0" t="0" r="6985" b="6985"/>
            <wp:wrapSquare wrapText="largest"/>
            <wp:docPr id="1255355784" name="Picture 9" descr="A drawing of hands holding a piece of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355784" name="Picture 9" descr="A drawing of hands holding a piece of machine&#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64565" cy="1021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048A">
        <w:rPr>
          <w:i/>
          <w:sz w:val="26"/>
          <w:szCs w:val="26"/>
        </w:rPr>
        <w:t>- виколоткою виштовхнути справа - ліворуч палець ударника ;</w:t>
      </w:r>
    </w:p>
    <w:p w14:paraId="6119978E" w14:textId="77777777" w:rsidR="002B2D95" w:rsidRPr="00A9048A" w:rsidRDefault="002B2D95" w:rsidP="002B2D95">
      <w:pPr>
        <w:pStyle w:val="af4"/>
        <w:rPr>
          <w:i/>
          <w:sz w:val="26"/>
          <w:szCs w:val="26"/>
        </w:rPr>
      </w:pPr>
      <w:r w:rsidRPr="00A9048A">
        <w:rPr>
          <w:i/>
          <w:sz w:val="26"/>
          <w:szCs w:val="26"/>
        </w:rPr>
        <w:t xml:space="preserve">- двома пальцями правої руки вийняти ударник із бойової   </w:t>
      </w:r>
    </w:p>
    <w:p w14:paraId="2DD80AD0" w14:textId="77777777" w:rsidR="002B2D95" w:rsidRPr="00A9048A" w:rsidRDefault="002B2D95" w:rsidP="002B2D95">
      <w:pPr>
        <w:pStyle w:val="af4"/>
        <w:rPr>
          <w:i/>
          <w:sz w:val="26"/>
          <w:szCs w:val="26"/>
        </w:rPr>
      </w:pPr>
      <w:r w:rsidRPr="00A9048A">
        <w:rPr>
          <w:i/>
          <w:sz w:val="26"/>
          <w:szCs w:val="26"/>
        </w:rPr>
        <w:t>личинки ;</w:t>
      </w:r>
    </w:p>
    <w:p w14:paraId="54239A70" w14:textId="77777777" w:rsidR="002B2D95" w:rsidRPr="00A9048A" w:rsidRDefault="002B2D95" w:rsidP="002B2D95">
      <w:pPr>
        <w:pStyle w:val="af4"/>
        <w:rPr>
          <w:i/>
          <w:sz w:val="26"/>
          <w:szCs w:val="26"/>
        </w:rPr>
      </w:pPr>
      <w:r w:rsidRPr="00A9048A">
        <w:rPr>
          <w:i/>
          <w:sz w:val="26"/>
          <w:szCs w:val="26"/>
        </w:rPr>
        <w:t>- відокремити бойову личинку від остова затвора, для чого великим пальцем правої руки натиснути на задній кінець подавача, а лівою рукою висунути бойову личинку вперед.</w:t>
      </w:r>
    </w:p>
    <w:p w14:paraId="74E8A276" w14:textId="77777777" w:rsidR="002B2D95" w:rsidRPr="00A9048A" w:rsidRDefault="002B2D95" w:rsidP="002B2D95">
      <w:pPr>
        <w:pStyle w:val="30"/>
        <w:rPr>
          <w:sz w:val="26"/>
          <w:szCs w:val="26"/>
          <w:lang w:val="uk-UA"/>
        </w:rPr>
      </w:pPr>
      <w:r w:rsidRPr="00A9048A">
        <w:rPr>
          <w:sz w:val="26"/>
          <w:szCs w:val="26"/>
          <w:lang w:val="uk-UA"/>
        </w:rPr>
        <w:t>- відокремити захисний щиток від кришки ствольної коробки, для чого рости-шплінтувати і вийняти шпильки, а потім відокремити щиток; у кулеметів більш раннього випуску зняти правий верхній захисний щиток приймача, відводячи виколотний зуб защіпки до розчіплювання з приливом кришки приймача; зняти лівий верхній захисний щиток приймача, відтягнув його засувку і зсунувши щиток вліво;</w:t>
      </w:r>
    </w:p>
    <w:p w14:paraId="1BAD78AA" w14:textId="77777777" w:rsidR="002B2D95" w:rsidRPr="00A9048A" w:rsidRDefault="002B2D95" w:rsidP="002B2D95">
      <w:pPr>
        <w:pStyle w:val="30"/>
        <w:rPr>
          <w:sz w:val="26"/>
          <w:szCs w:val="26"/>
          <w:lang w:val="uk-UA"/>
        </w:rPr>
      </w:pPr>
      <w:r w:rsidRPr="00A9048A">
        <w:rPr>
          <w:sz w:val="26"/>
          <w:szCs w:val="26"/>
          <w:lang w:val="uk-UA"/>
        </w:rPr>
        <w:t>- покласти кришку ствольної коробки верхньою площиною на стіл і відокремити від її кришку приймача, для чого правою рукою натиснути на засувку движка подачі, а лівої уставити виколотку в один із вирізів движка і перемістити движок тому до упора в обмежувач; натиснувши знизу нагору на прапорець важеля пропускання подачі, подати кришку приймача вперед і, піднімаючи доверху, відокремити її;</w:t>
      </w:r>
    </w:p>
    <w:p w14:paraId="68FAC588" w14:textId="77777777" w:rsidR="002B2D95" w:rsidRPr="00A9048A" w:rsidRDefault="002B2D95" w:rsidP="002B2D95">
      <w:pPr>
        <w:pStyle w:val="30"/>
        <w:rPr>
          <w:sz w:val="26"/>
          <w:szCs w:val="26"/>
          <w:lang w:val="uk-UA"/>
        </w:rPr>
      </w:pPr>
      <w:r w:rsidRPr="00A9048A">
        <w:rPr>
          <w:sz w:val="26"/>
          <w:szCs w:val="26"/>
          <w:lang w:val="uk-UA"/>
        </w:rPr>
        <w:t>- відокремити ковзан подачі від кришки ствольної коробки, для чого обмежувач відвести за голівку убік, а движок (за допомогою виколотки) – в крайнє заднє положення (мал.); зрушити ковзан вліво і відокремити його від кришки;</w:t>
      </w:r>
    </w:p>
    <w:p w14:paraId="7778DFF3" w14:textId="77777777" w:rsidR="002B2D95" w:rsidRPr="00A9048A" w:rsidRDefault="002B2D95" w:rsidP="002B2D95">
      <w:pPr>
        <w:pStyle w:val="30"/>
        <w:rPr>
          <w:sz w:val="26"/>
          <w:szCs w:val="26"/>
          <w:lang w:val="uk-UA"/>
        </w:rPr>
      </w:pPr>
      <w:r w:rsidRPr="00A9048A">
        <w:rPr>
          <w:sz w:val="26"/>
          <w:szCs w:val="26"/>
          <w:lang w:val="uk-UA"/>
        </w:rPr>
        <w:t>- відокремити движок подачі від кришки ствольної коробки: виключити засувку движка, перемістити виколоткою движок із заднього положення в переднє і, піднявши його за задній кінець, вийняти з кришки ствольної коробки (якщо є нижній захисний щиток, то він відокремлюється раніш движка).</w:t>
      </w:r>
    </w:p>
    <w:p w14:paraId="73345C8B" w14:textId="03ADB186" w:rsidR="002B2D95" w:rsidRPr="00A9048A" w:rsidRDefault="002B2D95" w:rsidP="002B2D95">
      <w:pPr>
        <w:pStyle w:val="30"/>
        <w:tabs>
          <w:tab w:val="left" w:pos="567"/>
        </w:tabs>
        <w:rPr>
          <w:sz w:val="26"/>
          <w:szCs w:val="26"/>
          <w:lang w:val="uk-UA"/>
        </w:rPr>
      </w:pPr>
      <w:r w:rsidRPr="00A9048A">
        <w:rPr>
          <w:noProof/>
          <w:sz w:val="26"/>
          <w:szCs w:val="26"/>
          <w:lang w:val="uk-UA"/>
        </w:rPr>
        <w:drawing>
          <wp:anchor distT="0" distB="0" distL="114300" distR="114300" simplePos="0" relativeHeight="251669504" behindDoc="0" locked="0" layoutInCell="1" allowOverlap="1" wp14:anchorId="10B5B897" wp14:editId="1E5BD07F">
            <wp:simplePos x="0" y="0"/>
            <wp:positionH relativeFrom="column">
              <wp:posOffset>121285</wp:posOffset>
            </wp:positionH>
            <wp:positionV relativeFrom="paragraph">
              <wp:posOffset>52705</wp:posOffset>
            </wp:positionV>
            <wp:extent cx="1223645" cy="461010"/>
            <wp:effectExtent l="0" t="0" r="0" b="0"/>
            <wp:wrapSquare wrapText="largest"/>
            <wp:docPr id="368822377" name="Picture 8" descr="A hand holding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822377" name="Picture 8" descr="A hand holding a machine&#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23645" cy="461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048A">
        <w:rPr>
          <w:snapToGrid w:val="0"/>
          <w:color w:val="000000"/>
          <w:sz w:val="26"/>
          <w:szCs w:val="26"/>
          <w:lang w:val="uk-UA"/>
        </w:rPr>
        <w:t xml:space="preserve">16.  </w:t>
      </w:r>
      <w:r w:rsidRPr="00A9048A">
        <w:rPr>
          <w:i/>
          <w:snapToGrid w:val="0"/>
          <w:color w:val="000000"/>
          <w:sz w:val="26"/>
          <w:szCs w:val="26"/>
          <w:lang w:val="uk-UA"/>
        </w:rPr>
        <w:t>Вийняти ствол із кожуха</w:t>
      </w:r>
      <w:r w:rsidRPr="00A9048A">
        <w:rPr>
          <w:snapToGrid w:val="0"/>
          <w:color w:val="000000"/>
          <w:sz w:val="26"/>
          <w:szCs w:val="26"/>
          <w:lang w:val="uk-UA"/>
        </w:rPr>
        <w:t>:</w:t>
      </w:r>
    </w:p>
    <w:p w14:paraId="3ACF36A9" w14:textId="77777777" w:rsidR="002B2D95" w:rsidRPr="00A9048A" w:rsidRDefault="002B2D95" w:rsidP="002B2D95">
      <w:pPr>
        <w:jc w:val="both"/>
        <w:rPr>
          <w:snapToGrid w:val="0"/>
          <w:color w:val="000000"/>
          <w:sz w:val="26"/>
          <w:szCs w:val="26"/>
        </w:rPr>
      </w:pPr>
      <w:r w:rsidRPr="00A9048A">
        <w:rPr>
          <w:snapToGrid w:val="0"/>
          <w:color w:val="000000"/>
          <w:sz w:val="26"/>
          <w:szCs w:val="26"/>
        </w:rPr>
        <w:t>- зняти зі ствола ущільнення;</w:t>
      </w:r>
    </w:p>
    <w:p w14:paraId="3A70B61B" w14:textId="77777777" w:rsidR="002B2D95" w:rsidRPr="00A9048A" w:rsidRDefault="002B2D95" w:rsidP="002B2D95">
      <w:pPr>
        <w:pStyle w:val="22"/>
        <w:spacing w:line="240" w:lineRule="auto"/>
        <w:rPr>
          <w:sz w:val="26"/>
          <w:szCs w:val="26"/>
          <w:lang w:val="uk-UA"/>
        </w:rPr>
      </w:pPr>
      <w:r w:rsidRPr="00A9048A">
        <w:rPr>
          <w:sz w:val="26"/>
          <w:szCs w:val="26"/>
          <w:lang w:val="uk-UA"/>
        </w:rPr>
        <w:t>- повертаючи ствол щодо кожуха вправо й відтягуючи на себе, вийняти ствол із кожуха.</w:t>
      </w:r>
    </w:p>
    <w:p w14:paraId="1106F2F1" w14:textId="77777777" w:rsidR="002B2D95" w:rsidRPr="00A9048A" w:rsidRDefault="002B2D95" w:rsidP="002B2D95">
      <w:pPr>
        <w:jc w:val="both"/>
        <w:rPr>
          <w:sz w:val="26"/>
          <w:szCs w:val="26"/>
        </w:rPr>
      </w:pPr>
      <w:r w:rsidRPr="00A9048A">
        <w:rPr>
          <w:snapToGrid w:val="0"/>
          <w:color w:val="000000"/>
          <w:sz w:val="26"/>
          <w:szCs w:val="26"/>
        </w:rPr>
        <w:lastRenderedPageBreak/>
        <w:t xml:space="preserve">17. </w:t>
      </w:r>
      <w:r w:rsidRPr="00A9048A">
        <w:rPr>
          <w:i/>
          <w:snapToGrid w:val="0"/>
          <w:color w:val="000000"/>
          <w:sz w:val="26"/>
          <w:szCs w:val="26"/>
        </w:rPr>
        <w:t>Відокремити полумягасник</w:t>
      </w:r>
      <w:r w:rsidRPr="00A9048A">
        <w:rPr>
          <w:snapToGrid w:val="0"/>
          <w:color w:val="000000"/>
          <w:sz w:val="26"/>
          <w:szCs w:val="26"/>
        </w:rPr>
        <w:t>: вивести засувку з гнізда пломенегасника, ключем або рукою повернути пломенегасник у напрямку стрілки з буквою «Р» (розбирання) на 45°  і відокремити його від кожуха (основи надульника); вийняти з полумягасника вкладиш.</w:t>
      </w:r>
    </w:p>
    <w:p w14:paraId="52A2C5D1" w14:textId="16D74E1D" w:rsidR="002B2D95" w:rsidRPr="00A9048A" w:rsidRDefault="002B2D95" w:rsidP="002B2D95">
      <w:pPr>
        <w:jc w:val="both"/>
        <w:rPr>
          <w:b/>
          <w:sz w:val="26"/>
          <w:szCs w:val="26"/>
        </w:rPr>
      </w:pPr>
      <w:r w:rsidRPr="00A9048A">
        <w:rPr>
          <w:noProof/>
          <w:sz w:val="26"/>
          <w:szCs w:val="26"/>
        </w:rPr>
        <w:drawing>
          <wp:anchor distT="0" distB="0" distL="114300" distR="114300" simplePos="0" relativeHeight="251670528" behindDoc="0" locked="0" layoutInCell="1" allowOverlap="1" wp14:anchorId="26773BB2" wp14:editId="53B9EA3C">
            <wp:simplePos x="0" y="0"/>
            <wp:positionH relativeFrom="column">
              <wp:posOffset>390525</wp:posOffset>
            </wp:positionH>
            <wp:positionV relativeFrom="paragraph">
              <wp:posOffset>69215</wp:posOffset>
            </wp:positionV>
            <wp:extent cx="2146935" cy="957580"/>
            <wp:effectExtent l="0" t="0" r="5715" b="0"/>
            <wp:wrapSquare wrapText="largest"/>
            <wp:docPr id="569112123" name="Picture 7" descr="A close-up of a hand holding a flash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112123" name="Picture 7" descr="A close-up of a hand holding a flashlight&#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46935" cy="957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8BBA97" w14:textId="77777777" w:rsidR="002B2D95" w:rsidRPr="00A9048A" w:rsidRDefault="002B2D95" w:rsidP="002B2D95">
      <w:pPr>
        <w:jc w:val="both"/>
        <w:rPr>
          <w:b/>
          <w:sz w:val="26"/>
          <w:szCs w:val="26"/>
        </w:rPr>
      </w:pPr>
    </w:p>
    <w:p w14:paraId="108220A1" w14:textId="77777777" w:rsidR="002B2D95" w:rsidRPr="00A9048A" w:rsidRDefault="002B2D95" w:rsidP="002B2D95">
      <w:pPr>
        <w:jc w:val="both"/>
        <w:rPr>
          <w:b/>
          <w:sz w:val="26"/>
          <w:szCs w:val="26"/>
        </w:rPr>
      </w:pPr>
    </w:p>
    <w:p w14:paraId="6B2A77EF" w14:textId="77777777" w:rsidR="002B2D95" w:rsidRPr="00A9048A" w:rsidRDefault="002B2D95" w:rsidP="002B2D95">
      <w:pPr>
        <w:pStyle w:val="33"/>
        <w:rPr>
          <w:i/>
          <w:sz w:val="26"/>
          <w:szCs w:val="26"/>
          <w:lang w:val="uk-UA"/>
        </w:rPr>
      </w:pPr>
    </w:p>
    <w:p w14:paraId="5747F58C" w14:textId="77777777" w:rsidR="002B2D95" w:rsidRPr="00A9048A" w:rsidRDefault="002B2D95" w:rsidP="002B2D95">
      <w:pPr>
        <w:pStyle w:val="33"/>
        <w:rPr>
          <w:i/>
          <w:sz w:val="26"/>
          <w:szCs w:val="26"/>
          <w:lang w:val="uk-UA"/>
        </w:rPr>
      </w:pPr>
    </w:p>
    <w:p w14:paraId="7EA3E116" w14:textId="77777777" w:rsidR="002B2D95" w:rsidRPr="00A9048A" w:rsidRDefault="002B2D95" w:rsidP="002B2D95">
      <w:pPr>
        <w:pStyle w:val="33"/>
        <w:rPr>
          <w:b/>
          <w:sz w:val="26"/>
          <w:szCs w:val="26"/>
          <w:lang w:val="uk-UA"/>
        </w:rPr>
      </w:pPr>
      <w:r w:rsidRPr="00A9048A">
        <w:rPr>
          <w:b/>
          <w:sz w:val="26"/>
          <w:szCs w:val="26"/>
          <w:lang w:val="uk-UA"/>
        </w:rPr>
        <w:t>Порядок збирання  кулемета ККВТ  після неповного розбирання.</w:t>
      </w:r>
    </w:p>
    <w:p w14:paraId="6FFEF20A" w14:textId="77777777" w:rsidR="002B2D95" w:rsidRPr="00A9048A" w:rsidRDefault="002B2D95" w:rsidP="002B2D95">
      <w:pPr>
        <w:jc w:val="both"/>
        <w:rPr>
          <w:sz w:val="26"/>
          <w:szCs w:val="26"/>
        </w:rPr>
      </w:pPr>
      <w:r w:rsidRPr="00A9048A">
        <w:rPr>
          <w:sz w:val="26"/>
          <w:szCs w:val="26"/>
        </w:rPr>
        <w:t>Збирання  кулемета виконується у такій послідовності:</w:t>
      </w:r>
    </w:p>
    <w:p w14:paraId="22985CF3"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приєднати полумягасник;</w:t>
      </w:r>
    </w:p>
    <w:p w14:paraId="4A329EBC"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вставити ствол у кожух;</w:t>
      </w:r>
    </w:p>
    <w:p w14:paraId="13005E94"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зібрати механізм подачі;</w:t>
      </w:r>
    </w:p>
    <w:p w14:paraId="103903CC"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зібрати затвор;</w:t>
      </w:r>
    </w:p>
    <w:p w14:paraId="76536D24"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приєднати гільзовідвод до ствольної коробки;</w:t>
      </w:r>
    </w:p>
    <w:p w14:paraId="798EFB94"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приєднати амортизатори до ствольної коробки;</w:t>
      </w:r>
    </w:p>
    <w:p w14:paraId="7D56668E"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приєднати ручку перезарядження до ствольної коробки;</w:t>
      </w:r>
    </w:p>
    <w:p w14:paraId="76A95749"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вставити затвор в ствольну коробку;</w:t>
      </w:r>
    </w:p>
    <w:p w14:paraId="5986758B"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приєднати щиток (якщо від є) спрямовуючої планки ручки перезарядження;</w:t>
      </w:r>
    </w:p>
    <w:p w14:paraId="1658303D"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вставити спусковий механізм;</w:t>
      </w:r>
    </w:p>
    <w:p w14:paraId="503F465D"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вставити зворотно-бойову пружину в ствольну коробку;</w:t>
      </w:r>
    </w:p>
    <w:p w14:paraId="267B2C16"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приєднати затильник до ствольної коробки;</w:t>
      </w:r>
    </w:p>
    <w:p w14:paraId="5E571AB6"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приєднати основу приймача до ствольної коробки;</w:t>
      </w:r>
    </w:p>
    <w:p w14:paraId="4EA8A656"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приєднати кришку до ствольної коробки;</w:t>
      </w:r>
    </w:p>
    <w:p w14:paraId="37021280"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приєднати ствольну коробку з амортизаторами до люльки;</w:t>
      </w:r>
    </w:p>
    <w:p w14:paraId="658C897F"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приєднати ствол до ствольної коробки.</w:t>
      </w:r>
    </w:p>
    <w:p w14:paraId="5B83B489" w14:textId="77777777" w:rsidR="002B2D95" w:rsidRPr="00A9048A" w:rsidRDefault="002B2D95" w:rsidP="002B2D95">
      <w:pPr>
        <w:widowControl w:val="0"/>
        <w:jc w:val="both"/>
        <w:rPr>
          <w:i/>
          <w:sz w:val="26"/>
          <w:szCs w:val="26"/>
          <w:lang w:eastAsia="uk-UA"/>
        </w:rPr>
      </w:pPr>
    </w:p>
    <w:p w14:paraId="66B1DF15" w14:textId="77777777" w:rsidR="002B2D95" w:rsidRPr="00A9048A" w:rsidRDefault="002B2D95" w:rsidP="002B2D95">
      <w:pPr>
        <w:pStyle w:val="Normal1"/>
        <w:ind w:firstLine="0"/>
        <w:jc w:val="both"/>
        <w:rPr>
          <w:b/>
          <w:noProof/>
          <w:sz w:val="26"/>
          <w:szCs w:val="26"/>
        </w:rPr>
      </w:pPr>
      <w:r w:rsidRPr="00A9048A">
        <w:rPr>
          <w:i/>
          <w:snapToGrid/>
          <w:sz w:val="26"/>
          <w:szCs w:val="26"/>
          <w:lang w:eastAsia="uk-UA"/>
        </w:rPr>
        <w:t>Третє навчальне питання</w:t>
      </w:r>
      <w:r w:rsidRPr="00A9048A">
        <w:rPr>
          <w:b/>
          <w:i/>
          <w:snapToGrid/>
          <w:sz w:val="26"/>
          <w:szCs w:val="26"/>
          <w:lang w:eastAsia="uk-UA"/>
        </w:rPr>
        <w:t>.</w:t>
      </w:r>
      <w:r w:rsidRPr="00A9048A">
        <w:rPr>
          <w:b/>
          <w:sz w:val="26"/>
          <w:szCs w:val="26"/>
        </w:rPr>
        <w:t xml:space="preserve"> Призначення, бойові властивості та загальна будова кулемета танкового </w:t>
      </w:r>
      <w:r w:rsidRPr="00A9048A">
        <w:rPr>
          <w:b/>
          <w:noProof/>
          <w:sz w:val="26"/>
          <w:szCs w:val="26"/>
        </w:rPr>
        <w:t>(ККТ).</w:t>
      </w:r>
    </w:p>
    <w:p w14:paraId="50C8175F" w14:textId="77777777" w:rsidR="002B2D95" w:rsidRPr="00A9048A" w:rsidRDefault="002B2D95" w:rsidP="002B2D95">
      <w:pPr>
        <w:jc w:val="both"/>
        <w:rPr>
          <w:sz w:val="26"/>
          <w:szCs w:val="26"/>
        </w:rPr>
      </w:pPr>
      <w:r w:rsidRPr="00A9048A">
        <w:rPr>
          <w:sz w:val="26"/>
          <w:szCs w:val="26"/>
        </w:rPr>
        <w:t xml:space="preserve">7,62-мм кулемет Калашникова (ККТ) є потужною автоматичною зброєю і призначений для знищення живої сили і вогневих засобів противника. Встановлюється кулемет ККТ – </w:t>
      </w:r>
      <w:r w:rsidRPr="00A9048A">
        <w:rPr>
          <w:color w:val="000000"/>
          <w:sz w:val="26"/>
          <w:szCs w:val="26"/>
        </w:rPr>
        <w:t>усередині</w:t>
      </w:r>
      <w:r w:rsidRPr="00A9048A">
        <w:rPr>
          <w:sz w:val="26"/>
          <w:szCs w:val="26"/>
        </w:rPr>
        <w:t xml:space="preserve"> башти танку та інших видів броньованої техніки.</w:t>
      </w:r>
    </w:p>
    <w:p w14:paraId="2735832F" w14:textId="1AFEA428" w:rsidR="002B2D95" w:rsidRPr="00A9048A" w:rsidRDefault="002B2D95" w:rsidP="002B2D95">
      <w:pPr>
        <w:jc w:val="both"/>
        <w:rPr>
          <w:sz w:val="26"/>
          <w:szCs w:val="26"/>
        </w:rPr>
      </w:pPr>
      <w:r w:rsidRPr="00A9048A">
        <w:rPr>
          <w:noProof/>
          <w:sz w:val="26"/>
          <w:szCs w:val="26"/>
        </w:rPr>
        <w:drawing>
          <wp:anchor distT="0" distB="0" distL="114300" distR="114300" simplePos="0" relativeHeight="251663360" behindDoc="0" locked="0" layoutInCell="1" allowOverlap="1" wp14:anchorId="4739D00A" wp14:editId="036BA587">
            <wp:simplePos x="0" y="0"/>
            <wp:positionH relativeFrom="column">
              <wp:posOffset>1344930</wp:posOffset>
            </wp:positionH>
            <wp:positionV relativeFrom="paragraph">
              <wp:posOffset>170815</wp:posOffset>
            </wp:positionV>
            <wp:extent cx="2616200" cy="565785"/>
            <wp:effectExtent l="0" t="0" r="0" b="5715"/>
            <wp:wrapSquare wrapText="largest"/>
            <wp:docPr id="1605531786" name="Picture 6" descr="A black and white drawing of an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531786" name="Picture 6" descr="A black and white drawing of an object&#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16200" cy="565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F67C96" w14:textId="77777777" w:rsidR="002B2D95" w:rsidRPr="00A9048A" w:rsidRDefault="002B2D95" w:rsidP="002B2D95">
      <w:pPr>
        <w:jc w:val="both"/>
        <w:rPr>
          <w:sz w:val="26"/>
          <w:szCs w:val="26"/>
        </w:rPr>
      </w:pPr>
    </w:p>
    <w:p w14:paraId="6D167083" w14:textId="77777777" w:rsidR="002B2D95" w:rsidRPr="00A9048A" w:rsidRDefault="002B2D95" w:rsidP="002B2D95">
      <w:pPr>
        <w:jc w:val="both"/>
        <w:rPr>
          <w:sz w:val="26"/>
          <w:szCs w:val="26"/>
        </w:rPr>
      </w:pPr>
    </w:p>
    <w:p w14:paraId="10E7529F" w14:textId="77777777" w:rsidR="002B2D95" w:rsidRPr="00A9048A" w:rsidRDefault="002B2D95" w:rsidP="002B2D95">
      <w:pPr>
        <w:jc w:val="both"/>
        <w:rPr>
          <w:sz w:val="26"/>
          <w:szCs w:val="26"/>
        </w:rPr>
      </w:pPr>
    </w:p>
    <w:p w14:paraId="15594926" w14:textId="77777777" w:rsidR="002B2D95" w:rsidRPr="00A9048A" w:rsidRDefault="002B2D95" w:rsidP="002B2D95">
      <w:pPr>
        <w:jc w:val="both"/>
        <w:rPr>
          <w:sz w:val="26"/>
          <w:szCs w:val="26"/>
        </w:rPr>
      </w:pPr>
    </w:p>
    <w:p w14:paraId="1D57F0CD" w14:textId="77777777" w:rsidR="002B2D95" w:rsidRPr="00A9048A" w:rsidRDefault="002B2D95" w:rsidP="002B2D95">
      <w:pPr>
        <w:jc w:val="both"/>
        <w:rPr>
          <w:sz w:val="26"/>
          <w:szCs w:val="26"/>
        </w:rPr>
      </w:pPr>
      <w:r w:rsidRPr="00A9048A">
        <w:rPr>
          <w:sz w:val="26"/>
          <w:szCs w:val="26"/>
        </w:rPr>
        <w:t>Кулемет Калашникова танковий (ККТ). Загальний вигляд.</w:t>
      </w:r>
    </w:p>
    <w:p w14:paraId="51BDB293" w14:textId="77777777" w:rsidR="002B2D95" w:rsidRPr="00A9048A" w:rsidRDefault="002B2D95" w:rsidP="002B2D95">
      <w:pPr>
        <w:jc w:val="both"/>
        <w:rPr>
          <w:sz w:val="26"/>
          <w:szCs w:val="26"/>
        </w:rPr>
      </w:pPr>
    </w:p>
    <w:p w14:paraId="7578A3E4" w14:textId="77777777" w:rsidR="002B2D95" w:rsidRPr="00A9048A" w:rsidRDefault="002B2D95" w:rsidP="002B2D95">
      <w:pPr>
        <w:jc w:val="both"/>
        <w:rPr>
          <w:sz w:val="26"/>
          <w:szCs w:val="26"/>
        </w:rPr>
      </w:pPr>
      <w:r w:rsidRPr="00A9048A">
        <w:rPr>
          <w:sz w:val="26"/>
          <w:szCs w:val="26"/>
        </w:rPr>
        <w:t xml:space="preserve">               Прицільна дальність 1500 м; дальність прямого пострілу по грудній фігурі (висотою 50 см) – 440 м, по фігурі, що біжить – 670 м; темп стрільби – 700-800 пострілів за хвилину; бойова скорострільність – до 250 пострілів за хвилину; початкова швидкість кулі – 855 м/с; дальність польоту кулі, на якій зберігається її убивча дія – 3800 м; прицільна дальність польоту кулі – 3800; вага кулемета – 10,5 кг;  вага коробки з спорядженою стрічкою на 250 набоїв – 9,4 кг; калібр – 7,62 мм; кут горизонтального обстрілу зі станка по наземним цілям – 360°.</w:t>
      </w:r>
    </w:p>
    <w:p w14:paraId="303450A6" w14:textId="77777777" w:rsidR="002B2D95" w:rsidRPr="00A9048A" w:rsidRDefault="002B2D95" w:rsidP="002B2D95">
      <w:pPr>
        <w:pStyle w:val="2"/>
        <w:rPr>
          <w:i/>
          <w:sz w:val="26"/>
          <w:szCs w:val="26"/>
        </w:rPr>
      </w:pPr>
      <w:r w:rsidRPr="00A9048A">
        <w:rPr>
          <w:i/>
          <w:sz w:val="26"/>
          <w:szCs w:val="26"/>
        </w:rPr>
        <w:lastRenderedPageBreak/>
        <w:t xml:space="preserve">Основні частини та механізми кулемета ККТ </w:t>
      </w:r>
    </w:p>
    <w:p w14:paraId="6206BCA8" w14:textId="77777777" w:rsidR="002B2D95" w:rsidRPr="00A9048A" w:rsidRDefault="002B2D95" w:rsidP="002B2D95">
      <w:pPr>
        <w:jc w:val="both"/>
        <w:rPr>
          <w:sz w:val="26"/>
          <w:szCs w:val="26"/>
        </w:rPr>
      </w:pPr>
      <w:r w:rsidRPr="00A9048A">
        <w:rPr>
          <w:sz w:val="26"/>
          <w:szCs w:val="26"/>
        </w:rPr>
        <w:t>Кулемет складається з наступних основних частин та механізмів.</w:t>
      </w:r>
    </w:p>
    <w:p w14:paraId="37805665"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ствола;</w:t>
      </w:r>
    </w:p>
    <w:p w14:paraId="517F209B"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ствольної коробки з кришкою, основою приймача;</w:t>
      </w:r>
    </w:p>
    <w:p w14:paraId="1512B1D4"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затворної рами з витягучем і газовим поршнем;</w:t>
      </w:r>
    </w:p>
    <w:p w14:paraId="093CCB7D"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затвора;</w:t>
      </w:r>
    </w:p>
    <w:p w14:paraId="7C573A19"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зворотно-бойової пружини з направляючим стрижнем;</w:t>
      </w:r>
    </w:p>
    <w:p w14:paraId="395CBA0F" w14:textId="77777777" w:rsidR="002B2D95" w:rsidRPr="00A9048A" w:rsidRDefault="002B2D95" w:rsidP="002B2D95">
      <w:pPr>
        <w:numPr>
          <w:ilvl w:val="0"/>
          <w:numId w:val="16"/>
        </w:numPr>
        <w:suppressAutoHyphens w:val="0"/>
        <w:ind w:left="0" w:firstLine="0"/>
        <w:jc w:val="both"/>
        <w:rPr>
          <w:sz w:val="26"/>
          <w:szCs w:val="26"/>
        </w:rPr>
      </w:pPr>
      <w:r w:rsidRPr="00A9048A">
        <w:rPr>
          <w:sz w:val="26"/>
          <w:szCs w:val="26"/>
        </w:rPr>
        <w:t>трубки газового поршня;</w:t>
      </w:r>
    </w:p>
    <w:p w14:paraId="355A975C" w14:textId="77777777" w:rsidR="002B2D95" w:rsidRPr="00A9048A" w:rsidRDefault="002B2D95" w:rsidP="002B2D95">
      <w:pPr>
        <w:numPr>
          <w:ilvl w:val="0"/>
          <w:numId w:val="16"/>
        </w:numPr>
        <w:suppressAutoHyphens w:val="0"/>
        <w:ind w:left="0" w:firstLine="0"/>
        <w:jc w:val="both"/>
        <w:rPr>
          <w:snapToGrid w:val="0"/>
          <w:sz w:val="26"/>
          <w:szCs w:val="26"/>
        </w:rPr>
      </w:pPr>
      <w:r w:rsidRPr="00A9048A">
        <w:rPr>
          <w:sz w:val="26"/>
          <w:szCs w:val="26"/>
        </w:rPr>
        <w:t>спускового механізму;</w:t>
      </w:r>
    </w:p>
    <w:p w14:paraId="6F6D69F4" w14:textId="77777777" w:rsidR="002B2D95" w:rsidRPr="00A9048A" w:rsidRDefault="002B2D95" w:rsidP="002B2D95">
      <w:pPr>
        <w:numPr>
          <w:ilvl w:val="0"/>
          <w:numId w:val="16"/>
        </w:numPr>
        <w:suppressAutoHyphens w:val="0"/>
        <w:ind w:left="0" w:firstLine="0"/>
        <w:jc w:val="both"/>
        <w:rPr>
          <w:snapToGrid w:val="0"/>
          <w:sz w:val="26"/>
          <w:szCs w:val="26"/>
        </w:rPr>
      </w:pPr>
      <w:r w:rsidRPr="00A9048A">
        <w:rPr>
          <w:snapToGrid w:val="0"/>
          <w:color w:val="000000"/>
          <w:sz w:val="26"/>
          <w:szCs w:val="26"/>
        </w:rPr>
        <w:t>електроспуска.</w:t>
      </w:r>
    </w:p>
    <w:p w14:paraId="5386A50F" w14:textId="07E8F6B8" w:rsidR="002B2D95" w:rsidRPr="00A9048A" w:rsidRDefault="002B2D95" w:rsidP="002B2D95">
      <w:pPr>
        <w:shd w:val="clear" w:color="auto" w:fill="FFFFFF"/>
        <w:jc w:val="both"/>
        <w:rPr>
          <w:sz w:val="26"/>
          <w:szCs w:val="26"/>
        </w:rPr>
      </w:pPr>
      <w:r w:rsidRPr="00A9048A">
        <w:rPr>
          <w:noProof/>
          <w:sz w:val="26"/>
          <w:szCs w:val="26"/>
        </w:rPr>
        <w:drawing>
          <wp:anchor distT="0" distB="0" distL="114300" distR="114300" simplePos="0" relativeHeight="251662336" behindDoc="0" locked="0" layoutInCell="1" allowOverlap="1" wp14:anchorId="0FEEE834" wp14:editId="17A72CBA">
            <wp:simplePos x="0" y="0"/>
            <wp:positionH relativeFrom="column">
              <wp:posOffset>1478915</wp:posOffset>
            </wp:positionH>
            <wp:positionV relativeFrom="paragraph">
              <wp:posOffset>63500</wp:posOffset>
            </wp:positionV>
            <wp:extent cx="2061845" cy="1240155"/>
            <wp:effectExtent l="0" t="0" r="0" b="0"/>
            <wp:wrapSquare wrapText="largest"/>
            <wp:docPr id="1261215640" name="Picture 5" descr="A diagram of an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215640" name="Picture 5" descr="A diagram of an object&#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61845" cy="1240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770E2F" w14:textId="77777777" w:rsidR="002B2D95" w:rsidRPr="00A9048A" w:rsidRDefault="002B2D95" w:rsidP="002B2D95">
      <w:pPr>
        <w:shd w:val="clear" w:color="auto" w:fill="FFFFFF"/>
        <w:jc w:val="both"/>
        <w:rPr>
          <w:sz w:val="26"/>
          <w:szCs w:val="26"/>
        </w:rPr>
      </w:pPr>
    </w:p>
    <w:p w14:paraId="456803D4" w14:textId="77777777" w:rsidR="002B2D95" w:rsidRPr="00A9048A" w:rsidRDefault="002B2D95" w:rsidP="002B2D95">
      <w:pPr>
        <w:shd w:val="clear" w:color="auto" w:fill="FFFFFF"/>
        <w:jc w:val="both"/>
        <w:rPr>
          <w:sz w:val="26"/>
          <w:szCs w:val="26"/>
        </w:rPr>
      </w:pPr>
    </w:p>
    <w:p w14:paraId="4267C571" w14:textId="77777777" w:rsidR="002B2D95" w:rsidRPr="00A9048A" w:rsidRDefault="002B2D95" w:rsidP="002B2D95">
      <w:pPr>
        <w:shd w:val="clear" w:color="auto" w:fill="FFFFFF"/>
        <w:jc w:val="both"/>
        <w:rPr>
          <w:sz w:val="26"/>
          <w:szCs w:val="26"/>
        </w:rPr>
      </w:pPr>
    </w:p>
    <w:p w14:paraId="220E4955" w14:textId="77777777" w:rsidR="002B2D95" w:rsidRPr="00A9048A" w:rsidRDefault="002B2D95" w:rsidP="002B2D95">
      <w:pPr>
        <w:shd w:val="clear" w:color="auto" w:fill="FFFFFF"/>
        <w:jc w:val="both"/>
        <w:rPr>
          <w:sz w:val="26"/>
          <w:szCs w:val="26"/>
        </w:rPr>
      </w:pPr>
    </w:p>
    <w:p w14:paraId="19200E15" w14:textId="77777777" w:rsidR="002B2D95" w:rsidRPr="00A9048A" w:rsidRDefault="002B2D95" w:rsidP="002B2D95">
      <w:pPr>
        <w:shd w:val="clear" w:color="auto" w:fill="FFFFFF"/>
        <w:jc w:val="both"/>
        <w:rPr>
          <w:sz w:val="26"/>
          <w:szCs w:val="26"/>
        </w:rPr>
      </w:pPr>
    </w:p>
    <w:p w14:paraId="7DC90B0D" w14:textId="77777777" w:rsidR="002B2D95" w:rsidRPr="00A9048A" w:rsidRDefault="002B2D95" w:rsidP="002B2D95">
      <w:pPr>
        <w:shd w:val="clear" w:color="auto" w:fill="FFFFFF"/>
        <w:jc w:val="both"/>
        <w:rPr>
          <w:sz w:val="26"/>
          <w:szCs w:val="26"/>
        </w:rPr>
      </w:pPr>
    </w:p>
    <w:p w14:paraId="24B9E03E" w14:textId="77777777" w:rsidR="002B2D95" w:rsidRPr="00A9048A" w:rsidRDefault="002B2D95" w:rsidP="002B2D95">
      <w:pPr>
        <w:shd w:val="clear" w:color="auto" w:fill="FFFFFF"/>
        <w:rPr>
          <w:i/>
          <w:sz w:val="26"/>
          <w:szCs w:val="26"/>
        </w:rPr>
      </w:pPr>
      <w:r w:rsidRPr="00A9048A">
        <w:rPr>
          <w:sz w:val="26"/>
          <w:szCs w:val="26"/>
        </w:rPr>
        <w:t>Основні частини і механізми кулемета:</w:t>
      </w:r>
      <w:r w:rsidRPr="00A9048A">
        <w:rPr>
          <w:i/>
          <w:sz w:val="26"/>
          <w:szCs w:val="26"/>
        </w:rPr>
        <w:t xml:space="preserve"> 1–ствол, 2 – ствольна коробка з кришкою, основою приймача, 3 – затворна рама з витягувачем і газовим поршнем, 4 – затвор, 5 – зворотно-бойова пружина, 6 – спрямовуючий стрижень, 7 – трубка газового поршня, 8 – електроспуск, 9 – спусковий механізм.</w:t>
      </w:r>
    </w:p>
    <w:p w14:paraId="09DC815E" w14:textId="77777777" w:rsidR="002B2D95" w:rsidRPr="00A9048A" w:rsidRDefault="002B2D95" w:rsidP="002B2D95">
      <w:pPr>
        <w:shd w:val="clear" w:color="auto" w:fill="FFFFFF"/>
        <w:jc w:val="both"/>
        <w:rPr>
          <w:snapToGrid w:val="0"/>
          <w:color w:val="000000"/>
          <w:sz w:val="26"/>
          <w:szCs w:val="26"/>
        </w:rPr>
      </w:pPr>
    </w:p>
    <w:p w14:paraId="6B5BBAA1" w14:textId="77777777" w:rsidR="002B2D95" w:rsidRPr="00A9048A" w:rsidRDefault="002B2D95" w:rsidP="002B2D95">
      <w:pPr>
        <w:shd w:val="clear" w:color="auto" w:fill="FFFFFF"/>
        <w:jc w:val="both"/>
        <w:rPr>
          <w:snapToGrid w:val="0"/>
          <w:color w:val="000000"/>
          <w:sz w:val="26"/>
          <w:szCs w:val="26"/>
        </w:rPr>
      </w:pPr>
      <w:r w:rsidRPr="00A9048A">
        <w:rPr>
          <w:snapToGrid w:val="0"/>
          <w:color w:val="000000"/>
          <w:sz w:val="26"/>
          <w:szCs w:val="26"/>
        </w:rPr>
        <w:t xml:space="preserve">             У комплект кулемета входять: коробки зі стрічками, приналежність, ремінь, чохол і запасний ствол, запасні частини і пристосування для стрілянини холостими патронами.</w:t>
      </w:r>
    </w:p>
    <w:p w14:paraId="39139745" w14:textId="77777777" w:rsidR="002B2D95" w:rsidRPr="00A9048A" w:rsidRDefault="002B2D95" w:rsidP="002B2D95">
      <w:pPr>
        <w:shd w:val="clear" w:color="auto" w:fill="FFFFFF"/>
        <w:jc w:val="both"/>
        <w:rPr>
          <w:snapToGrid w:val="0"/>
          <w:color w:val="000000"/>
          <w:sz w:val="26"/>
          <w:szCs w:val="26"/>
        </w:rPr>
      </w:pPr>
      <w:r w:rsidRPr="00A9048A">
        <w:rPr>
          <w:snapToGrid w:val="0"/>
          <w:color w:val="000000"/>
          <w:sz w:val="26"/>
          <w:szCs w:val="26"/>
        </w:rPr>
        <w:t xml:space="preserve">               </w:t>
      </w:r>
      <w:r w:rsidRPr="00A9048A">
        <w:rPr>
          <w:b/>
          <w:snapToGrid w:val="0"/>
          <w:color w:val="000000"/>
          <w:sz w:val="26"/>
          <w:szCs w:val="26"/>
        </w:rPr>
        <w:t>Принцип дії автоматики кулемета ККТ</w:t>
      </w:r>
    </w:p>
    <w:p w14:paraId="3F9EF162" w14:textId="77777777" w:rsidR="002B2D95" w:rsidRPr="00A9048A" w:rsidRDefault="002B2D95" w:rsidP="002B2D95">
      <w:pPr>
        <w:shd w:val="clear" w:color="auto" w:fill="FFFFFF"/>
        <w:jc w:val="both"/>
        <w:rPr>
          <w:snapToGrid w:val="0"/>
          <w:sz w:val="26"/>
          <w:szCs w:val="26"/>
        </w:rPr>
      </w:pPr>
      <w:r w:rsidRPr="00A9048A">
        <w:rPr>
          <w:snapToGrid w:val="0"/>
          <w:color w:val="000000"/>
          <w:sz w:val="26"/>
          <w:szCs w:val="26"/>
        </w:rPr>
        <w:t xml:space="preserve">          Автоматична дія кулемета ККТ заснована на використанні енергії порохових газів, що відводяться із каналу ствола до газового поршня затворної рами.</w:t>
      </w:r>
    </w:p>
    <w:p w14:paraId="4F9F02BC" w14:textId="77777777" w:rsidR="002B2D95" w:rsidRPr="00A9048A" w:rsidRDefault="002B2D95" w:rsidP="002B2D95">
      <w:pPr>
        <w:shd w:val="clear" w:color="auto" w:fill="FFFFFF"/>
        <w:jc w:val="both"/>
        <w:rPr>
          <w:snapToGrid w:val="0"/>
          <w:sz w:val="26"/>
          <w:szCs w:val="26"/>
        </w:rPr>
      </w:pPr>
      <w:r w:rsidRPr="00A9048A">
        <w:rPr>
          <w:snapToGrid w:val="0"/>
          <w:color w:val="000000"/>
          <w:sz w:val="26"/>
          <w:szCs w:val="26"/>
        </w:rPr>
        <w:t xml:space="preserve">              При пострілі частина порохових газів, що діють на кулю, рухаються через отвір у стінці ствола в газову камору, давить на передню стінку газового поршня і відкидає поршень із затворною рамою в заднє положення. При відході затворної рами назад відбувається відмикання затвора, витяг гільзи з патронника і викидування її зі ствольної коробки назовні, витяг чергового патрона зі стрічки і подача його в подовжнє вікно приймача, переміщення стрічки в приймачі вліво на одну ланку і стиск зворотно-бойової пружини.</w:t>
      </w:r>
    </w:p>
    <w:p w14:paraId="2238C0BD" w14:textId="77777777" w:rsidR="002B2D95" w:rsidRPr="00A9048A" w:rsidRDefault="002B2D95" w:rsidP="002B2D95">
      <w:pPr>
        <w:jc w:val="both"/>
        <w:rPr>
          <w:snapToGrid w:val="0"/>
          <w:color w:val="000000"/>
          <w:sz w:val="26"/>
          <w:szCs w:val="26"/>
        </w:rPr>
      </w:pPr>
      <w:r w:rsidRPr="00A9048A">
        <w:rPr>
          <w:snapToGrid w:val="0"/>
          <w:color w:val="000000"/>
          <w:sz w:val="26"/>
          <w:szCs w:val="26"/>
        </w:rPr>
        <w:t xml:space="preserve">           Відмикання затвора здійснюється поворотом його під дією затворної рами навколо подовжньої вісі вліво, у результаті чого бойові виступи затвора виходять через бойові упори ствольної коробки. Затворна рама в крайньому задньому положенні вдаряється об обмежувач і під дією зворотно-бойової пружини починає прямування вперед. Якщо спусковий гачок (кнопка електроспуска) натиснутий, то затворна рама з затвором, не затримуючись шепталом спускового важеля, продовжує прямування вперед, досилачем затвора виштовхує патрон із подовжнього вікна приймача і досилає його в патронник, зацепи витягувача захоплюють черговий патрон у стрічці, а палець подачі переміщається вправо на одна ланка стрічки. При підході затворної рами в крайнє переднє положення відбувається запирання затвора і розбиття капсуля патрона бойком. Запирання затвора здійснюється його поворотом навколо подовжньої вісі вправо, у результаті чого бойові виступи затвора заходять за бойові упори ствольної коробки. Ударник під дією кільцевий проточки затворної рами просувається вперед і бойок завдає удару по капсулю патрона.</w:t>
      </w:r>
    </w:p>
    <w:p w14:paraId="7646CF59" w14:textId="77777777" w:rsidR="002B2D95" w:rsidRPr="00A9048A" w:rsidRDefault="002B2D95" w:rsidP="002B2D95">
      <w:pPr>
        <w:shd w:val="clear" w:color="auto" w:fill="FFFFFF"/>
        <w:jc w:val="both"/>
        <w:rPr>
          <w:snapToGrid w:val="0"/>
          <w:sz w:val="26"/>
          <w:szCs w:val="26"/>
        </w:rPr>
      </w:pPr>
      <w:r w:rsidRPr="00A9048A">
        <w:rPr>
          <w:snapToGrid w:val="0"/>
          <w:color w:val="000000"/>
          <w:sz w:val="26"/>
          <w:szCs w:val="26"/>
        </w:rPr>
        <w:lastRenderedPageBreak/>
        <w:t xml:space="preserve">        Відбувається постріл, і робота автоматики кулемета повторюється.</w:t>
      </w:r>
    </w:p>
    <w:p w14:paraId="158D8E7C" w14:textId="77777777" w:rsidR="002B2D95" w:rsidRPr="00A9048A" w:rsidRDefault="002B2D95" w:rsidP="002B2D95">
      <w:pPr>
        <w:jc w:val="both"/>
        <w:rPr>
          <w:snapToGrid w:val="0"/>
          <w:color w:val="000000"/>
          <w:sz w:val="26"/>
          <w:szCs w:val="26"/>
        </w:rPr>
      </w:pPr>
      <w:r w:rsidRPr="00A9048A">
        <w:rPr>
          <w:snapToGrid w:val="0"/>
          <w:color w:val="000000"/>
          <w:sz w:val="26"/>
          <w:szCs w:val="26"/>
        </w:rPr>
        <w:t xml:space="preserve">          Якщо після пострілу кнопка електроспуска не буде натиснутою, то затворна рама з затвором зупинився в задньому положенні на бойовому взводі; для продовження стрілянини необхідно знову натиснути на спусковий гачок (кнопку електроспуска). Стрілянина буде продовжуватися доти, поки не буде відпущений спусковий гачок (кнопка електроспуска) або поки в стрічці не будуть витрачені всі патрони.</w:t>
      </w:r>
    </w:p>
    <w:p w14:paraId="729FD5FA" w14:textId="77777777" w:rsidR="002B2D95" w:rsidRPr="00A9048A" w:rsidRDefault="002B2D95" w:rsidP="002B2D95">
      <w:pPr>
        <w:pStyle w:val="33"/>
        <w:rPr>
          <w:i/>
          <w:sz w:val="26"/>
          <w:szCs w:val="26"/>
          <w:lang w:val="uk-UA"/>
        </w:rPr>
      </w:pPr>
      <w:r w:rsidRPr="00A9048A">
        <w:rPr>
          <w:i/>
          <w:sz w:val="26"/>
          <w:szCs w:val="26"/>
          <w:lang w:val="uk-UA"/>
        </w:rPr>
        <w:t>Розбирання та складання кулемета Калашникова (ККТ)</w:t>
      </w:r>
    </w:p>
    <w:p w14:paraId="78E0DB17" w14:textId="77777777" w:rsidR="002B2D95" w:rsidRPr="00A9048A" w:rsidRDefault="002B2D95" w:rsidP="002B2D95">
      <w:pPr>
        <w:jc w:val="both"/>
        <w:rPr>
          <w:sz w:val="26"/>
          <w:szCs w:val="26"/>
        </w:rPr>
      </w:pPr>
      <w:r w:rsidRPr="00A9048A">
        <w:rPr>
          <w:sz w:val="26"/>
          <w:szCs w:val="26"/>
        </w:rPr>
        <w:t xml:space="preserve">            Довести до слухачів,що розбирання кулемета може бути неповним і повним: неповне – дня чистки, змазки і огляду кулемета; повне – для чистки при сильному забрудненні кулемета; після находження його під дощем або снігом; після дегазації та дезактивації кулемета; при постановці кулемета на тривале зберігання; при отриманні зі складу; при заміні частин.</w:t>
      </w:r>
    </w:p>
    <w:p w14:paraId="65420A8C" w14:textId="77777777" w:rsidR="002B2D95" w:rsidRPr="00A9048A" w:rsidRDefault="002B2D95" w:rsidP="002B2D95">
      <w:pPr>
        <w:jc w:val="both"/>
        <w:rPr>
          <w:sz w:val="26"/>
          <w:szCs w:val="26"/>
        </w:rPr>
      </w:pPr>
      <w:r w:rsidRPr="00A9048A">
        <w:rPr>
          <w:sz w:val="26"/>
          <w:szCs w:val="26"/>
        </w:rPr>
        <w:t xml:space="preserve">         Надто часте розбирання кулемета негативне, так як прискорює зношування частин і механізмів.</w:t>
      </w:r>
    </w:p>
    <w:p w14:paraId="319B8D2E" w14:textId="77777777" w:rsidR="002B2D95" w:rsidRPr="00A9048A" w:rsidRDefault="002B2D95" w:rsidP="002B2D95">
      <w:pPr>
        <w:jc w:val="both"/>
        <w:rPr>
          <w:sz w:val="26"/>
          <w:szCs w:val="26"/>
        </w:rPr>
      </w:pPr>
      <w:r w:rsidRPr="00A9048A">
        <w:rPr>
          <w:sz w:val="26"/>
          <w:szCs w:val="26"/>
        </w:rPr>
        <w:t xml:space="preserve">            Розбирання і зборку кулемета проводять на столі або на чистій підстілці; частини і механізми класти у порядку розбирання, поводитися з ними обережно, не класти одну частину на іншу і не застосовувати лишніх зусиль і різких ударів. При зборці кулемета злічити номера на його частинах.</w:t>
      </w:r>
    </w:p>
    <w:p w14:paraId="3783DBE7" w14:textId="77777777" w:rsidR="002B2D95" w:rsidRPr="00A9048A" w:rsidRDefault="002B2D95" w:rsidP="002B2D95">
      <w:pPr>
        <w:jc w:val="both"/>
        <w:rPr>
          <w:sz w:val="26"/>
          <w:szCs w:val="26"/>
        </w:rPr>
      </w:pPr>
    </w:p>
    <w:p w14:paraId="5897FD9D" w14:textId="77777777" w:rsidR="002B2D95" w:rsidRPr="00A9048A" w:rsidRDefault="002B2D95" w:rsidP="002B2D95">
      <w:pPr>
        <w:pStyle w:val="33"/>
        <w:rPr>
          <w:i/>
          <w:sz w:val="26"/>
          <w:szCs w:val="26"/>
          <w:lang w:val="uk-UA"/>
        </w:rPr>
      </w:pPr>
      <w:r w:rsidRPr="00A9048A">
        <w:rPr>
          <w:i/>
          <w:sz w:val="26"/>
          <w:szCs w:val="26"/>
          <w:lang w:val="uk-UA"/>
        </w:rPr>
        <w:t>Порядок неповного розбирання кулемета ККТ:</w:t>
      </w:r>
    </w:p>
    <w:p w14:paraId="59E961ED" w14:textId="77777777" w:rsidR="002B2D95" w:rsidRPr="00A9048A" w:rsidRDefault="002B2D95" w:rsidP="002B2D95">
      <w:pPr>
        <w:numPr>
          <w:ilvl w:val="0"/>
          <w:numId w:val="17"/>
        </w:numPr>
        <w:tabs>
          <w:tab w:val="clear" w:pos="360"/>
        </w:tabs>
        <w:suppressAutoHyphens w:val="0"/>
        <w:ind w:left="0" w:firstLine="0"/>
        <w:jc w:val="both"/>
        <w:rPr>
          <w:sz w:val="26"/>
          <w:szCs w:val="26"/>
        </w:rPr>
      </w:pPr>
      <w:r w:rsidRPr="00A9048A">
        <w:rPr>
          <w:sz w:val="26"/>
          <w:szCs w:val="26"/>
        </w:rPr>
        <w:t>Кулемет ККТ покласти на стіл (підстілку) дульною частиною вперед.</w:t>
      </w:r>
    </w:p>
    <w:p w14:paraId="695E9E88" w14:textId="77777777" w:rsidR="002B2D95" w:rsidRPr="00A9048A" w:rsidRDefault="002B2D95" w:rsidP="002B2D95">
      <w:pPr>
        <w:numPr>
          <w:ilvl w:val="0"/>
          <w:numId w:val="17"/>
        </w:numPr>
        <w:tabs>
          <w:tab w:val="clear" w:pos="360"/>
        </w:tabs>
        <w:suppressAutoHyphens w:val="0"/>
        <w:ind w:left="0" w:firstLine="0"/>
        <w:jc w:val="both"/>
        <w:rPr>
          <w:sz w:val="26"/>
          <w:szCs w:val="26"/>
        </w:rPr>
      </w:pPr>
      <w:r w:rsidRPr="00A9048A">
        <w:rPr>
          <w:sz w:val="26"/>
          <w:szCs w:val="26"/>
        </w:rPr>
        <w:t>Перевірити, чи немає патрона у патроннику. Утримуючи кулемет правою рукою знизу за електроспуск, великим пальцем утопити защіпку і відкрити кришку ствольної коробки (мал.); підняти основу приймача і повернути запобіжник у положення «Вогонь». За руків’я перезарядження відвести затворну раму у заднє положення і перевірити, чи немає патрона у патроннику. Після його затворну раму, утримуючи за руків’я, повільно спустити з бойового взводу.</w:t>
      </w:r>
    </w:p>
    <w:p w14:paraId="6DF4B4A6" w14:textId="77777777" w:rsidR="002B2D95" w:rsidRPr="00A9048A" w:rsidRDefault="002B2D95" w:rsidP="002B2D95">
      <w:pPr>
        <w:numPr>
          <w:ilvl w:val="0"/>
          <w:numId w:val="17"/>
        </w:numPr>
        <w:tabs>
          <w:tab w:val="clear" w:pos="360"/>
        </w:tabs>
        <w:suppressAutoHyphens w:val="0"/>
        <w:ind w:left="0" w:firstLine="0"/>
        <w:jc w:val="both"/>
        <w:rPr>
          <w:sz w:val="26"/>
          <w:szCs w:val="26"/>
        </w:rPr>
      </w:pPr>
      <w:r w:rsidRPr="00A9048A">
        <w:rPr>
          <w:sz w:val="26"/>
          <w:szCs w:val="26"/>
        </w:rPr>
        <w:t>Вийняти приладдя і шомпол з сумки.</w:t>
      </w:r>
    </w:p>
    <w:p w14:paraId="5FC33E10" w14:textId="77777777" w:rsidR="002B2D95" w:rsidRPr="00A9048A" w:rsidRDefault="002B2D95" w:rsidP="002B2D95">
      <w:pPr>
        <w:numPr>
          <w:ilvl w:val="0"/>
          <w:numId w:val="17"/>
        </w:numPr>
        <w:tabs>
          <w:tab w:val="clear" w:pos="360"/>
        </w:tabs>
        <w:suppressAutoHyphens w:val="0"/>
        <w:ind w:left="0" w:firstLine="0"/>
        <w:jc w:val="both"/>
        <w:rPr>
          <w:sz w:val="26"/>
          <w:szCs w:val="26"/>
        </w:rPr>
      </w:pPr>
      <w:r w:rsidRPr="00A9048A">
        <w:rPr>
          <w:sz w:val="26"/>
          <w:szCs w:val="26"/>
        </w:rPr>
        <w:t>Відділити спрямовуючий стрижень з зворотно-бойовою пружиною. Утримуючи кулемет лівою рукою за електроспуск, правою рукою подати вперед спрямовуючий стрижень до виходу його виступу з отвору колодки прикладу; підняти задній кінець спрямовуючого стрижня і витягнути його з зворотно-бойовою пружиною із ствольної коробки ; зняти зворотно-бойову пружину з спрямовуючого стрижня.</w:t>
      </w:r>
    </w:p>
    <w:p w14:paraId="6030CC18" w14:textId="77777777" w:rsidR="002B2D95" w:rsidRPr="00A9048A" w:rsidRDefault="002B2D95" w:rsidP="002B2D95">
      <w:pPr>
        <w:numPr>
          <w:ilvl w:val="0"/>
          <w:numId w:val="17"/>
        </w:numPr>
        <w:tabs>
          <w:tab w:val="clear" w:pos="360"/>
        </w:tabs>
        <w:suppressAutoHyphens w:val="0"/>
        <w:ind w:left="0" w:firstLine="0"/>
        <w:jc w:val="both"/>
        <w:rPr>
          <w:sz w:val="26"/>
          <w:szCs w:val="26"/>
        </w:rPr>
      </w:pPr>
      <w:r w:rsidRPr="00A9048A">
        <w:rPr>
          <w:sz w:val="26"/>
          <w:szCs w:val="26"/>
        </w:rPr>
        <w:t>Відділити затворну раму з затвором. Утримуючи кулемет лівою рукою за електроспуск, правою за витягач  відвести затворну раму назад до упора; піднімаючи затворну раму, витягнути її разом з затвором  зі ствольної коробки.</w:t>
      </w:r>
    </w:p>
    <w:p w14:paraId="4B129E38" w14:textId="0FC7FD77" w:rsidR="002B2D95" w:rsidRPr="00A9048A" w:rsidRDefault="002B2D95" w:rsidP="002B2D95">
      <w:pPr>
        <w:ind w:right="-415"/>
        <w:jc w:val="both"/>
        <w:rPr>
          <w:sz w:val="26"/>
          <w:szCs w:val="26"/>
        </w:rPr>
      </w:pPr>
      <w:r w:rsidRPr="00A9048A">
        <w:rPr>
          <w:noProof/>
          <w:sz w:val="26"/>
          <w:szCs w:val="26"/>
        </w:rPr>
        <w:drawing>
          <wp:anchor distT="0" distB="0" distL="114300" distR="114300" simplePos="0" relativeHeight="251673600" behindDoc="0" locked="0" layoutInCell="1" allowOverlap="1" wp14:anchorId="5B4EBAD3" wp14:editId="45E25A18">
            <wp:simplePos x="0" y="0"/>
            <wp:positionH relativeFrom="column">
              <wp:posOffset>3394710</wp:posOffset>
            </wp:positionH>
            <wp:positionV relativeFrom="paragraph">
              <wp:posOffset>88900</wp:posOffset>
            </wp:positionV>
            <wp:extent cx="1839595" cy="951230"/>
            <wp:effectExtent l="0" t="0" r="8255" b="1270"/>
            <wp:wrapSquare wrapText="largest"/>
            <wp:docPr id="165788564" name="Picture 4" descr="A close-up of hands using a mechanical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88564" name="Picture 4" descr="A close-up of hands using a mechanical device&#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39595" cy="951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048A">
        <w:rPr>
          <w:noProof/>
          <w:sz w:val="26"/>
          <w:szCs w:val="26"/>
        </w:rPr>
        <w:drawing>
          <wp:anchor distT="0" distB="0" distL="114300" distR="114300" simplePos="0" relativeHeight="251672576" behindDoc="0" locked="0" layoutInCell="1" allowOverlap="1" wp14:anchorId="766229BC" wp14:editId="0BE406B7">
            <wp:simplePos x="0" y="0"/>
            <wp:positionH relativeFrom="column">
              <wp:posOffset>461010</wp:posOffset>
            </wp:positionH>
            <wp:positionV relativeFrom="paragraph">
              <wp:posOffset>88900</wp:posOffset>
            </wp:positionV>
            <wp:extent cx="1238250" cy="1036320"/>
            <wp:effectExtent l="0" t="0" r="0" b="0"/>
            <wp:wrapSquare wrapText="largest"/>
            <wp:docPr id="1506590830" name="Picture 3" descr="A hand holding an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590830" name="Picture 3" descr="A hand holding an object&#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0" cy="10363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4C9A98" w14:textId="77777777" w:rsidR="002B2D95" w:rsidRPr="00A9048A" w:rsidRDefault="002B2D95" w:rsidP="002B2D95">
      <w:pPr>
        <w:jc w:val="both"/>
        <w:rPr>
          <w:sz w:val="26"/>
          <w:szCs w:val="26"/>
        </w:rPr>
      </w:pPr>
    </w:p>
    <w:p w14:paraId="29D3814D" w14:textId="77777777" w:rsidR="002B2D95" w:rsidRPr="00A9048A" w:rsidRDefault="002B2D95" w:rsidP="002B2D95">
      <w:pPr>
        <w:jc w:val="both"/>
        <w:rPr>
          <w:sz w:val="26"/>
          <w:szCs w:val="26"/>
        </w:rPr>
      </w:pPr>
    </w:p>
    <w:p w14:paraId="321436C6" w14:textId="77777777" w:rsidR="002B2D95" w:rsidRPr="00A9048A" w:rsidRDefault="002B2D95" w:rsidP="002B2D95">
      <w:pPr>
        <w:jc w:val="both"/>
        <w:rPr>
          <w:sz w:val="26"/>
          <w:szCs w:val="26"/>
        </w:rPr>
      </w:pPr>
    </w:p>
    <w:p w14:paraId="4C860E90" w14:textId="77777777" w:rsidR="002B2D95" w:rsidRPr="00A9048A" w:rsidRDefault="002B2D95" w:rsidP="002B2D95">
      <w:pPr>
        <w:jc w:val="both"/>
        <w:rPr>
          <w:sz w:val="26"/>
          <w:szCs w:val="26"/>
        </w:rPr>
      </w:pPr>
    </w:p>
    <w:p w14:paraId="4DE992D6" w14:textId="77777777" w:rsidR="002B2D95" w:rsidRPr="00A9048A" w:rsidRDefault="002B2D95" w:rsidP="002B2D95">
      <w:pPr>
        <w:jc w:val="both"/>
        <w:rPr>
          <w:sz w:val="26"/>
          <w:szCs w:val="26"/>
        </w:rPr>
      </w:pPr>
    </w:p>
    <w:p w14:paraId="14B3047F" w14:textId="77777777" w:rsidR="002B2D95" w:rsidRPr="00A9048A" w:rsidRDefault="002B2D95" w:rsidP="002B2D95">
      <w:pPr>
        <w:jc w:val="both"/>
        <w:rPr>
          <w:sz w:val="26"/>
          <w:szCs w:val="26"/>
        </w:rPr>
      </w:pPr>
      <w:r w:rsidRPr="00A9048A">
        <w:rPr>
          <w:sz w:val="26"/>
          <w:szCs w:val="26"/>
        </w:rPr>
        <w:t>Відокремлення затворної               Відокремлення затвору від  рами з затвором                                                    затворної рами</w:t>
      </w:r>
    </w:p>
    <w:p w14:paraId="32C02D11" w14:textId="77777777" w:rsidR="002B2D95" w:rsidRPr="00A9048A" w:rsidRDefault="002B2D95" w:rsidP="002B2D95">
      <w:pPr>
        <w:numPr>
          <w:ilvl w:val="0"/>
          <w:numId w:val="17"/>
        </w:numPr>
        <w:tabs>
          <w:tab w:val="clear" w:pos="360"/>
          <w:tab w:val="num" w:pos="0"/>
        </w:tabs>
        <w:suppressAutoHyphens w:val="0"/>
        <w:spacing w:before="240"/>
        <w:ind w:left="0" w:firstLine="0"/>
        <w:jc w:val="both"/>
        <w:rPr>
          <w:sz w:val="26"/>
          <w:szCs w:val="26"/>
        </w:rPr>
      </w:pPr>
      <w:r w:rsidRPr="00A9048A">
        <w:rPr>
          <w:sz w:val="26"/>
          <w:szCs w:val="26"/>
        </w:rPr>
        <w:t xml:space="preserve">Відділити затвор від затворної рами. Взяти затворну раму в ліву руку затвором догори; правою рукою (мал.15) відвести затвор назад і повернути його праворуч так, </w:t>
      </w:r>
      <w:r w:rsidRPr="00A9048A">
        <w:rPr>
          <w:sz w:val="26"/>
          <w:szCs w:val="26"/>
        </w:rPr>
        <w:lastRenderedPageBreak/>
        <w:t>щоб його ведучий виступ вийшов з фігурного вирізу затворної рами; після його просунути затвор вперед і , повертаючи праворуч, відділити від затворної рами.</w:t>
      </w:r>
    </w:p>
    <w:p w14:paraId="118DB01B" w14:textId="77777777" w:rsidR="002B2D95" w:rsidRPr="00A9048A" w:rsidRDefault="002B2D95" w:rsidP="002B2D95">
      <w:pPr>
        <w:numPr>
          <w:ilvl w:val="0"/>
          <w:numId w:val="17"/>
        </w:numPr>
        <w:tabs>
          <w:tab w:val="clear" w:pos="360"/>
        </w:tabs>
        <w:suppressAutoHyphens w:val="0"/>
        <w:ind w:left="0" w:firstLine="0"/>
        <w:jc w:val="both"/>
        <w:rPr>
          <w:sz w:val="26"/>
          <w:szCs w:val="26"/>
        </w:rPr>
      </w:pPr>
      <w:r w:rsidRPr="00A9048A">
        <w:rPr>
          <w:sz w:val="26"/>
          <w:szCs w:val="26"/>
        </w:rPr>
        <w:t>Відділити ударник від затвору. Взяти затвор у ліву руку каналом донизу, здвинути ударник назад до упору і, пальцями правої руки переміщуючи його за виступ вперед (мал.16), витягнути ударник з каналу затвора.</w:t>
      </w:r>
    </w:p>
    <w:p w14:paraId="03A9C7DD" w14:textId="77777777" w:rsidR="002B2D95" w:rsidRPr="00A9048A" w:rsidRDefault="002B2D95" w:rsidP="002B2D95">
      <w:pPr>
        <w:numPr>
          <w:ilvl w:val="0"/>
          <w:numId w:val="17"/>
        </w:numPr>
        <w:tabs>
          <w:tab w:val="clear" w:pos="360"/>
        </w:tabs>
        <w:suppressAutoHyphens w:val="0"/>
        <w:ind w:left="0" w:firstLine="0"/>
        <w:jc w:val="both"/>
        <w:rPr>
          <w:sz w:val="26"/>
          <w:szCs w:val="26"/>
        </w:rPr>
      </w:pPr>
      <w:r w:rsidRPr="00A9048A">
        <w:rPr>
          <w:sz w:val="26"/>
          <w:szCs w:val="26"/>
        </w:rPr>
        <w:t>Відділити електроспуск. Утопити фіксатор виколоткою, здвинути електроспуск доверху до виходу спрямовуючих виступів з вертикальних пазів ствольної коробки.</w:t>
      </w:r>
    </w:p>
    <w:p w14:paraId="23652AC6" w14:textId="17D10450" w:rsidR="002B2D95" w:rsidRPr="00A9048A" w:rsidRDefault="002B2D95" w:rsidP="002B2D95">
      <w:pPr>
        <w:jc w:val="both"/>
        <w:rPr>
          <w:sz w:val="26"/>
          <w:szCs w:val="26"/>
        </w:rPr>
      </w:pPr>
      <w:r w:rsidRPr="00A9048A">
        <w:rPr>
          <w:noProof/>
          <w:sz w:val="26"/>
          <w:szCs w:val="26"/>
        </w:rPr>
        <w:drawing>
          <wp:anchor distT="0" distB="0" distL="114300" distR="114300" simplePos="0" relativeHeight="251675648" behindDoc="0" locked="0" layoutInCell="1" allowOverlap="1" wp14:anchorId="2EE7FF85" wp14:editId="360F8166">
            <wp:simplePos x="0" y="0"/>
            <wp:positionH relativeFrom="column">
              <wp:posOffset>2882900</wp:posOffset>
            </wp:positionH>
            <wp:positionV relativeFrom="paragraph">
              <wp:posOffset>125730</wp:posOffset>
            </wp:positionV>
            <wp:extent cx="1747520" cy="1036320"/>
            <wp:effectExtent l="0" t="0" r="5080" b="0"/>
            <wp:wrapSquare wrapText="largest"/>
            <wp:docPr id="1378259845" name="Picture 2" descr="A hand holding an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259845" name="Picture 2" descr="A hand holding an object&#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47520" cy="1036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048A">
        <w:rPr>
          <w:noProof/>
          <w:sz w:val="26"/>
          <w:szCs w:val="26"/>
        </w:rPr>
        <w:drawing>
          <wp:anchor distT="0" distB="0" distL="114300" distR="114300" simplePos="0" relativeHeight="251674624" behindDoc="0" locked="0" layoutInCell="1" allowOverlap="1" wp14:anchorId="15424C4A" wp14:editId="3EA4098F">
            <wp:simplePos x="0" y="0"/>
            <wp:positionH relativeFrom="column">
              <wp:posOffset>457200</wp:posOffset>
            </wp:positionH>
            <wp:positionV relativeFrom="paragraph">
              <wp:posOffset>125730</wp:posOffset>
            </wp:positionV>
            <wp:extent cx="1257300" cy="1006475"/>
            <wp:effectExtent l="0" t="0" r="0" b="3175"/>
            <wp:wrapSquare wrapText="largest"/>
            <wp:docPr id="1765535910" name="Picture 1" descr="A black and white drawing of a hand holding an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535910" name="Picture 1" descr="A black and white drawing of a hand holding an object&#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57300" cy="1006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26BE53" w14:textId="77777777" w:rsidR="002B2D95" w:rsidRPr="00A9048A" w:rsidRDefault="002B2D95" w:rsidP="002B2D95">
      <w:pPr>
        <w:jc w:val="both"/>
        <w:rPr>
          <w:sz w:val="26"/>
          <w:szCs w:val="26"/>
        </w:rPr>
      </w:pPr>
    </w:p>
    <w:p w14:paraId="18607289" w14:textId="77777777" w:rsidR="002B2D95" w:rsidRPr="00A9048A" w:rsidRDefault="002B2D95" w:rsidP="002B2D95">
      <w:pPr>
        <w:pStyle w:val="2"/>
        <w:rPr>
          <w:b w:val="0"/>
          <w:i/>
          <w:sz w:val="26"/>
          <w:szCs w:val="26"/>
        </w:rPr>
      </w:pPr>
    </w:p>
    <w:p w14:paraId="4716B953" w14:textId="77777777" w:rsidR="002B2D95" w:rsidRPr="00A9048A" w:rsidRDefault="002B2D95" w:rsidP="002B2D95">
      <w:pPr>
        <w:pStyle w:val="2"/>
        <w:rPr>
          <w:b w:val="0"/>
          <w:i/>
          <w:sz w:val="26"/>
          <w:szCs w:val="26"/>
        </w:rPr>
      </w:pPr>
    </w:p>
    <w:p w14:paraId="4DD090E6" w14:textId="77777777" w:rsidR="002B2D95" w:rsidRPr="00A9048A" w:rsidRDefault="002B2D95" w:rsidP="002B2D95">
      <w:pPr>
        <w:pStyle w:val="2"/>
        <w:rPr>
          <w:b w:val="0"/>
          <w:i/>
          <w:sz w:val="26"/>
          <w:szCs w:val="26"/>
        </w:rPr>
      </w:pPr>
      <w:r w:rsidRPr="00A9048A">
        <w:rPr>
          <w:b w:val="0"/>
          <w:i/>
          <w:sz w:val="26"/>
          <w:szCs w:val="26"/>
        </w:rPr>
        <w:t xml:space="preserve">                                                        </w:t>
      </w:r>
    </w:p>
    <w:p w14:paraId="5553A909" w14:textId="77777777" w:rsidR="002B2D95" w:rsidRPr="00A9048A" w:rsidRDefault="002B2D95" w:rsidP="002B2D95">
      <w:pPr>
        <w:numPr>
          <w:ilvl w:val="0"/>
          <w:numId w:val="17"/>
        </w:numPr>
        <w:tabs>
          <w:tab w:val="clear" w:pos="360"/>
        </w:tabs>
        <w:suppressAutoHyphens w:val="0"/>
        <w:ind w:left="0" w:firstLine="0"/>
        <w:jc w:val="both"/>
        <w:rPr>
          <w:sz w:val="26"/>
          <w:szCs w:val="26"/>
        </w:rPr>
      </w:pPr>
      <w:r w:rsidRPr="00A9048A">
        <w:rPr>
          <w:sz w:val="26"/>
          <w:szCs w:val="26"/>
        </w:rPr>
        <w:t>Відділити ствол. Здвинути замикач ствола ліворуч до упору; лівою рукою, повертаючи руків’я кулемета вперед,c відділити ствол .</w:t>
      </w:r>
    </w:p>
    <w:p w14:paraId="0588A42D" w14:textId="77777777" w:rsidR="002B2D95" w:rsidRPr="00A9048A" w:rsidRDefault="002B2D95" w:rsidP="002B2D95">
      <w:pPr>
        <w:pStyle w:val="2"/>
        <w:rPr>
          <w:i/>
          <w:sz w:val="26"/>
          <w:szCs w:val="26"/>
        </w:rPr>
      </w:pPr>
      <w:r w:rsidRPr="00A9048A">
        <w:rPr>
          <w:i/>
          <w:sz w:val="26"/>
          <w:szCs w:val="26"/>
        </w:rPr>
        <w:t>Порядок збирання  кулемета після неповного розбирання</w:t>
      </w:r>
    </w:p>
    <w:p w14:paraId="660F0705" w14:textId="77777777" w:rsidR="002B2D95" w:rsidRPr="00A9048A" w:rsidRDefault="002B2D95" w:rsidP="002B2D95">
      <w:pPr>
        <w:numPr>
          <w:ilvl w:val="0"/>
          <w:numId w:val="18"/>
        </w:numPr>
        <w:suppressAutoHyphens w:val="0"/>
        <w:ind w:left="0" w:firstLine="0"/>
        <w:jc w:val="both"/>
        <w:rPr>
          <w:sz w:val="26"/>
          <w:szCs w:val="26"/>
        </w:rPr>
      </w:pPr>
      <w:r w:rsidRPr="00A9048A">
        <w:rPr>
          <w:sz w:val="26"/>
          <w:szCs w:val="26"/>
        </w:rPr>
        <w:t>Приєднати ствол;</w:t>
      </w:r>
    </w:p>
    <w:p w14:paraId="698D3F41" w14:textId="77777777" w:rsidR="002B2D95" w:rsidRPr="00A9048A" w:rsidRDefault="002B2D95" w:rsidP="002B2D95">
      <w:pPr>
        <w:numPr>
          <w:ilvl w:val="0"/>
          <w:numId w:val="18"/>
        </w:numPr>
        <w:suppressAutoHyphens w:val="0"/>
        <w:ind w:left="0" w:firstLine="0"/>
        <w:jc w:val="both"/>
        <w:rPr>
          <w:sz w:val="26"/>
          <w:szCs w:val="26"/>
        </w:rPr>
      </w:pPr>
      <w:r w:rsidRPr="00A9048A">
        <w:rPr>
          <w:sz w:val="26"/>
          <w:szCs w:val="26"/>
        </w:rPr>
        <w:t>Приєднати електроспуск;</w:t>
      </w:r>
    </w:p>
    <w:p w14:paraId="6AC084CA" w14:textId="77777777" w:rsidR="002B2D95" w:rsidRPr="00A9048A" w:rsidRDefault="002B2D95" w:rsidP="002B2D95">
      <w:pPr>
        <w:numPr>
          <w:ilvl w:val="0"/>
          <w:numId w:val="18"/>
        </w:numPr>
        <w:suppressAutoHyphens w:val="0"/>
        <w:ind w:left="0" w:firstLine="0"/>
        <w:jc w:val="both"/>
        <w:rPr>
          <w:sz w:val="26"/>
          <w:szCs w:val="26"/>
        </w:rPr>
      </w:pPr>
      <w:r w:rsidRPr="00A9048A">
        <w:rPr>
          <w:sz w:val="26"/>
          <w:szCs w:val="26"/>
        </w:rPr>
        <w:t>Приєднати ударник до затвора;</w:t>
      </w:r>
    </w:p>
    <w:p w14:paraId="76B333F6" w14:textId="77777777" w:rsidR="002B2D95" w:rsidRPr="00A9048A" w:rsidRDefault="002B2D95" w:rsidP="002B2D95">
      <w:pPr>
        <w:numPr>
          <w:ilvl w:val="0"/>
          <w:numId w:val="18"/>
        </w:numPr>
        <w:suppressAutoHyphens w:val="0"/>
        <w:ind w:left="0" w:firstLine="0"/>
        <w:jc w:val="both"/>
        <w:rPr>
          <w:sz w:val="26"/>
          <w:szCs w:val="26"/>
        </w:rPr>
      </w:pPr>
      <w:r w:rsidRPr="00A9048A">
        <w:rPr>
          <w:sz w:val="26"/>
          <w:szCs w:val="26"/>
        </w:rPr>
        <w:t>Приєднати затвор до затворної рами;</w:t>
      </w:r>
    </w:p>
    <w:p w14:paraId="53DD6ADD" w14:textId="77777777" w:rsidR="002B2D95" w:rsidRPr="00A9048A" w:rsidRDefault="002B2D95" w:rsidP="002B2D95">
      <w:pPr>
        <w:numPr>
          <w:ilvl w:val="0"/>
          <w:numId w:val="18"/>
        </w:numPr>
        <w:suppressAutoHyphens w:val="0"/>
        <w:ind w:left="0" w:firstLine="0"/>
        <w:jc w:val="both"/>
        <w:rPr>
          <w:sz w:val="26"/>
          <w:szCs w:val="26"/>
        </w:rPr>
      </w:pPr>
      <w:r w:rsidRPr="00A9048A">
        <w:rPr>
          <w:sz w:val="26"/>
          <w:szCs w:val="26"/>
        </w:rPr>
        <w:t>Приєднати затворну раму з затвором до ствольної коробки;</w:t>
      </w:r>
    </w:p>
    <w:p w14:paraId="70597BEB" w14:textId="77777777" w:rsidR="002B2D95" w:rsidRPr="00A9048A" w:rsidRDefault="002B2D95" w:rsidP="002B2D95">
      <w:pPr>
        <w:numPr>
          <w:ilvl w:val="0"/>
          <w:numId w:val="18"/>
        </w:numPr>
        <w:suppressAutoHyphens w:val="0"/>
        <w:ind w:left="0" w:firstLine="0"/>
        <w:jc w:val="both"/>
        <w:rPr>
          <w:sz w:val="26"/>
          <w:szCs w:val="26"/>
        </w:rPr>
      </w:pPr>
      <w:r w:rsidRPr="00A9048A">
        <w:rPr>
          <w:sz w:val="26"/>
          <w:szCs w:val="26"/>
        </w:rPr>
        <w:t>Приєднати спрямовуючий стрижень з зворотно-бойовою пружиною</w:t>
      </w:r>
    </w:p>
    <w:p w14:paraId="33F3EC32" w14:textId="77777777" w:rsidR="002B2D95" w:rsidRPr="00A9048A" w:rsidRDefault="002B2D95" w:rsidP="002B2D95">
      <w:pPr>
        <w:numPr>
          <w:ilvl w:val="0"/>
          <w:numId w:val="18"/>
        </w:numPr>
        <w:suppressAutoHyphens w:val="0"/>
        <w:ind w:left="0" w:firstLine="0"/>
        <w:jc w:val="both"/>
        <w:rPr>
          <w:sz w:val="26"/>
          <w:szCs w:val="26"/>
        </w:rPr>
      </w:pPr>
      <w:r w:rsidRPr="00A9048A">
        <w:rPr>
          <w:sz w:val="26"/>
          <w:szCs w:val="26"/>
        </w:rPr>
        <w:t>Опустити основу приймача і закрити кришку ствольної коробки.</w:t>
      </w:r>
    </w:p>
    <w:p w14:paraId="2FB8FD87" w14:textId="77777777" w:rsidR="002B2D95" w:rsidRPr="00A9048A" w:rsidRDefault="002B2D95" w:rsidP="002B2D95">
      <w:pPr>
        <w:numPr>
          <w:ilvl w:val="0"/>
          <w:numId w:val="18"/>
        </w:numPr>
        <w:suppressAutoHyphens w:val="0"/>
        <w:ind w:left="0" w:firstLine="0"/>
        <w:jc w:val="both"/>
        <w:rPr>
          <w:sz w:val="26"/>
          <w:szCs w:val="26"/>
        </w:rPr>
      </w:pPr>
      <w:r w:rsidRPr="00A9048A">
        <w:rPr>
          <w:sz w:val="26"/>
          <w:szCs w:val="26"/>
        </w:rPr>
        <w:t>Ланки шомпола і приладдя кулемета укласти в сумку.</w:t>
      </w:r>
    </w:p>
    <w:p w14:paraId="66E2E2D5" w14:textId="77777777" w:rsidR="002B2D95" w:rsidRPr="00A9048A" w:rsidRDefault="002B2D95" w:rsidP="002B2D95">
      <w:pPr>
        <w:pStyle w:val="Normal1"/>
        <w:ind w:firstLine="0"/>
        <w:jc w:val="both"/>
        <w:rPr>
          <w:b/>
          <w:sz w:val="26"/>
          <w:szCs w:val="26"/>
        </w:rPr>
      </w:pPr>
    </w:p>
    <w:p w14:paraId="2924E776" w14:textId="77777777" w:rsidR="002B2D95" w:rsidRPr="00A9048A" w:rsidRDefault="002B2D95" w:rsidP="002B2D95">
      <w:pPr>
        <w:spacing w:line="276" w:lineRule="auto"/>
        <w:jc w:val="center"/>
        <w:outlineLvl w:val="0"/>
        <w:rPr>
          <w:sz w:val="26"/>
          <w:szCs w:val="26"/>
        </w:rPr>
      </w:pPr>
      <w:r w:rsidRPr="00A9048A">
        <w:rPr>
          <w:b/>
          <w:sz w:val="26"/>
          <w:szCs w:val="26"/>
        </w:rPr>
        <w:t>ІІІ. Заключна частина -</w:t>
      </w:r>
      <w:r w:rsidRPr="00A9048A">
        <w:rPr>
          <w:sz w:val="26"/>
          <w:szCs w:val="26"/>
        </w:rPr>
        <w:t>5 хвилин</w:t>
      </w:r>
    </w:p>
    <w:p w14:paraId="07D06ACB" w14:textId="77777777" w:rsidR="002B2D95" w:rsidRPr="00A9048A" w:rsidRDefault="002B2D95" w:rsidP="002B2D95">
      <w:pPr>
        <w:numPr>
          <w:ilvl w:val="0"/>
          <w:numId w:val="15"/>
        </w:numPr>
        <w:suppressAutoHyphens w:val="0"/>
        <w:rPr>
          <w:color w:val="000000"/>
          <w:sz w:val="26"/>
          <w:szCs w:val="26"/>
        </w:rPr>
      </w:pPr>
      <w:r w:rsidRPr="00A9048A">
        <w:rPr>
          <w:color w:val="000000"/>
          <w:sz w:val="26"/>
          <w:szCs w:val="26"/>
        </w:rPr>
        <w:t xml:space="preserve">Нагадати тему заняття і довести, як досягнута його мета. </w:t>
      </w:r>
    </w:p>
    <w:p w14:paraId="619DA7D0" w14:textId="77777777" w:rsidR="002B2D95" w:rsidRPr="00A9048A" w:rsidRDefault="002B2D95" w:rsidP="002B2D95">
      <w:pPr>
        <w:numPr>
          <w:ilvl w:val="0"/>
          <w:numId w:val="15"/>
        </w:numPr>
        <w:suppressAutoHyphens w:val="0"/>
        <w:rPr>
          <w:sz w:val="26"/>
          <w:szCs w:val="26"/>
        </w:rPr>
      </w:pPr>
      <w:r w:rsidRPr="00A9048A">
        <w:rPr>
          <w:color w:val="000000"/>
          <w:sz w:val="26"/>
          <w:szCs w:val="26"/>
        </w:rPr>
        <w:t xml:space="preserve">Відзначити кращих, звернути увагу на загальні недоліки. </w:t>
      </w:r>
    </w:p>
    <w:p w14:paraId="783BCDFF" w14:textId="77777777" w:rsidR="002B2D95" w:rsidRPr="00A9048A" w:rsidRDefault="002B2D95" w:rsidP="002B2D95">
      <w:pPr>
        <w:numPr>
          <w:ilvl w:val="0"/>
          <w:numId w:val="15"/>
        </w:numPr>
        <w:suppressAutoHyphens w:val="0"/>
        <w:rPr>
          <w:sz w:val="26"/>
          <w:szCs w:val="26"/>
        </w:rPr>
      </w:pPr>
      <w:r w:rsidRPr="00A9048A">
        <w:rPr>
          <w:color w:val="000000"/>
          <w:sz w:val="26"/>
          <w:szCs w:val="26"/>
        </w:rPr>
        <w:t>З’ясувати рівень засвоєння навчального матеріалу.</w:t>
      </w:r>
    </w:p>
    <w:p w14:paraId="295A9E02" w14:textId="77777777" w:rsidR="002B2D95" w:rsidRPr="00A9048A" w:rsidRDefault="002B2D95" w:rsidP="002B2D95">
      <w:pPr>
        <w:rPr>
          <w:b/>
          <w:i/>
          <w:sz w:val="26"/>
          <w:szCs w:val="26"/>
        </w:rPr>
      </w:pPr>
      <w:r w:rsidRPr="00A9048A">
        <w:rPr>
          <w:b/>
          <w:i/>
          <w:sz w:val="26"/>
          <w:szCs w:val="26"/>
        </w:rPr>
        <w:t>Питання для контролю рівня засвоєння матеріалу:</w:t>
      </w:r>
    </w:p>
    <w:p w14:paraId="146C7BA3" w14:textId="77777777" w:rsidR="002B2D95" w:rsidRPr="00A9048A" w:rsidRDefault="002B2D95" w:rsidP="002B2D95">
      <w:pPr>
        <w:rPr>
          <w:i/>
          <w:sz w:val="26"/>
          <w:szCs w:val="26"/>
        </w:rPr>
      </w:pPr>
      <w:r w:rsidRPr="00A9048A">
        <w:rPr>
          <w:sz w:val="26"/>
          <w:szCs w:val="26"/>
        </w:rPr>
        <w:t xml:space="preserve">1) </w:t>
      </w:r>
      <w:r w:rsidRPr="00A9048A">
        <w:rPr>
          <w:i/>
          <w:sz w:val="26"/>
          <w:szCs w:val="26"/>
        </w:rPr>
        <w:t>Бойові властивості (ТТХ) кулемета ККВТ.</w:t>
      </w:r>
    </w:p>
    <w:p w14:paraId="20CFC594" w14:textId="77777777" w:rsidR="002B2D95" w:rsidRPr="00A9048A" w:rsidRDefault="002B2D95" w:rsidP="002B2D95">
      <w:pPr>
        <w:rPr>
          <w:i/>
          <w:sz w:val="26"/>
          <w:szCs w:val="26"/>
        </w:rPr>
      </w:pPr>
      <w:r w:rsidRPr="00A9048A">
        <w:rPr>
          <w:i/>
          <w:sz w:val="26"/>
          <w:szCs w:val="26"/>
        </w:rPr>
        <w:t>2) Загальна будова кулемету ККТ.</w:t>
      </w:r>
    </w:p>
    <w:p w14:paraId="5DDB7C6E" w14:textId="77777777" w:rsidR="002B2D95" w:rsidRPr="00A9048A" w:rsidRDefault="002B2D95" w:rsidP="002B2D95">
      <w:pPr>
        <w:rPr>
          <w:i/>
          <w:sz w:val="26"/>
          <w:szCs w:val="26"/>
        </w:rPr>
      </w:pPr>
      <w:r w:rsidRPr="00A9048A">
        <w:rPr>
          <w:i/>
          <w:sz w:val="26"/>
          <w:szCs w:val="26"/>
        </w:rPr>
        <w:t>3) Комплектність кулемету ККВТ.</w:t>
      </w:r>
    </w:p>
    <w:p w14:paraId="4841749B" w14:textId="77777777" w:rsidR="002B2D95" w:rsidRPr="00A9048A" w:rsidRDefault="002B2D95" w:rsidP="002B2D95">
      <w:pPr>
        <w:numPr>
          <w:ilvl w:val="0"/>
          <w:numId w:val="15"/>
        </w:numPr>
        <w:suppressAutoHyphens w:val="0"/>
        <w:rPr>
          <w:sz w:val="26"/>
          <w:szCs w:val="26"/>
        </w:rPr>
      </w:pPr>
      <w:r w:rsidRPr="00A9048A">
        <w:rPr>
          <w:sz w:val="26"/>
          <w:szCs w:val="26"/>
        </w:rPr>
        <w:t>Дати відповіді на питання слухачів.</w:t>
      </w:r>
    </w:p>
    <w:p w14:paraId="122346B0" w14:textId="77777777" w:rsidR="002B2D95" w:rsidRPr="00A9048A" w:rsidRDefault="002B2D95" w:rsidP="002B2D95">
      <w:pPr>
        <w:numPr>
          <w:ilvl w:val="0"/>
          <w:numId w:val="15"/>
        </w:numPr>
        <w:suppressAutoHyphens w:val="0"/>
        <w:rPr>
          <w:sz w:val="26"/>
          <w:szCs w:val="26"/>
        </w:rPr>
      </w:pPr>
      <w:r w:rsidRPr="00A9048A">
        <w:rPr>
          <w:color w:val="000000"/>
          <w:sz w:val="26"/>
          <w:szCs w:val="26"/>
        </w:rPr>
        <w:t>Дати завдання на самостійну підготовку:</w:t>
      </w:r>
    </w:p>
    <w:p w14:paraId="6E5B8263" w14:textId="77777777" w:rsidR="002B2D95" w:rsidRPr="00A9048A" w:rsidRDefault="002B2D95" w:rsidP="002B2D95">
      <w:pPr>
        <w:numPr>
          <w:ilvl w:val="1"/>
          <w:numId w:val="14"/>
        </w:numPr>
        <w:suppressAutoHyphens w:val="0"/>
        <w:rPr>
          <w:i/>
          <w:sz w:val="26"/>
          <w:szCs w:val="26"/>
        </w:rPr>
      </w:pPr>
      <w:r w:rsidRPr="00A9048A">
        <w:rPr>
          <w:i/>
          <w:sz w:val="26"/>
          <w:szCs w:val="26"/>
        </w:rPr>
        <w:t>З’ясувати порядок підготовки кулемета ККВТ та ККТ  до стрільби та затримки , які виникають під час стрільби;</w:t>
      </w:r>
      <w:r>
        <w:rPr>
          <w:i/>
          <w:sz w:val="26"/>
          <w:szCs w:val="26"/>
        </w:rPr>
        <w:t xml:space="preserve"> розглянути порядок установки кулеметів в башті БТР;</w:t>
      </w:r>
    </w:p>
    <w:p w14:paraId="47A5EF80" w14:textId="77777777" w:rsidR="002B2D95" w:rsidRPr="00A9048A" w:rsidRDefault="002B2D95" w:rsidP="002B2D95">
      <w:pPr>
        <w:numPr>
          <w:ilvl w:val="1"/>
          <w:numId w:val="14"/>
        </w:numPr>
        <w:suppressAutoHyphens w:val="0"/>
        <w:rPr>
          <w:i/>
          <w:sz w:val="26"/>
          <w:szCs w:val="26"/>
        </w:rPr>
      </w:pPr>
      <w:r w:rsidRPr="00A9048A">
        <w:rPr>
          <w:i/>
          <w:sz w:val="26"/>
          <w:szCs w:val="26"/>
        </w:rPr>
        <w:t>Законспектувати : призначення частин та механізмів кулемета ККВТ та ККТ;</w:t>
      </w:r>
    </w:p>
    <w:p w14:paraId="43E1CBC1" w14:textId="77777777" w:rsidR="002B2D95" w:rsidRPr="00A9048A" w:rsidRDefault="002B2D95" w:rsidP="002B2D95">
      <w:pPr>
        <w:numPr>
          <w:ilvl w:val="1"/>
          <w:numId w:val="14"/>
        </w:numPr>
        <w:suppressAutoHyphens w:val="0"/>
        <w:rPr>
          <w:i/>
          <w:sz w:val="26"/>
          <w:szCs w:val="26"/>
        </w:rPr>
      </w:pPr>
      <w:r w:rsidRPr="00A9048A">
        <w:rPr>
          <w:i/>
          <w:sz w:val="26"/>
          <w:szCs w:val="26"/>
        </w:rPr>
        <w:t>Тренуватися розбирати та складати кулемети ККВТ ККТ та споряджати стрічку патронами;</w:t>
      </w:r>
    </w:p>
    <w:p w14:paraId="4852852D" w14:textId="77777777" w:rsidR="002B2D95" w:rsidRPr="00A9048A" w:rsidRDefault="002B2D95" w:rsidP="002B2D95">
      <w:pPr>
        <w:numPr>
          <w:ilvl w:val="1"/>
          <w:numId w:val="14"/>
        </w:numPr>
        <w:suppressAutoHyphens w:val="0"/>
        <w:rPr>
          <w:i/>
          <w:sz w:val="26"/>
          <w:szCs w:val="26"/>
        </w:rPr>
      </w:pPr>
      <w:r w:rsidRPr="00A9048A">
        <w:rPr>
          <w:i/>
          <w:sz w:val="26"/>
          <w:szCs w:val="26"/>
        </w:rPr>
        <w:t>Під час самостійної роботи використовувати посібник «СЗ і ВП», Л.Горчаков, посібник «Вогнева підготовка», матеріали інтернет-видань.</w:t>
      </w:r>
    </w:p>
    <w:p w14:paraId="20CBF5ED" w14:textId="77777777" w:rsidR="002B2D95" w:rsidRPr="00A9048A" w:rsidRDefault="002B2D95" w:rsidP="002B2D95">
      <w:pPr>
        <w:ind w:left="-540"/>
        <w:rPr>
          <w:sz w:val="28"/>
          <w:szCs w:val="28"/>
        </w:rPr>
      </w:pPr>
      <w:r w:rsidRPr="00A9048A">
        <w:rPr>
          <w:color w:val="000000"/>
          <w:sz w:val="26"/>
          <w:szCs w:val="26"/>
        </w:rPr>
        <w:t xml:space="preserve">                6. Вказати час та місце проведення наступного заняття.</w:t>
      </w:r>
    </w:p>
    <w:p w14:paraId="3EE17293" w14:textId="0B3B5882" w:rsidR="003A3049" w:rsidRDefault="0089305F">
      <w:pPr>
        <w:pStyle w:val="4"/>
        <w:tabs>
          <w:tab w:val="num" w:pos="0"/>
        </w:tabs>
        <w:jc w:val="center"/>
        <w:rPr>
          <w:szCs w:val="28"/>
        </w:rPr>
      </w:pPr>
      <w:r w:rsidRPr="00190629">
        <w:rPr>
          <w:szCs w:val="28"/>
        </w:rPr>
        <w:lastRenderedPageBreak/>
        <w:t xml:space="preserve">ІІІ. ЗАКЛЮЧНА ЧАСТИНА – </w:t>
      </w:r>
      <w:r w:rsidR="00934967">
        <w:rPr>
          <w:szCs w:val="28"/>
        </w:rPr>
        <w:t xml:space="preserve">    </w:t>
      </w:r>
      <w:r w:rsidRPr="00190629">
        <w:rPr>
          <w:szCs w:val="28"/>
        </w:rPr>
        <w:t>ХВ.</w:t>
      </w:r>
    </w:p>
    <w:p w14:paraId="69F53835" w14:textId="77777777" w:rsidR="0089305F" w:rsidRPr="0089305F" w:rsidRDefault="0089305F" w:rsidP="0089305F">
      <w:pPr>
        <w:rPr>
          <w:sz w:val="24"/>
          <w:szCs w:val="24"/>
        </w:rPr>
      </w:pPr>
    </w:p>
    <w:p w14:paraId="7F7A3C0A" w14:textId="77777777" w:rsidR="00190629" w:rsidRPr="00190629" w:rsidRDefault="00190629" w:rsidP="00190629">
      <w:pPr>
        <w:rPr>
          <w:sz w:val="28"/>
        </w:rPr>
      </w:pPr>
    </w:p>
    <w:p w14:paraId="0F5E5654" w14:textId="2C18D8C5" w:rsidR="003A3049" w:rsidRPr="00415845" w:rsidRDefault="003A3049" w:rsidP="00E31DC2">
      <w:pPr>
        <w:ind w:firstLine="709"/>
        <w:jc w:val="both"/>
        <w:rPr>
          <w:bCs/>
          <w:sz w:val="28"/>
          <w:szCs w:val="28"/>
          <w:lang w:val="ru-RU"/>
        </w:rPr>
      </w:pPr>
      <w:r w:rsidRPr="00190629">
        <w:rPr>
          <w:sz w:val="28"/>
          <w:szCs w:val="28"/>
        </w:rPr>
        <w:t xml:space="preserve">Нагадую тему заняття </w:t>
      </w:r>
    </w:p>
    <w:p w14:paraId="575AC064" w14:textId="77777777" w:rsidR="003A3049" w:rsidRDefault="003A3049">
      <w:pPr>
        <w:ind w:right="-568"/>
        <w:rPr>
          <w:sz w:val="28"/>
          <w:szCs w:val="28"/>
        </w:rPr>
      </w:pPr>
    </w:p>
    <w:p w14:paraId="4F93A8AC" w14:textId="77777777" w:rsidR="009768E0" w:rsidRPr="00190629" w:rsidRDefault="009768E0">
      <w:pPr>
        <w:ind w:right="-568"/>
        <w:rPr>
          <w:sz w:val="28"/>
          <w:szCs w:val="28"/>
        </w:rPr>
      </w:pPr>
    </w:p>
    <w:p w14:paraId="6EBAC159" w14:textId="77777777" w:rsidR="003A3049" w:rsidRPr="00190629" w:rsidRDefault="003A3049">
      <w:pPr>
        <w:ind w:right="-568"/>
        <w:rPr>
          <w:sz w:val="28"/>
          <w:szCs w:val="28"/>
        </w:rPr>
      </w:pPr>
    </w:p>
    <w:p w14:paraId="0D985EA2" w14:textId="77777777" w:rsidR="003A3049" w:rsidRPr="00190629" w:rsidRDefault="003A3049">
      <w:pPr>
        <w:ind w:left="1560" w:right="-568" w:hanging="1560"/>
        <w:rPr>
          <w:sz w:val="28"/>
          <w:szCs w:val="28"/>
        </w:rPr>
      </w:pPr>
      <w:r w:rsidRPr="00190629">
        <w:rPr>
          <w:b/>
          <w:sz w:val="28"/>
          <w:szCs w:val="28"/>
        </w:rPr>
        <w:t xml:space="preserve">Керівник заняття </w:t>
      </w:r>
      <w:r w:rsidRPr="00190629">
        <w:rPr>
          <w:b/>
          <w:sz w:val="28"/>
          <w:szCs w:val="28"/>
          <w:lang w:val="ru-RU"/>
        </w:rPr>
        <w:t>: __________________________________________________</w:t>
      </w:r>
    </w:p>
    <w:sectPr w:rsidR="003A3049" w:rsidRPr="00190629">
      <w:headerReference w:type="even" r:id="rId25"/>
      <w:headerReference w:type="default" r:id="rId26"/>
      <w:footerReference w:type="even" r:id="rId27"/>
      <w:footerReference w:type="default" r:id="rId28"/>
      <w:headerReference w:type="first" r:id="rId29"/>
      <w:footerReference w:type="first" r:id="rId30"/>
      <w:pgSz w:w="11906" w:h="16838"/>
      <w:pgMar w:top="568" w:right="707" w:bottom="568"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A698F" w14:textId="77777777" w:rsidR="00591FC8" w:rsidRDefault="00591FC8" w:rsidP="00107502">
      <w:r>
        <w:separator/>
      </w:r>
    </w:p>
  </w:endnote>
  <w:endnote w:type="continuationSeparator" w:id="0">
    <w:p w14:paraId="09716294" w14:textId="77777777" w:rsidR="00591FC8" w:rsidRDefault="00591FC8" w:rsidP="00107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2"/>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Calibri"/>
    <w:charset w:val="CC"/>
    <w:family w:val="swiss"/>
    <w:pitch w:val="variable"/>
    <w:sig w:usb0="00000000" w:usb1="500078FF" w:usb2="00000021" w:usb3="00000000" w:csb0="000001B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DD98E" w14:textId="77777777" w:rsidR="00107502" w:rsidRDefault="00107502">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DCBBC" w14:textId="77777777" w:rsidR="00107502" w:rsidRDefault="00107502">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81E0F" w14:textId="77777777" w:rsidR="00107502" w:rsidRDefault="00107502">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C8578" w14:textId="77777777" w:rsidR="00591FC8" w:rsidRDefault="00591FC8" w:rsidP="00107502">
      <w:r>
        <w:separator/>
      </w:r>
    </w:p>
  </w:footnote>
  <w:footnote w:type="continuationSeparator" w:id="0">
    <w:p w14:paraId="76D56C6A" w14:textId="77777777" w:rsidR="00591FC8" w:rsidRDefault="00591FC8" w:rsidP="001075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83ED3" w14:textId="77777777" w:rsidR="00107502" w:rsidRDefault="00107502">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6ABBC" w14:textId="77777777" w:rsidR="00107502" w:rsidRDefault="00107502">
    <w:pPr>
      <w:pStyle w:val="af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18997" w14:textId="77777777" w:rsidR="00107502" w:rsidRDefault="00107502">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Symbol" w:hAnsi="Symbol" w:cs="Symbol"/>
        <w:b/>
        <w:color w:val="000000"/>
        <w:sz w:val="28"/>
        <w:szCs w:val="28"/>
      </w:rPr>
    </w:lvl>
    <w:lvl w:ilvl="1">
      <w:start w:val="1"/>
      <w:numFmt w:val="none"/>
      <w:suff w:val="nothing"/>
      <w:lvlText w:val=""/>
      <w:lvlJc w:val="left"/>
      <w:pPr>
        <w:tabs>
          <w:tab w:val="num" w:pos="0"/>
        </w:tabs>
        <w:ind w:left="576" w:hanging="576"/>
      </w:pPr>
      <w:rPr>
        <w:rFonts w:ascii="Courier New" w:hAnsi="Courier New" w:cs="Courier New"/>
        <w:sz w:val="24"/>
        <w:szCs w:val="24"/>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rPr>
        <w:sz w:val="24"/>
        <w:szCs w:val="24"/>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14541D0C"/>
    <w:name w:val="WW8Num3"/>
    <w:lvl w:ilvl="0">
      <w:start w:val="1"/>
      <w:numFmt w:val="bullet"/>
      <w:suff w:val="space"/>
      <w:lvlText w:val="-"/>
      <w:lvlJc w:val="left"/>
      <w:pPr>
        <w:ind w:left="720" w:hanging="360"/>
      </w:pPr>
      <w:rPr>
        <w:rFonts w:ascii="Times New Roman" w:hAnsi="Times New Roman" w:cs="Times New Roman" w:hint="default"/>
        <w:color w:val="000000"/>
        <w:sz w:val="24"/>
        <w:lang w:val="uk-UA"/>
      </w:rPr>
    </w:lvl>
  </w:abstractNum>
  <w:abstractNum w:abstractNumId="3" w15:restartNumberingAfterBreak="0">
    <w:nsid w:val="00000004"/>
    <w:multiLevelType w:val="singleLevel"/>
    <w:tmpl w:val="869453E2"/>
    <w:name w:val="WW8Num4"/>
    <w:lvl w:ilvl="0">
      <w:start w:val="1"/>
      <w:numFmt w:val="bullet"/>
      <w:suff w:val="space"/>
      <w:lvlText w:val="-"/>
      <w:lvlJc w:val="left"/>
      <w:pPr>
        <w:ind w:left="720" w:hanging="360"/>
      </w:pPr>
      <w:rPr>
        <w:rFonts w:ascii="Times New Roman" w:hAnsi="Times New Roman" w:cs="Times New Roman" w:hint="default"/>
        <w:sz w:val="24"/>
        <w:szCs w:val="24"/>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1429" w:hanging="360"/>
      </w:pPr>
      <w:rPr>
        <w:rFonts w:ascii="Times New Roman" w:hAnsi="Times New Roman" w:cs="Times New Roman" w:hint="default"/>
        <w:sz w:val="24"/>
        <w:szCs w:val="24"/>
      </w:r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15:restartNumberingAfterBreak="0">
    <w:nsid w:val="011F2063"/>
    <w:multiLevelType w:val="hybridMultilevel"/>
    <w:tmpl w:val="0D1E7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8B3248"/>
    <w:multiLevelType w:val="hybridMultilevel"/>
    <w:tmpl w:val="69EAB704"/>
    <w:lvl w:ilvl="0" w:tplc="76EE0DC0">
      <w:start w:val="1"/>
      <w:numFmt w:val="decimal"/>
      <w:lvlText w:val="%1."/>
      <w:lvlJc w:val="left"/>
      <w:pPr>
        <w:tabs>
          <w:tab w:val="num" w:pos="720"/>
        </w:tabs>
        <w:ind w:left="720" w:hanging="360"/>
      </w:pPr>
      <w:rPr>
        <w:rFonts w:hint="default"/>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DB27B6E"/>
    <w:multiLevelType w:val="hybridMultilevel"/>
    <w:tmpl w:val="E13C5590"/>
    <w:lvl w:ilvl="0" w:tplc="00000003">
      <w:start w:val="1"/>
      <w:numFmt w:val="bullet"/>
      <w:lvlText w:val="-"/>
      <w:lvlJc w:val="left"/>
      <w:pPr>
        <w:ind w:left="720" w:hanging="360"/>
      </w:pPr>
      <w:rPr>
        <w:rFonts w:ascii="Times New Roman" w:hAnsi="Times New Roman" w:cs="Times New Roman" w:hint="default"/>
        <w:color w:val="000000"/>
        <w:sz w:val="24"/>
        <w:lang w:val="uk-U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74F3612"/>
    <w:multiLevelType w:val="singleLevel"/>
    <w:tmpl w:val="FAE23574"/>
    <w:lvl w:ilvl="0">
      <w:numFmt w:val="bullet"/>
      <w:lvlText w:val="-"/>
      <w:lvlJc w:val="left"/>
      <w:pPr>
        <w:tabs>
          <w:tab w:val="num" w:pos="360"/>
        </w:tabs>
        <w:ind w:left="360" w:hanging="360"/>
      </w:pPr>
      <w:rPr>
        <w:rFonts w:hint="default"/>
      </w:rPr>
    </w:lvl>
  </w:abstractNum>
  <w:abstractNum w:abstractNumId="13" w15:restartNumberingAfterBreak="0">
    <w:nsid w:val="2BE64576"/>
    <w:multiLevelType w:val="singleLevel"/>
    <w:tmpl w:val="0419000F"/>
    <w:lvl w:ilvl="0">
      <w:start w:val="1"/>
      <w:numFmt w:val="decimal"/>
      <w:lvlText w:val="%1."/>
      <w:lvlJc w:val="left"/>
      <w:pPr>
        <w:tabs>
          <w:tab w:val="num" w:pos="540"/>
        </w:tabs>
        <w:ind w:left="540" w:hanging="360"/>
      </w:pPr>
      <w:rPr>
        <w:rFonts w:hint="default"/>
      </w:rPr>
    </w:lvl>
  </w:abstractNum>
  <w:abstractNum w:abstractNumId="14" w15:restartNumberingAfterBreak="0">
    <w:nsid w:val="3B0D2804"/>
    <w:multiLevelType w:val="hybridMultilevel"/>
    <w:tmpl w:val="4BC40504"/>
    <w:lvl w:ilvl="0" w:tplc="D23ABA74">
      <w:start w:val="1"/>
      <w:numFmt w:val="decimal"/>
      <w:lvlText w:val="%1."/>
      <w:lvlJc w:val="left"/>
      <w:pPr>
        <w:tabs>
          <w:tab w:val="num" w:pos="1080"/>
        </w:tabs>
        <w:ind w:left="1080" w:hanging="360"/>
      </w:pPr>
      <w:rPr>
        <w:rFonts w:ascii="Times New Roman" w:eastAsia="Times New Roman" w:hAnsi="Times New Roman" w:cs="Times New Roman"/>
      </w:rPr>
    </w:lvl>
    <w:lvl w:ilvl="1" w:tplc="1DF2378E">
      <w:start w:val="2"/>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BFC1303"/>
    <w:multiLevelType w:val="hybridMultilevel"/>
    <w:tmpl w:val="EA8EE762"/>
    <w:lvl w:ilvl="0" w:tplc="AE6E3BD6">
      <w:start w:val="1"/>
      <w:numFmt w:val="decimal"/>
      <w:lvlText w:val="%1."/>
      <w:lvlJc w:val="left"/>
      <w:pPr>
        <w:tabs>
          <w:tab w:val="num" w:pos="2190"/>
        </w:tabs>
        <w:ind w:left="2190" w:hanging="1290"/>
      </w:pPr>
      <w:rPr>
        <w:rFonts w:hint="default"/>
      </w:rPr>
    </w:lvl>
    <w:lvl w:ilvl="1" w:tplc="04220019" w:tentative="1">
      <w:start w:val="1"/>
      <w:numFmt w:val="lowerLetter"/>
      <w:lvlText w:val="%2."/>
      <w:lvlJc w:val="left"/>
      <w:pPr>
        <w:tabs>
          <w:tab w:val="num" w:pos="1980"/>
        </w:tabs>
        <w:ind w:left="1980" w:hanging="360"/>
      </w:pPr>
    </w:lvl>
    <w:lvl w:ilvl="2" w:tplc="0422001B" w:tentative="1">
      <w:start w:val="1"/>
      <w:numFmt w:val="lowerRoman"/>
      <w:lvlText w:val="%3."/>
      <w:lvlJc w:val="right"/>
      <w:pPr>
        <w:tabs>
          <w:tab w:val="num" w:pos="2700"/>
        </w:tabs>
        <w:ind w:left="2700" w:hanging="180"/>
      </w:pPr>
    </w:lvl>
    <w:lvl w:ilvl="3" w:tplc="0422000F" w:tentative="1">
      <w:start w:val="1"/>
      <w:numFmt w:val="decimal"/>
      <w:lvlText w:val="%4."/>
      <w:lvlJc w:val="left"/>
      <w:pPr>
        <w:tabs>
          <w:tab w:val="num" w:pos="3420"/>
        </w:tabs>
        <w:ind w:left="3420" w:hanging="360"/>
      </w:pPr>
    </w:lvl>
    <w:lvl w:ilvl="4" w:tplc="04220019" w:tentative="1">
      <w:start w:val="1"/>
      <w:numFmt w:val="lowerLetter"/>
      <w:lvlText w:val="%5."/>
      <w:lvlJc w:val="left"/>
      <w:pPr>
        <w:tabs>
          <w:tab w:val="num" w:pos="4140"/>
        </w:tabs>
        <w:ind w:left="4140" w:hanging="360"/>
      </w:pPr>
    </w:lvl>
    <w:lvl w:ilvl="5" w:tplc="0422001B" w:tentative="1">
      <w:start w:val="1"/>
      <w:numFmt w:val="lowerRoman"/>
      <w:lvlText w:val="%6."/>
      <w:lvlJc w:val="right"/>
      <w:pPr>
        <w:tabs>
          <w:tab w:val="num" w:pos="4860"/>
        </w:tabs>
        <w:ind w:left="4860" w:hanging="180"/>
      </w:pPr>
    </w:lvl>
    <w:lvl w:ilvl="6" w:tplc="0422000F" w:tentative="1">
      <w:start w:val="1"/>
      <w:numFmt w:val="decimal"/>
      <w:lvlText w:val="%7."/>
      <w:lvlJc w:val="left"/>
      <w:pPr>
        <w:tabs>
          <w:tab w:val="num" w:pos="5580"/>
        </w:tabs>
        <w:ind w:left="5580" w:hanging="360"/>
      </w:pPr>
    </w:lvl>
    <w:lvl w:ilvl="7" w:tplc="04220019" w:tentative="1">
      <w:start w:val="1"/>
      <w:numFmt w:val="lowerLetter"/>
      <w:lvlText w:val="%8."/>
      <w:lvlJc w:val="left"/>
      <w:pPr>
        <w:tabs>
          <w:tab w:val="num" w:pos="6300"/>
        </w:tabs>
        <w:ind w:left="6300" w:hanging="360"/>
      </w:pPr>
    </w:lvl>
    <w:lvl w:ilvl="8" w:tplc="0422001B" w:tentative="1">
      <w:start w:val="1"/>
      <w:numFmt w:val="lowerRoman"/>
      <w:lvlText w:val="%9."/>
      <w:lvlJc w:val="right"/>
      <w:pPr>
        <w:tabs>
          <w:tab w:val="num" w:pos="7020"/>
        </w:tabs>
        <w:ind w:left="7020" w:hanging="180"/>
      </w:pPr>
    </w:lvl>
  </w:abstractNum>
  <w:abstractNum w:abstractNumId="16" w15:restartNumberingAfterBreak="0">
    <w:nsid w:val="7525615B"/>
    <w:multiLevelType w:val="hybridMultilevel"/>
    <w:tmpl w:val="4E743D74"/>
    <w:lvl w:ilvl="0" w:tplc="26FC0904">
      <w:start w:val="1"/>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776A7250"/>
    <w:multiLevelType w:val="singleLevel"/>
    <w:tmpl w:val="0419000F"/>
    <w:lvl w:ilvl="0">
      <w:start w:val="1"/>
      <w:numFmt w:val="decimal"/>
      <w:lvlText w:val="%1."/>
      <w:lvlJc w:val="left"/>
      <w:pPr>
        <w:tabs>
          <w:tab w:val="num" w:pos="360"/>
        </w:tabs>
        <w:ind w:left="360" w:hanging="36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6"/>
  </w:num>
  <w:num w:numId="11">
    <w:abstractNumId w:val="11"/>
  </w:num>
  <w:num w:numId="12">
    <w:abstractNumId w:val="9"/>
  </w:num>
  <w:num w:numId="13">
    <w:abstractNumId w:val="15"/>
  </w:num>
  <w:num w:numId="14">
    <w:abstractNumId w:val="14"/>
  </w:num>
  <w:num w:numId="15">
    <w:abstractNumId w:val="10"/>
  </w:num>
  <w:num w:numId="16">
    <w:abstractNumId w:val="12"/>
  </w:num>
  <w:num w:numId="17">
    <w:abstractNumId w:val="17"/>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5F9"/>
    <w:rsid w:val="00064077"/>
    <w:rsid w:val="00065B50"/>
    <w:rsid w:val="000E0570"/>
    <w:rsid w:val="00107502"/>
    <w:rsid w:val="001706F3"/>
    <w:rsid w:val="00190629"/>
    <w:rsid w:val="001A0939"/>
    <w:rsid w:val="001E483A"/>
    <w:rsid w:val="00243F30"/>
    <w:rsid w:val="002A7C83"/>
    <w:rsid w:val="002B2D95"/>
    <w:rsid w:val="002C7F26"/>
    <w:rsid w:val="002F4EE4"/>
    <w:rsid w:val="003904F6"/>
    <w:rsid w:val="00397846"/>
    <w:rsid w:val="003A3049"/>
    <w:rsid w:val="003B039D"/>
    <w:rsid w:val="003B2611"/>
    <w:rsid w:val="003C1DC6"/>
    <w:rsid w:val="00415845"/>
    <w:rsid w:val="004C17E8"/>
    <w:rsid w:val="004E3FFB"/>
    <w:rsid w:val="005623CA"/>
    <w:rsid w:val="00591FC8"/>
    <w:rsid w:val="00594911"/>
    <w:rsid w:val="005D05F8"/>
    <w:rsid w:val="00633BDD"/>
    <w:rsid w:val="0068335F"/>
    <w:rsid w:val="006C25F9"/>
    <w:rsid w:val="006F2B06"/>
    <w:rsid w:val="007D4441"/>
    <w:rsid w:val="008369C5"/>
    <w:rsid w:val="0089305F"/>
    <w:rsid w:val="00894CB8"/>
    <w:rsid w:val="008B5A4C"/>
    <w:rsid w:val="009133C3"/>
    <w:rsid w:val="00934967"/>
    <w:rsid w:val="009768E0"/>
    <w:rsid w:val="009D4BF6"/>
    <w:rsid w:val="009E2313"/>
    <w:rsid w:val="00A23F43"/>
    <w:rsid w:val="00A364AF"/>
    <w:rsid w:val="00A96907"/>
    <w:rsid w:val="00AC2F93"/>
    <w:rsid w:val="00B13BDE"/>
    <w:rsid w:val="00BC24D4"/>
    <w:rsid w:val="00BD166F"/>
    <w:rsid w:val="00BF1F54"/>
    <w:rsid w:val="00C24DA2"/>
    <w:rsid w:val="00C32931"/>
    <w:rsid w:val="00C71045"/>
    <w:rsid w:val="00C72C30"/>
    <w:rsid w:val="00D306F2"/>
    <w:rsid w:val="00E053DE"/>
    <w:rsid w:val="00E31DC2"/>
    <w:rsid w:val="00E75E85"/>
    <w:rsid w:val="00EE4951"/>
    <w:rsid w:val="00F06003"/>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23697D3"/>
  <w15:chartTrackingRefBased/>
  <w15:docId w15:val="{470284ED-56BA-594C-B983-2F7DBB630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lang w:eastAsia="zh-CN"/>
    </w:rPr>
  </w:style>
  <w:style w:type="paragraph" w:styleId="1">
    <w:name w:val="heading 1"/>
    <w:basedOn w:val="a"/>
    <w:next w:val="a"/>
    <w:qFormat/>
    <w:pPr>
      <w:keepNext/>
      <w:numPr>
        <w:numId w:val="1"/>
      </w:numPr>
      <w:tabs>
        <w:tab w:val="left" w:pos="0"/>
      </w:tabs>
      <w:ind w:left="5670" w:hanging="5670"/>
      <w:jc w:val="center"/>
      <w:outlineLvl w:val="0"/>
    </w:pPr>
    <w:rPr>
      <w:b/>
      <w:sz w:val="32"/>
    </w:rPr>
  </w:style>
  <w:style w:type="paragraph" w:styleId="2">
    <w:name w:val="heading 2"/>
    <w:basedOn w:val="a"/>
    <w:next w:val="a"/>
    <w:qFormat/>
    <w:pPr>
      <w:keepNext/>
      <w:numPr>
        <w:ilvl w:val="1"/>
        <w:numId w:val="1"/>
      </w:numPr>
      <w:tabs>
        <w:tab w:val="left" w:pos="0"/>
      </w:tabs>
      <w:ind w:left="576" w:hanging="576"/>
      <w:jc w:val="center"/>
      <w:outlineLvl w:val="1"/>
    </w:pPr>
    <w:rPr>
      <w:b/>
      <w:sz w:val="28"/>
    </w:rPr>
  </w:style>
  <w:style w:type="paragraph" w:styleId="3">
    <w:name w:val="heading 3"/>
    <w:basedOn w:val="a"/>
    <w:next w:val="a"/>
    <w:qFormat/>
    <w:pPr>
      <w:keepNext/>
      <w:numPr>
        <w:ilvl w:val="2"/>
        <w:numId w:val="1"/>
      </w:numPr>
      <w:tabs>
        <w:tab w:val="left" w:pos="0"/>
      </w:tabs>
      <w:spacing w:before="240" w:after="60"/>
      <w:ind w:left="720" w:hanging="720"/>
      <w:outlineLvl w:val="2"/>
    </w:pPr>
    <w:rPr>
      <w:rFonts w:ascii="Arial" w:hAnsi="Arial" w:cs="Arial"/>
      <w:b/>
      <w:bCs/>
      <w:sz w:val="26"/>
      <w:szCs w:val="26"/>
    </w:rPr>
  </w:style>
  <w:style w:type="paragraph" w:styleId="4">
    <w:name w:val="heading 4"/>
    <w:basedOn w:val="a"/>
    <w:next w:val="a"/>
    <w:qFormat/>
    <w:pPr>
      <w:keepNext/>
      <w:numPr>
        <w:ilvl w:val="3"/>
        <w:numId w:val="1"/>
      </w:numPr>
      <w:tabs>
        <w:tab w:val="left" w:pos="0"/>
      </w:tabs>
      <w:ind w:left="864" w:hanging="864"/>
      <w:outlineLvl w:val="3"/>
    </w:pPr>
    <w:rPr>
      <w:b/>
      <w:sz w:val="28"/>
    </w:rPr>
  </w:style>
  <w:style w:type="paragraph" w:styleId="6">
    <w:name w:val="heading 6"/>
    <w:basedOn w:val="a"/>
    <w:next w:val="a"/>
    <w:qFormat/>
    <w:pPr>
      <w:numPr>
        <w:ilvl w:val="5"/>
        <w:numId w:val="1"/>
      </w:numPr>
      <w:tabs>
        <w:tab w:val="left" w:pos="0"/>
      </w:tabs>
      <w:spacing w:before="240" w:after="60"/>
      <w:ind w:left="1152" w:hanging="1152"/>
      <w:outlineLvl w:val="5"/>
    </w:pPr>
    <w:rPr>
      <w:b/>
      <w:bCs/>
      <w:sz w:val="22"/>
      <w:szCs w:val="22"/>
    </w:rPr>
  </w:style>
  <w:style w:type="paragraph" w:styleId="7">
    <w:name w:val="heading 7"/>
    <w:basedOn w:val="a"/>
    <w:next w:val="a"/>
    <w:qFormat/>
    <w:pPr>
      <w:numPr>
        <w:ilvl w:val="6"/>
        <w:numId w:val="1"/>
      </w:numPr>
      <w:spacing w:before="240" w:after="60"/>
      <w:outlineLvl w:val="6"/>
    </w:pPr>
    <w:rPr>
      <w:rFonts w:ascii="Calibri" w:hAnsi="Calibri"/>
      <w:sz w:val="24"/>
      <w:szCs w:val="24"/>
    </w:rPr>
  </w:style>
  <w:style w:type="paragraph" w:styleId="9">
    <w:name w:val="heading 9"/>
    <w:basedOn w:val="a"/>
    <w:next w:val="a"/>
    <w:qFormat/>
    <w:pPr>
      <w:keepNext/>
      <w:numPr>
        <w:ilvl w:val="8"/>
        <w:numId w:val="1"/>
      </w:numPr>
      <w:tabs>
        <w:tab w:val="left" w:pos="0"/>
      </w:tabs>
      <w:ind w:left="2127" w:hanging="2268"/>
      <w:jc w:val="center"/>
      <w:outlineLvl w:val="8"/>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b/>
      <w:color w:val="000000"/>
      <w:sz w:val="28"/>
      <w:szCs w:val="28"/>
    </w:rPr>
  </w:style>
  <w:style w:type="character" w:customStyle="1" w:styleId="WW8Num2z1">
    <w:name w:val="WW8Num2z1"/>
    <w:rPr>
      <w:rFonts w:ascii="Courier New" w:hAnsi="Courier New" w:cs="Courier New"/>
      <w:sz w:val="24"/>
      <w:szCs w:val="24"/>
    </w:rPr>
  </w:style>
  <w:style w:type="character" w:customStyle="1" w:styleId="WW8Num2z2">
    <w:name w:val="WW8Num2z2"/>
    <w:rPr>
      <w:rFonts w:ascii="Wingdings" w:hAnsi="Wingdings" w:cs="Wingdings"/>
    </w:rPr>
  </w:style>
  <w:style w:type="character" w:customStyle="1" w:styleId="WW8Num2z3">
    <w:name w:val="WW8Num2z3"/>
    <w:rPr>
      <w:sz w:val="24"/>
      <w:szCs w:val="24"/>
    </w:rPr>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Times New Roman" w:hAnsi="Times New Roman" w:cs="Times New Roman" w:hint="default"/>
      <w:color w:val="000000"/>
      <w:sz w:val="24"/>
      <w:lang w:val="uk-UA"/>
    </w:rPr>
  </w:style>
  <w:style w:type="character" w:customStyle="1" w:styleId="WW8Num4z0">
    <w:name w:val="WW8Num4z0"/>
    <w:rPr>
      <w:rFonts w:ascii="Times New Roman" w:hAnsi="Times New Roman" w:cs="Times New Roman" w:hint="default"/>
      <w:sz w:val="24"/>
      <w:szCs w:val="24"/>
    </w:rPr>
  </w:style>
  <w:style w:type="character" w:customStyle="1" w:styleId="WW8Num5z0">
    <w:name w:val="WW8Num5z0"/>
    <w:rPr>
      <w:rFonts w:ascii="Times New Roman" w:hAnsi="Times New Roman" w:cs="Times New Roman" w:hint="default"/>
      <w:sz w:val="24"/>
      <w:szCs w:val="24"/>
    </w:rPr>
  </w:style>
  <w:style w:type="character" w:customStyle="1" w:styleId="WW8Num6z0">
    <w:name w:val="WW8Num6z0"/>
    <w:rPr>
      <w:rFonts w:ascii="Symbol" w:hAnsi="Symbol" w:cs="OpenSymbol"/>
    </w:rPr>
  </w:style>
  <w:style w:type="character" w:customStyle="1" w:styleId="WW8Num7z0">
    <w:name w:val="WW8Num7z0"/>
    <w:rPr>
      <w:rFonts w:ascii="Symbol" w:hAnsi="Symbol" w:cs="OpenSymbol"/>
    </w:rPr>
  </w:style>
  <w:style w:type="character" w:customStyle="1" w:styleId="WW8Num8z0">
    <w:name w:val="WW8Num8z0"/>
    <w:rPr>
      <w:rFonts w:ascii="Symbol" w:hAnsi="Symbol" w:cs="OpenSymbol"/>
    </w:rPr>
  </w:style>
  <w:style w:type="character" w:customStyle="1" w:styleId="WW8Num9z0">
    <w:name w:val="WW8Num9z0"/>
    <w:rPr>
      <w:rFonts w:ascii="Symbol" w:hAnsi="Symbol" w:cs="OpenSymbol"/>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ascii="Times New Roman" w:eastAsia="Times New Roman" w:hAnsi="Times New Roman" w:cs="Times New Roman"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ascii="Times New Roman" w:eastAsia="Times New Roman" w:hAnsi="Times New Roman" w:cs="Times New Roman" w:hint="default"/>
      <w:sz w:val="24"/>
      <w:szCs w:val="24"/>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ascii="Times New Roman" w:eastAsia="Times New Roman" w:hAnsi="Times New Roman" w:cs="Times New Roman" w:hint="default"/>
      <w:sz w:val="24"/>
      <w:szCs w:val="24"/>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20">
    <w:name w:val="Основной шрифт абзаца2"/>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4z0">
    <w:name w:val="WW8Num14z0"/>
    <w:rPr>
      <w:rFonts w:ascii="Symbol" w:hAnsi="Symbol" w:cs="Symbol"/>
      <w:sz w:val="28"/>
      <w:szCs w:val="28"/>
    </w:rPr>
  </w:style>
  <w:style w:type="character" w:customStyle="1" w:styleId="10">
    <w:name w:val="Основной шрифт абзаца1"/>
  </w:style>
  <w:style w:type="character" w:styleId="a3">
    <w:name w:val="page number"/>
    <w:basedOn w:val="10"/>
  </w:style>
  <w:style w:type="character" w:customStyle="1" w:styleId="a4">
    <w:name w:val="знак сноски"/>
    <w:rPr>
      <w:vertAlign w:val="superscript"/>
    </w:rPr>
  </w:style>
  <w:style w:type="character" w:customStyle="1" w:styleId="a5">
    <w:name w:val="Вправа Знак"/>
    <w:rPr>
      <w:b/>
      <w:bCs/>
      <w:sz w:val="28"/>
      <w:szCs w:val="28"/>
      <w:lang w:val="uk-UA"/>
    </w:rPr>
  </w:style>
  <w:style w:type="character" w:customStyle="1" w:styleId="a6">
    <w:name w:val="Заголовок Знак"/>
    <w:rPr>
      <w:b/>
      <w:bCs/>
      <w:kern w:val="2"/>
      <w:sz w:val="28"/>
      <w:szCs w:val="32"/>
      <w:lang w:val="x-none"/>
    </w:rPr>
  </w:style>
  <w:style w:type="character" w:customStyle="1" w:styleId="a7">
    <w:name w:val="Обычный Курс Знак"/>
    <w:rPr>
      <w:sz w:val="28"/>
      <w:szCs w:val="24"/>
      <w:lang w:val="x-none"/>
    </w:rPr>
  </w:style>
  <w:style w:type="character" w:customStyle="1" w:styleId="a8">
    <w:name w:val="Символи виноски"/>
    <w:rPr>
      <w:vertAlign w:val="superscript"/>
    </w:rPr>
  </w:style>
  <w:style w:type="character" w:customStyle="1" w:styleId="a9">
    <w:name w:val="Текст сноски Знак"/>
    <w:rPr>
      <w:lang w:val="ru-RU"/>
    </w:rPr>
  </w:style>
  <w:style w:type="character" w:customStyle="1" w:styleId="aa">
    <w:name w:val="Текст выноски Знак"/>
    <w:rPr>
      <w:rFonts w:ascii="Tahoma" w:hAnsi="Tahoma" w:cs="Tahoma"/>
      <w:sz w:val="16"/>
      <w:szCs w:val="16"/>
      <w:lang w:eastAsia="zh-CN"/>
    </w:rPr>
  </w:style>
  <w:style w:type="character" w:customStyle="1" w:styleId="70">
    <w:name w:val="Заголовок 7 Знак"/>
    <w:rPr>
      <w:rFonts w:ascii="Calibri" w:eastAsia="Times New Roman" w:hAnsi="Calibri" w:cs="Times New Roman"/>
      <w:sz w:val="24"/>
      <w:szCs w:val="24"/>
      <w:lang w:val="uk-UA" w:eastAsia="zh-CN"/>
    </w:rPr>
  </w:style>
  <w:style w:type="character" w:customStyle="1" w:styleId="ab">
    <w:name w:val="Маркери списку"/>
    <w:rPr>
      <w:rFonts w:ascii="OpenSymbol" w:eastAsia="OpenSymbol" w:hAnsi="OpenSymbol" w:cs="OpenSymbol"/>
    </w:rPr>
  </w:style>
  <w:style w:type="paragraph" w:styleId="ac">
    <w:name w:val="Title"/>
    <w:basedOn w:val="a"/>
    <w:next w:val="ad"/>
    <w:pPr>
      <w:keepNext/>
      <w:spacing w:before="240" w:after="120"/>
    </w:pPr>
    <w:rPr>
      <w:rFonts w:ascii="Liberation Sans" w:eastAsia="Lucida Sans Unicode" w:hAnsi="Liberation Sans" w:cs="Mangal"/>
      <w:sz w:val="28"/>
      <w:szCs w:val="28"/>
    </w:rPr>
  </w:style>
  <w:style w:type="paragraph" w:styleId="ad">
    <w:name w:val="Body Text"/>
    <w:basedOn w:val="a"/>
    <w:pPr>
      <w:jc w:val="both"/>
    </w:pPr>
    <w:rPr>
      <w:i/>
      <w:sz w:val="28"/>
    </w:rPr>
  </w:style>
  <w:style w:type="paragraph" w:styleId="ae">
    <w:name w:val="List"/>
    <w:basedOn w:val="ad"/>
    <w:rPr>
      <w:rFonts w:cs="Mangal"/>
    </w:rPr>
  </w:style>
  <w:style w:type="paragraph" w:styleId="af">
    <w:name w:val="caption"/>
    <w:basedOn w:val="a"/>
    <w:qFormat/>
    <w:pPr>
      <w:suppressLineNumbers/>
      <w:spacing w:before="120" w:after="120"/>
    </w:pPr>
    <w:rPr>
      <w:rFonts w:cs="Arial"/>
      <w:i/>
      <w:iCs/>
      <w:sz w:val="24"/>
      <w:szCs w:val="24"/>
    </w:rPr>
  </w:style>
  <w:style w:type="paragraph" w:customStyle="1" w:styleId="af0">
    <w:name w:val="Покажчик"/>
    <w:basedOn w:val="a"/>
    <w:pPr>
      <w:suppressLineNumbers/>
    </w:pPr>
    <w:rPr>
      <w:rFonts w:cs="Arial"/>
    </w:rPr>
  </w:style>
  <w:style w:type="paragraph" w:customStyle="1" w:styleId="11">
    <w:name w:val="Название объекта1"/>
    <w:basedOn w:val="a"/>
    <w:pPr>
      <w:suppressLineNumbers/>
      <w:spacing w:before="120" w:after="120"/>
    </w:pPr>
    <w:rPr>
      <w:rFonts w:cs="Mangal"/>
      <w:i/>
      <w:iCs/>
      <w:sz w:val="24"/>
      <w:szCs w:val="24"/>
    </w:rPr>
  </w:style>
  <w:style w:type="paragraph" w:customStyle="1" w:styleId="12">
    <w:name w:val="Указатель1"/>
    <w:basedOn w:val="a"/>
    <w:pPr>
      <w:suppressLineNumbers/>
    </w:pPr>
    <w:rPr>
      <w:rFonts w:cs="Mangal"/>
    </w:rPr>
  </w:style>
  <w:style w:type="paragraph" w:customStyle="1" w:styleId="110">
    <w:name w:val="Заголовок 11"/>
    <w:basedOn w:val="a"/>
    <w:next w:val="a"/>
    <w:pPr>
      <w:keepNext/>
      <w:widowControl w:val="0"/>
      <w:jc w:val="right"/>
    </w:pPr>
    <w:rPr>
      <w:sz w:val="32"/>
    </w:rPr>
  </w:style>
  <w:style w:type="paragraph" w:customStyle="1" w:styleId="21">
    <w:name w:val="Заголовок 21"/>
    <w:basedOn w:val="a"/>
    <w:next w:val="a"/>
    <w:pPr>
      <w:keepNext/>
      <w:widowControl w:val="0"/>
      <w:jc w:val="center"/>
    </w:pPr>
    <w:rPr>
      <w:sz w:val="32"/>
    </w:rPr>
  </w:style>
  <w:style w:type="paragraph" w:customStyle="1" w:styleId="210">
    <w:name w:val="Основной текст с отступом 21"/>
    <w:basedOn w:val="a"/>
    <w:pPr>
      <w:tabs>
        <w:tab w:val="left" w:pos="3119"/>
        <w:tab w:val="left" w:pos="3969"/>
      </w:tabs>
      <w:ind w:left="426" w:hanging="567"/>
    </w:pPr>
    <w:rPr>
      <w:sz w:val="28"/>
    </w:rPr>
  </w:style>
  <w:style w:type="paragraph" w:customStyle="1" w:styleId="31">
    <w:name w:val="Основной текст с отступом 31"/>
    <w:basedOn w:val="a"/>
    <w:pPr>
      <w:tabs>
        <w:tab w:val="left" w:pos="3119"/>
        <w:tab w:val="left" w:pos="3969"/>
      </w:tabs>
      <w:ind w:left="284" w:hanging="284"/>
    </w:pPr>
    <w:rPr>
      <w:sz w:val="28"/>
    </w:rPr>
  </w:style>
  <w:style w:type="paragraph" w:customStyle="1" w:styleId="af1">
    <w:name w:val="Верхній і нижній колонтитули"/>
    <w:basedOn w:val="a"/>
    <w:pPr>
      <w:suppressLineNumbers/>
      <w:tabs>
        <w:tab w:val="center" w:pos="4819"/>
        <w:tab w:val="right" w:pos="9638"/>
      </w:tabs>
    </w:pPr>
  </w:style>
  <w:style w:type="paragraph" w:styleId="af2">
    <w:name w:val="header"/>
    <w:basedOn w:val="a"/>
    <w:pPr>
      <w:tabs>
        <w:tab w:val="center" w:pos="4819"/>
        <w:tab w:val="right" w:pos="9639"/>
      </w:tabs>
    </w:pPr>
  </w:style>
  <w:style w:type="paragraph" w:customStyle="1" w:styleId="13">
    <w:name w:val="Текст1"/>
    <w:basedOn w:val="a"/>
    <w:rPr>
      <w:rFonts w:ascii="Courier New" w:hAnsi="Courier New" w:cs="Courier New"/>
      <w:lang w:val="ru-RU"/>
    </w:rPr>
  </w:style>
  <w:style w:type="paragraph" w:customStyle="1" w:styleId="310">
    <w:name w:val="Основной текст 31"/>
    <w:basedOn w:val="a"/>
    <w:pPr>
      <w:spacing w:after="120"/>
    </w:pPr>
    <w:rPr>
      <w:sz w:val="16"/>
      <w:szCs w:val="16"/>
    </w:rPr>
  </w:style>
  <w:style w:type="paragraph" w:customStyle="1" w:styleId="af3">
    <w:name w:val="текст сноски"/>
    <w:basedOn w:val="a"/>
    <w:rPr>
      <w:szCs w:val="24"/>
      <w:lang w:val="ru-RU"/>
    </w:rPr>
  </w:style>
  <w:style w:type="paragraph" w:customStyle="1" w:styleId="LO-Normal">
    <w:name w:val="LO-Normal"/>
    <w:pPr>
      <w:keepLines/>
      <w:suppressAutoHyphens/>
      <w:ind w:firstLine="567"/>
      <w:jc w:val="both"/>
    </w:pPr>
    <w:rPr>
      <w:sz w:val="28"/>
      <w:lang w:eastAsia="zh-CN"/>
    </w:rPr>
  </w:style>
  <w:style w:type="paragraph" w:styleId="af4">
    <w:name w:val="Body Text Indent"/>
    <w:basedOn w:val="a"/>
    <w:pPr>
      <w:spacing w:after="120"/>
      <w:ind w:left="283"/>
    </w:pPr>
  </w:style>
  <w:style w:type="paragraph" w:styleId="af5">
    <w:name w:val="footer"/>
    <w:basedOn w:val="a"/>
    <w:pPr>
      <w:tabs>
        <w:tab w:val="center" w:pos="4819"/>
        <w:tab w:val="right" w:pos="9639"/>
      </w:tabs>
    </w:pPr>
  </w:style>
  <w:style w:type="paragraph" w:customStyle="1" w:styleId="BodyText21">
    <w:name w:val="Body Text 21"/>
    <w:basedOn w:val="a"/>
    <w:pPr>
      <w:widowControl w:val="0"/>
      <w:ind w:firstLine="720"/>
      <w:jc w:val="both"/>
    </w:pPr>
    <w:rPr>
      <w:rFonts w:ascii="Arial" w:hAnsi="Arial" w:cs="Arial"/>
      <w:sz w:val="28"/>
      <w:szCs w:val="24"/>
      <w:lang w:val="ru-RU"/>
    </w:rPr>
  </w:style>
  <w:style w:type="paragraph" w:customStyle="1" w:styleId="af6">
    <w:name w:val="Содержимое врезки"/>
    <w:basedOn w:val="a"/>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Вправа"/>
    <w:basedOn w:val="4"/>
    <w:next w:val="a"/>
    <w:pPr>
      <w:keepNext w:val="0"/>
      <w:numPr>
        <w:ilvl w:val="0"/>
        <w:numId w:val="0"/>
      </w:numPr>
      <w:suppressAutoHyphens w:val="0"/>
      <w:spacing w:before="120"/>
      <w:contextualSpacing/>
      <w:jc w:val="center"/>
    </w:pPr>
    <w:rPr>
      <w:bCs/>
      <w:szCs w:val="28"/>
    </w:rPr>
  </w:style>
  <w:style w:type="paragraph" w:customStyle="1" w:styleId="WW-">
    <w:name w:val="WW-Заголовок"/>
    <w:basedOn w:val="a"/>
    <w:next w:val="a"/>
    <w:pPr>
      <w:suppressAutoHyphens w:val="0"/>
      <w:spacing w:after="120"/>
      <w:jc w:val="center"/>
    </w:pPr>
    <w:rPr>
      <w:b/>
      <w:bCs/>
      <w:kern w:val="2"/>
      <w:sz w:val="28"/>
      <w:szCs w:val="32"/>
      <w:lang w:val="x-none"/>
    </w:rPr>
  </w:style>
  <w:style w:type="paragraph" w:customStyle="1" w:styleId="afa">
    <w:name w:val="Обычный Курс"/>
    <w:basedOn w:val="a"/>
    <w:pPr>
      <w:suppressAutoHyphens w:val="0"/>
      <w:ind w:firstLine="709"/>
      <w:contextualSpacing/>
      <w:jc w:val="both"/>
    </w:pPr>
    <w:rPr>
      <w:sz w:val="28"/>
      <w:szCs w:val="24"/>
      <w:lang w:val="x-none"/>
    </w:rPr>
  </w:style>
  <w:style w:type="paragraph" w:styleId="afb">
    <w:name w:val="footnote text"/>
    <w:basedOn w:val="a"/>
    <w:pPr>
      <w:suppressAutoHyphens w:val="0"/>
    </w:pPr>
    <w:rPr>
      <w:lang w:val="ru-RU"/>
    </w:rPr>
  </w:style>
  <w:style w:type="paragraph" w:customStyle="1" w:styleId="14">
    <w:name w:val="Текст выноски1"/>
    <w:basedOn w:val="a"/>
    <w:rPr>
      <w:rFonts w:ascii="Tahoma" w:hAnsi="Tahoma" w:cs="Tahoma"/>
      <w:sz w:val="16"/>
      <w:szCs w:val="16"/>
    </w:rPr>
  </w:style>
  <w:style w:type="paragraph" w:customStyle="1" w:styleId="15">
    <w:name w:val="Абзац списка1"/>
    <w:basedOn w:val="a"/>
    <w:pPr>
      <w:suppressAutoHyphens w:val="0"/>
      <w:spacing w:after="160" w:line="252" w:lineRule="auto"/>
      <w:ind w:left="720"/>
      <w:contextualSpacing/>
    </w:pPr>
    <w:rPr>
      <w:rFonts w:ascii="Calibri" w:eastAsia="Calibri" w:hAnsi="Calibri"/>
      <w:sz w:val="22"/>
      <w:szCs w:val="22"/>
    </w:rPr>
  </w:style>
  <w:style w:type="paragraph" w:customStyle="1" w:styleId="afc">
    <w:name w:val="Вміст таблиці"/>
    <w:basedOn w:val="a"/>
    <w:pPr>
      <w:suppressLineNumbers/>
    </w:pPr>
  </w:style>
  <w:style w:type="paragraph" w:customStyle="1" w:styleId="afd">
    <w:name w:val="Заголовок таблиці"/>
    <w:basedOn w:val="afc"/>
    <w:pPr>
      <w:jc w:val="center"/>
    </w:pPr>
    <w:rPr>
      <w:b/>
      <w:bCs/>
    </w:rPr>
  </w:style>
  <w:style w:type="paragraph" w:styleId="afe">
    <w:name w:val="List Paragraph"/>
    <w:basedOn w:val="a"/>
    <w:uiPriority w:val="34"/>
    <w:qFormat/>
    <w:rsid w:val="00C71045"/>
    <w:pPr>
      <w:ind w:left="720"/>
      <w:contextualSpacing/>
    </w:pPr>
  </w:style>
  <w:style w:type="paragraph" w:customStyle="1" w:styleId="Normal1">
    <w:name w:val="Normal1"/>
    <w:rsid w:val="002B2D95"/>
    <w:pPr>
      <w:spacing w:line="300" w:lineRule="auto"/>
      <w:ind w:firstLine="840"/>
    </w:pPr>
    <w:rPr>
      <w:snapToGrid w:val="0"/>
      <w:sz w:val="28"/>
      <w:lang w:eastAsia="ru-RU"/>
    </w:rPr>
  </w:style>
  <w:style w:type="paragraph" w:styleId="30">
    <w:name w:val="Body Text Indent 3"/>
    <w:basedOn w:val="a"/>
    <w:link w:val="32"/>
    <w:rsid w:val="002B2D95"/>
    <w:pPr>
      <w:suppressAutoHyphens w:val="0"/>
      <w:spacing w:after="120"/>
      <w:ind w:left="283"/>
    </w:pPr>
    <w:rPr>
      <w:sz w:val="16"/>
      <w:szCs w:val="16"/>
      <w:lang w:val="ru-RU" w:eastAsia="ru-RU"/>
    </w:rPr>
  </w:style>
  <w:style w:type="character" w:customStyle="1" w:styleId="32">
    <w:name w:val="Основной текст с отступом 3 Знак"/>
    <w:basedOn w:val="a0"/>
    <w:link w:val="30"/>
    <w:rsid w:val="002B2D95"/>
    <w:rPr>
      <w:sz w:val="16"/>
      <w:szCs w:val="16"/>
      <w:lang w:val="ru-RU" w:eastAsia="ru-RU"/>
    </w:rPr>
  </w:style>
  <w:style w:type="paragraph" w:styleId="33">
    <w:name w:val="Body Text 3"/>
    <w:basedOn w:val="a"/>
    <w:link w:val="34"/>
    <w:rsid w:val="002B2D95"/>
    <w:pPr>
      <w:suppressAutoHyphens w:val="0"/>
      <w:spacing w:after="120"/>
    </w:pPr>
    <w:rPr>
      <w:sz w:val="16"/>
      <w:szCs w:val="16"/>
      <w:lang w:val="ru-RU" w:eastAsia="ru-RU"/>
    </w:rPr>
  </w:style>
  <w:style w:type="character" w:customStyle="1" w:styleId="34">
    <w:name w:val="Основной текст 3 Знак"/>
    <w:basedOn w:val="a0"/>
    <w:link w:val="33"/>
    <w:rsid w:val="002B2D95"/>
    <w:rPr>
      <w:sz w:val="16"/>
      <w:szCs w:val="16"/>
      <w:lang w:val="ru-RU" w:eastAsia="ru-RU"/>
    </w:rPr>
  </w:style>
  <w:style w:type="paragraph" w:styleId="22">
    <w:name w:val="Body Text Indent 2"/>
    <w:basedOn w:val="a"/>
    <w:link w:val="23"/>
    <w:rsid w:val="002B2D95"/>
    <w:pPr>
      <w:suppressAutoHyphens w:val="0"/>
      <w:spacing w:after="120" w:line="480" w:lineRule="auto"/>
      <w:ind w:left="283"/>
    </w:pPr>
    <w:rPr>
      <w:sz w:val="24"/>
      <w:szCs w:val="24"/>
      <w:lang w:val="ru-RU" w:eastAsia="ru-RU"/>
    </w:rPr>
  </w:style>
  <w:style w:type="character" w:customStyle="1" w:styleId="23">
    <w:name w:val="Основной текст с отступом 2 Знак"/>
    <w:basedOn w:val="a0"/>
    <w:link w:val="22"/>
    <w:rsid w:val="002B2D95"/>
    <w:rPr>
      <w:sz w:val="24"/>
      <w:szCs w:val="24"/>
      <w:lang w:val="ru-RU" w:eastAsia="ru-RU"/>
    </w:rPr>
  </w:style>
  <w:style w:type="character" w:styleId="aff">
    <w:name w:val="Strong"/>
    <w:basedOn w:val="a0"/>
    <w:uiPriority w:val="22"/>
    <w:qFormat/>
    <w:rsid w:val="00633B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18156</Words>
  <Characters>10349</Characters>
  <Application>Microsoft Office Word</Application>
  <DocSecurity>0</DocSecurity>
  <Lines>86</Lines>
  <Paragraphs>56</Paragraphs>
  <ScaleCrop>false</ScaleCrop>
  <HeadingPairs>
    <vt:vector size="6" baseType="variant">
      <vt:variant>
        <vt:lpstr>Title</vt:lpstr>
      </vt:variant>
      <vt:variant>
        <vt:i4>1</vt:i4>
      </vt:variant>
      <vt:variant>
        <vt:lpstr>Назва</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28449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cp:lastModifiedBy>USER</cp:lastModifiedBy>
  <cp:revision>3</cp:revision>
  <cp:lastPrinted>2025-02-06T18:17:00Z</cp:lastPrinted>
  <dcterms:created xsi:type="dcterms:W3CDTF">2025-06-27T17:29:00Z</dcterms:created>
  <dcterms:modified xsi:type="dcterms:W3CDTF">2025-06-27T18:17:00Z</dcterms:modified>
</cp:coreProperties>
</file>