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33EF71" w14:textId="77777777" w:rsidR="0040192B" w:rsidRPr="00125C70" w:rsidRDefault="0040192B" w:rsidP="0040192B">
      <w:pPr>
        <w:pStyle w:val="20"/>
        <w:shd w:val="clear" w:color="auto" w:fill="auto"/>
        <w:spacing w:line="240" w:lineRule="auto"/>
        <w:ind w:right="-30" w:firstLine="5387"/>
        <w:rPr>
          <w:rStyle w:val="2Exact"/>
          <w:sz w:val="26"/>
          <w:szCs w:val="26"/>
        </w:rPr>
      </w:pPr>
      <w:r>
        <w:rPr>
          <w:rStyle w:val="2Exact"/>
          <w:sz w:val="26"/>
          <w:szCs w:val="26"/>
        </w:rPr>
        <w:t>Командиру 1</w:t>
      </w:r>
      <w:r w:rsidRPr="00125C70">
        <w:rPr>
          <w:rStyle w:val="2Exact"/>
          <w:sz w:val="26"/>
          <w:szCs w:val="26"/>
        </w:rPr>
        <w:t xml:space="preserve"> навчального батальйону</w:t>
      </w:r>
    </w:p>
    <w:p w14:paraId="23759CA4" w14:textId="77777777" w:rsidR="0040192B" w:rsidRPr="00125C70" w:rsidRDefault="0040192B" w:rsidP="0040192B">
      <w:pPr>
        <w:ind w:right="-30"/>
        <w:contextualSpacing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14:paraId="72070A34" w14:textId="77777777" w:rsidR="0040192B" w:rsidRPr="00125C70" w:rsidRDefault="0040192B" w:rsidP="0040192B">
      <w:pPr>
        <w:ind w:right="-30"/>
        <w:contextualSpacing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14:paraId="131F69CD" w14:textId="77777777" w:rsidR="0040192B" w:rsidRPr="00125C70" w:rsidRDefault="0040192B" w:rsidP="0040192B">
      <w:pPr>
        <w:ind w:right="-30"/>
        <w:contextualSpacing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14:paraId="372A8928" w14:textId="77777777" w:rsidR="0040192B" w:rsidRPr="00125C70" w:rsidRDefault="0040192B" w:rsidP="0040192B">
      <w:pPr>
        <w:ind w:right="-30"/>
        <w:contextualSpacing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14:paraId="75DC9965" w14:textId="77777777" w:rsidR="0040192B" w:rsidRPr="00125C70" w:rsidRDefault="0040192B" w:rsidP="0040192B">
      <w:pPr>
        <w:ind w:right="-30"/>
        <w:contextualSpacing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14:paraId="2AF5BE0A" w14:textId="77777777" w:rsidR="0040192B" w:rsidRPr="00125C70" w:rsidRDefault="0040192B" w:rsidP="0040192B">
      <w:pPr>
        <w:ind w:right="-30"/>
        <w:contextualSpacing/>
        <w:jc w:val="center"/>
        <w:rPr>
          <w:rFonts w:ascii="Times New Roman" w:eastAsia="Calibri" w:hAnsi="Times New Roman" w:cs="Times New Roman"/>
          <w:sz w:val="26"/>
          <w:szCs w:val="26"/>
        </w:rPr>
      </w:pPr>
      <w:r w:rsidRPr="00125C70">
        <w:rPr>
          <w:rFonts w:ascii="Times New Roman" w:eastAsia="Calibri" w:hAnsi="Times New Roman" w:cs="Times New Roman"/>
          <w:sz w:val="26"/>
          <w:szCs w:val="26"/>
        </w:rPr>
        <w:t>РАПОРТ</w:t>
      </w:r>
    </w:p>
    <w:p w14:paraId="30885356" w14:textId="77777777" w:rsidR="0040192B" w:rsidRPr="00125C70" w:rsidRDefault="0040192B" w:rsidP="0040192B">
      <w:pPr>
        <w:ind w:right="-30"/>
        <w:contextualSpacing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14:paraId="78F1CB94" w14:textId="73B03D43" w:rsidR="0040192B" w:rsidRPr="00626BC6" w:rsidRDefault="0040192B" w:rsidP="0040192B">
      <w:pPr>
        <w:pStyle w:val="30"/>
        <w:shd w:val="clear" w:color="auto" w:fill="auto"/>
        <w:spacing w:line="240" w:lineRule="auto"/>
        <w:ind w:right="-30" w:firstLine="709"/>
        <w:jc w:val="both"/>
        <w:rPr>
          <w:i w:val="0"/>
          <w:iCs w:val="0"/>
          <w:color w:val="000000" w:themeColor="text1"/>
          <w:sz w:val="24"/>
          <w:szCs w:val="24"/>
          <w:highlight w:val="yellow"/>
        </w:rPr>
      </w:pPr>
      <w:r w:rsidRPr="00626BC6">
        <w:rPr>
          <w:rStyle w:val="3Exact"/>
          <w:color w:val="000000" w:themeColor="text1"/>
          <w:spacing w:val="-4"/>
          <w:sz w:val="24"/>
          <w:szCs w:val="24"/>
        </w:rPr>
        <w:t xml:space="preserve">Дійсним доповідаю, що </w:t>
      </w:r>
      <w:r w:rsidRPr="00626BC6">
        <w:rPr>
          <w:i w:val="0"/>
          <w:iCs w:val="0"/>
          <w:color w:val="000000" w:themeColor="text1"/>
          <w:sz w:val="24"/>
          <w:szCs w:val="24"/>
        </w:rPr>
        <w:t xml:space="preserve">23 січня 2025 року близько </w:t>
      </w:r>
      <w:r>
        <w:rPr>
          <w:i w:val="0"/>
          <w:iCs w:val="0"/>
          <w:color w:val="000000" w:themeColor="text1"/>
          <w:sz w:val="24"/>
          <w:szCs w:val="24"/>
        </w:rPr>
        <w:t>13</w:t>
      </w:r>
      <w:r w:rsidRPr="00626BC6">
        <w:rPr>
          <w:i w:val="0"/>
          <w:iCs w:val="0"/>
          <w:color w:val="000000" w:themeColor="text1"/>
          <w:sz w:val="24"/>
          <w:szCs w:val="24"/>
        </w:rPr>
        <w:t xml:space="preserve"> години </w:t>
      </w:r>
      <w:r>
        <w:rPr>
          <w:i w:val="0"/>
          <w:iCs w:val="0"/>
          <w:color w:val="000000" w:themeColor="text1"/>
          <w:sz w:val="24"/>
          <w:szCs w:val="24"/>
        </w:rPr>
        <w:t>0</w:t>
      </w:r>
      <w:r w:rsidRPr="00626BC6">
        <w:rPr>
          <w:i w:val="0"/>
          <w:iCs w:val="0"/>
          <w:color w:val="000000" w:themeColor="text1"/>
          <w:sz w:val="24"/>
          <w:szCs w:val="24"/>
        </w:rPr>
        <w:t xml:space="preserve">0 хвилин військовослужбовець призваний під час мобілізації </w:t>
      </w:r>
      <w:bookmarkStart w:id="0" w:name="_Hlk173403471"/>
      <w:r w:rsidRPr="00626BC6">
        <w:rPr>
          <w:i w:val="0"/>
          <w:iCs w:val="0"/>
          <w:color w:val="000000" w:themeColor="text1"/>
          <w:sz w:val="24"/>
          <w:szCs w:val="24"/>
        </w:rPr>
        <w:t xml:space="preserve">курсант 1 навчальної роти </w:t>
      </w:r>
      <w:r w:rsidRPr="00626BC6">
        <w:rPr>
          <w:i w:val="0"/>
          <w:iCs w:val="0"/>
          <w:color w:val="000000" w:themeColor="text1"/>
          <w:sz w:val="24"/>
          <w:szCs w:val="24"/>
        </w:rPr>
        <w:br/>
        <w:t xml:space="preserve">1 навчального батальйону військової частини А2900 солдат </w:t>
      </w:r>
      <w:bookmarkEnd w:id="0"/>
      <w:r>
        <w:rPr>
          <w:i w:val="0"/>
          <w:iCs w:val="0"/>
          <w:color w:val="000000" w:themeColor="text1"/>
          <w:sz w:val="24"/>
          <w:szCs w:val="24"/>
        </w:rPr>
        <w:t>С</w:t>
      </w:r>
      <w:r w:rsidR="001F18BC">
        <w:rPr>
          <w:i w:val="0"/>
          <w:iCs w:val="0"/>
          <w:color w:val="000000" w:themeColor="text1"/>
          <w:sz w:val="24"/>
          <w:szCs w:val="24"/>
        </w:rPr>
        <w:t>АВИЦЬКИЙ</w:t>
      </w:r>
      <w:r>
        <w:rPr>
          <w:i w:val="0"/>
          <w:iCs w:val="0"/>
          <w:color w:val="000000" w:themeColor="text1"/>
          <w:sz w:val="24"/>
          <w:szCs w:val="24"/>
        </w:rPr>
        <w:t xml:space="preserve"> Юрій Юрійович</w:t>
      </w:r>
      <w:r w:rsidRPr="00626BC6">
        <w:rPr>
          <w:i w:val="0"/>
          <w:iCs w:val="0"/>
          <w:color w:val="000000" w:themeColor="text1"/>
          <w:sz w:val="24"/>
          <w:szCs w:val="24"/>
        </w:rPr>
        <w:t xml:space="preserve"> в пункті тимчасової дислокації 1 навчального батальйону військової частини А2900 (Житомирська обл., Житомирський р-н., с. Дениші) відмовився виконувати наказ командира військової частини А2900 від 20 січня 2025 року №629 з практичного виконання стрільб, а саме: заняття провести з практичним виконанням підготовчі вправи №1, №2, №3  «Приведення зброї до нормального бою», з використанням безпілотних літальних апаратів, засобів імітації та страйкбольного обладнання в день та в ночі. </w:t>
      </w:r>
    </w:p>
    <w:p w14:paraId="6F1BD596" w14:textId="50F2FE37" w:rsidR="0040192B" w:rsidRPr="00626BC6" w:rsidRDefault="0040192B" w:rsidP="0040192B">
      <w:pPr>
        <w:widowControl/>
        <w:jc w:val="both"/>
        <w:rPr>
          <w:rFonts w:ascii="Times New Roman" w:eastAsia="Times New Roman" w:hAnsi="Times New Roman" w:cs="Times New Roman"/>
          <w:color w:val="auto"/>
          <w:lang w:eastAsia="ru-RU" w:bidi="ar-SA"/>
        </w:rPr>
      </w:pPr>
      <w:r>
        <w:rPr>
          <w:rFonts w:ascii="Times New Roman" w:eastAsia="Times New Roman" w:hAnsi="Times New Roman" w:cs="Times New Roman"/>
          <w:color w:val="auto"/>
          <w:lang w:eastAsia="ru-RU" w:bidi="ar-SA"/>
        </w:rPr>
        <w:t xml:space="preserve">            </w:t>
      </w:r>
      <w:r w:rsidRPr="00626BC6">
        <w:rPr>
          <w:rFonts w:ascii="Times New Roman" w:eastAsia="Times New Roman" w:hAnsi="Times New Roman" w:cs="Times New Roman"/>
          <w:color w:val="auto"/>
          <w:lang w:eastAsia="ru-RU" w:bidi="ar-SA"/>
        </w:rPr>
        <w:t xml:space="preserve">Дані: військовослужбовець призваний під час мобілізації </w:t>
      </w:r>
      <w:r w:rsidRPr="00626BC6">
        <w:rPr>
          <w:rFonts w:ascii="Times New Roman" w:eastAsia="Times New Roman" w:hAnsi="Times New Roman" w:cs="Times New Roman"/>
          <w:color w:val="auto"/>
          <w:lang w:eastAsia="ru-RU"/>
        </w:rPr>
        <w:t xml:space="preserve">курсант 1 навчальної роти 1 навчального батальйону військової частини А2900 солдат </w:t>
      </w:r>
      <w:r w:rsidRPr="0040192B">
        <w:rPr>
          <w:rFonts w:ascii="Times New Roman" w:hAnsi="Times New Roman" w:cs="Times New Roman"/>
          <w:color w:val="000000" w:themeColor="text1"/>
        </w:rPr>
        <w:t xml:space="preserve">Савицький Юрій Юрійович </w:t>
      </w:r>
      <w:r>
        <w:rPr>
          <w:rFonts w:ascii="Times New Roman" w:eastAsia="Times New Roman" w:hAnsi="Times New Roman" w:cs="Times New Roman"/>
          <w:color w:val="auto"/>
          <w:lang w:eastAsia="ru-RU" w:bidi="ar-SA"/>
        </w:rPr>
        <w:t>30</w:t>
      </w:r>
      <w:r w:rsidRPr="00626BC6">
        <w:rPr>
          <w:rFonts w:ascii="Times New Roman" w:eastAsia="Times New Roman" w:hAnsi="Times New Roman" w:cs="Times New Roman"/>
          <w:color w:val="auto"/>
          <w:lang w:eastAsia="ru-RU" w:bidi="ar-SA"/>
        </w:rPr>
        <w:t>.</w:t>
      </w:r>
      <w:r>
        <w:rPr>
          <w:rFonts w:ascii="Times New Roman" w:eastAsia="Times New Roman" w:hAnsi="Times New Roman" w:cs="Times New Roman"/>
          <w:color w:val="auto"/>
          <w:lang w:eastAsia="ru-RU" w:bidi="ar-SA"/>
        </w:rPr>
        <w:t>05</w:t>
      </w:r>
      <w:r w:rsidRPr="00626BC6">
        <w:rPr>
          <w:rFonts w:ascii="Times New Roman" w:eastAsia="Times New Roman" w:hAnsi="Times New Roman" w:cs="Times New Roman"/>
          <w:color w:val="auto"/>
          <w:lang w:eastAsia="ru-RU" w:bidi="ar-SA"/>
        </w:rPr>
        <w:t>.199</w:t>
      </w:r>
      <w:r>
        <w:rPr>
          <w:rFonts w:ascii="Times New Roman" w:eastAsia="Times New Roman" w:hAnsi="Times New Roman" w:cs="Times New Roman"/>
          <w:color w:val="auto"/>
          <w:lang w:eastAsia="ru-RU" w:bidi="ar-SA"/>
        </w:rPr>
        <w:t>0</w:t>
      </w:r>
      <w:r w:rsidRPr="00626BC6">
        <w:rPr>
          <w:rFonts w:ascii="Times New Roman" w:eastAsia="Times New Roman" w:hAnsi="Times New Roman" w:cs="Times New Roman"/>
          <w:color w:val="auto"/>
          <w:lang w:eastAsia="ru-RU" w:bidi="ar-SA"/>
        </w:rPr>
        <w:t xml:space="preserve"> року народження, призваний </w:t>
      </w:r>
      <w:r>
        <w:rPr>
          <w:rFonts w:ascii="Times New Roman" w:eastAsia="Times New Roman" w:hAnsi="Times New Roman" w:cs="Times New Roman"/>
          <w:color w:val="auto"/>
          <w:lang w:eastAsia="ru-RU" w:bidi="ar-SA"/>
        </w:rPr>
        <w:t>Вараським</w:t>
      </w:r>
      <w:r w:rsidRPr="00626BC6">
        <w:rPr>
          <w:rFonts w:ascii="Times New Roman" w:eastAsia="Times New Roman" w:hAnsi="Times New Roman" w:cs="Times New Roman"/>
          <w:color w:val="auto"/>
          <w:lang w:eastAsia="ru-RU" w:bidi="ar-SA"/>
        </w:rPr>
        <w:t xml:space="preserve"> РТЦК та СП </w:t>
      </w:r>
      <w:r>
        <w:rPr>
          <w:rFonts w:ascii="Times New Roman" w:eastAsia="Times New Roman" w:hAnsi="Times New Roman" w:cs="Times New Roman"/>
          <w:color w:val="auto"/>
          <w:lang w:eastAsia="ru-RU" w:bidi="ar-SA"/>
        </w:rPr>
        <w:t>Рівнинської</w:t>
      </w:r>
      <w:r w:rsidRPr="00626BC6">
        <w:rPr>
          <w:rFonts w:ascii="Times New Roman" w:eastAsia="Times New Roman" w:hAnsi="Times New Roman" w:cs="Times New Roman"/>
          <w:color w:val="auto"/>
          <w:lang w:eastAsia="ru-RU" w:bidi="ar-SA"/>
        </w:rPr>
        <w:t xml:space="preserve"> області 0</w:t>
      </w:r>
      <w:r>
        <w:rPr>
          <w:rFonts w:ascii="Times New Roman" w:eastAsia="Times New Roman" w:hAnsi="Times New Roman" w:cs="Times New Roman"/>
          <w:color w:val="auto"/>
          <w:lang w:eastAsia="ru-RU" w:bidi="ar-SA"/>
        </w:rPr>
        <w:t>6</w:t>
      </w:r>
      <w:r w:rsidRPr="00626BC6">
        <w:rPr>
          <w:rFonts w:ascii="Times New Roman" w:eastAsia="Times New Roman" w:hAnsi="Times New Roman" w:cs="Times New Roman"/>
          <w:color w:val="auto"/>
          <w:lang w:eastAsia="ru-RU" w:bidi="ar-SA"/>
        </w:rPr>
        <w:t xml:space="preserve">.01.2025 року, освіта середня, сімейний стан неодружений, адреса проживання: </w:t>
      </w:r>
      <w:r>
        <w:rPr>
          <w:rFonts w:ascii="Times New Roman" w:eastAsia="Times New Roman" w:hAnsi="Times New Roman" w:cs="Times New Roman"/>
          <w:color w:val="auto"/>
          <w:lang w:eastAsia="ru-RU" w:bidi="ar-SA"/>
        </w:rPr>
        <w:t>Івано-Франківська область, с</w:t>
      </w:r>
      <w:r w:rsidRPr="00626BC6">
        <w:rPr>
          <w:rFonts w:ascii="Times New Roman" w:eastAsia="Times New Roman" w:hAnsi="Times New Roman" w:cs="Times New Roman"/>
          <w:color w:val="auto"/>
          <w:lang w:eastAsia="ru-RU" w:bidi="ar-SA"/>
        </w:rPr>
        <w:t xml:space="preserve">. </w:t>
      </w:r>
      <w:r>
        <w:rPr>
          <w:rFonts w:ascii="Times New Roman" w:eastAsia="Times New Roman" w:hAnsi="Times New Roman" w:cs="Times New Roman"/>
          <w:color w:val="auto"/>
          <w:lang w:eastAsia="ru-RU" w:bidi="ar-SA"/>
        </w:rPr>
        <w:t>Статарі Коти</w:t>
      </w:r>
      <w:r w:rsidRPr="00626BC6">
        <w:rPr>
          <w:rFonts w:ascii="Times New Roman" w:eastAsia="Times New Roman" w:hAnsi="Times New Roman" w:cs="Times New Roman"/>
          <w:color w:val="auto"/>
          <w:lang w:eastAsia="ru-RU" w:bidi="ar-SA"/>
        </w:rPr>
        <w:t>, моб. тел.</w:t>
      </w:r>
      <w:r>
        <w:rPr>
          <w:rFonts w:ascii="Times New Roman" w:eastAsia="Times New Roman" w:hAnsi="Times New Roman" w:cs="Times New Roman"/>
          <w:color w:val="auto"/>
          <w:lang w:eastAsia="ru-RU" w:bidi="ar-SA"/>
        </w:rPr>
        <w:t>-відсутній.</w:t>
      </w:r>
      <w:r w:rsidRPr="00626BC6">
        <w:rPr>
          <w:rFonts w:ascii="Times New Roman" w:eastAsia="Times New Roman" w:hAnsi="Times New Roman" w:cs="Times New Roman"/>
          <w:color w:val="auto"/>
          <w:lang w:eastAsia="ru-RU" w:bidi="ar-SA"/>
        </w:rPr>
        <w:t>. Військовий квиток серія</w:t>
      </w:r>
      <w:r>
        <w:rPr>
          <w:rFonts w:ascii="Times New Roman" w:eastAsia="Times New Roman" w:hAnsi="Times New Roman" w:cs="Times New Roman"/>
          <w:color w:val="auto"/>
          <w:lang w:eastAsia="ru-RU" w:bidi="ar-SA"/>
        </w:rPr>
        <w:t xml:space="preserve"> </w:t>
      </w:r>
      <w:r>
        <w:rPr>
          <w:rFonts w:ascii="Times New Roman" w:eastAsia="Times New Roman" w:hAnsi="Times New Roman" w:cs="Times New Roman"/>
          <w:color w:val="auto"/>
          <w:lang w:eastAsia="ru-RU" w:bidi="ar-SA"/>
        </w:rPr>
        <w:br/>
        <w:t>АВ</w:t>
      </w:r>
      <w:r w:rsidRPr="00626BC6">
        <w:rPr>
          <w:rFonts w:ascii="Times New Roman" w:eastAsia="Times New Roman" w:hAnsi="Times New Roman" w:cs="Times New Roman"/>
          <w:color w:val="auto"/>
          <w:lang w:eastAsia="ru-RU" w:bidi="ar-SA"/>
        </w:rPr>
        <w:t xml:space="preserve"> №</w:t>
      </w:r>
      <w:r>
        <w:rPr>
          <w:rFonts w:ascii="Times New Roman" w:eastAsia="Times New Roman" w:hAnsi="Times New Roman" w:cs="Times New Roman"/>
          <w:color w:val="auto"/>
          <w:lang w:eastAsia="ru-RU" w:bidi="ar-SA"/>
        </w:rPr>
        <w:t>854739</w:t>
      </w:r>
      <w:r w:rsidRPr="00626BC6">
        <w:rPr>
          <w:rFonts w:ascii="Times New Roman" w:eastAsia="Times New Roman" w:hAnsi="Times New Roman" w:cs="Times New Roman"/>
          <w:color w:val="auto"/>
          <w:lang w:eastAsia="ru-RU" w:bidi="ar-SA"/>
        </w:rPr>
        <w:t>. ІПН 3</w:t>
      </w:r>
      <w:r>
        <w:rPr>
          <w:rFonts w:ascii="Times New Roman" w:eastAsia="Times New Roman" w:hAnsi="Times New Roman" w:cs="Times New Roman"/>
          <w:color w:val="auto"/>
          <w:lang w:eastAsia="ru-RU" w:bidi="ar-SA"/>
        </w:rPr>
        <w:t>302206577. Паспорт СЕ 387410.</w:t>
      </w:r>
    </w:p>
    <w:p w14:paraId="023D83EB" w14:textId="77777777" w:rsidR="0040192B" w:rsidRDefault="0040192B" w:rsidP="0040192B">
      <w:pPr>
        <w:widowControl/>
        <w:ind w:firstLine="709"/>
        <w:jc w:val="both"/>
        <w:rPr>
          <w:rFonts w:ascii="Times New Roman" w:eastAsia="Times New Roman" w:hAnsi="Times New Roman" w:cs="Times New Roman"/>
          <w:color w:val="auto"/>
          <w:lang w:eastAsia="ru-RU" w:bidi="ar-SA"/>
        </w:rPr>
      </w:pPr>
      <w:r w:rsidRPr="00626BC6">
        <w:rPr>
          <w:rFonts w:ascii="Times New Roman" w:eastAsia="Times New Roman" w:hAnsi="Times New Roman" w:cs="Times New Roman"/>
          <w:color w:val="auto"/>
          <w:lang w:eastAsia="ru-RU" w:bidi="ar-SA"/>
        </w:rPr>
        <w:t xml:space="preserve">Близькі родичі: </w:t>
      </w:r>
      <w:r>
        <w:rPr>
          <w:rFonts w:ascii="Times New Roman" w:eastAsia="Times New Roman" w:hAnsi="Times New Roman" w:cs="Times New Roman"/>
          <w:color w:val="auto"/>
          <w:lang w:eastAsia="ru-RU" w:bidi="ar-SA"/>
        </w:rPr>
        <w:t>відомості відсутні.</w:t>
      </w:r>
    </w:p>
    <w:p w14:paraId="19DDE031" w14:textId="1D08EF57" w:rsidR="0040192B" w:rsidRPr="00626BC6" w:rsidRDefault="0040192B" w:rsidP="0040192B">
      <w:pPr>
        <w:widowControl/>
        <w:ind w:firstLine="709"/>
        <w:jc w:val="both"/>
        <w:rPr>
          <w:rFonts w:ascii="Times New Roman" w:eastAsia="Times New Roman" w:hAnsi="Times New Roman" w:cs="Times New Roman"/>
          <w:color w:val="auto"/>
          <w:lang w:eastAsia="ru-RU" w:bidi="ar-SA"/>
        </w:rPr>
      </w:pPr>
      <w:r>
        <w:rPr>
          <w:rFonts w:ascii="Times New Roman" w:eastAsia="Times New Roman" w:hAnsi="Times New Roman" w:cs="Times New Roman"/>
          <w:color w:val="auto"/>
          <w:lang w:eastAsia="ru-RU" w:bidi="ar-SA"/>
        </w:rPr>
        <w:t xml:space="preserve">Прошу </w:t>
      </w:r>
      <w:r w:rsidRPr="00626BC6">
        <w:rPr>
          <w:rFonts w:ascii="Times New Roman" w:eastAsia="Times New Roman" w:hAnsi="Times New Roman" w:cs="Times New Roman"/>
          <w:color w:val="auto"/>
          <w:lang w:eastAsia="ru-RU" w:bidi="ar-SA"/>
        </w:rPr>
        <w:t xml:space="preserve">Вашого клопотання, перед вищим командуванням по даному факту призначити службове розслідування, та призначити </w:t>
      </w:r>
      <w:r>
        <w:rPr>
          <w:rFonts w:ascii="Times New Roman" w:eastAsia="Times New Roman" w:hAnsi="Times New Roman" w:cs="Times New Roman"/>
          <w:color w:val="auto"/>
          <w:lang w:eastAsia="ru-RU" w:bidi="ar-SA"/>
        </w:rPr>
        <w:t>заступника командира 1 навчальної роти з психологічної підтримки персоналу</w:t>
      </w:r>
      <w:r w:rsidRPr="00626BC6">
        <w:rPr>
          <w:rFonts w:ascii="Times New Roman" w:eastAsia="Times New Roman" w:hAnsi="Times New Roman" w:cs="Times New Roman"/>
          <w:color w:val="auto"/>
          <w:lang w:eastAsia="ru-RU" w:bidi="ar-SA"/>
        </w:rPr>
        <w:t xml:space="preserve"> 1 навчального батальйону військової частини А2900 лейтенанта </w:t>
      </w:r>
      <w:r>
        <w:rPr>
          <w:rFonts w:ascii="Times New Roman" w:eastAsia="Times New Roman" w:hAnsi="Times New Roman" w:cs="Times New Roman"/>
          <w:color w:val="auto"/>
          <w:lang w:eastAsia="ru-RU" w:bidi="ar-SA"/>
        </w:rPr>
        <w:t>ДЕМЯНЧУК Наталію Василівну</w:t>
      </w:r>
      <w:r w:rsidRPr="00626BC6">
        <w:rPr>
          <w:rFonts w:ascii="Times New Roman" w:eastAsia="Times New Roman" w:hAnsi="Times New Roman" w:cs="Times New Roman"/>
          <w:color w:val="auto"/>
          <w:lang w:eastAsia="ru-RU" w:bidi="ar-SA"/>
        </w:rPr>
        <w:t>, моб. тел.:+3</w:t>
      </w:r>
      <w:r>
        <w:rPr>
          <w:rFonts w:ascii="Times New Roman" w:eastAsia="Times New Roman" w:hAnsi="Times New Roman" w:cs="Times New Roman"/>
          <w:color w:val="auto"/>
          <w:lang w:eastAsia="ru-RU" w:bidi="ar-SA"/>
        </w:rPr>
        <w:t>8097-742-77-83</w:t>
      </w:r>
      <w:r w:rsidRPr="00626BC6">
        <w:rPr>
          <w:rFonts w:ascii="Times New Roman" w:eastAsia="Times New Roman" w:hAnsi="Times New Roman" w:cs="Times New Roman"/>
          <w:color w:val="auto"/>
          <w:lang w:eastAsia="ru-RU" w:bidi="ar-SA"/>
        </w:rPr>
        <w:t>.</w:t>
      </w:r>
    </w:p>
    <w:p w14:paraId="6FEE85A6" w14:textId="77777777" w:rsidR="0040192B" w:rsidRPr="00626BC6" w:rsidRDefault="0040192B" w:rsidP="0040192B">
      <w:pPr>
        <w:ind w:right="-30"/>
        <w:jc w:val="both"/>
        <w:rPr>
          <w:rFonts w:ascii="Times New Roman" w:hAnsi="Times New Roman"/>
        </w:rPr>
      </w:pPr>
    </w:p>
    <w:p w14:paraId="2C8A26F2" w14:textId="77777777" w:rsidR="0040192B" w:rsidRPr="00AE4D29" w:rsidRDefault="0040192B" w:rsidP="0040192B">
      <w:pPr>
        <w:ind w:right="-30"/>
        <w:jc w:val="both"/>
        <w:rPr>
          <w:rFonts w:ascii="Times New Roman" w:hAnsi="Times New Roman"/>
        </w:rPr>
      </w:pPr>
    </w:p>
    <w:p w14:paraId="4B04CC48" w14:textId="77777777" w:rsidR="0040192B" w:rsidRPr="00AE4D29" w:rsidRDefault="0040192B" w:rsidP="0040192B">
      <w:pPr>
        <w:ind w:right="-30"/>
        <w:jc w:val="both"/>
        <w:rPr>
          <w:rFonts w:ascii="Times New Roman" w:hAnsi="Times New Roman"/>
        </w:rPr>
      </w:pPr>
    </w:p>
    <w:p w14:paraId="121DD31B" w14:textId="77777777" w:rsidR="0040192B" w:rsidRPr="00B675B4" w:rsidRDefault="0040192B" w:rsidP="0040192B">
      <w:pPr>
        <w:ind w:right="-30"/>
        <w:rPr>
          <w:rFonts w:ascii="Times New Roman" w:hAnsi="Times New Roman"/>
        </w:rPr>
      </w:pPr>
      <w:r w:rsidRPr="00B675B4">
        <w:rPr>
          <w:rFonts w:ascii="Times New Roman" w:hAnsi="Times New Roman"/>
        </w:rPr>
        <w:t>Командир 1 навчальної роти – старший викладач 1 навчального батальйону</w:t>
      </w:r>
    </w:p>
    <w:p w14:paraId="1D386A55" w14:textId="77777777" w:rsidR="0040192B" w:rsidRPr="00B675B4" w:rsidRDefault="0040192B" w:rsidP="0040192B">
      <w:pPr>
        <w:ind w:right="-30"/>
        <w:jc w:val="both"/>
        <w:rPr>
          <w:rFonts w:ascii="Times New Roman" w:hAnsi="Times New Roman"/>
        </w:rPr>
      </w:pPr>
      <w:r w:rsidRPr="00B675B4">
        <w:rPr>
          <w:rFonts w:ascii="Times New Roman" w:hAnsi="Times New Roman"/>
        </w:rPr>
        <w:t xml:space="preserve">капітан                                                                                             </w:t>
      </w:r>
      <w:r>
        <w:rPr>
          <w:rFonts w:ascii="Times New Roman" w:hAnsi="Times New Roman"/>
        </w:rPr>
        <w:t xml:space="preserve">         </w:t>
      </w:r>
      <w:r w:rsidRPr="00B675B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      </w:t>
      </w:r>
      <w:r w:rsidRPr="00B675B4">
        <w:rPr>
          <w:rFonts w:ascii="Times New Roman" w:hAnsi="Times New Roman"/>
        </w:rPr>
        <w:t xml:space="preserve">    Дмитро СТЕПАНЮК</w:t>
      </w:r>
    </w:p>
    <w:p w14:paraId="18540936" w14:textId="77777777" w:rsidR="0040192B" w:rsidRPr="00B675B4" w:rsidRDefault="0040192B" w:rsidP="0040192B">
      <w:pPr>
        <w:ind w:right="-30"/>
        <w:jc w:val="both"/>
        <w:rPr>
          <w:rFonts w:ascii="Times New Roman" w:hAnsi="Times New Roman"/>
        </w:rPr>
      </w:pPr>
      <w:r w:rsidRPr="00B675B4">
        <w:rPr>
          <w:rFonts w:ascii="Times New Roman" w:hAnsi="Times New Roman"/>
        </w:rPr>
        <w:t>__.01.2025</w:t>
      </w:r>
    </w:p>
    <w:p w14:paraId="6AF21749" w14:textId="77777777" w:rsidR="0040192B" w:rsidRPr="00B675B4" w:rsidRDefault="0040192B" w:rsidP="0040192B">
      <w:pPr>
        <w:jc w:val="both"/>
        <w:rPr>
          <w:rFonts w:ascii="Times New Roman" w:hAnsi="Times New Roman"/>
        </w:rPr>
      </w:pPr>
    </w:p>
    <w:p w14:paraId="64742DF9" w14:textId="77777777" w:rsidR="0040192B" w:rsidRPr="00B675B4" w:rsidRDefault="0040192B" w:rsidP="0040192B">
      <w:pPr>
        <w:jc w:val="both"/>
        <w:rPr>
          <w:rFonts w:ascii="Times New Roman" w:hAnsi="Times New Roman"/>
        </w:rPr>
      </w:pPr>
    </w:p>
    <w:p w14:paraId="58149D5F" w14:textId="77777777" w:rsidR="0040192B" w:rsidRPr="00B675B4" w:rsidRDefault="0040192B" w:rsidP="0040192B">
      <w:pPr>
        <w:jc w:val="both"/>
        <w:rPr>
          <w:rFonts w:ascii="Times New Roman" w:hAnsi="Times New Roman"/>
        </w:rPr>
      </w:pPr>
    </w:p>
    <w:p w14:paraId="29E61F47" w14:textId="77777777" w:rsidR="0040192B" w:rsidRPr="00B675B4" w:rsidRDefault="0040192B" w:rsidP="0040192B">
      <w:pPr>
        <w:jc w:val="right"/>
        <w:rPr>
          <w:rFonts w:ascii="Times New Roman" w:hAnsi="Times New Roman"/>
        </w:rPr>
      </w:pPr>
      <w:r w:rsidRPr="00B675B4">
        <w:rPr>
          <w:rFonts w:ascii="Times New Roman" w:hAnsi="Times New Roman"/>
        </w:rPr>
        <w:t>Командиру військової частини А2900</w:t>
      </w:r>
    </w:p>
    <w:p w14:paraId="7C4AB17E" w14:textId="77777777" w:rsidR="0040192B" w:rsidRPr="00B675B4" w:rsidRDefault="0040192B" w:rsidP="0040192B">
      <w:pPr>
        <w:jc w:val="right"/>
        <w:rPr>
          <w:rFonts w:ascii="Times New Roman" w:hAnsi="Times New Roman"/>
        </w:rPr>
      </w:pPr>
    </w:p>
    <w:p w14:paraId="588832A5" w14:textId="77777777" w:rsidR="0040192B" w:rsidRPr="00B675B4" w:rsidRDefault="0040192B" w:rsidP="0040192B">
      <w:pPr>
        <w:jc w:val="right"/>
        <w:rPr>
          <w:rFonts w:ascii="Times New Roman" w:hAnsi="Times New Roman"/>
        </w:rPr>
      </w:pPr>
    </w:p>
    <w:p w14:paraId="7C0BD827" w14:textId="77777777" w:rsidR="0040192B" w:rsidRPr="00B675B4" w:rsidRDefault="0040192B" w:rsidP="0040192B">
      <w:pPr>
        <w:jc w:val="right"/>
        <w:rPr>
          <w:rFonts w:ascii="Times New Roman" w:hAnsi="Times New Roman"/>
        </w:rPr>
      </w:pPr>
    </w:p>
    <w:p w14:paraId="6D7045CE" w14:textId="77777777" w:rsidR="0040192B" w:rsidRPr="00B675B4" w:rsidRDefault="0040192B" w:rsidP="0040192B">
      <w:pPr>
        <w:ind w:firstLine="709"/>
        <w:jc w:val="both"/>
        <w:rPr>
          <w:rFonts w:ascii="Times New Roman" w:hAnsi="Times New Roman"/>
        </w:rPr>
      </w:pPr>
      <w:r w:rsidRPr="00B675B4">
        <w:rPr>
          <w:rFonts w:ascii="Times New Roman" w:hAnsi="Times New Roman"/>
        </w:rPr>
        <w:t xml:space="preserve">Доповідаю по суті рапорту </w:t>
      </w:r>
      <w:r>
        <w:rPr>
          <w:rFonts w:ascii="Times New Roman" w:hAnsi="Times New Roman"/>
        </w:rPr>
        <w:t>капітана</w:t>
      </w:r>
      <w:r w:rsidRPr="00B675B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Степанюка Дмитра Миколайовича.  </w:t>
      </w:r>
    </w:p>
    <w:p w14:paraId="437837B2" w14:textId="77777777" w:rsidR="0040192B" w:rsidRPr="00B675B4" w:rsidRDefault="0040192B" w:rsidP="0040192B">
      <w:pPr>
        <w:jc w:val="both"/>
        <w:rPr>
          <w:rFonts w:ascii="Times New Roman" w:hAnsi="Times New Roman"/>
        </w:rPr>
      </w:pPr>
    </w:p>
    <w:p w14:paraId="75FD8C84" w14:textId="77777777" w:rsidR="0040192B" w:rsidRPr="00B675B4" w:rsidRDefault="0040192B" w:rsidP="0040192B">
      <w:pPr>
        <w:jc w:val="both"/>
        <w:rPr>
          <w:rFonts w:ascii="Times New Roman" w:hAnsi="Times New Roman"/>
        </w:rPr>
      </w:pPr>
      <w:r w:rsidRPr="00B675B4">
        <w:rPr>
          <w:rFonts w:ascii="Times New Roman" w:hAnsi="Times New Roman"/>
        </w:rPr>
        <w:t>Командир 1 навчального батальйону</w:t>
      </w:r>
    </w:p>
    <w:p w14:paraId="1B049087" w14:textId="77777777" w:rsidR="0040192B" w:rsidRPr="00B675B4" w:rsidRDefault="0040192B" w:rsidP="0040192B">
      <w:pPr>
        <w:jc w:val="both"/>
        <w:rPr>
          <w:rFonts w:ascii="Times New Roman" w:hAnsi="Times New Roman"/>
        </w:rPr>
      </w:pPr>
      <w:r w:rsidRPr="00B675B4">
        <w:rPr>
          <w:rFonts w:ascii="Times New Roman" w:hAnsi="Times New Roman"/>
        </w:rPr>
        <w:t xml:space="preserve">майор                                                                                                           </w:t>
      </w:r>
      <w:r>
        <w:rPr>
          <w:rFonts w:ascii="Times New Roman" w:hAnsi="Times New Roman"/>
        </w:rPr>
        <w:t xml:space="preserve">            </w:t>
      </w:r>
      <w:r w:rsidRPr="00B675B4">
        <w:rPr>
          <w:rFonts w:ascii="Times New Roman" w:hAnsi="Times New Roman"/>
        </w:rPr>
        <w:t xml:space="preserve">     Віктор МОРОЗ</w:t>
      </w:r>
    </w:p>
    <w:p w14:paraId="1929462A" w14:textId="77777777" w:rsidR="0040192B" w:rsidRPr="00626BC6" w:rsidRDefault="0040192B" w:rsidP="0040192B">
      <w:pPr>
        <w:jc w:val="both"/>
        <w:rPr>
          <w:rFonts w:ascii="Times New Roman" w:hAnsi="Times New Roman"/>
        </w:rPr>
      </w:pPr>
      <w:r w:rsidRPr="00B675B4">
        <w:rPr>
          <w:rFonts w:ascii="Times New Roman" w:hAnsi="Times New Roman"/>
        </w:rPr>
        <w:t>__.01.2025</w:t>
      </w:r>
      <w:r>
        <w:rPr>
          <w:rFonts w:ascii="Times New Roman" w:hAnsi="Times New Roman"/>
        </w:rPr>
        <w:t xml:space="preserve"> </w:t>
      </w:r>
    </w:p>
    <w:p w14:paraId="16C598D5" w14:textId="0BB688D6" w:rsidR="00FE2416" w:rsidRDefault="00FE2416"/>
    <w:sectPr w:rsidR="00FE2416" w:rsidSect="00877586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4524"/>
    <w:rsid w:val="001E64EE"/>
    <w:rsid w:val="001F18BC"/>
    <w:rsid w:val="0040192B"/>
    <w:rsid w:val="00844524"/>
    <w:rsid w:val="0095285D"/>
    <w:rsid w:val="00C63530"/>
    <w:rsid w:val="00FE24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500724"/>
  <w15:chartTrackingRefBased/>
  <w15:docId w15:val="{CA99C5B8-3E5C-4038-BB05-4097731054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0192B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uk-UA" w:bidi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ий текст (2)_"/>
    <w:basedOn w:val="a0"/>
    <w:link w:val="20"/>
    <w:locked/>
    <w:rsid w:val="0040192B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ий текст (2)"/>
    <w:basedOn w:val="a"/>
    <w:link w:val="2"/>
    <w:rsid w:val="0040192B"/>
    <w:pPr>
      <w:shd w:val="clear" w:color="auto" w:fill="FFFFFF"/>
      <w:spacing w:line="322" w:lineRule="exact"/>
      <w:jc w:val="both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character" w:customStyle="1" w:styleId="3">
    <w:name w:val="Основний текст (3)_"/>
    <w:basedOn w:val="a0"/>
    <w:link w:val="30"/>
    <w:locked/>
    <w:rsid w:val="0040192B"/>
    <w:rPr>
      <w:rFonts w:ascii="Times New Roman" w:eastAsia="Times New Roman" w:hAnsi="Times New Roman" w:cs="Times New Roman"/>
      <w:i/>
      <w:iCs/>
      <w:sz w:val="28"/>
      <w:szCs w:val="28"/>
      <w:shd w:val="clear" w:color="auto" w:fill="FFFFFF"/>
    </w:rPr>
  </w:style>
  <w:style w:type="paragraph" w:customStyle="1" w:styleId="30">
    <w:name w:val="Основний текст (3)"/>
    <w:basedOn w:val="a"/>
    <w:link w:val="3"/>
    <w:rsid w:val="0040192B"/>
    <w:pPr>
      <w:shd w:val="clear" w:color="auto" w:fill="FFFFFF"/>
      <w:spacing w:line="322" w:lineRule="exact"/>
    </w:pPr>
    <w:rPr>
      <w:rFonts w:ascii="Times New Roman" w:eastAsia="Times New Roman" w:hAnsi="Times New Roman" w:cs="Times New Roman"/>
      <w:i/>
      <w:iCs/>
      <w:color w:val="auto"/>
      <w:sz w:val="28"/>
      <w:szCs w:val="28"/>
      <w:lang w:eastAsia="en-US" w:bidi="ar-SA"/>
    </w:rPr>
  </w:style>
  <w:style w:type="character" w:customStyle="1" w:styleId="2Exact">
    <w:name w:val="Основний текст (2) Exact"/>
    <w:basedOn w:val="a0"/>
    <w:rsid w:val="0040192B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z w:val="28"/>
      <w:szCs w:val="28"/>
      <w:u w:val="none"/>
      <w:effect w:val="none"/>
    </w:rPr>
  </w:style>
  <w:style w:type="character" w:customStyle="1" w:styleId="3Exact">
    <w:name w:val="Основний текст (3) + Не курсив Exact"/>
    <w:basedOn w:val="3"/>
    <w:rsid w:val="0040192B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uk-UA" w:eastAsia="uk-UA" w:bidi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1334</Words>
  <Characters>761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2025-01-23T11:49:00Z</cp:lastPrinted>
  <dcterms:created xsi:type="dcterms:W3CDTF">2025-01-23T11:43:00Z</dcterms:created>
  <dcterms:modified xsi:type="dcterms:W3CDTF">2025-01-23T14:11:00Z</dcterms:modified>
</cp:coreProperties>
</file>