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1DE40" w14:textId="77777777" w:rsidR="003B646B" w:rsidRPr="00F85279" w:rsidRDefault="003B646B" w:rsidP="00F85279">
      <w:pPr>
        <w:ind w:firstLine="709"/>
        <w:jc w:val="center"/>
        <w:rPr>
          <w:rFonts w:ascii="Times New Roman" w:eastAsia="Calibri" w:hAnsi="Times New Roman" w:cs="Times New Roman"/>
          <w:sz w:val="28"/>
          <w:szCs w:val="28"/>
          <w:lang w:val="ru-RU"/>
        </w:rPr>
      </w:pPr>
      <w:r w:rsidRPr="00F85279">
        <w:rPr>
          <w:rFonts w:ascii="Times New Roman" w:eastAsia="Calibri" w:hAnsi="Times New Roman" w:cs="Times New Roman"/>
          <w:sz w:val="28"/>
          <w:szCs w:val="28"/>
          <w:lang w:val="ru-RU"/>
        </w:rPr>
        <w:t xml:space="preserve">ДОВІДКОВИЙ МАТЕРІАЛ </w:t>
      </w:r>
    </w:p>
    <w:p w14:paraId="08A83417" w14:textId="77777777" w:rsidR="003B646B" w:rsidRPr="00F85279" w:rsidRDefault="003B646B" w:rsidP="00F85279">
      <w:pPr>
        <w:ind w:firstLine="709"/>
        <w:jc w:val="center"/>
        <w:rPr>
          <w:rFonts w:ascii="Times New Roman" w:eastAsia="Calibri" w:hAnsi="Times New Roman" w:cs="Times New Roman"/>
          <w:sz w:val="28"/>
          <w:szCs w:val="28"/>
          <w:lang w:val="ru-RU"/>
        </w:rPr>
      </w:pPr>
      <w:r w:rsidRPr="00F85279">
        <w:rPr>
          <w:rFonts w:ascii="Times New Roman" w:eastAsia="Calibri" w:hAnsi="Times New Roman" w:cs="Times New Roman"/>
          <w:sz w:val="28"/>
          <w:szCs w:val="28"/>
          <w:lang w:val="ru-RU"/>
        </w:rPr>
        <w:t>ДО ОПЕРАЦІЙНО-МЕТОДИЧНОЇ КАРТКИ №1</w:t>
      </w:r>
    </w:p>
    <w:p w14:paraId="37E30D21" w14:textId="77777777" w:rsidR="003B646B" w:rsidRPr="00F85279" w:rsidRDefault="003B646B" w:rsidP="00F85279">
      <w:pPr>
        <w:ind w:firstLine="709"/>
        <w:jc w:val="center"/>
        <w:rPr>
          <w:rFonts w:ascii="Times New Roman" w:eastAsia="Calibri" w:hAnsi="Times New Roman" w:cs="Times New Roman"/>
          <w:sz w:val="28"/>
          <w:szCs w:val="28"/>
          <w:u w:val="single"/>
        </w:rPr>
      </w:pPr>
      <w:r w:rsidRPr="00F85279">
        <w:rPr>
          <w:rFonts w:ascii="Times New Roman" w:eastAsia="Calibri" w:hAnsi="Times New Roman" w:cs="Times New Roman"/>
          <w:sz w:val="28"/>
          <w:szCs w:val="28"/>
          <w:u w:val="single"/>
        </w:rPr>
        <w:t>для проведення заняття з підготовки зі зв</w:t>
      </w:r>
      <w:r w:rsidRPr="00F85279">
        <w:rPr>
          <w:rFonts w:ascii="Times New Roman" w:eastAsia="Calibri" w:hAnsi="Times New Roman" w:cs="Times New Roman"/>
          <w:sz w:val="28"/>
          <w:szCs w:val="28"/>
          <w:u w:val="single"/>
          <w:lang w:val="ru-RU"/>
        </w:rPr>
        <w:t>’</w:t>
      </w:r>
      <w:proofErr w:type="spellStart"/>
      <w:r w:rsidRPr="00F85279">
        <w:rPr>
          <w:rFonts w:ascii="Times New Roman" w:eastAsia="Calibri" w:hAnsi="Times New Roman" w:cs="Times New Roman"/>
          <w:sz w:val="28"/>
          <w:szCs w:val="28"/>
          <w:u w:val="single"/>
          <w:lang w:val="ru-RU"/>
        </w:rPr>
        <w:t>язку</w:t>
      </w:r>
      <w:proofErr w:type="spellEnd"/>
      <w:r w:rsidRPr="00F85279">
        <w:rPr>
          <w:rFonts w:ascii="Times New Roman" w:eastAsia="Calibri" w:hAnsi="Times New Roman" w:cs="Times New Roman"/>
          <w:sz w:val="28"/>
          <w:szCs w:val="28"/>
          <w:u w:val="single"/>
          <w:lang w:val="ru-RU"/>
        </w:rPr>
        <w:t xml:space="preserve"> та </w:t>
      </w:r>
      <w:proofErr w:type="spellStart"/>
      <w:r w:rsidRPr="00F85279">
        <w:rPr>
          <w:rFonts w:ascii="Times New Roman" w:eastAsia="Calibri" w:hAnsi="Times New Roman" w:cs="Times New Roman"/>
          <w:sz w:val="28"/>
          <w:szCs w:val="28"/>
          <w:u w:val="single"/>
          <w:lang w:val="ru-RU"/>
        </w:rPr>
        <w:t>комунікації</w:t>
      </w:r>
      <w:proofErr w:type="spellEnd"/>
      <w:r w:rsidRPr="00F85279">
        <w:rPr>
          <w:rFonts w:ascii="Times New Roman" w:eastAsia="Calibri" w:hAnsi="Times New Roman" w:cs="Times New Roman"/>
          <w:sz w:val="28"/>
          <w:szCs w:val="28"/>
          <w:u w:val="single"/>
          <w:lang w:val="ru-RU"/>
        </w:rPr>
        <w:t xml:space="preserve"> </w:t>
      </w:r>
      <w:r w:rsidRPr="00F85279">
        <w:rPr>
          <w:rFonts w:ascii="Times New Roman" w:eastAsia="Calibri" w:hAnsi="Times New Roman" w:cs="Times New Roman"/>
          <w:sz w:val="28"/>
          <w:szCs w:val="28"/>
          <w:u w:val="single"/>
        </w:rPr>
        <w:t>(БЗВП)</w:t>
      </w:r>
    </w:p>
    <w:p w14:paraId="14F3EFF2" w14:textId="5444A640" w:rsidR="003B646B" w:rsidRPr="00F85279" w:rsidRDefault="003B646B" w:rsidP="00F85279">
      <w:pPr>
        <w:spacing w:before="100" w:beforeAutospacing="1" w:after="100" w:afterAutospacing="1"/>
        <w:jc w:val="both"/>
        <w:rPr>
          <w:rFonts w:ascii="Times New Roman" w:eastAsia="Times New Roman" w:hAnsi="Times New Roman" w:cs="Times New Roman"/>
          <w:b/>
          <w:sz w:val="28"/>
          <w:szCs w:val="28"/>
          <w:lang w:eastAsia="uk-UA"/>
        </w:rPr>
      </w:pPr>
      <w:r w:rsidRPr="00F85279">
        <w:rPr>
          <w:rFonts w:ascii="Times New Roman" w:hAnsi="Times New Roman" w:cs="Times New Roman"/>
          <w:b/>
          <w:color w:val="000000"/>
          <w:sz w:val="28"/>
          <w:szCs w:val="28"/>
          <w:lang w:eastAsia="uk-UA"/>
        </w:rPr>
        <w:t>Способи</w:t>
      </w:r>
      <w:r w:rsidRPr="00F85279">
        <w:rPr>
          <w:rFonts w:ascii="Times New Roman" w:hAnsi="Times New Roman" w:cs="Times New Roman"/>
          <w:b/>
          <w:color w:val="000000" w:themeColor="text1"/>
          <w:sz w:val="28"/>
          <w:szCs w:val="28"/>
          <w:lang w:val="ru-RU" w:eastAsia="uk-UA"/>
        </w:rPr>
        <w:t xml:space="preserve"> </w:t>
      </w:r>
      <w:r w:rsidRPr="00F85279">
        <w:rPr>
          <w:rFonts w:ascii="Times New Roman" w:hAnsi="Times New Roman" w:cs="Times New Roman"/>
          <w:b/>
          <w:color w:val="000000" w:themeColor="text1"/>
          <w:sz w:val="28"/>
          <w:szCs w:val="28"/>
          <w:lang w:eastAsia="uk-UA"/>
        </w:rPr>
        <w:t xml:space="preserve">організації </w:t>
      </w:r>
      <w:r w:rsidRPr="00F85279">
        <w:rPr>
          <w:rFonts w:ascii="Times New Roman" w:hAnsi="Times New Roman" w:cs="Times New Roman"/>
          <w:b/>
          <w:color w:val="000000"/>
          <w:sz w:val="28"/>
          <w:szCs w:val="28"/>
          <w:lang w:eastAsia="uk-UA"/>
        </w:rPr>
        <w:t>зв’язку та вимоги до них.</w:t>
      </w:r>
      <w:r w:rsidR="00F85279">
        <w:rPr>
          <w:rFonts w:ascii="Times New Roman" w:hAnsi="Times New Roman" w:cs="Times New Roman"/>
          <w:b/>
          <w:color w:val="000000"/>
          <w:sz w:val="28"/>
          <w:szCs w:val="28"/>
          <w:lang w:eastAsia="uk-UA"/>
        </w:rPr>
        <w:t xml:space="preserve"> </w:t>
      </w:r>
      <w:r w:rsidRPr="00F85279">
        <w:rPr>
          <w:rFonts w:ascii="Times New Roman" w:hAnsi="Times New Roman" w:cs="Times New Roman"/>
          <w:b/>
          <w:color w:val="000000"/>
          <w:sz w:val="28"/>
          <w:szCs w:val="28"/>
          <w:lang w:eastAsia="uk-UA"/>
        </w:rPr>
        <w:t>Тактичні сигнальні жести.</w:t>
      </w:r>
    </w:p>
    <w:p w14:paraId="49B0F9FD" w14:textId="55B4D248" w:rsidR="00274E66" w:rsidRPr="00F85279" w:rsidRDefault="00274E66" w:rsidP="00F85279">
      <w:pPr>
        <w:spacing w:before="100" w:beforeAutospacing="1" w:after="100" w:afterAutospacing="1"/>
        <w:ind w:firstLine="709"/>
        <w:jc w:val="both"/>
        <w:rPr>
          <w:rFonts w:ascii="Times New Roman" w:hAnsi="Times New Roman" w:cs="Times New Roman"/>
          <w:b/>
          <w:sz w:val="28"/>
          <w:szCs w:val="28"/>
          <w:lang w:eastAsia="uk-UA"/>
        </w:rPr>
      </w:pPr>
      <w:r w:rsidRPr="00F85279">
        <w:rPr>
          <w:rFonts w:ascii="Times New Roman" w:hAnsi="Times New Roman" w:cs="Times New Roman"/>
          <w:b/>
          <w:sz w:val="28"/>
          <w:szCs w:val="28"/>
          <w:lang w:eastAsia="uk-UA"/>
        </w:rPr>
        <w:t>СПОСОБИ ОРГАНІЗАЦІЇ ЗВ’ЯЗКУ ПОДІЛЯЮТЬСЯ НА:</w:t>
      </w:r>
    </w:p>
    <w:p w14:paraId="25734DE2" w14:textId="77777777" w:rsidR="00274E66" w:rsidRPr="00F85279" w:rsidRDefault="00274E66" w:rsidP="00F85279">
      <w:pPr>
        <w:spacing w:before="100" w:beforeAutospacing="1"/>
        <w:ind w:firstLine="709"/>
        <w:rPr>
          <w:rFonts w:ascii="Times New Roman" w:hAnsi="Times New Roman" w:cs="Times New Roman"/>
          <w:b/>
          <w:sz w:val="28"/>
          <w:szCs w:val="28"/>
          <w:lang w:eastAsia="uk-UA"/>
        </w:rPr>
      </w:pPr>
      <w:r w:rsidRPr="00F85279">
        <w:rPr>
          <w:rFonts w:ascii="Times New Roman" w:hAnsi="Times New Roman" w:cs="Times New Roman"/>
          <w:b/>
          <w:sz w:val="28"/>
          <w:szCs w:val="28"/>
          <w:lang w:eastAsia="uk-UA"/>
        </w:rPr>
        <w:t>Радіозв’язок – електрозв’язок, що здійснюється з використанням радіохвиль.</w:t>
      </w:r>
    </w:p>
    <w:p w14:paraId="537F8AF3"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Способи організації зв’язку : Радіозв’язок між двома радіостанціями може бути двосторонній чи односторонній, безпосередній (прямий) чи через проміжну станцію. </w:t>
      </w:r>
    </w:p>
    <w:p w14:paraId="5F0280CA"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Двосторонній радіозв’язок – такий зв’язок, при якому робота між радіостанціями здійснюється як на прийом, так і на передачу. </w:t>
      </w:r>
    </w:p>
    <w:p w14:paraId="7E13B087"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Односторонній радіозв’язок – такий зв’язок, при якому одна радіостанція працює на передачу, а інша (інші) – тільки на прийом. </w:t>
      </w:r>
    </w:p>
    <w:p w14:paraId="54682181"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Радіозв’язок в залежності від обставин та наявності сил і засобів може бути організований за </w:t>
      </w:r>
      <w:proofErr w:type="spellStart"/>
      <w:r w:rsidRPr="00F85279">
        <w:rPr>
          <w:rFonts w:ascii="Times New Roman" w:hAnsi="Times New Roman" w:cs="Times New Roman"/>
          <w:bCs/>
          <w:sz w:val="28"/>
          <w:szCs w:val="28"/>
          <w:lang w:eastAsia="uk-UA"/>
        </w:rPr>
        <w:t>радіонапрямками</w:t>
      </w:r>
      <w:proofErr w:type="spellEnd"/>
      <w:r w:rsidRPr="00F85279">
        <w:rPr>
          <w:rFonts w:ascii="Times New Roman" w:hAnsi="Times New Roman" w:cs="Times New Roman"/>
          <w:bCs/>
          <w:sz w:val="28"/>
          <w:szCs w:val="28"/>
          <w:lang w:eastAsia="uk-UA"/>
        </w:rPr>
        <w:t xml:space="preserve">, радіомережами чи за абонентськими групами кореспондентів. При необхідності прямий радіозв’язок може бути також організований шляхом взаємного входження в радіомережу (наприклад, взаємодіючих в бою частин) і шляхом застосування проміжної радіостанції. </w:t>
      </w:r>
    </w:p>
    <w:p w14:paraId="5F8C994D" w14:textId="77777777" w:rsid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Радіозв’язок за напрямком, як процес, дозволяє досить легко забезпечити вимоги до нього по своєчасності, прихованості і вірогідності, і як матеріальна основа управління військами (лінія радіозв’язку) має підвищену стійкість, безпеку і перепускну здатність з розрахунку на одного кореспондента, дозволяє також більш ефективно використовувати антену направленої дії. Основним недоліком організації радіозв’язку за напрямком є підвищена витрата частот і </w:t>
      </w:r>
      <w:proofErr w:type="spellStart"/>
      <w:r w:rsidRPr="00F85279">
        <w:rPr>
          <w:rFonts w:ascii="Times New Roman" w:hAnsi="Times New Roman" w:cs="Times New Roman"/>
          <w:bCs/>
          <w:sz w:val="28"/>
          <w:szCs w:val="28"/>
          <w:lang w:eastAsia="uk-UA"/>
        </w:rPr>
        <w:t>радіозасобів</w:t>
      </w:r>
      <w:proofErr w:type="spellEnd"/>
      <w:r w:rsidRPr="00F85279">
        <w:rPr>
          <w:rFonts w:ascii="Times New Roman" w:hAnsi="Times New Roman" w:cs="Times New Roman"/>
          <w:bCs/>
          <w:sz w:val="28"/>
          <w:szCs w:val="28"/>
          <w:lang w:eastAsia="uk-UA"/>
        </w:rPr>
        <w:t xml:space="preserve"> на пункті управління старшого штабу.</w:t>
      </w:r>
    </w:p>
    <w:p w14:paraId="0B18D4FB" w14:textId="77777777" w:rsidR="00F85279" w:rsidRDefault="00F85279" w:rsidP="00F85279">
      <w:pPr>
        <w:ind w:firstLine="709"/>
        <w:jc w:val="both"/>
        <w:rPr>
          <w:rFonts w:ascii="Times New Roman" w:hAnsi="Times New Roman" w:cs="Times New Roman"/>
          <w:bCs/>
          <w:sz w:val="28"/>
          <w:szCs w:val="28"/>
          <w:lang w:eastAsia="uk-UA"/>
        </w:rPr>
      </w:pPr>
    </w:p>
    <w:p w14:paraId="02CE1E6D" w14:textId="2FE1F8F6"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
          <w:sz w:val="28"/>
          <w:szCs w:val="28"/>
          <w:lang w:eastAsia="uk-UA"/>
        </w:rPr>
        <w:t xml:space="preserve">Супутниковий зв’язок – радіозв’язок, що здійснюється між земними станціями за допомогою ретрансляції радіосигналів через </w:t>
      </w:r>
      <w:proofErr w:type="spellStart"/>
      <w:r w:rsidRPr="00F85279">
        <w:rPr>
          <w:rFonts w:ascii="Times New Roman" w:hAnsi="Times New Roman" w:cs="Times New Roman"/>
          <w:b/>
          <w:sz w:val="28"/>
          <w:szCs w:val="28"/>
          <w:lang w:eastAsia="uk-UA"/>
        </w:rPr>
        <w:t>супутникретранслятор</w:t>
      </w:r>
      <w:proofErr w:type="spellEnd"/>
      <w:r w:rsidRPr="00F85279">
        <w:rPr>
          <w:rFonts w:ascii="Times New Roman" w:hAnsi="Times New Roman" w:cs="Times New Roman"/>
          <w:b/>
          <w:sz w:val="28"/>
          <w:szCs w:val="28"/>
          <w:lang w:eastAsia="uk-UA"/>
        </w:rPr>
        <w:t>.</w:t>
      </w:r>
    </w:p>
    <w:p w14:paraId="3871FB5D"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РРС застосовують для утворення магістральних ліній, опорних мереж </w:t>
      </w:r>
    </w:p>
    <w:p w14:paraId="07C4E85F"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Засоби супутникового зв’язку визначеним чином організовуються в специфічну систему, прийняту називати системою супутникового зв’язку. </w:t>
      </w:r>
      <w:r w:rsidRPr="00F85279">
        <w:rPr>
          <w:rFonts w:ascii="Times New Roman" w:hAnsi="Times New Roman" w:cs="Times New Roman"/>
          <w:bCs/>
          <w:sz w:val="28"/>
          <w:szCs w:val="28"/>
          <w:lang w:eastAsia="uk-UA"/>
        </w:rPr>
        <w:lastRenderedPageBreak/>
        <w:t xml:space="preserve">Система супутникового зв’язку може будуватися на основі радіального і радіально-вузлового принципів. Радіальний принцип побудови передбачає забезпечення зв’язку між одним </w:t>
      </w:r>
      <w:proofErr w:type="spellStart"/>
      <w:r w:rsidRPr="00F85279">
        <w:rPr>
          <w:rFonts w:ascii="Times New Roman" w:hAnsi="Times New Roman" w:cs="Times New Roman"/>
          <w:bCs/>
          <w:sz w:val="28"/>
          <w:szCs w:val="28"/>
          <w:lang w:eastAsia="uk-UA"/>
        </w:rPr>
        <w:t>прийомо</w:t>
      </w:r>
      <w:proofErr w:type="spellEnd"/>
      <w:r w:rsidRPr="00F85279">
        <w:rPr>
          <w:rFonts w:ascii="Times New Roman" w:hAnsi="Times New Roman" w:cs="Times New Roman"/>
          <w:bCs/>
          <w:sz w:val="28"/>
          <w:szCs w:val="28"/>
          <w:lang w:eastAsia="uk-UA"/>
        </w:rPr>
        <w:t xml:space="preserve">-передавальним центром (ППЦ) і декількома вузловими чи кінцевими станціями одночасно </w:t>
      </w:r>
    </w:p>
    <w:p w14:paraId="281336DE" w14:textId="77777777" w:rsidR="00274E66" w:rsidRPr="00F85279" w:rsidRDefault="00274E66" w:rsidP="00F85279">
      <w:pPr>
        <w:spacing w:before="100" w:beforeAutospacing="1" w:after="100" w:afterAutospacing="1"/>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Радіальний принцип побудови системи супутникового зв’язку Радіально-вузловий принцип побудови передбачає забезпечення зв’язку між одним </w:t>
      </w:r>
      <w:proofErr w:type="spellStart"/>
      <w:r w:rsidRPr="00F85279">
        <w:rPr>
          <w:rFonts w:ascii="Times New Roman" w:hAnsi="Times New Roman" w:cs="Times New Roman"/>
          <w:bCs/>
          <w:sz w:val="28"/>
          <w:szCs w:val="28"/>
          <w:lang w:eastAsia="uk-UA"/>
        </w:rPr>
        <w:t>прийомо</w:t>
      </w:r>
      <w:proofErr w:type="spellEnd"/>
      <w:r w:rsidRPr="00F85279">
        <w:rPr>
          <w:rFonts w:ascii="Times New Roman" w:hAnsi="Times New Roman" w:cs="Times New Roman"/>
          <w:bCs/>
          <w:sz w:val="28"/>
          <w:szCs w:val="28"/>
          <w:lang w:eastAsia="uk-UA"/>
        </w:rPr>
        <w:t xml:space="preserve">-передавальним центром і декількома вузловими та кінцевими станціями, а також між однією вузловою і декількома кінцевими станціями </w:t>
      </w:r>
    </w:p>
    <w:p w14:paraId="042C9887"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В системах супутникового зв’язку, побудованих на радіальному і радіально-вузловому принципах, організовуються напрямки і мережі супутникового зв’язку.</w:t>
      </w:r>
    </w:p>
    <w:p w14:paraId="3DE41729"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Радіально-вузловий принцип побудови системи супутникового зв’язку Напрямок супутникового зв’язку – спосіб організації супутникового зв’язку між двома командирами (штабами), при якому зв’язок здійснюється по окремій лінії супутникового зв’язку, розгорнутій безпосередньо між ними. </w:t>
      </w:r>
    </w:p>
    <w:p w14:paraId="7259487F" w14:textId="396F7E33" w:rsidR="00274E66"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Мережа супутникового зв’язку Організаційно і технічно мережа супутникового зв’язку представляє собою об’єднання радіоліній супутникового зв’язку, розгорнутих у відповідності зі структурою управління. При роботі в мережі підлеглі станції знаходяться в режимі чергового прийому і включаються на передачу з дозволу головної станції чи за розкладом. В напрямках і мережах супутникового зв’язку станція старшого командира (штабу) являється головною. В напрямках і мережах взаємодії головна станція призначається штабом, який організує взаємодію. На теперішній час на озброєнні військ знаходяться станції супутникового зв’язку “</w:t>
      </w:r>
      <w:proofErr w:type="spellStart"/>
      <w:r w:rsidRPr="00F85279">
        <w:rPr>
          <w:rFonts w:ascii="Times New Roman" w:hAnsi="Times New Roman" w:cs="Times New Roman"/>
          <w:bCs/>
          <w:sz w:val="28"/>
          <w:szCs w:val="28"/>
          <w:lang w:eastAsia="uk-UA"/>
        </w:rPr>
        <w:t>Tooway</w:t>
      </w:r>
      <w:proofErr w:type="spellEnd"/>
      <w:r w:rsidRPr="00F85279">
        <w:rPr>
          <w:rFonts w:ascii="Times New Roman" w:hAnsi="Times New Roman" w:cs="Times New Roman"/>
          <w:bCs/>
          <w:sz w:val="28"/>
          <w:szCs w:val="28"/>
          <w:lang w:eastAsia="uk-UA"/>
        </w:rPr>
        <w:t>” з телекомунікаційним обладнанням. Використовується супутник на геостаціонарній орбіті, який покриває зону Західної і Східної Європи.</w:t>
      </w:r>
    </w:p>
    <w:p w14:paraId="05493EC0" w14:textId="77777777" w:rsidR="00F85279" w:rsidRPr="00F85279" w:rsidRDefault="00F85279" w:rsidP="00F85279">
      <w:pPr>
        <w:ind w:firstLine="709"/>
        <w:jc w:val="both"/>
        <w:rPr>
          <w:rFonts w:ascii="Times New Roman" w:hAnsi="Times New Roman" w:cs="Times New Roman"/>
          <w:bCs/>
          <w:sz w:val="28"/>
          <w:szCs w:val="28"/>
          <w:lang w:eastAsia="uk-UA"/>
        </w:rPr>
      </w:pPr>
    </w:p>
    <w:p w14:paraId="663F30B6" w14:textId="77777777" w:rsidR="00274E66" w:rsidRPr="00F85279" w:rsidRDefault="00274E66" w:rsidP="00F85279">
      <w:pPr>
        <w:pStyle w:val="a7"/>
        <w:numPr>
          <w:ilvl w:val="0"/>
          <w:numId w:val="1"/>
        </w:numPr>
        <w:ind w:left="0" w:firstLine="709"/>
        <w:jc w:val="both"/>
        <w:rPr>
          <w:b/>
          <w:sz w:val="28"/>
          <w:szCs w:val="28"/>
          <w:lang w:eastAsia="uk-UA"/>
        </w:rPr>
      </w:pPr>
      <w:r w:rsidRPr="00F85279">
        <w:rPr>
          <w:b/>
          <w:sz w:val="28"/>
          <w:szCs w:val="28"/>
          <w:lang w:eastAsia="uk-UA"/>
        </w:rPr>
        <w:t>Радіорелейний зв’язок – радіозв’язок прямої видимості між двома радіорелейними станціями або радіозв’язок, який здійснюється шляхом багатократної ретрансляції радіосигналів по ланцюгу радіорелейних станцій.</w:t>
      </w:r>
    </w:p>
    <w:p w14:paraId="213CAAA2" w14:textId="66A19EEB" w:rsidR="00274E66"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РРС застосовують для утворення магістральних ліній, опорних мереж зв’язку, ліній прямого зв’язку між пунктами управління, ліній та мереж зв’язку регіонального значення, а також для того щоб утворити “вставки” в потужних та інших лініях кабельного зв’язку. При організації радіорелейного зв’язку необхідно враховувати залежність його від рельєфу місцевості, що викликає необхідність ретельного вибору траси ліній зв’язку, неможливість роботи або значне зменшення дальності дії радіорелейних станцій (РРС), можливість перехвату передач і створення </w:t>
      </w:r>
      <w:proofErr w:type="spellStart"/>
      <w:r w:rsidRPr="00F85279">
        <w:rPr>
          <w:rFonts w:ascii="Times New Roman" w:hAnsi="Times New Roman" w:cs="Times New Roman"/>
          <w:bCs/>
          <w:sz w:val="28"/>
          <w:szCs w:val="28"/>
          <w:lang w:eastAsia="uk-UA"/>
        </w:rPr>
        <w:t>радіозавад</w:t>
      </w:r>
      <w:proofErr w:type="spellEnd"/>
      <w:r w:rsidRPr="00F85279">
        <w:rPr>
          <w:rFonts w:ascii="Times New Roman" w:hAnsi="Times New Roman" w:cs="Times New Roman"/>
          <w:bCs/>
          <w:sz w:val="28"/>
          <w:szCs w:val="28"/>
          <w:lang w:eastAsia="uk-UA"/>
        </w:rPr>
        <w:t xml:space="preserve"> противником. Для безпосереднього зв’язку між двома РРС необхідна наявність прямої видимості між антенами цих </w:t>
      </w:r>
      <w:r w:rsidRPr="00F85279">
        <w:rPr>
          <w:rFonts w:ascii="Times New Roman" w:hAnsi="Times New Roman" w:cs="Times New Roman"/>
          <w:bCs/>
          <w:sz w:val="28"/>
          <w:szCs w:val="28"/>
          <w:lang w:eastAsia="uk-UA"/>
        </w:rPr>
        <w:lastRenderedPageBreak/>
        <w:t xml:space="preserve">станцій. Обмежена дальність зв’язку вимагає застосовувати проміжні (ретрансляційні) станції при організації зв’язку на великі відстані. Радіорелейна лінія Радіорелейна лінія – це дві і більше РРС, розгорнутих в одному напрямку. Перед розгортанням РРЛ, як правило, на топографічній карті або на місцевості прокладається траса. Трасою РРЛ називається лінія на місцевості або карті, що з’єднує точки розміщення кінцевих та проміжних РРС. Траси прокладаються з метою оцінки місцевості в умовах проходження радіохвиль (визначення </w:t>
      </w:r>
      <w:proofErr w:type="spellStart"/>
      <w:r w:rsidRPr="00F85279">
        <w:rPr>
          <w:rFonts w:ascii="Times New Roman" w:hAnsi="Times New Roman" w:cs="Times New Roman"/>
          <w:bCs/>
          <w:sz w:val="28"/>
          <w:szCs w:val="28"/>
          <w:lang w:eastAsia="uk-UA"/>
        </w:rPr>
        <w:t>степеня</w:t>
      </w:r>
      <w:proofErr w:type="spellEnd"/>
      <w:r w:rsidRPr="00F85279">
        <w:rPr>
          <w:rFonts w:ascii="Times New Roman" w:hAnsi="Times New Roman" w:cs="Times New Roman"/>
          <w:bCs/>
          <w:sz w:val="28"/>
          <w:szCs w:val="28"/>
          <w:lang w:eastAsia="uk-UA"/>
        </w:rPr>
        <w:t xml:space="preserve"> геометричної видимості між антенами на кожному інтервалі). Дальність зв’язку і стійкість роботи радіорелейних ліній (РРЛ) для Кінцева станція Проміжна станція Кінцева станція інтервал РРЛ 9 9 9 Р-911 </w:t>
      </w:r>
      <w:proofErr w:type="spellStart"/>
      <w:r w:rsidRPr="00F85279">
        <w:rPr>
          <w:rFonts w:ascii="Times New Roman" w:hAnsi="Times New Roman" w:cs="Times New Roman"/>
          <w:bCs/>
          <w:sz w:val="28"/>
          <w:szCs w:val="28"/>
          <w:lang w:eastAsia="uk-UA"/>
        </w:rPr>
        <w:t>Р-911</w:t>
      </w:r>
      <w:proofErr w:type="spellEnd"/>
      <w:r w:rsidRPr="00F85279">
        <w:rPr>
          <w:rFonts w:ascii="Times New Roman" w:hAnsi="Times New Roman" w:cs="Times New Roman"/>
          <w:bCs/>
          <w:sz w:val="28"/>
          <w:szCs w:val="28"/>
          <w:lang w:eastAsia="uk-UA"/>
        </w:rPr>
        <w:t xml:space="preserve"> 44 кожного типу станції залежать від довжини інтервалів і максимально допустимого числа проміжних станцій, від рельєфу місцевості і умов розгортання ліній. Збільшення числа проміжних станцій або довжини інтервалів більше допустимого викликає погіршення якості зв’язку або його відсутність. Радіорелейний зв’язок, в залежності від умов обстановки, </w:t>
      </w:r>
      <w:proofErr w:type="spellStart"/>
      <w:r w:rsidRPr="00F85279">
        <w:rPr>
          <w:rFonts w:ascii="Times New Roman" w:hAnsi="Times New Roman" w:cs="Times New Roman"/>
          <w:bCs/>
          <w:sz w:val="28"/>
          <w:szCs w:val="28"/>
          <w:lang w:eastAsia="uk-UA"/>
        </w:rPr>
        <w:t>тактикотехнічних</w:t>
      </w:r>
      <w:proofErr w:type="spellEnd"/>
      <w:r w:rsidRPr="00F85279">
        <w:rPr>
          <w:rFonts w:ascii="Times New Roman" w:hAnsi="Times New Roman" w:cs="Times New Roman"/>
          <w:bCs/>
          <w:sz w:val="28"/>
          <w:szCs w:val="28"/>
          <w:lang w:eastAsia="uk-UA"/>
        </w:rPr>
        <w:t xml:space="preserve"> даних апаратури, наявності сил та засобів, особливостей організації управління може бути організований за напрямком, по мережі і по осі. Напрямок радіорелейного зв’язку − спосіб організації зв’язку між двома ПУ (командирами, штабами) </w:t>
      </w:r>
    </w:p>
    <w:p w14:paraId="615A7BEE" w14:textId="77777777" w:rsidR="00F85279" w:rsidRPr="00F85279" w:rsidRDefault="00F85279" w:rsidP="00F85279">
      <w:pPr>
        <w:ind w:firstLine="709"/>
        <w:jc w:val="both"/>
        <w:rPr>
          <w:rFonts w:ascii="Times New Roman" w:hAnsi="Times New Roman" w:cs="Times New Roman"/>
          <w:bCs/>
          <w:sz w:val="28"/>
          <w:szCs w:val="28"/>
          <w:lang w:eastAsia="uk-UA"/>
        </w:rPr>
      </w:pPr>
    </w:p>
    <w:p w14:paraId="2F5FB651" w14:textId="77777777" w:rsidR="00274E66" w:rsidRPr="00F85279" w:rsidRDefault="00274E66" w:rsidP="00F85279">
      <w:pPr>
        <w:pStyle w:val="a7"/>
        <w:ind w:left="0" w:firstLine="709"/>
        <w:jc w:val="both"/>
        <w:rPr>
          <w:b/>
          <w:sz w:val="28"/>
          <w:szCs w:val="28"/>
          <w:lang w:eastAsia="uk-UA"/>
        </w:rPr>
      </w:pPr>
      <w:proofErr w:type="spellStart"/>
      <w:r w:rsidRPr="00F85279">
        <w:rPr>
          <w:b/>
          <w:sz w:val="28"/>
          <w:szCs w:val="28"/>
          <w:lang w:eastAsia="uk-UA"/>
        </w:rPr>
        <w:t>Транкінговий</w:t>
      </w:r>
      <w:proofErr w:type="spellEnd"/>
      <w:r w:rsidRPr="00F85279">
        <w:rPr>
          <w:b/>
          <w:sz w:val="28"/>
          <w:szCs w:val="28"/>
          <w:lang w:eastAsia="uk-UA"/>
        </w:rPr>
        <w:t xml:space="preserve"> зв’язок – радіозв’язок мобільних абонентів, що здійснюється через базову приймально-передавальну станцію (обмежену кількість базових приймально-передавальних станцій) або безпосередньо між ними, і при якому застосовується автоматичний частотний, часовий, </w:t>
      </w:r>
      <w:proofErr w:type="spellStart"/>
      <w:r w:rsidRPr="00F85279">
        <w:rPr>
          <w:b/>
          <w:sz w:val="28"/>
          <w:szCs w:val="28"/>
          <w:lang w:eastAsia="uk-UA"/>
        </w:rPr>
        <w:t>частотночасовий</w:t>
      </w:r>
      <w:proofErr w:type="spellEnd"/>
      <w:r w:rsidRPr="00F85279">
        <w:rPr>
          <w:b/>
          <w:sz w:val="28"/>
          <w:szCs w:val="28"/>
          <w:lang w:eastAsia="uk-UA"/>
        </w:rPr>
        <w:t xml:space="preserve"> або кодовий розподіл радіоканалів між абонентами в межах зони </w:t>
      </w:r>
      <w:proofErr w:type="spellStart"/>
      <w:r w:rsidRPr="00F85279">
        <w:rPr>
          <w:b/>
          <w:sz w:val="28"/>
          <w:szCs w:val="28"/>
          <w:lang w:eastAsia="uk-UA"/>
        </w:rPr>
        <w:t>радіодоступу</w:t>
      </w:r>
      <w:proofErr w:type="spellEnd"/>
      <w:r w:rsidRPr="00F85279">
        <w:rPr>
          <w:b/>
          <w:sz w:val="28"/>
          <w:szCs w:val="28"/>
          <w:lang w:eastAsia="uk-UA"/>
        </w:rPr>
        <w:t>.</w:t>
      </w:r>
    </w:p>
    <w:p w14:paraId="05E1FB93"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Система </w:t>
      </w:r>
      <w:proofErr w:type="spellStart"/>
      <w:r w:rsidRPr="00F85279">
        <w:rPr>
          <w:rFonts w:ascii="Times New Roman" w:hAnsi="Times New Roman" w:cs="Times New Roman"/>
          <w:bCs/>
          <w:sz w:val="28"/>
          <w:szCs w:val="28"/>
          <w:lang w:eastAsia="uk-UA"/>
        </w:rPr>
        <w:t>транкінгового</w:t>
      </w:r>
      <w:proofErr w:type="spellEnd"/>
      <w:r w:rsidRPr="00F85279">
        <w:rPr>
          <w:rFonts w:ascii="Times New Roman" w:hAnsi="Times New Roman" w:cs="Times New Roman"/>
          <w:bCs/>
          <w:sz w:val="28"/>
          <w:szCs w:val="28"/>
          <w:lang w:eastAsia="uk-UA"/>
        </w:rPr>
        <w:t xml:space="preserve"> зв’язку дозволяє: </w:t>
      </w:r>
      <w:r w:rsidRPr="00F85279">
        <w:rPr>
          <w:rFonts w:ascii="Times New Roman" w:hAnsi="Times New Roman" w:cs="Times New Roman"/>
          <w:bCs/>
          <w:sz w:val="28"/>
          <w:szCs w:val="28"/>
          <w:lang w:eastAsia="uk-UA"/>
        </w:rPr>
        <w:sym w:font="Symbol" w:char="F02D"/>
      </w:r>
      <w:r w:rsidRPr="00F85279">
        <w:rPr>
          <w:rFonts w:ascii="Times New Roman" w:hAnsi="Times New Roman" w:cs="Times New Roman"/>
          <w:bCs/>
          <w:sz w:val="28"/>
          <w:szCs w:val="28"/>
          <w:lang w:eastAsia="uk-UA"/>
        </w:rPr>
        <w:t xml:space="preserve"> інтегрувати на єдиних апаратних засобах передачу мови і даних (як між </w:t>
      </w:r>
      <w:proofErr w:type="spellStart"/>
      <w:r w:rsidRPr="00F85279">
        <w:rPr>
          <w:rFonts w:ascii="Times New Roman" w:hAnsi="Times New Roman" w:cs="Times New Roman"/>
          <w:bCs/>
          <w:sz w:val="28"/>
          <w:szCs w:val="28"/>
          <w:lang w:eastAsia="uk-UA"/>
        </w:rPr>
        <w:t>радіоабонентами</w:t>
      </w:r>
      <w:proofErr w:type="spellEnd"/>
      <w:r w:rsidRPr="00F85279">
        <w:rPr>
          <w:rFonts w:ascii="Times New Roman" w:hAnsi="Times New Roman" w:cs="Times New Roman"/>
          <w:bCs/>
          <w:sz w:val="28"/>
          <w:szCs w:val="28"/>
          <w:lang w:eastAsia="uk-UA"/>
        </w:rPr>
        <w:t xml:space="preserve">, так і між </w:t>
      </w:r>
      <w:proofErr w:type="spellStart"/>
      <w:r w:rsidRPr="00F85279">
        <w:rPr>
          <w:rFonts w:ascii="Times New Roman" w:hAnsi="Times New Roman" w:cs="Times New Roman"/>
          <w:bCs/>
          <w:sz w:val="28"/>
          <w:szCs w:val="28"/>
          <w:lang w:eastAsia="uk-UA"/>
        </w:rPr>
        <w:t>радіоабонентом</w:t>
      </w:r>
      <w:proofErr w:type="spellEnd"/>
      <w:r w:rsidRPr="00F85279">
        <w:rPr>
          <w:rFonts w:ascii="Times New Roman" w:hAnsi="Times New Roman" w:cs="Times New Roman"/>
          <w:bCs/>
          <w:sz w:val="28"/>
          <w:szCs w:val="28"/>
          <w:lang w:eastAsia="uk-UA"/>
        </w:rPr>
        <w:t xml:space="preserve"> та абонентом міської або відомчої телефонної мережі); </w:t>
      </w:r>
      <w:r w:rsidRPr="00F85279">
        <w:rPr>
          <w:rFonts w:ascii="Times New Roman" w:hAnsi="Times New Roman" w:cs="Times New Roman"/>
          <w:bCs/>
          <w:sz w:val="28"/>
          <w:szCs w:val="28"/>
          <w:lang w:eastAsia="uk-UA"/>
        </w:rPr>
        <w:sym w:font="Symbol" w:char="F02D"/>
      </w:r>
      <w:r w:rsidRPr="00F85279">
        <w:rPr>
          <w:rFonts w:ascii="Times New Roman" w:hAnsi="Times New Roman" w:cs="Times New Roman"/>
          <w:bCs/>
          <w:sz w:val="28"/>
          <w:szCs w:val="28"/>
          <w:lang w:eastAsia="uk-UA"/>
        </w:rPr>
        <w:t xml:space="preserve"> отримувати швидкий зв’язок з абонентом незалежно від його місцезнаходження; </w:t>
      </w:r>
      <w:r w:rsidRPr="00F85279">
        <w:rPr>
          <w:rFonts w:ascii="Times New Roman" w:hAnsi="Times New Roman" w:cs="Times New Roman"/>
          <w:bCs/>
          <w:sz w:val="28"/>
          <w:szCs w:val="28"/>
          <w:lang w:eastAsia="uk-UA"/>
        </w:rPr>
        <w:sym w:font="Symbol" w:char="F02D"/>
      </w:r>
      <w:r w:rsidRPr="00F85279">
        <w:rPr>
          <w:rFonts w:ascii="Times New Roman" w:hAnsi="Times New Roman" w:cs="Times New Roman"/>
          <w:bCs/>
          <w:sz w:val="28"/>
          <w:szCs w:val="28"/>
          <w:lang w:eastAsia="uk-UA"/>
        </w:rPr>
        <w:t xml:space="preserve"> одночасно взаємодіяти з групою абонентів як за допомогою радіостанції, так і за допомогою телефону; </w:t>
      </w:r>
      <w:r w:rsidRPr="00F85279">
        <w:rPr>
          <w:rFonts w:ascii="Times New Roman" w:hAnsi="Times New Roman" w:cs="Times New Roman"/>
          <w:bCs/>
          <w:sz w:val="28"/>
          <w:szCs w:val="28"/>
          <w:lang w:eastAsia="uk-UA"/>
        </w:rPr>
        <w:sym w:font="Symbol" w:char="F02D"/>
      </w:r>
      <w:r w:rsidRPr="00F85279">
        <w:rPr>
          <w:rFonts w:ascii="Times New Roman" w:hAnsi="Times New Roman" w:cs="Times New Roman"/>
          <w:bCs/>
          <w:sz w:val="28"/>
          <w:szCs w:val="28"/>
          <w:lang w:eastAsia="uk-UA"/>
        </w:rPr>
        <w:t xml:space="preserve"> здійснювати зв’язок з абонентами телефонної мережі; </w:t>
      </w:r>
      <w:r w:rsidRPr="00F85279">
        <w:rPr>
          <w:rFonts w:ascii="Times New Roman" w:hAnsi="Times New Roman" w:cs="Times New Roman"/>
          <w:bCs/>
          <w:sz w:val="28"/>
          <w:szCs w:val="28"/>
          <w:lang w:eastAsia="uk-UA"/>
        </w:rPr>
        <w:sym w:font="Symbol" w:char="F02D"/>
      </w:r>
      <w:r w:rsidRPr="00F85279">
        <w:rPr>
          <w:rFonts w:ascii="Times New Roman" w:hAnsi="Times New Roman" w:cs="Times New Roman"/>
          <w:bCs/>
          <w:sz w:val="28"/>
          <w:szCs w:val="28"/>
          <w:lang w:eastAsia="uk-UA"/>
        </w:rPr>
        <w:t xml:space="preserve"> здійснювати терміновий виклик в екстрених ситуаціях; </w:t>
      </w:r>
      <w:r w:rsidRPr="00F85279">
        <w:rPr>
          <w:rFonts w:ascii="Times New Roman" w:hAnsi="Times New Roman" w:cs="Times New Roman"/>
          <w:bCs/>
          <w:sz w:val="28"/>
          <w:szCs w:val="28"/>
          <w:lang w:eastAsia="uk-UA"/>
        </w:rPr>
        <w:sym w:font="Symbol" w:char="F02D"/>
      </w:r>
      <w:r w:rsidRPr="00F85279">
        <w:rPr>
          <w:rFonts w:ascii="Times New Roman" w:hAnsi="Times New Roman" w:cs="Times New Roman"/>
          <w:bCs/>
          <w:sz w:val="28"/>
          <w:szCs w:val="28"/>
          <w:lang w:eastAsia="uk-UA"/>
        </w:rPr>
        <w:t xml:space="preserve"> здійснювати повну конфіденційність зв’язку за допомогою системи цифрового кодування звукової інформації.</w:t>
      </w:r>
    </w:p>
    <w:p w14:paraId="497CE814" w14:textId="77777777" w:rsidR="00274E66" w:rsidRPr="00F85279" w:rsidRDefault="00274E66" w:rsidP="00F85279">
      <w:pPr>
        <w:pStyle w:val="a7"/>
        <w:numPr>
          <w:ilvl w:val="0"/>
          <w:numId w:val="2"/>
        </w:numPr>
        <w:ind w:left="0" w:firstLine="709"/>
        <w:jc w:val="both"/>
        <w:rPr>
          <w:bCs/>
          <w:sz w:val="28"/>
          <w:szCs w:val="28"/>
          <w:lang w:eastAsia="uk-UA"/>
        </w:rPr>
      </w:pPr>
      <w:proofErr w:type="spellStart"/>
      <w:r w:rsidRPr="00F85279">
        <w:rPr>
          <w:bCs/>
          <w:sz w:val="28"/>
          <w:szCs w:val="28"/>
          <w:lang w:eastAsia="uk-UA"/>
        </w:rPr>
        <w:t>Транкінг</w:t>
      </w:r>
      <w:proofErr w:type="spellEnd"/>
      <w:r w:rsidRPr="00F85279">
        <w:rPr>
          <w:bCs/>
          <w:sz w:val="28"/>
          <w:szCs w:val="28"/>
          <w:lang w:eastAsia="uk-UA"/>
        </w:rPr>
        <w:t xml:space="preserve"> – автоматичний і динамічний розподіл невеликого числа каналів серед великої кількості користувачів радіостанцій.</w:t>
      </w:r>
    </w:p>
    <w:p w14:paraId="57E03183" w14:textId="77777777" w:rsidR="00274E66" w:rsidRPr="00F85279" w:rsidRDefault="00274E66" w:rsidP="00F85279">
      <w:pPr>
        <w:pStyle w:val="a7"/>
        <w:numPr>
          <w:ilvl w:val="0"/>
          <w:numId w:val="2"/>
        </w:numPr>
        <w:spacing w:before="100" w:beforeAutospacing="1" w:after="100" w:afterAutospacing="1"/>
        <w:ind w:left="0" w:firstLine="709"/>
        <w:jc w:val="both"/>
        <w:rPr>
          <w:bCs/>
          <w:sz w:val="28"/>
          <w:szCs w:val="28"/>
          <w:lang w:eastAsia="uk-UA"/>
        </w:rPr>
      </w:pPr>
      <w:proofErr w:type="spellStart"/>
      <w:r w:rsidRPr="00F85279">
        <w:rPr>
          <w:bCs/>
          <w:sz w:val="28"/>
          <w:szCs w:val="28"/>
          <w:lang w:eastAsia="uk-UA"/>
        </w:rPr>
        <w:t>Репітер</w:t>
      </w:r>
      <w:proofErr w:type="spellEnd"/>
      <w:r w:rsidRPr="00F85279">
        <w:rPr>
          <w:bCs/>
          <w:sz w:val="28"/>
          <w:szCs w:val="28"/>
          <w:lang w:eastAsia="uk-UA"/>
        </w:rPr>
        <w:t xml:space="preserve"> (ретранслятор) – пристрій, що приймає і ретранслює радіосигнал (приймач-передавач). Одночасно один </w:t>
      </w:r>
      <w:proofErr w:type="spellStart"/>
      <w:r w:rsidRPr="00F85279">
        <w:rPr>
          <w:bCs/>
          <w:sz w:val="28"/>
          <w:szCs w:val="28"/>
          <w:lang w:eastAsia="uk-UA"/>
        </w:rPr>
        <w:t>репітер</w:t>
      </w:r>
      <w:proofErr w:type="spellEnd"/>
      <w:r w:rsidRPr="00F85279">
        <w:rPr>
          <w:bCs/>
          <w:sz w:val="28"/>
          <w:szCs w:val="28"/>
          <w:lang w:eastAsia="uk-UA"/>
        </w:rPr>
        <w:t xml:space="preserve"> може обслуговувати тільки одну розмову. Базова станція – група </w:t>
      </w:r>
      <w:proofErr w:type="spellStart"/>
      <w:r w:rsidRPr="00F85279">
        <w:rPr>
          <w:bCs/>
          <w:sz w:val="28"/>
          <w:szCs w:val="28"/>
          <w:lang w:eastAsia="uk-UA"/>
        </w:rPr>
        <w:t>репітерів</w:t>
      </w:r>
      <w:proofErr w:type="spellEnd"/>
      <w:r w:rsidRPr="00F85279">
        <w:rPr>
          <w:bCs/>
          <w:sz w:val="28"/>
          <w:szCs w:val="28"/>
          <w:lang w:eastAsia="uk-UA"/>
        </w:rPr>
        <w:t xml:space="preserve"> (ретрансляторів), підключених до однієї шини даних і розташованих в одному місці. </w:t>
      </w:r>
    </w:p>
    <w:p w14:paraId="4ED85E28" w14:textId="77777777" w:rsidR="00274E66" w:rsidRPr="00F85279" w:rsidRDefault="00274E66" w:rsidP="00F85279">
      <w:pPr>
        <w:pStyle w:val="a7"/>
        <w:numPr>
          <w:ilvl w:val="0"/>
          <w:numId w:val="2"/>
        </w:numPr>
        <w:spacing w:before="100" w:beforeAutospacing="1" w:after="100" w:afterAutospacing="1"/>
        <w:ind w:left="0" w:firstLine="709"/>
        <w:jc w:val="both"/>
        <w:rPr>
          <w:bCs/>
          <w:sz w:val="28"/>
          <w:szCs w:val="28"/>
          <w:lang w:eastAsia="uk-UA"/>
        </w:rPr>
      </w:pPr>
      <w:r w:rsidRPr="00F85279">
        <w:rPr>
          <w:bCs/>
          <w:sz w:val="28"/>
          <w:szCs w:val="28"/>
          <w:lang w:eastAsia="uk-UA"/>
        </w:rPr>
        <w:t xml:space="preserve">Контролер (центральний контролер) – пристрій (комп’ютер), що забезпечує спільну роботу всіх </w:t>
      </w:r>
      <w:proofErr w:type="spellStart"/>
      <w:r w:rsidRPr="00F85279">
        <w:rPr>
          <w:bCs/>
          <w:sz w:val="28"/>
          <w:szCs w:val="28"/>
          <w:lang w:eastAsia="uk-UA"/>
        </w:rPr>
        <w:t>репітерів</w:t>
      </w:r>
      <w:proofErr w:type="spellEnd"/>
      <w:r w:rsidRPr="00F85279">
        <w:rPr>
          <w:bCs/>
          <w:sz w:val="28"/>
          <w:szCs w:val="28"/>
          <w:lang w:eastAsia="uk-UA"/>
        </w:rPr>
        <w:t xml:space="preserve"> (ретрансляторів). Кожний </w:t>
      </w:r>
      <w:proofErr w:type="spellStart"/>
      <w:r w:rsidRPr="00F85279">
        <w:rPr>
          <w:bCs/>
          <w:sz w:val="28"/>
          <w:szCs w:val="28"/>
          <w:lang w:eastAsia="uk-UA"/>
        </w:rPr>
        <w:t>репітер</w:t>
      </w:r>
      <w:proofErr w:type="spellEnd"/>
      <w:r w:rsidRPr="00F85279">
        <w:rPr>
          <w:bCs/>
          <w:sz w:val="28"/>
          <w:szCs w:val="28"/>
          <w:lang w:eastAsia="uk-UA"/>
        </w:rPr>
        <w:t xml:space="preserve"> </w:t>
      </w:r>
      <w:r w:rsidRPr="00F85279">
        <w:rPr>
          <w:bCs/>
          <w:sz w:val="28"/>
          <w:szCs w:val="28"/>
          <w:lang w:eastAsia="uk-UA"/>
        </w:rPr>
        <w:lastRenderedPageBreak/>
        <w:t xml:space="preserve">(ретранслятор) містить контролер. Між собою вони поєднуються за допомогою шини даних (лінії або каналу зв’язку). </w:t>
      </w:r>
    </w:p>
    <w:p w14:paraId="5DA11020" w14:textId="77777777" w:rsidR="00274E66" w:rsidRPr="00F85279" w:rsidRDefault="00274E66" w:rsidP="00F85279">
      <w:pPr>
        <w:pStyle w:val="a7"/>
        <w:numPr>
          <w:ilvl w:val="0"/>
          <w:numId w:val="2"/>
        </w:numPr>
        <w:spacing w:before="100" w:beforeAutospacing="1" w:after="100" w:afterAutospacing="1"/>
        <w:ind w:left="0" w:firstLine="709"/>
        <w:jc w:val="both"/>
        <w:rPr>
          <w:bCs/>
          <w:sz w:val="28"/>
          <w:szCs w:val="28"/>
          <w:lang w:eastAsia="uk-UA"/>
        </w:rPr>
      </w:pPr>
      <w:r w:rsidRPr="00F85279">
        <w:rPr>
          <w:bCs/>
          <w:sz w:val="28"/>
          <w:szCs w:val="28"/>
          <w:lang w:eastAsia="uk-UA"/>
        </w:rPr>
        <w:t>Керівний канал – один з радіоканалів, що використовується для зв’язку з усіма абонентами і для розсилання службової інформації. Портативний комплект – приймач-передавач у вигляді переносної радіостанції.</w:t>
      </w:r>
    </w:p>
    <w:p w14:paraId="06F4958A" w14:textId="77777777" w:rsidR="00274E66" w:rsidRPr="00F85279" w:rsidRDefault="00274E66" w:rsidP="00F85279">
      <w:pPr>
        <w:pStyle w:val="a7"/>
        <w:numPr>
          <w:ilvl w:val="0"/>
          <w:numId w:val="2"/>
        </w:numPr>
        <w:spacing w:before="100" w:beforeAutospacing="1" w:after="100" w:afterAutospacing="1"/>
        <w:ind w:left="0" w:firstLine="709"/>
        <w:jc w:val="both"/>
        <w:rPr>
          <w:bCs/>
          <w:sz w:val="28"/>
          <w:szCs w:val="28"/>
          <w:lang w:eastAsia="uk-UA"/>
        </w:rPr>
      </w:pPr>
      <w:r w:rsidRPr="00F85279">
        <w:rPr>
          <w:bCs/>
          <w:sz w:val="28"/>
          <w:szCs w:val="28"/>
          <w:lang w:eastAsia="uk-UA"/>
        </w:rPr>
        <w:t xml:space="preserve">Автомобільний комплект – приймач-передавач, який встановлено в автомобілі. </w:t>
      </w:r>
    </w:p>
    <w:p w14:paraId="7019708C" w14:textId="77777777" w:rsidR="00274E66" w:rsidRPr="00F85279" w:rsidRDefault="00274E66" w:rsidP="00F85279">
      <w:pPr>
        <w:pStyle w:val="a7"/>
        <w:numPr>
          <w:ilvl w:val="0"/>
          <w:numId w:val="2"/>
        </w:numPr>
        <w:spacing w:before="100" w:beforeAutospacing="1" w:after="100" w:afterAutospacing="1"/>
        <w:ind w:left="0" w:firstLine="709"/>
        <w:jc w:val="both"/>
        <w:rPr>
          <w:bCs/>
          <w:sz w:val="28"/>
          <w:szCs w:val="28"/>
          <w:lang w:eastAsia="uk-UA"/>
        </w:rPr>
      </w:pPr>
      <w:r w:rsidRPr="00F85279">
        <w:rPr>
          <w:bCs/>
          <w:sz w:val="28"/>
          <w:szCs w:val="28"/>
          <w:lang w:eastAsia="uk-UA"/>
        </w:rPr>
        <w:t>Диспетчерський комплект (пункт) – приймач-передавач, який встановлено в стаціонарних приміщеннях (рухомих апаратних зв’язку) з комплектом стаціонарних антен та підключенням до стаціонарної (вузлової) електромережі.</w:t>
      </w:r>
    </w:p>
    <w:p w14:paraId="1AFFAB84" w14:textId="77777777" w:rsidR="00274E66" w:rsidRPr="00F85279" w:rsidRDefault="00274E66" w:rsidP="00F85279">
      <w:pPr>
        <w:pStyle w:val="a7"/>
        <w:numPr>
          <w:ilvl w:val="0"/>
          <w:numId w:val="2"/>
        </w:numPr>
        <w:spacing w:before="100" w:beforeAutospacing="1" w:after="100" w:afterAutospacing="1"/>
        <w:ind w:left="0" w:firstLine="709"/>
        <w:jc w:val="both"/>
        <w:rPr>
          <w:bCs/>
          <w:sz w:val="28"/>
          <w:szCs w:val="28"/>
          <w:lang w:eastAsia="uk-UA"/>
        </w:rPr>
      </w:pPr>
      <w:proofErr w:type="spellStart"/>
      <w:r w:rsidRPr="00F85279">
        <w:rPr>
          <w:bCs/>
          <w:sz w:val="28"/>
          <w:szCs w:val="28"/>
          <w:lang w:eastAsia="uk-UA"/>
        </w:rPr>
        <w:t>Радіоабонент</w:t>
      </w:r>
      <w:proofErr w:type="spellEnd"/>
      <w:r w:rsidRPr="00F85279">
        <w:rPr>
          <w:bCs/>
          <w:sz w:val="28"/>
          <w:szCs w:val="28"/>
          <w:lang w:eastAsia="uk-UA"/>
        </w:rPr>
        <w:t xml:space="preserve"> – користувач комплекту </w:t>
      </w:r>
      <w:proofErr w:type="spellStart"/>
      <w:r w:rsidRPr="00F85279">
        <w:rPr>
          <w:bCs/>
          <w:sz w:val="28"/>
          <w:szCs w:val="28"/>
          <w:lang w:eastAsia="uk-UA"/>
        </w:rPr>
        <w:t>транкінгового</w:t>
      </w:r>
      <w:proofErr w:type="spellEnd"/>
      <w:r w:rsidRPr="00F85279">
        <w:rPr>
          <w:bCs/>
          <w:sz w:val="28"/>
          <w:szCs w:val="28"/>
          <w:lang w:eastAsia="uk-UA"/>
        </w:rPr>
        <w:t xml:space="preserve"> зв’язку.</w:t>
      </w:r>
    </w:p>
    <w:p w14:paraId="507607A6" w14:textId="77777777" w:rsidR="00274E66" w:rsidRPr="00F85279" w:rsidRDefault="00274E66" w:rsidP="00F85279">
      <w:pPr>
        <w:spacing w:before="100" w:beforeAutospacing="1" w:after="100" w:afterAutospacing="1"/>
        <w:ind w:firstLine="709"/>
        <w:jc w:val="both"/>
        <w:rPr>
          <w:rFonts w:ascii="Times New Roman" w:hAnsi="Times New Roman" w:cs="Times New Roman"/>
          <w:bCs/>
          <w:sz w:val="28"/>
          <w:szCs w:val="28"/>
          <w:lang w:eastAsia="uk-UA"/>
        </w:rPr>
      </w:pPr>
    </w:p>
    <w:p w14:paraId="5B105E05" w14:textId="77777777" w:rsidR="00274E66" w:rsidRPr="00F85279" w:rsidRDefault="00274E66" w:rsidP="00F85279">
      <w:pPr>
        <w:pStyle w:val="a7"/>
        <w:spacing w:before="100" w:beforeAutospacing="1" w:after="100" w:afterAutospacing="1"/>
        <w:ind w:left="0" w:firstLine="709"/>
        <w:jc w:val="both"/>
        <w:rPr>
          <w:b/>
          <w:sz w:val="28"/>
          <w:szCs w:val="28"/>
          <w:lang w:eastAsia="uk-UA"/>
        </w:rPr>
      </w:pPr>
      <w:r w:rsidRPr="00F85279">
        <w:rPr>
          <w:b/>
          <w:sz w:val="28"/>
          <w:szCs w:val="28"/>
          <w:lang w:eastAsia="uk-UA"/>
        </w:rPr>
        <w:t xml:space="preserve">Проводовий зв’язок – електрозв’язок, що здійснюється розповсюдженням сигналів електрозв’язку вздовж проводового кабелю з металевими або </w:t>
      </w:r>
      <w:proofErr w:type="spellStart"/>
      <w:r w:rsidRPr="00F85279">
        <w:rPr>
          <w:b/>
          <w:sz w:val="28"/>
          <w:szCs w:val="28"/>
          <w:lang w:eastAsia="uk-UA"/>
        </w:rPr>
        <w:t>волоконно</w:t>
      </w:r>
      <w:proofErr w:type="spellEnd"/>
      <w:r w:rsidRPr="00F85279">
        <w:rPr>
          <w:b/>
          <w:sz w:val="28"/>
          <w:szCs w:val="28"/>
          <w:lang w:eastAsia="uk-UA"/>
        </w:rPr>
        <w:t>-оптичними жилами.</w:t>
      </w:r>
    </w:p>
    <w:p w14:paraId="1DF3C32E" w14:textId="031B5E1C"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Способи організації проводового зв’язку </w:t>
      </w:r>
    </w:p>
    <w:p w14:paraId="2B937BA0"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Проводовий зв’язок, в залежності від умов обставин та наявності сил і засобів, може бути організований за напрямками або по осі. Напрямок проводового зв’язку – спосіб організації зв’язку між двома ПУ (командирами, штабами) </w:t>
      </w:r>
    </w:p>
    <w:p w14:paraId="53FA80A4"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Напрямок проводового зв’язку </w:t>
      </w:r>
    </w:p>
    <w:p w14:paraId="4C25F369" w14:textId="77777777" w:rsidR="00274E66" w:rsidRPr="00F85279" w:rsidRDefault="00274E66" w:rsidP="00F85279">
      <w:pPr>
        <w:pStyle w:val="a7"/>
        <w:numPr>
          <w:ilvl w:val="0"/>
          <w:numId w:val="3"/>
        </w:numPr>
        <w:ind w:left="0" w:firstLine="709"/>
        <w:jc w:val="both"/>
        <w:rPr>
          <w:bCs/>
          <w:sz w:val="28"/>
          <w:szCs w:val="28"/>
          <w:lang w:eastAsia="uk-UA"/>
        </w:rPr>
      </w:pPr>
      <w:r w:rsidRPr="00F85279">
        <w:rPr>
          <w:bCs/>
          <w:sz w:val="28"/>
          <w:szCs w:val="28"/>
          <w:lang w:eastAsia="uk-UA"/>
        </w:rPr>
        <w:t xml:space="preserve">Переваги: </w:t>
      </w:r>
      <w:r w:rsidRPr="00F85279">
        <w:rPr>
          <w:sz w:val="28"/>
          <w:szCs w:val="28"/>
          <w:lang w:eastAsia="uk-UA"/>
        </w:rPr>
        <w:sym w:font="Symbol" w:char="F02D"/>
      </w:r>
      <w:r w:rsidRPr="00F85279">
        <w:rPr>
          <w:bCs/>
          <w:sz w:val="28"/>
          <w:szCs w:val="28"/>
          <w:lang w:eastAsia="uk-UA"/>
        </w:rPr>
        <w:t xml:space="preserve"> забезпечується велика стійкість ліній зв’язку; </w:t>
      </w:r>
      <w:r w:rsidRPr="00F85279">
        <w:rPr>
          <w:sz w:val="28"/>
          <w:szCs w:val="28"/>
          <w:lang w:eastAsia="uk-UA"/>
        </w:rPr>
        <w:sym w:font="Symbol" w:char="F02D"/>
      </w:r>
      <w:r w:rsidRPr="00F85279">
        <w:rPr>
          <w:bCs/>
          <w:sz w:val="28"/>
          <w:szCs w:val="28"/>
          <w:lang w:eastAsia="uk-UA"/>
        </w:rPr>
        <w:t xml:space="preserve"> забезпечується велика пропускна здатність ліній зв’язку.</w:t>
      </w:r>
    </w:p>
    <w:p w14:paraId="66F7E932" w14:textId="77777777" w:rsidR="00274E66" w:rsidRPr="00F85279" w:rsidRDefault="00274E66" w:rsidP="00F85279">
      <w:pPr>
        <w:pStyle w:val="a7"/>
        <w:numPr>
          <w:ilvl w:val="0"/>
          <w:numId w:val="3"/>
        </w:numPr>
        <w:ind w:left="0" w:firstLine="709"/>
        <w:jc w:val="both"/>
        <w:rPr>
          <w:bCs/>
          <w:sz w:val="28"/>
          <w:szCs w:val="28"/>
          <w:lang w:eastAsia="uk-UA"/>
        </w:rPr>
      </w:pPr>
      <w:r w:rsidRPr="00F85279">
        <w:rPr>
          <w:bCs/>
          <w:sz w:val="28"/>
          <w:szCs w:val="28"/>
          <w:lang w:eastAsia="uk-UA"/>
        </w:rPr>
        <w:t xml:space="preserve">Недоліки: </w:t>
      </w:r>
      <w:r w:rsidRPr="00F85279">
        <w:rPr>
          <w:sz w:val="28"/>
          <w:szCs w:val="28"/>
          <w:lang w:eastAsia="uk-UA"/>
        </w:rPr>
        <w:sym w:font="Symbol" w:char="F02D"/>
      </w:r>
      <w:r w:rsidRPr="00F85279">
        <w:rPr>
          <w:bCs/>
          <w:sz w:val="28"/>
          <w:szCs w:val="28"/>
          <w:lang w:eastAsia="uk-UA"/>
        </w:rPr>
        <w:t xml:space="preserve"> збільшується час на організацію проводового зв’язку; </w:t>
      </w:r>
      <w:r w:rsidRPr="00F85279">
        <w:rPr>
          <w:sz w:val="28"/>
          <w:szCs w:val="28"/>
          <w:lang w:eastAsia="uk-UA"/>
        </w:rPr>
        <w:sym w:font="Symbol" w:char="F02D"/>
      </w:r>
      <w:r w:rsidRPr="00F85279">
        <w:rPr>
          <w:bCs/>
          <w:sz w:val="28"/>
          <w:szCs w:val="28"/>
          <w:lang w:eastAsia="uk-UA"/>
        </w:rPr>
        <w:t xml:space="preserve"> великий розхід сил та засобів; </w:t>
      </w:r>
      <w:r w:rsidRPr="00F85279">
        <w:rPr>
          <w:sz w:val="28"/>
          <w:szCs w:val="28"/>
          <w:lang w:eastAsia="uk-UA"/>
        </w:rPr>
        <w:sym w:font="Symbol" w:char="F02D"/>
      </w:r>
      <w:r w:rsidRPr="00F85279">
        <w:rPr>
          <w:bCs/>
          <w:sz w:val="28"/>
          <w:szCs w:val="28"/>
          <w:lang w:eastAsia="uk-UA"/>
        </w:rPr>
        <w:t xml:space="preserve"> виключається маневр каналами зв’язку між напрямками. </w:t>
      </w:r>
    </w:p>
    <w:p w14:paraId="4FBA0C23"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Вісь проводового зв’язку – спосіб організації зв’язку, при якому зв’язок старшого ПУ (командира, штабу) з декількома підлеглими ПУ (командирами, штабами) здійснюється по одній осьовій проводовій лінії, що прокладена в напрямку переміщення ПУ старшого штабу </w:t>
      </w:r>
    </w:p>
    <w:p w14:paraId="2F7086EA"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На осі проводового зв’язку обладнуються опорні (допоміжні) ТВЗ, від яких прокладаються лінії прив’язки до ПУ старшого та підлеглих штабів. </w:t>
      </w:r>
    </w:p>
    <w:p w14:paraId="0AF47D94" w14:textId="77777777" w:rsidR="00274E66" w:rsidRPr="00F85279" w:rsidRDefault="00274E66" w:rsidP="00F85279">
      <w:pPr>
        <w:pStyle w:val="a7"/>
        <w:numPr>
          <w:ilvl w:val="0"/>
          <w:numId w:val="4"/>
        </w:numPr>
        <w:ind w:left="0" w:firstLine="709"/>
        <w:jc w:val="both"/>
        <w:rPr>
          <w:bCs/>
          <w:sz w:val="28"/>
          <w:szCs w:val="28"/>
          <w:lang w:eastAsia="uk-UA"/>
        </w:rPr>
      </w:pPr>
      <w:r w:rsidRPr="00F85279">
        <w:rPr>
          <w:bCs/>
          <w:sz w:val="28"/>
          <w:szCs w:val="28"/>
          <w:lang w:eastAsia="uk-UA"/>
        </w:rPr>
        <w:t xml:space="preserve">Переваги: </w:t>
      </w:r>
      <w:r w:rsidRPr="00F85279">
        <w:rPr>
          <w:sz w:val="28"/>
          <w:szCs w:val="28"/>
          <w:lang w:eastAsia="uk-UA"/>
        </w:rPr>
        <w:sym w:font="Symbol" w:char="F02D"/>
      </w:r>
      <w:r w:rsidRPr="00F85279">
        <w:rPr>
          <w:bCs/>
          <w:sz w:val="28"/>
          <w:szCs w:val="28"/>
          <w:lang w:eastAsia="uk-UA"/>
        </w:rPr>
        <w:t xml:space="preserve"> економія сил і засобів; </w:t>
      </w:r>
      <w:r w:rsidRPr="00F85279">
        <w:rPr>
          <w:sz w:val="28"/>
          <w:szCs w:val="28"/>
          <w:lang w:eastAsia="uk-UA"/>
        </w:rPr>
        <w:sym w:font="Symbol" w:char="F02D"/>
      </w:r>
      <w:r w:rsidRPr="00F85279">
        <w:rPr>
          <w:bCs/>
          <w:sz w:val="28"/>
          <w:szCs w:val="28"/>
          <w:lang w:eastAsia="uk-UA"/>
        </w:rPr>
        <w:t xml:space="preserve"> швидке встановлення зв’язку; </w:t>
      </w:r>
      <w:r w:rsidRPr="00F85279">
        <w:rPr>
          <w:sz w:val="28"/>
          <w:szCs w:val="28"/>
          <w:lang w:eastAsia="uk-UA"/>
        </w:rPr>
        <w:sym w:font="Symbol" w:char="F02D"/>
      </w:r>
      <w:r w:rsidRPr="00F85279">
        <w:rPr>
          <w:bCs/>
          <w:sz w:val="28"/>
          <w:szCs w:val="28"/>
          <w:lang w:eastAsia="uk-UA"/>
        </w:rPr>
        <w:t xml:space="preserve"> забезпечення маневру каналами. </w:t>
      </w:r>
    </w:p>
    <w:p w14:paraId="60823D94" w14:textId="77777777" w:rsidR="00274E66" w:rsidRPr="00F85279" w:rsidRDefault="00274E66" w:rsidP="00F85279">
      <w:pPr>
        <w:pStyle w:val="a7"/>
        <w:numPr>
          <w:ilvl w:val="0"/>
          <w:numId w:val="4"/>
        </w:numPr>
        <w:ind w:left="0" w:firstLine="709"/>
        <w:jc w:val="both"/>
        <w:rPr>
          <w:bCs/>
          <w:sz w:val="28"/>
          <w:szCs w:val="28"/>
          <w:lang w:eastAsia="uk-UA"/>
        </w:rPr>
      </w:pPr>
      <w:r w:rsidRPr="00F85279">
        <w:rPr>
          <w:bCs/>
          <w:sz w:val="28"/>
          <w:szCs w:val="28"/>
          <w:lang w:eastAsia="uk-UA"/>
        </w:rPr>
        <w:t xml:space="preserve">Недолік: залежність зв’язку з декількома ПУ від стану осьової лінії. </w:t>
      </w:r>
    </w:p>
    <w:p w14:paraId="7F81340C" w14:textId="77777777" w:rsidR="00274E66" w:rsidRPr="00F85279" w:rsidRDefault="00274E66" w:rsidP="00F85279">
      <w:pPr>
        <w:ind w:firstLine="709"/>
        <w:jc w:val="both"/>
        <w:rPr>
          <w:rFonts w:ascii="Times New Roman" w:hAnsi="Times New Roman" w:cs="Times New Roman"/>
          <w:bCs/>
          <w:sz w:val="28"/>
          <w:szCs w:val="28"/>
          <w:lang w:eastAsia="uk-UA"/>
        </w:rPr>
      </w:pPr>
    </w:p>
    <w:p w14:paraId="1AB6B609" w14:textId="71B622BE" w:rsidR="00274E66" w:rsidRDefault="00274E66" w:rsidP="00F85279">
      <w:pPr>
        <w:pStyle w:val="a7"/>
        <w:ind w:left="0" w:firstLine="709"/>
        <w:jc w:val="both"/>
        <w:rPr>
          <w:b/>
          <w:sz w:val="28"/>
          <w:szCs w:val="28"/>
          <w:lang w:eastAsia="uk-UA"/>
        </w:rPr>
      </w:pPr>
      <w:proofErr w:type="spellStart"/>
      <w:r w:rsidRPr="00F85279">
        <w:rPr>
          <w:b/>
          <w:sz w:val="28"/>
          <w:szCs w:val="28"/>
          <w:lang w:eastAsia="uk-UA"/>
        </w:rPr>
        <w:t>Фельд’єгерсько</w:t>
      </w:r>
      <w:proofErr w:type="spellEnd"/>
      <w:r w:rsidRPr="00F85279">
        <w:rPr>
          <w:b/>
          <w:sz w:val="28"/>
          <w:szCs w:val="28"/>
          <w:lang w:eastAsia="uk-UA"/>
        </w:rPr>
        <w:t>-поштовий зв’язок – зв’язок, що призначений для забезпечення управління військами шляхом доставки рухомими засобами штабам об’єднань, з’єднань, військових частин (кораблів), установам, військовим навчальним закладам, підприємствам та організаціям секретних і поштових відправлень (телеграм), а також для створення постійно діючого поштового і телеграфного зв’язку особового складу Збройних сил України з населенням країни.</w:t>
      </w:r>
    </w:p>
    <w:p w14:paraId="735FD911" w14:textId="77777777" w:rsidR="00F85279" w:rsidRPr="00F85279" w:rsidRDefault="00F85279" w:rsidP="00F85279">
      <w:pPr>
        <w:pStyle w:val="a7"/>
        <w:ind w:left="0" w:firstLine="709"/>
        <w:jc w:val="both"/>
        <w:rPr>
          <w:b/>
          <w:sz w:val="28"/>
          <w:szCs w:val="28"/>
          <w:lang w:eastAsia="uk-UA"/>
        </w:rPr>
      </w:pPr>
    </w:p>
    <w:p w14:paraId="6E722C8B"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В залежності від умов обстановки, місцевості, від наявності і стану рухомих засобів ФПЗ може бути організовано по напрямках, по кругових маршрутах та по осях. </w:t>
      </w:r>
    </w:p>
    <w:p w14:paraId="2D23AFF5"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Напрямок ФПЗ − спосіб організації зв’язку рухомими засобами між двома ПУ (командирами, штабами), при якому кореспонденція доставляється по окремому маршруту.</w:t>
      </w:r>
    </w:p>
    <w:p w14:paraId="4D220D5D" w14:textId="6C541BA9"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Цей спосіб застосовується для організації ФПЗ з з’єднаннями, частинами, що виконують найбільш важливі задачі. Переваги: забезпечення найбільш швидкої доставки всіх видів таємних та поштових відправлень. </w:t>
      </w:r>
    </w:p>
    <w:p w14:paraId="2E678DF1"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Напрямок ФПЗ Круговий маршрут ФПЗ − спосіб організації зв’язку рухомими засобами старшого ПУ (командира, штабу) з двома і більше підлеглими ПУ (командирами, штабами), при якому кореспонденція доставляється на ПУ 12345 ОП МБР OK 55 одним рейсом послідовно в залежності від їх розташування на місцевості (маршрути) </w:t>
      </w:r>
    </w:p>
    <w:p w14:paraId="55BD1245"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Цей спосіб застосовується, як правило, при обмеженій кількості рухомих засобів зв’язку і забезпечує доставку всіх видів відправлень в більш тривалі терміни. </w:t>
      </w:r>
    </w:p>
    <w:p w14:paraId="5172B1FD"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 xml:space="preserve">Круговий маршрут ФПЗ Вісь ФПЗ − спосіб організації зв’язку рухомими засобами старшого ПУ (командира, штабу) з двома і більше підлеглими ПУ (командирами, штабами), при якому кореспонденція доставляється через обмінний пункт (ОП), що розгорнутий старшим штабом в районі дислокації підлеглих, а потім від нього за напрямками або круговими маршрутами безпосередньо підлеглим ПУ </w:t>
      </w:r>
    </w:p>
    <w:p w14:paraId="38231758" w14:textId="77777777" w:rsidR="00274E66" w:rsidRPr="00F85279" w:rsidRDefault="00274E66" w:rsidP="00F85279">
      <w:pPr>
        <w:ind w:firstLine="709"/>
        <w:jc w:val="both"/>
        <w:rPr>
          <w:rFonts w:ascii="Times New Roman" w:hAnsi="Times New Roman" w:cs="Times New Roman"/>
          <w:bCs/>
          <w:sz w:val="28"/>
          <w:szCs w:val="28"/>
          <w:lang w:eastAsia="uk-UA"/>
        </w:rPr>
      </w:pPr>
      <w:r w:rsidRPr="00F85279">
        <w:rPr>
          <w:rFonts w:ascii="Times New Roman" w:hAnsi="Times New Roman" w:cs="Times New Roman"/>
          <w:bCs/>
          <w:sz w:val="28"/>
          <w:szCs w:val="28"/>
          <w:lang w:eastAsia="uk-UA"/>
        </w:rPr>
        <w:t>Цей спосіб організації ФПЗ застосовується, як правило, з угрупованням військ, що діють на окремих напрямках, або з військами, що знаходяться на значній відстані від головних сил.</w:t>
      </w:r>
    </w:p>
    <w:p w14:paraId="35435C0B" w14:textId="0008907B" w:rsidR="00274E66" w:rsidRDefault="00274E66" w:rsidP="00F85279">
      <w:pPr>
        <w:ind w:firstLine="709"/>
        <w:jc w:val="both"/>
        <w:rPr>
          <w:rFonts w:ascii="Times New Roman" w:hAnsi="Times New Roman" w:cs="Times New Roman"/>
          <w:sz w:val="28"/>
          <w:szCs w:val="28"/>
        </w:rPr>
      </w:pPr>
      <w:r w:rsidRPr="00F85279">
        <w:rPr>
          <w:rFonts w:ascii="Times New Roman" w:hAnsi="Times New Roman" w:cs="Times New Roman"/>
          <w:sz w:val="28"/>
          <w:szCs w:val="28"/>
        </w:rPr>
        <w:t xml:space="preserve">Бій в місті має певні закономірності та особливості. Вони накладають свій відбиток і на організацію зв’язку. У місті відбувається різке погіршення умов радіозв’язку через перешкоди, що створюються залізобетонними і </w:t>
      </w:r>
      <w:r w:rsidRPr="00F85279">
        <w:rPr>
          <w:rFonts w:ascii="Times New Roman" w:hAnsi="Times New Roman" w:cs="Times New Roman"/>
          <w:sz w:val="28"/>
          <w:szCs w:val="28"/>
        </w:rPr>
        <w:lastRenderedPageBreak/>
        <w:t xml:space="preserve">металевими будівлями і дахами. Чутність в радіоканалі знижується в 3 – 10 разів при розміщенні радіостанції в будівлі і до 100 разів при її розміщенні в підвалі 143 будівлі. При переміщенні радіостанції вулицями міста рівень сигналу на вході приймача може змінюватися в 100 разів і більше. Наявність у великих населених пунктах великої кількості ліній </w:t>
      </w:r>
      <w:proofErr w:type="spellStart"/>
      <w:r w:rsidRPr="00F85279">
        <w:rPr>
          <w:rFonts w:ascii="Times New Roman" w:hAnsi="Times New Roman" w:cs="Times New Roman"/>
          <w:sz w:val="28"/>
          <w:szCs w:val="28"/>
        </w:rPr>
        <w:t>електропередач</w:t>
      </w:r>
      <w:proofErr w:type="spellEnd"/>
      <w:r w:rsidRPr="00F85279">
        <w:rPr>
          <w:rFonts w:ascii="Times New Roman" w:hAnsi="Times New Roman" w:cs="Times New Roman"/>
          <w:sz w:val="28"/>
          <w:szCs w:val="28"/>
        </w:rPr>
        <w:t xml:space="preserve"> та зв’язку, з одного боку, збільшує дальність зв’язку на трасах, що йдуть уздовж них. З іншого боку, ці лінії є потужними джерелами перешкод, що перевищують рівень атмосферних перешкод до 300 разів. Становище </w:t>
      </w:r>
      <w:proofErr w:type="spellStart"/>
      <w:r w:rsidRPr="00F85279">
        <w:rPr>
          <w:rFonts w:ascii="Times New Roman" w:hAnsi="Times New Roman" w:cs="Times New Roman"/>
          <w:sz w:val="28"/>
          <w:szCs w:val="28"/>
        </w:rPr>
        <w:t>ускладнюється</w:t>
      </w:r>
      <w:proofErr w:type="spellEnd"/>
      <w:r w:rsidRPr="00F85279">
        <w:rPr>
          <w:rFonts w:ascii="Times New Roman" w:hAnsi="Times New Roman" w:cs="Times New Roman"/>
          <w:sz w:val="28"/>
          <w:szCs w:val="28"/>
        </w:rPr>
        <w:t xml:space="preserve"> ще й тим, що при бою в місті обидві сторони створюють більш щільні бойові порядки і кількість </w:t>
      </w:r>
      <w:proofErr w:type="spellStart"/>
      <w:r w:rsidRPr="00F85279">
        <w:rPr>
          <w:rFonts w:ascii="Times New Roman" w:hAnsi="Times New Roman" w:cs="Times New Roman"/>
          <w:sz w:val="28"/>
          <w:szCs w:val="28"/>
        </w:rPr>
        <w:t>радіозасобів</w:t>
      </w:r>
      <w:proofErr w:type="spellEnd"/>
      <w:r w:rsidRPr="00F85279">
        <w:rPr>
          <w:rFonts w:ascii="Times New Roman" w:hAnsi="Times New Roman" w:cs="Times New Roman"/>
          <w:sz w:val="28"/>
          <w:szCs w:val="28"/>
        </w:rPr>
        <w:t xml:space="preserve">, які працюють одночасно в одному і тому ж діапазоні частот, буде значно більше, ніж в звичайних польових умовах. Отже, можлива дуже складна електромагнітна обстановка, причому на невеликій площі. Таким чином, командиру підрозділу при бою в місті необхідно вміло вибирати місце для свого КСП. При цьому необхідно враховувати особливості місцевості, щоб забезпечити необхідну дальність радіозв’язку. При організації радіозв’язку повинні призначатися кілька запасних частот, а в ході бою – здійснюватися швидкий перехід на них, при цьому необхідно домогтися мінімального часу роботи </w:t>
      </w:r>
      <w:proofErr w:type="spellStart"/>
      <w:r w:rsidRPr="00F85279">
        <w:rPr>
          <w:rFonts w:ascii="Times New Roman" w:hAnsi="Times New Roman" w:cs="Times New Roman"/>
          <w:sz w:val="28"/>
          <w:szCs w:val="28"/>
        </w:rPr>
        <w:t>радіозасобів</w:t>
      </w:r>
      <w:proofErr w:type="spellEnd"/>
      <w:r w:rsidRPr="00F85279">
        <w:rPr>
          <w:rFonts w:ascii="Times New Roman" w:hAnsi="Times New Roman" w:cs="Times New Roman"/>
          <w:sz w:val="28"/>
          <w:szCs w:val="28"/>
        </w:rPr>
        <w:t xml:space="preserve"> на передачу. 6.9.1. Радіозв’язок. Для зниження негативного впливу будівель і інших джерел електромагнітних полів на стійкість радіозв’язку необхідно вибирати оптимальні способи організації радіозв’язку, використовуючи для цього антени направленої дії і підбираючи частоти. На дальність УКХ радіозв’язку великий вплив мають багатоповерхові будинки, що мають залізобетонні конструкції і залізні дахи, інші висотні споруди. Тому УКВ радіостанції доцільно розташовувати на відстані від перешкоди в 3 – 5 разів більше, ніж їх висота. Крім того, УКХ радіостанції можна встановлювати в безпосередній близькості від ліній </w:t>
      </w:r>
      <w:proofErr w:type="spellStart"/>
      <w:r w:rsidRPr="00F85279">
        <w:rPr>
          <w:rFonts w:ascii="Times New Roman" w:hAnsi="Times New Roman" w:cs="Times New Roman"/>
          <w:sz w:val="28"/>
          <w:szCs w:val="28"/>
        </w:rPr>
        <w:t>електропередач</w:t>
      </w:r>
      <w:proofErr w:type="spellEnd"/>
      <w:r w:rsidRPr="00F85279">
        <w:rPr>
          <w:rFonts w:ascii="Times New Roman" w:hAnsi="Times New Roman" w:cs="Times New Roman"/>
          <w:sz w:val="28"/>
          <w:szCs w:val="28"/>
        </w:rPr>
        <w:t xml:space="preserve"> і зв’язку, так як в цьому випадку радіохвилі будуть поширюватись переважно вздовж лінії, а в тих випадках, коли лінії </w:t>
      </w:r>
      <w:proofErr w:type="spellStart"/>
      <w:r w:rsidRPr="00F85279">
        <w:rPr>
          <w:rFonts w:ascii="Times New Roman" w:hAnsi="Times New Roman" w:cs="Times New Roman"/>
          <w:sz w:val="28"/>
          <w:szCs w:val="28"/>
        </w:rPr>
        <w:t>електропередач</w:t>
      </w:r>
      <w:proofErr w:type="spellEnd"/>
      <w:r w:rsidRPr="00F85279">
        <w:rPr>
          <w:rFonts w:ascii="Times New Roman" w:hAnsi="Times New Roman" w:cs="Times New Roman"/>
          <w:sz w:val="28"/>
          <w:szCs w:val="28"/>
        </w:rPr>
        <w:t xml:space="preserve"> і зв’язку працездатні, крім того - будуть створюватися сильні перешкоди. При розгортанні радіостанції в будівлях антену слід розміщувати на верхніх поверхах, а також в кімнатах, де вікна виходять в бік кореспондента, але не під металевими дахами, так як вони є екраном. Наявні в підрозділах радіостанції доцільно розміщувати на верхніх поверхах будівель, споруд. Для забезпечення зв’язку в умовах відсутності прямої видимості між станціями може бути використана здатність хвиль </w:t>
      </w:r>
      <w:proofErr w:type="spellStart"/>
      <w:r w:rsidRPr="00F85279">
        <w:rPr>
          <w:rFonts w:ascii="Times New Roman" w:hAnsi="Times New Roman" w:cs="Times New Roman"/>
          <w:sz w:val="28"/>
          <w:szCs w:val="28"/>
        </w:rPr>
        <w:t>огибати</w:t>
      </w:r>
      <w:proofErr w:type="spellEnd"/>
      <w:r w:rsidRPr="00F85279">
        <w:rPr>
          <w:rFonts w:ascii="Times New Roman" w:hAnsi="Times New Roman" w:cs="Times New Roman"/>
          <w:sz w:val="28"/>
          <w:szCs w:val="28"/>
        </w:rPr>
        <w:t xml:space="preserve"> перешкоди (дифракція хвиль). Для цього необхідно радіостанції розташовувати подалі від перешкоди і використовувати спрямовані антени, які збільшують дальність і якість радіозв’язку. Таким чином, для стійкого управління підрозділами в ході бою в місті командир повинен широко використовувати всі наявні засоби, проявляючи при цьому винахідливість та ініціативу. При втраті радіозв’язку в умовах міста командири всіх ступенів зобов’язані негайно вжити всіх можливих заходів для її відновлення, а при неможливості встановлення радіозв’язку використовувати інші засоби зв’язку. Крім УКХ радіостанцій при бою в місті доцільно використовувати радіостанції КХ діапазону особливо для підрозділів, що діють на окремому напрямку в великому відриві від головних сил. В умовах сильних радіоперешкод, а також в </w:t>
      </w:r>
      <w:r w:rsidRPr="00F85279">
        <w:rPr>
          <w:rFonts w:ascii="Times New Roman" w:hAnsi="Times New Roman" w:cs="Times New Roman"/>
          <w:sz w:val="28"/>
          <w:szCs w:val="28"/>
        </w:rPr>
        <w:lastRenderedPageBreak/>
        <w:t xml:space="preserve">умовах, коли є загроза 144 перехоплення радіопереговорів противником, широко застосовуються сигнали і переговорні таблиці. 6.9.2. Проводовий зв’язок. При організації проводового зв’язку необхідно враховувати, що при наявності завалів, пожеж, руйнувань будівель, швидкість прокладки і зняття кабелю зменшується в 1,5 – 2 рази, а витрата його значно збільшується також можливий частий </w:t>
      </w:r>
      <w:proofErr w:type="spellStart"/>
      <w:r w:rsidRPr="00F85279">
        <w:rPr>
          <w:rFonts w:ascii="Times New Roman" w:hAnsi="Times New Roman" w:cs="Times New Roman"/>
          <w:sz w:val="28"/>
          <w:szCs w:val="28"/>
        </w:rPr>
        <w:t>виход</w:t>
      </w:r>
      <w:proofErr w:type="spellEnd"/>
      <w:r w:rsidRPr="00F85279">
        <w:rPr>
          <w:rFonts w:ascii="Times New Roman" w:hAnsi="Times New Roman" w:cs="Times New Roman"/>
          <w:sz w:val="28"/>
          <w:szCs w:val="28"/>
        </w:rPr>
        <w:t xml:space="preserve"> з ладу проводових ліній. </w:t>
      </w:r>
      <w:proofErr w:type="spellStart"/>
      <w:r w:rsidRPr="00F85279">
        <w:rPr>
          <w:rFonts w:ascii="Times New Roman" w:hAnsi="Times New Roman" w:cs="Times New Roman"/>
          <w:sz w:val="28"/>
          <w:szCs w:val="28"/>
        </w:rPr>
        <w:t>Ускладнюється</w:t>
      </w:r>
      <w:proofErr w:type="spellEnd"/>
      <w:r w:rsidRPr="00F85279">
        <w:rPr>
          <w:rFonts w:ascii="Times New Roman" w:hAnsi="Times New Roman" w:cs="Times New Roman"/>
          <w:sz w:val="28"/>
          <w:szCs w:val="28"/>
        </w:rPr>
        <w:t xml:space="preserve"> і орієнтування лінійних команд, важко здійснювати охорону та оборону ліній зв’язку. Найкраще кабель вести по задвірках, через присадибні ділянки, парки, сквери та по вулицям з найменшим рухом. Його доцільно підвішувати на паркани, огорожі і дерева, а на стіни будівель лише в крайньому випадку. Висота підвісу при переходах через вулицю, провулок повинна бути не менше 3,5 – 4 м, а на деревах і фасадах будинків 2,5 – 3 м. Якщо проліт між двома точками підвісу провідної лінії перевищує 70 м в уникненні обриву кабелю необхідно встановлювати проміжну жердину. Кабель на ньому закріплюється так, щоб бойова техніка та автомобілі не могли його обірвати. Не рекомендується кріпити кабель до цвяхів, залізним крюком, металевим фермам мостів, оскільки в місцях з’єднання пошкоджується ізоляція, можливий витік струму. Не рекомендується підвішувати проводову лінію на стовпи діючої місцевої телефонної та радіотрансляційної мережі. Це призводить до сильних перешкод. У крайніх випадках кабель допускається кріпити на стовпах або опорах діючої освітлювальної мережі з напругою до 220 В на відстані не менше 1,5 м від проводів, при цьому його необхідно закріплювати не менше, ніж на кожному четвертому стовпі. Проходи через трамвайне або залізничне полотно роблять під рейками. Для прокладки кабелю через водні перешкоди ширше 100 м робляться підводні переходи. На березі забиваються два великих кола на відстані 1 м один від іншого. Від них прокопується канавка до води (а якщо можливо, то і в ній) глибиною 50 см. Кабель міцно закріплюється “ВІСІМКОЮ” на кілках і закопується. Провід опускається в воду, а через кожні 10 – 15 м до нього прив’язуються невеликі вантажі (камінь, тупі металеві предмети тощо). Лінію розгортають з човна або за допомогою підручних засобів. У великих населених пунктах можна використовувати лінії внутрішньо телефонного зв’язку. Це дозволить створити значно розгалужену і надійну мережу проводового зв’язку в підрозділі. При обороні опорних пунктів, розміщених в окремих будівлях, в деяких випадках можливе використання наявної побутової електричної мережі для організації проводового зв’язку. Крім радіо та проводового зв’язку широко використовуються піші зв’язкові (посильні), застосовуються сигнальні засоби.</w:t>
      </w:r>
    </w:p>
    <w:p w14:paraId="639B6E7C" w14:textId="495FAA42" w:rsidR="00EA5EC9" w:rsidRDefault="00EA5EC9">
      <w:pPr>
        <w:widowControl/>
        <w:autoSpaceDE/>
        <w:autoSpaceDN/>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2C463D10" w14:textId="6D3FF324" w:rsidR="00EA5EC9" w:rsidRPr="00EA5EC9" w:rsidRDefault="00EA5EC9" w:rsidP="00F85279">
      <w:pPr>
        <w:ind w:firstLine="709"/>
        <w:jc w:val="both"/>
        <w:rPr>
          <w:rFonts w:ascii="Times New Roman" w:hAnsi="Times New Roman" w:cs="Times New Roman"/>
          <w:b/>
          <w:bCs/>
          <w:sz w:val="28"/>
          <w:szCs w:val="28"/>
        </w:rPr>
      </w:pPr>
      <w:r w:rsidRPr="00EA5EC9">
        <w:rPr>
          <w:rFonts w:ascii="Times New Roman" w:hAnsi="Times New Roman" w:cs="Times New Roman"/>
          <w:b/>
          <w:bCs/>
          <w:sz w:val="28"/>
          <w:szCs w:val="28"/>
        </w:rPr>
        <w:t>ТАКТИЧНІ СИГНАЛЬНІ ЖЕСТИ.</w:t>
      </w:r>
    </w:p>
    <w:p w14:paraId="50111031" w14:textId="77777777" w:rsidR="00EA5EC9" w:rsidRPr="00F85279" w:rsidRDefault="00EA5EC9" w:rsidP="00F85279">
      <w:pPr>
        <w:ind w:firstLine="709"/>
        <w:jc w:val="both"/>
        <w:rPr>
          <w:rFonts w:ascii="Times New Roman" w:hAnsi="Times New Roman" w:cs="Times New Roman"/>
          <w:sz w:val="28"/>
          <w:szCs w:val="28"/>
        </w:rPr>
      </w:pPr>
    </w:p>
    <w:p w14:paraId="77A84774" w14:textId="0DA7F903" w:rsidR="00004B00" w:rsidRPr="00F85279" w:rsidRDefault="00004B00" w:rsidP="00F85279">
      <w:pPr>
        <w:pStyle w:val="a3"/>
        <w:ind w:right="27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Хоча</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ми,</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як</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правило,</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уявляємо</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собі</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комунікацію</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полі</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бою</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як</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радіопередачі</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з використанням професійної термінології, значна частина спілкування відбувається за допомогою специфічних рухів рук. Ця форма комунікації відома як</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сигнальні</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жести.</w:t>
      </w:r>
    </w:p>
    <w:p w14:paraId="20C7344E" w14:textId="6F35494B" w:rsidR="00004B00" w:rsidRPr="00F85279" w:rsidRDefault="00004B00" w:rsidP="00F85279">
      <w:pPr>
        <w:pStyle w:val="a3"/>
        <w:ind w:right="27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Подібні</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сигнали</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використовують,</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як</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правило,</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патрулі</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або</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за</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інших</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lastRenderedPageBreak/>
        <w:t>обставин,</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вимагають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суворого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дотримання</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тиші.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Такі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жести</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можна</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використовувати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досить значних дистанціях, більшість з них можна розрізнити на відстані 400</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метрів. Більше того, ці сигнали можна зрозуміти в шумі бою.</w:t>
      </w:r>
    </w:p>
    <w:p w14:paraId="199B922A" w14:textId="166AF4A0" w:rsidR="00FD1B3B" w:rsidRPr="00F85279" w:rsidRDefault="00004B00" w:rsidP="00F85279">
      <w:pPr>
        <w:ind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Досить часто командири роблять помилку, вважаючи, що після зіткнення з</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противником жести все ще лишаються пріоритетним методом комунікації. Це</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неправильно. Зрештою, противник вже знає де ви. Зіткнення вже відбулось. В</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такій</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ситуації</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кращим</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підходом</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буде</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використання</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голосових</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команд.</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Команди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треба віддавати швидко та впевнено. Вам потрібно, щоб бійці спостерігали за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своїми секторами вогню, а не вашими сигналами.</w:t>
      </w:r>
    </w:p>
    <w:p w14:paraId="3B8C05D4" w14:textId="3839F4E5" w:rsidR="00004B00" w:rsidRPr="00F85279" w:rsidRDefault="00004B00" w:rsidP="00F85279">
      <w:pPr>
        <w:pStyle w:val="a3"/>
        <w:ind w:right="27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 xml:space="preserve">Сигнали можна показувати як правою так і лівою рукою, за кількома </w:t>
      </w:r>
      <w:proofErr w:type="spellStart"/>
      <w:r w:rsidRPr="00F85279">
        <w:rPr>
          <w:rFonts w:ascii="Times New Roman" w:hAnsi="Times New Roman" w:cs="Times New Roman"/>
          <w:color w:val="231F20"/>
          <w:sz w:val="28"/>
          <w:szCs w:val="28"/>
        </w:rPr>
        <w:t>винят</w:t>
      </w:r>
      <w:proofErr w:type="spellEnd"/>
      <w:r w:rsidRPr="00F85279">
        <w:rPr>
          <w:rFonts w:ascii="Times New Roman" w:hAnsi="Times New Roman" w:cs="Times New Roman"/>
          <w:color w:val="231F20"/>
          <w:sz w:val="28"/>
          <w:szCs w:val="28"/>
        </w:rPr>
        <w:t>-</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ками. Також зазначимо, що всі сигнали за винятком того, який вказує на пункт</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збору,</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слід</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передавати</w:t>
      </w:r>
      <w:r w:rsidRPr="00F85279">
        <w:rPr>
          <w:rFonts w:ascii="Times New Roman" w:hAnsi="Times New Roman" w:cs="Times New Roman"/>
          <w:color w:val="231F20"/>
          <w:spacing w:val="-9"/>
          <w:sz w:val="28"/>
          <w:szCs w:val="28"/>
        </w:rPr>
        <w:t xml:space="preserve">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по</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ланцюжку</w:t>
      </w:r>
      <w:r w:rsidR="00154516">
        <w:rPr>
          <w:rFonts w:ascii="Times New Roman" w:hAnsi="Times New Roman" w:cs="Times New Roman"/>
          <w:color w:val="231F20"/>
          <w:sz w:val="28"/>
          <w:szCs w:val="28"/>
        </w:rPr>
        <w:t>»</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членів</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патруля</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негайно.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Це</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треба</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робити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на віть якщо ви точно знаєте, що боєць за вами бачив сигнал.</w:t>
      </w:r>
    </w:p>
    <w:p w14:paraId="05C875B4" w14:textId="27136E4F" w:rsidR="00004B00" w:rsidRPr="00F85279" w:rsidRDefault="00004B00" w:rsidP="00F85279">
      <w:pPr>
        <w:pStyle w:val="a3"/>
        <w:ind w:right="271"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 xml:space="preserve">Далі йде виклад </w:t>
      </w:r>
      <w:r w:rsidRPr="00F85279">
        <w:rPr>
          <w:rFonts w:ascii="Times New Roman" w:hAnsi="Times New Roman" w:cs="Times New Roman"/>
          <w:b/>
          <w:color w:val="231F20"/>
          <w:sz w:val="28"/>
          <w:szCs w:val="28"/>
        </w:rPr>
        <w:t>28 базових сигналів</w:t>
      </w:r>
      <w:r w:rsidRPr="00F85279">
        <w:rPr>
          <w:rFonts w:ascii="Times New Roman" w:hAnsi="Times New Roman" w:cs="Times New Roman"/>
          <w:color w:val="231F20"/>
          <w:sz w:val="28"/>
          <w:szCs w:val="28"/>
        </w:rPr>
        <w:t>, до яких ваша команда може додати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власні, специфічні для неї.</w:t>
      </w:r>
    </w:p>
    <w:p w14:paraId="2F7B875F" w14:textId="3B435C04" w:rsidR="00BE1EF4" w:rsidRPr="00F85279" w:rsidRDefault="00BE1EF4" w:rsidP="00F85279">
      <w:pPr>
        <w:pStyle w:val="a3"/>
        <w:ind w:right="271" w:firstLine="709"/>
        <w:jc w:val="both"/>
        <w:rPr>
          <w:rFonts w:ascii="Times New Roman" w:hAnsi="Times New Roman" w:cs="Times New Roman"/>
          <w:sz w:val="28"/>
          <w:szCs w:val="28"/>
        </w:rPr>
      </w:pPr>
    </w:p>
    <w:p w14:paraId="10F34959" w14:textId="77A72705" w:rsidR="00004B00" w:rsidRDefault="00154516" w:rsidP="00F85279">
      <w:pPr>
        <w:pStyle w:val="a5"/>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Я</w:t>
      </w:r>
      <w:r w:rsidR="00004B00" w:rsidRPr="00F85279">
        <w:rPr>
          <w:rFonts w:ascii="Times New Roman" w:hAnsi="Times New Roman" w:cs="Times New Roman"/>
          <w:color w:val="414042"/>
          <w:spacing w:val="-6"/>
          <w:sz w:val="28"/>
          <w:szCs w:val="28"/>
        </w:rPr>
        <w:t xml:space="preserve"> </w:t>
      </w:r>
      <w:r w:rsidR="00004B00" w:rsidRPr="00F85279">
        <w:rPr>
          <w:rFonts w:ascii="Times New Roman" w:hAnsi="Times New Roman" w:cs="Times New Roman"/>
          <w:color w:val="414042"/>
          <w:sz w:val="28"/>
          <w:szCs w:val="28"/>
        </w:rPr>
        <w:t>готовий/Ви</w:t>
      </w:r>
      <w:r w:rsidR="00004B00" w:rsidRPr="00F85279">
        <w:rPr>
          <w:rFonts w:ascii="Times New Roman" w:hAnsi="Times New Roman" w:cs="Times New Roman"/>
          <w:color w:val="414042"/>
          <w:spacing w:val="-5"/>
          <w:sz w:val="28"/>
          <w:szCs w:val="28"/>
        </w:rPr>
        <w:t xml:space="preserve"> </w:t>
      </w:r>
      <w:r w:rsidR="00004B00" w:rsidRPr="00F85279">
        <w:rPr>
          <w:rFonts w:ascii="Times New Roman" w:hAnsi="Times New Roman" w:cs="Times New Roman"/>
          <w:color w:val="414042"/>
          <w:spacing w:val="-2"/>
          <w:sz w:val="28"/>
          <w:szCs w:val="28"/>
        </w:rPr>
        <w:t>готові?</w:t>
      </w:r>
      <w:r>
        <w:rPr>
          <w:rFonts w:ascii="Times New Roman" w:hAnsi="Times New Roman" w:cs="Times New Roman"/>
          <w:color w:val="414042"/>
          <w:spacing w:val="-2"/>
          <w:sz w:val="28"/>
          <w:szCs w:val="28"/>
        </w:rPr>
        <w:t>»</w:t>
      </w:r>
    </w:p>
    <w:p w14:paraId="5E7A0A49" w14:textId="177EB15D" w:rsidR="005B6256" w:rsidRDefault="005B6256" w:rsidP="005B6256">
      <w:pPr>
        <w:pStyle w:val="a5"/>
        <w:ind w:left="0" w:firstLine="709"/>
        <w:jc w:val="center"/>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7266FBA6" wp14:editId="30176DEE">
            <wp:extent cx="2795905" cy="3790601"/>
            <wp:effectExtent l="0" t="0" r="444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a:extLst>
                        <a:ext uri="{28A0092B-C50C-407E-A947-70E740481C1C}">
                          <a14:useLocalDpi xmlns:a14="http://schemas.microsoft.com/office/drawing/2010/main" val="0"/>
                        </a:ext>
                      </a:extLst>
                    </a:blip>
                    <a:stretch>
                      <a:fillRect/>
                    </a:stretch>
                  </pic:blipFill>
                  <pic:spPr>
                    <a:xfrm>
                      <a:off x="0" y="0"/>
                      <a:ext cx="2798780" cy="3794499"/>
                    </a:xfrm>
                    <a:prstGeom prst="rect">
                      <a:avLst/>
                    </a:prstGeom>
                  </pic:spPr>
                </pic:pic>
              </a:graphicData>
            </a:graphic>
          </wp:inline>
        </w:drawing>
      </w:r>
    </w:p>
    <w:p w14:paraId="1AE01724" w14:textId="59A0F36B" w:rsidR="00F85279" w:rsidRPr="00F85279" w:rsidRDefault="00F85279" w:rsidP="00F85279">
      <w:pPr>
        <w:pStyle w:val="a5"/>
        <w:ind w:left="0" w:firstLine="709"/>
        <w:jc w:val="center"/>
        <w:rPr>
          <w:rFonts w:ascii="Times New Roman" w:hAnsi="Times New Roman" w:cs="Times New Roman"/>
          <w:b w:val="0"/>
          <w:bCs w:val="0"/>
          <w:sz w:val="28"/>
          <w:szCs w:val="28"/>
        </w:rPr>
      </w:pPr>
      <w:r w:rsidRPr="00F85279">
        <w:rPr>
          <w:rFonts w:ascii="Times New Roman" w:hAnsi="Times New Roman" w:cs="Times New Roman"/>
          <w:b w:val="0"/>
          <w:bCs w:val="0"/>
          <w:color w:val="414042"/>
          <w:spacing w:val="-2"/>
          <w:sz w:val="28"/>
          <w:szCs w:val="28"/>
        </w:rPr>
        <w:t>Рисунок 1</w:t>
      </w:r>
      <w:r>
        <w:rPr>
          <w:rFonts w:ascii="Times New Roman" w:hAnsi="Times New Roman" w:cs="Times New Roman"/>
          <w:b w:val="0"/>
          <w:bCs w:val="0"/>
          <w:color w:val="414042"/>
          <w:spacing w:val="-2"/>
          <w:sz w:val="28"/>
          <w:szCs w:val="28"/>
        </w:rPr>
        <w:t xml:space="preserve"> –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w:t>
      </w:r>
      <w:proofErr w:type="spellStart"/>
      <w:r w:rsidRPr="00F85279">
        <w:rPr>
          <w:rFonts w:ascii="Times New Roman" w:hAnsi="Times New Roman" w:cs="Times New Roman"/>
          <w:b w:val="0"/>
          <w:bCs w:val="0"/>
          <w:color w:val="414042"/>
          <w:spacing w:val="-2"/>
          <w:sz w:val="28"/>
          <w:szCs w:val="28"/>
        </w:rPr>
        <w:t>Yoo-hoo</w:t>
      </w:r>
      <w:proofErr w:type="spellEnd"/>
      <w:r w:rsidRPr="00F85279">
        <w:rPr>
          <w:rFonts w:ascii="Times New Roman" w:hAnsi="Times New Roman" w:cs="Times New Roman"/>
          <w:b w:val="0"/>
          <w:bCs w:val="0"/>
          <w:color w:val="414042"/>
          <w:spacing w:val="-2"/>
          <w:sz w:val="28"/>
          <w:szCs w:val="28"/>
        </w:rPr>
        <w:t>!”</w:t>
      </w:r>
    </w:p>
    <w:p w14:paraId="70D23E0B" w14:textId="0EA731BB" w:rsidR="00004B00" w:rsidRPr="00F85279" w:rsidRDefault="00004B00" w:rsidP="00F85279">
      <w:pPr>
        <w:pStyle w:val="a3"/>
        <w:spacing w:before="167"/>
        <w:ind w:right="10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 xml:space="preserve">Відомий також за англомовною </w:t>
      </w:r>
      <w:proofErr w:type="spellStart"/>
      <w:r w:rsidRPr="00F85279">
        <w:rPr>
          <w:rFonts w:ascii="Times New Roman" w:hAnsi="Times New Roman" w:cs="Times New Roman"/>
          <w:color w:val="231F20"/>
          <w:sz w:val="28"/>
          <w:szCs w:val="28"/>
        </w:rPr>
        <w:t>сленговою</w:t>
      </w:r>
      <w:proofErr w:type="spellEnd"/>
      <w:r w:rsidRPr="00F85279">
        <w:rPr>
          <w:rFonts w:ascii="Times New Roman" w:hAnsi="Times New Roman" w:cs="Times New Roman"/>
          <w:color w:val="231F20"/>
          <w:sz w:val="28"/>
          <w:szCs w:val="28"/>
        </w:rPr>
        <w:t xml:space="preserve"> назвою “</w:t>
      </w:r>
      <w:proofErr w:type="spellStart"/>
      <w:r w:rsidRPr="00F85279">
        <w:rPr>
          <w:rFonts w:ascii="Times New Roman" w:hAnsi="Times New Roman" w:cs="Times New Roman"/>
          <w:color w:val="231F20"/>
          <w:sz w:val="28"/>
          <w:szCs w:val="28"/>
        </w:rPr>
        <w:t>Yoo-hoo</w:t>
      </w:r>
      <w:proofErr w:type="spellEnd"/>
      <w:r w:rsidRPr="00F85279">
        <w:rPr>
          <w:rFonts w:ascii="Times New Roman" w:hAnsi="Times New Roman" w:cs="Times New Roman"/>
          <w:color w:val="231F20"/>
          <w:sz w:val="28"/>
          <w:szCs w:val="28"/>
        </w:rPr>
        <w:t>!” сигнал використовують</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для</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того,</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щоб</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привернути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увагу</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до</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себе</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чи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дати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знати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іншому</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бійцю</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 xml:space="preserve">що ви готові рухатись, </w:t>
      </w:r>
      <w:proofErr w:type="spellStart"/>
      <w:r w:rsidRPr="00F85279">
        <w:rPr>
          <w:rFonts w:ascii="Times New Roman" w:hAnsi="Times New Roman" w:cs="Times New Roman"/>
          <w:color w:val="231F20"/>
          <w:sz w:val="28"/>
          <w:szCs w:val="28"/>
        </w:rPr>
        <w:t>комунікувати</w:t>
      </w:r>
      <w:proofErr w:type="spellEnd"/>
      <w:r w:rsidRPr="00F85279">
        <w:rPr>
          <w:rFonts w:ascii="Times New Roman" w:hAnsi="Times New Roman" w:cs="Times New Roman"/>
          <w:color w:val="231F20"/>
          <w:sz w:val="28"/>
          <w:szCs w:val="28"/>
        </w:rPr>
        <w:t xml:space="preserve"> , атакувати і </w:t>
      </w:r>
      <w:proofErr w:type="spellStart"/>
      <w:r w:rsidRPr="00F85279">
        <w:rPr>
          <w:rFonts w:ascii="Times New Roman" w:hAnsi="Times New Roman" w:cs="Times New Roman"/>
          <w:color w:val="231F20"/>
          <w:sz w:val="28"/>
          <w:szCs w:val="28"/>
        </w:rPr>
        <w:t>т.п</w:t>
      </w:r>
      <w:proofErr w:type="spellEnd"/>
      <w:r w:rsidRPr="00F85279">
        <w:rPr>
          <w:rFonts w:ascii="Times New Roman" w:hAnsi="Times New Roman" w:cs="Times New Roman"/>
          <w:color w:val="231F20"/>
          <w:sz w:val="28"/>
          <w:szCs w:val="28"/>
        </w:rPr>
        <w:t>.</w:t>
      </w:r>
    </w:p>
    <w:p w14:paraId="4CA3248E" w14:textId="3363CBDF" w:rsidR="00004B00" w:rsidRDefault="00004B00" w:rsidP="00F85279">
      <w:pPr>
        <w:pStyle w:val="a3"/>
        <w:ind w:right="101" w:firstLine="709"/>
        <w:jc w:val="both"/>
        <w:rPr>
          <w:rFonts w:ascii="Times New Roman" w:hAnsi="Times New Roman" w:cs="Times New Roman"/>
          <w:color w:val="231F20"/>
          <w:w w:val="105"/>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піднявши</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руку</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над</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головою,</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рухаючи</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нею</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вперед</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назад</w:t>
      </w:r>
      <w:r w:rsidRPr="00F85279">
        <w:rPr>
          <w:rFonts w:ascii="Times New Roman" w:hAnsi="Times New Roman" w:cs="Times New Roman"/>
          <w:color w:val="231F20"/>
          <w:w w:val="160"/>
          <w:sz w:val="28"/>
          <w:szCs w:val="28"/>
        </w:rPr>
        <w:t xml:space="preserve"> –</w:t>
      </w:r>
      <w:r w:rsidRPr="00F85279">
        <w:rPr>
          <w:rFonts w:ascii="Times New Roman" w:hAnsi="Times New Roman" w:cs="Times New Roman"/>
          <w:color w:val="231F20"/>
          <w:spacing w:val="-22"/>
          <w:w w:val="160"/>
          <w:sz w:val="28"/>
          <w:szCs w:val="28"/>
        </w:rPr>
        <w:t xml:space="preserve"> </w:t>
      </w:r>
      <w:r w:rsidRPr="00F85279">
        <w:rPr>
          <w:rFonts w:ascii="Times New Roman" w:hAnsi="Times New Roman" w:cs="Times New Roman"/>
          <w:color w:val="231F20"/>
          <w:w w:val="105"/>
          <w:sz w:val="28"/>
          <w:szCs w:val="28"/>
        </w:rPr>
        <w:t>просто</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як</w:t>
      </w:r>
      <w:r w:rsidRPr="00F85279">
        <w:rPr>
          <w:rFonts w:ascii="Times New Roman" w:hAnsi="Times New Roman" w:cs="Times New Roman"/>
          <w:color w:val="231F20"/>
          <w:spacing w:val="-9"/>
          <w:w w:val="105"/>
          <w:sz w:val="28"/>
          <w:szCs w:val="28"/>
        </w:rPr>
        <w:t xml:space="preserve"> </w:t>
      </w:r>
      <w:r w:rsidRPr="00F85279">
        <w:rPr>
          <w:rFonts w:ascii="Times New Roman" w:hAnsi="Times New Roman" w:cs="Times New Roman"/>
          <w:color w:val="231F20"/>
          <w:w w:val="105"/>
          <w:sz w:val="28"/>
          <w:szCs w:val="28"/>
        </w:rPr>
        <w:t>ви</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це</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робите,</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коли</w:t>
      </w:r>
      <w:r w:rsidRPr="00F85279">
        <w:rPr>
          <w:rFonts w:ascii="Times New Roman" w:hAnsi="Times New Roman" w:cs="Times New Roman"/>
          <w:color w:val="231F20"/>
          <w:spacing w:val="-9"/>
          <w:w w:val="105"/>
          <w:sz w:val="28"/>
          <w:szCs w:val="28"/>
        </w:rPr>
        <w:t xml:space="preserve"> </w:t>
      </w:r>
      <w:r w:rsidRPr="00F85279">
        <w:rPr>
          <w:rFonts w:ascii="Times New Roman" w:hAnsi="Times New Roman" w:cs="Times New Roman"/>
          <w:color w:val="231F20"/>
          <w:w w:val="105"/>
          <w:sz w:val="28"/>
          <w:szCs w:val="28"/>
        </w:rPr>
        <w:t>бачите</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приятеля</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на</w:t>
      </w:r>
      <w:r w:rsidRPr="00F85279">
        <w:rPr>
          <w:rFonts w:ascii="Times New Roman" w:hAnsi="Times New Roman" w:cs="Times New Roman"/>
          <w:color w:val="231F20"/>
          <w:spacing w:val="-10"/>
          <w:w w:val="105"/>
          <w:sz w:val="28"/>
          <w:szCs w:val="28"/>
        </w:rPr>
        <w:t xml:space="preserve"> </w:t>
      </w:r>
      <w:proofErr w:type="spellStart"/>
      <w:r w:rsidRPr="00F85279">
        <w:rPr>
          <w:rFonts w:ascii="Times New Roman" w:hAnsi="Times New Roman" w:cs="Times New Roman"/>
          <w:color w:val="231F20"/>
          <w:w w:val="105"/>
          <w:sz w:val="28"/>
          <w:szCs w:val="28"/>
        </w:rPr>
        <w:t>парковці</w:t>
      </w:r>
      <w:proofErr w:type="spellEnd"/>
      <w:r w:rsidRPr="00F85279">
        <w:rPr>
          <w:rFonts w:ascii="Times New Roman" w:hAnsi="Times New Roman" w:cs="Times New Roman"/>
          <w:color w:val="231F20"/>
          <w:w w:val="105"/>
          <w:sz w:val="28"/>
          <w:szCs w:val="28"/>
        </w:rPr>
        <w:t>.</w:t>
      </w:r>
    </w:p>
    <w:p w14:paraId="16910B46" w14:textId="77777777" w:rsidR="005B6256" w:rsidRPr="005B6256" w:rsidRDefault="005B6256" w:rsidP="00F85279">
      <w:pPr>
        <w:pStyle w:val="a3"/>
        <w:ind w:right="101" w:firstLine="709"/>
        <w:jc w:val="both"/>
        <w:rPr>
          <w:rFonts w:ascii="Times New Roman" w:hAnsi="Times New Roman" w:cs="Times New Roman"/>
          <w:color w:val="231F20"/>
          <w:w w:val="105"/>
          <w:sz w:val="20"/>
          <w:szCs w:val="20"/>
        </w:rPr>
      </w:pPr>
    </w:p>
    <w:p w14:paraId="384D215C" w14:textId="6DF3A0C8"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Я</w:t>
      </w:r>
      <w:r w:rsidR="00004B00" w:rsidRPr="00F85279">
        <w:rPr>
          <w:rFonts w:ascii="Times New Roman" w:hAnsi="Times New Roman" w:cs="Times New Roman"/>
          <w:color w:val="414042"/>
          <w:spacing w:val="-2"/>
          <w:sz w:val="28"/>
          <w:szCs w:val="28"/>
        </w:rPr>
        <w:t xml:space="preserve"> розумію</w:t>
      </w:r>
      <w:r>
        <w:rPr>
          <w:rFonts w:ascii="Times New Roman" w:hAnsi="Times New Roman" w:cs="Times New Roman"/>
          <w:color w:val="414042"/>
          <w:spacing w:val="-2"/>
          <w:sz w:val="28"/>
          <w:szCs w:val="28"/>
        </w:rPr>
        <w:t>»</w:t>
      </w:r>
    </w:p>
    <w:p w14:paraId="06A23913" w14:textId="64697836" w:rsidR="005B6256" w:rsidRDefault="005B6256" w:rsidP="005B6256">
      <w:pPr>
        <w:pStyle w:val="1"/>
        <w:ind w:left="0"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3D35A2EF" wp14:editId="140C7D4A">
            <wp:extent cx="2344125" cy="3158161"/>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6">
                      <a:extLst>
                        <a:ext uri="{28A0092B-C50C-407E-A947-70E740481C1C}">
                          <a14:useLocalDpi xmlns:a14="http://schemas.microsoft.com/office/drawing/2010/main" val="0"/>
                        </a:ext>
                      </a:extLst>
                    </a:blip>
                    <a:stretch>
                      <a:fillRect/>
                    </a:stretch>
                  </pic:blipFill>
                  <pic:spPr>
                    <a:xfrm>
                      <a:off x="0" y="0"/>
                      <a:ext cx="2353175" cy="3170354"/>
                    </a:xfrm>
                    <a:prstGeom prst="rect">
                      <a:avLst/>
                    </a:prstGeom>
                  </pic:spPr>
                </pic:pic>
              </a:graphicData>
            </a:graphic>
          </wp:inline>
        </w:drawing>
      </w:r>
    </w:p>
    <w:p w14:paraId="5747C2AC" w14:textId="1A93BF54" w:rsidR="00F85279" w:rsidRPr="005B6256" w:rsidRDefault="00F85279" w:rsidP="005B6256">
      <w:pPr>
        <w:pStyle w:val="a5"/>
        <w:ind w:left="0" w:firstLine="709"/>
        <w:jc w:val="center"/>
        <w:rPr>
          <w:rFonts w:ascii="Times New Roman" w:hAnsi="Times New Roman" w:cs="Times New Roman"/>
          <w:b w:val="0"/>
          <w:bCs w:val="0"/>
          <w:sz w:val="28"/>
          <w:szCs w:val="28"/>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2</w:t>
      </w:r>
      <w:r>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“Я розумію!”</w:t>
      </w:r>
    </w:p>
    <w:p w14:paraId="6CF24839" w14:textId="6C615D53" w:rsidR="00004B00" w:rsidRPr="00F85279" w:rsidRDefault="00004B00" w:rsidP="005B6256">
      <w:pPr>
        <w:pStyle w:val="a3"/>
        <w:spacing w:before="114"/>
        <w:ind w:right="27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Значить,</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боєць</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зрозумів</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останнє</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повідомлення</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буде</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виконувати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команду</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або</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він</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виконав</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завдання</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готовий</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до</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наступної</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команди.</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часто</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 xml:space="preserve">називають просто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палець вгору</w:t>
      </w:r>
      <w:r w:rsidR="00154516">
        <w:rPr>
          <w:rFonts w:ascii="Times New Roman" w:hAnsi="Times New Roman" w:cs="Times New Roman"/>
          <w:color w:val="231F20"/>
          <w:sz w:val="28"/>
          <w:szCs w:val="28"/>
        </w:rPr>
        <w:t>»</w:t>
      </w:r>
    </w:p>
    <w:p w14:paraId="0D1138DD" w14:textId="13DFEEBE" w:rsidR="005B6256" w:rsidRDefault="00004B00" w:rsidP="005B6256">
      <w:pPr>
        <w:pStyle w:val="a3"/>
        <w:ind w:right="27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піднявши</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руку</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з</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виставленим</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великим</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пальцем</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вгору.</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 xml:space="preserve">Варіант, при якому палець опускають вниз значить, що ситуація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не є доброю</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w:t>
      </w:r>
    </w:p>
    <w:p w14:paraId="2A10BD5B" w14:textId="77777777" w:rsidR="005B6256" w:rsidRDefault="005B6256" w:rsidP="005B6256">
      <w:pPr>
        <w:pStyle w:val="a3"/>
        <w:ind w:right="270" w:firstLine="709"/>
        <w:jc w:val="both"/>
        <w:rPr>
          <w:rFonts w:ascii="Times New Roman" w:hAnsi="Times New Roman" w:cs="Times New Roman"/>
          <w:color w:val="231F20"/>
          <w:sz w:val="28"/>
          <w:szCs w:val="28"/>
        </w:rPr>
      </w:pPr>
    </w:p>
    <w:p w14:paraId="31C1CBF1" w14:textId="14F6DC3E" w:rsidR="00004B00" w:rsidRDefault="00154516" w:rsidP="00F85279">
      <w:pPr>
        <w:pStyle w:val="1"/>
        <w:ind w:left="0" w:right="168"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Я</w:t>
      </w:r>
      <w:r w:rsidR="00004B00" w:rsidRPr="00F85279">
        <w:rPr>
          <w:rFonts w:ascii="Times New Roman" w:hAnsi="Times New Roman" w:cs="Times New Roman"/>
          <w:color w:val="414042"/>
          <w:spacing w:val="-3"/>
          <w:sz w:val="28"/>
          <w:szCs w:val="28"/>
        </w:rPr>
        <w:t xml:space="preserve"> </w:t>
      </w:r>
      <w:r w:rsidR="00004B00" w:rsidRPr="00F85279">
        <w:rPr>
          <w:rFonts w:ascii="Times New Roman" w:hAnsi="Times New Roman" w:cs="Times New Roman"/>
          <w:color w:val="414042"/>
          <w:sz w:val="28"/>
          <w:szCs w:val="28"/>
        </w:rPr>
        <w:t xml:space="preserve">не </w:t>
      </w:r>
      <w:r w:rsidR="00004B00" w:rsidRPr="00F85279">
        <w:rPr>
          <w:rFonts w:ascii="Times New Roman" w:hAnsi="Times New Roman" w:cs="Times New Roman"/>
          <w:color w:val="414042"/>
          <w:spacing w:val="-2"/>
          <w:sz w:val="28"/>
          <w:szCs w:val="28"/>
        </w:rPr>
        <w:t>розумію</w:t>
      </w:r>
      <w:r>
        <w:rPr>
          <w:rFonts w:ascii="Times New Roman" w:hAnsi="Times New Roman" w:cs="Times New Roman"/>
          <w:color w:val="414042"/>
          <w:spacing w:val="-2"/>
          <w:sz w:val="28"/>
          <w:szCs w:val="28"/>
        </w:rPr>
        <w:t>»</w:t>
      </w:r>
    </w:p>
    <w:p w14:paraId="4FF6C10C" w14:textId="7F5F6403" w:rsidR="00F85279" w:rsidRDefault="005B6256" w:rsidP="005B6256">
      <w:pPr>
        <w:pStyle w:val="1"/>
        <w:ind w:left="0" w:right="168"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1AC05E7F" wp14:editId="16CF997C">
            <wp:extent cx="2368550" cy="29227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7">
                      <a:extLst>
                        <a:ext uri="{28A0092B-C50C-407E-A947-70E740481C1C}">
                          <a14:useLocalDpi xmlns:a14="http://schemas.microsoft.com/office/drawing/2010/main" val="0"/>
                        </a:ext>
                      </a:extLst>
                    </a:blip>
                    <a:stretch>
                      <a:fillRect/>
                    </a:stretch>
                  </pic:blipFill>
                  <pic:spPr>
                    <a:xfrm>
                      <a:off x="0" y="0"/>
                      <a:ext cx="2376255" cy="2932237"/>
                    </a:xfrm>
                    <a:prstGeom prst="rect">
                      <a:avLst/>
                    </a:prstGeom>
                  </pic:spPr>
                </pic:pic>
              </a:graphicData>
            </a:graphic>
          </wp:inline>
        </w:drawing>
      </w:r>
    </w:p>
    <w:p w14:paraId="793BE73E" w14:textId="140D64DC" w:rsidR="00F85279" w:rsidRPr="00F85279" w:rsidRDefault="00F85279" w:rsidP="00F85279">
      <w:pPr>
        <w:pStyle w:val="a5"/>
        <w:ind w:left="0" w:firstLine="709"/>
        <w:jc w:val="center"/>
        <w:rPr>
          <w:rFonts w:ascii="Times New Roman" w:hAnsi="Times New Roman" w:cs="Times New Roman"/>
          <w:b w:val="0"/>
          <w:bCs w:val="0"/>
          <w:sz w:val="28"/>
          <w:szCs w:val="28"/>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3</w:t>
      </w:r>
      <w:r>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w:t>
      </w:r>
      <w:r w:rsidR="00154516">
        <w:rPr>
          <w:rFonts w:ascii="Times New Roman" w:hAnsi="Times New Roman" w:cs="Times New Roman"/>
          <w:b w:val="0"/>
          <w:bCs w:val="0"/>
          <w:color w:val="414042"/>
          <w:spacing w:val="-2"/>
          <w:sz w:val="28"/>
          <w:szCs w:val="28"/>
        </w:rPr>
        <w:t>«</w:t>
      </w:r>
      <w:r w:rsidRPr="00F85279">
        <w:rPr>
          <w:rFonts w:ascii="Times New Roman" w:hAnsi="Times New Roman" w:cs="Times New Roman"/>
          <w:b w:val="0"/>
          <w:bCs w:val="0"/>
          <w:color w:val="414042"/>
          <w:spacing w:val="-2"/>
          <w:sz w:val="28"/>
          <w:szCs w:val="28"/>
        </w:rPr>
        <w:t xml:space="preserve">Я </w:t>
      </w:r>
      <w:r>
        <w:rPr>
          <w:rFonts w:ascii="Times New Roman" w:hAnsi="Times New Roman" w:cs="Times New Roman"/>
          <w:b w:val="0"/>
          <w:bCs w:val="0"/>
          <w:color w:val="414042"/>
          <w:spacing w:val="-2"/>
          <w:sz w:val="28"/>
          <w:szCs w:val="28"/>
        </w:rPr>
        <w:t xml:space="preserve">не </w:t>
      </w:r>
      <w:r w:rsidRPr="00F85279">
        <w:rPr>
          <w:rFonts w:ascii="Times New Roman" w:hAnsi="Times New Roman" w:cs="Times New Roman"/>
          <w:b w:val="0"/>
          <w:bCs w:val="0"/>
          <w:color w:val="414042"/>
          <w:spacing w:val="-2"/>
          <w:sz w:val="28"/>
          <w:szCs w:val="28"/>
        </w:rPr>
        <w:t>розумію!”</w:t>
      </w:r>
    </w:p>
    <w:p w14:paraId="59192A88" w14:textId="00023701" w:rsidR="00004B00" w:rsidRPr="00F85279" w:rsidRDefault="00004B00" w:rsidP="00F85279">
      <w:pPr>
        <w:pStyle w:val="a3"/>
        <w:spacing w:before="114"/>
        <w:ind w:right="10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Означає що боєць н розуміє останнього повідомлення чи не може виконати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 xml:space="preserve">останню команду. Іноді називається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відмахнутися</w:t>
      </w:r>
      <w:r w:rsidR="00154516">
        <w:rPr>
          <w:rFonts w:ascii="Times New Roman" w:hAnsi="Times New Roman" w:cs="Times New Roman"/>
          <w:color w:val="231F20"/>
          <w:sz w:val="28"/>
          <w:szCs w:val="28"/>
        </w:rPr>
        <w:t>»</w:t>
      </w:r>
    </w:p>
    <w:p w14:paraId="3581845D" w14:textId="06B63324" w:rsidR="00004B00" w:rsidRPr="00F85279" w:rsidRDefault="00004B00" w:rsidP="00F85279">
      <w:pPr>
        <w:pStyle w:val="a3"/>
        <w:ind w:right="10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Теоретично</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34"/>
          <w:sz w:val="28"/>
          <w:szCs w:val="28"/>
        </w:rPr>
        <w:t xml:space="preserve"> </w:t>
      </w:r>
      <w:r w:rsidRPr="00F85279">
        <w:rPr>
          <w:rFonts w:ascii="Times New Roman" w:hAnsi="Times New Roman" w:cs="Times New Roman"/>
          <w:color w:val="231F20"/>
          <w:sz w:val="28"/>
          <w:szCs w:val="28"/>
        </w:rPr>
        <w:t>показують,</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закривши</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все</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обличчя</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руками,</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долоні</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зовні.</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Зрозуміло,</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це</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безглуздо,</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оскільки</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ви</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не</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можете</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тримати</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зброю.</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Тому</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загальноприйнятою</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 xml:space="preserve">формою передачі сигналу є використання одної руки </w:t>
      </w:r>
      <w:r w:rsidRPr="00F85279">
        <w:rPr>
          <w:rFonts w:ascii="Times New Roman" w:hAnsi="Times New Roman" w:cs="Times New Roman"/>
          <w:color w:val="231F20"/>
          <w:w w:val="160"/>
          <w:sz w:val="28"/>
          <w:szCs w:val="28"/>
        </w:rPr>
        <w:t>–</w:t>
      </w:r>
      <w:r w:rsidRPr="00F85279">
        <w:rPr>
          <w:rFonts w:ascii="Times New Roman" w:hAnsi="Times New Roman" w:cs="Times New Roman"/>
          <w:color w:val="231F20"/>
          <w:spacing w:val="-15"/>
          <w:w w:val="160"/>
          <w:sz w:val="28"/>
          <w:szCs w:val="28"/>
        </w:rPr>
        <w:t xml:space="preserve"> </w:t>
      </w:r>
      <w:r w:rsidRPr="00F85279">
        <w:rPr>
          <w:rFonts w:ascii="Times New Roman" w:hAnsi="Times New Roman" w:cs="Times New Roman"/>
          <w:color w:val="231F20"/>
          <w:sz w:val="28"/>
          <w:szCs w:val="28"/>
        </w:rPr>
        <w:t>долонею</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назовні.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Нею</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махаєте</w:t>
      </w:r>
      <w:r w:rsidRPr="00F85279">
        <w:rPr>
          <w:rFonts w:ascii="Times New Roman" w:hAnsi="Times New Roman" w:cs="Times New Roman"/>
          <w:color w:val="231F20"/>
          <w:spacing w:val="-9"/>
          <w:sz w:val="28"/>
          <w:szCs w:val="28"/>
        </w:rPr>
        <w:t xml:space="preserve"> </w:t>
      </w:r>
      <w:r w:rsidR="00154516">
        <w:rPr>
          <w:rFonts w:ascii="Times New Roman" w:hAnsi="Times New Roman" w:cs="Times New Roman"/>
          <w:color w:val="231F20"/>
          <w:sz w:val="28"/>
          <w:szCs w:val="28"/>
        </w:rPr>
        <w:t>«</w:t>
      </w:r>
      <w:proofErr w:type="spellStart"/>
      <w:r w:rsidRPr="00F85279">
        <w:rPr>
          <w:rFonts w:ascii="Times New Roman" w:hAnsi="Times New Roman" w:cs="Times New Roman"/>
          <w:color w:val="231F20"/>
          <w:sz w:val="28"/>
          <w:szCs w:val="28"/>
        </w:rPr>
        <w:t>відзовні</w:t>
      </w:r>
      <w:proofErr w:type="spellEnd"/>
      <w:r w:rsidR="00154516">
        <w:rPr>
          <w:rFonts w:ascii="Times New Roman" w:hAnsi="Times New Roman" w:cs="Times New Roman"/>
          <w:color w:val="231F20"/>
          <w:sz w:val="28"/>
          <w:szCs w:val="28"/>
        </w:rPr>
        <w:t>»</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до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центральної</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лінії</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обличчя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(від</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вуха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до</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носу).</w:t>
      </w:r>
    </w:p>
    <w:p w14:paraId="659008A8" w14:textId="68CA8975" w:rsidR="00BE1EF4" w:rsidRPr="00F85279" w:rsidRDefault="00BE1EF4" w:rsidP="00F85279">
      <w:pPr>
        <w:pStyle w:val="a3"/>
        <w:ind w:right="100" w:firstLine="709"/>
        <w:jc w:val="both"/>
        <w:rPr>
          <w:rFonts w:ascii="Times New Roman" w:hAnsi="Times New Roman" w:cs="Times New Roman"/>
          <w:sz w:val="28"/>
          <w:szCs w:val="28"/>
        </w:rPr>
      </w:pPr>
    </w:p>
    <w:p w14:paraId="427DA47A" w14:textId="1B28821A" w:rsidR="00004B00" w:rsidRPr="00F85279" w:rsidRDefault="00154516" w:rsidP="00F85279">
      <w:pPr>
        <w:pStyle w:val="1"/>
        <w:ind w:left="0" w:right="0" w:firstLine="709"/>
        <w:jc w:val="both"/>
        <w:rPr>
          <w:rFonts w:ascii="Times New Roman" w:hAnsi="Times New Roman" w:cs="Times New Roman"/>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 xml:space="preserve">Припинити </w:t>
      </w:r>
      <w:r w:rsidR="00004B00" w:rsidRPr="00F85279">
        <w:rPr>
          <w:rFonts w:ascii="Times New Roman" w:hAnsi="Times New Roman" w:cs="Times New Roman"/>
          <w:color w:val="414042"/>
          <w:spacing w:val="-2"/>
          <w:sz w:val="28"/>
          <w:szCs w:val="28"/>
        </w:rPr>
        <w:t>вогонь</w:t>
      </w:r>
      <w:r>
        <w:rPr>
          <w:rFonts w:ascii="Times New Roman" w:hAnsi="Times New Roman" w:cs="Times New Roman"/>
          <w:color w:val="414042"/>
          <w:spacing w:val="-2"/>
          <w:sz w:val="28"/>
          <w:szCs w:val="28"/>
        </w:rPr>
        <w:t>»</w:t>
      </w:r>
    </w:p>
    <w:p w14:paraId="6BB3C7B3" w14:textId="68C6A83F" w:rsidR="00F85279" w:rsidRDefault="005B6256" w:rsidP="005B6256">
      <w:pPr>
        <w:pStyle w:val="a3"/>
        <w:spacing w:before="112"/>
        <w:ind w:firstLine="709"/>
        <w:jc w:val="center"/>
        <w:rPr>
          <w:rFonts w:ascii="Times New Roman" w:hAnsi="Times New Roman" w:cs="Times New Roman"/>
          <w:color w:val="231F20"/>
          <w:sz w:val="28"/>
          <w:szCs w:val="28"/>
        </w:rPr>
      </w:pPr>
      <w:r>
        <w:rPr>
          <w:rFonts w:ascii="Times New Roman" w:hAnsi="Times New Roman" w:cs="Times New Roman"/>
          <w:noProof/>
          <w:color w:val="231F20"/>
          <w:sz w:val="28"/>
          <w:szCs w:val="28"/>
        </w:rPr>
        <w:drawing>
          <wp:inline distT="0" distB="0" distL="0" distR="0" wp14:anchorId="283172A6" wp14:editId="2A08410C">
            <wp:extent cx="2315210" cy="3227936"/>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a:extLst>
                        <a:ext uri="{28A0092B-C50C-407E-A947-70E740481C1C}">
                          <a14:useLocalDpi xmlns:a14="http://schemas.microsoft.com/office/drawing/2010/main" val="0"/>
                        </a:ext>
                      </a:extLst>
                    </a:blip>
                    <a:stretch>
                      <a:fillRect/>
                    </a:stretch>
                  </pic:blipFill>
                  <pic:spPr>
                    <a:xfrm>
                      <a:off x="0" y="0"/>
                      <a:ext cx="2323600" cy="3239634"/>
                    </a:xfrm>
                    <a:prstGeom prst="rect">
                      <a:avLst/>
                    </a:prstGeom>
                  </pic:spPr>
                </pic:pic>
              </a:graphicData>
            </a:graphic>
          </wp:inline>
        </w:drawing>
      </w:r>
    </w:p>
    <w:p w14:paraId="37DDDDC7" w14:textId="19B42202" w:rsidR="008F745A" w:rsidRPr="005B6256" w:rsidRDefault="00F85279" w:rsidP="005B6256">
      <w:pPr>
        <w:pStyle w:val="a5"/>
        <w:ind w:left="0" w:firstLine="709"/>
        <w:jc w:val="center"/>
        <w:rPr>
          <w:rFonts w:ascii="Times New Roman" w:hAnsi="Times New Roman" w:cs="Times New Roman"/>
          <w:b w:val="0"/>
          <w:bCs w:val="0"/>
          <w:color w:val="414042"/>
          <w:spacing w:val="-2"/>
          <w:sz w:val="28"/>
          <w:szCs w:val="28"/>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 xml:space="preserve">4 </w:t>
      </w:r>
      <w:r>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“Припинити вогонь</w:t>
      </w:r>
      <w:r w:rsidRPr="00F85279">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w:t>
      </w:r>
    </w:p>
    <w:p w14:paraId="4C2CD803" w14:textId="5591E924" w:rsidR="00004B00" w:rsidRPr="00F85279" w:rsidRDefault="00004B00" w:rsidP="008F745A">
      <w:pPr>
        <w:pStyle w:val="a3"/>
        <w:spacing w:before="112"/>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бійці</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повинні</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b/>
          <w:color w:val="231F20"/>
          <w:sz w:val="28"/>
          <w:szCs w:val="28"/>
        </w:rPr>
        <w:t>НЕГАЙНО</w:t>
      </w:r>
      <w:r w:rsidRPr="00F85279">
        <w:rPr>
          <w:rFonts w:ascii="Times New Roman" w:hAnsi="Times New Roman" w:cs="Times New Roman"/>
          <w:b/>
          <w:color w:val="231F20"/>
          <w:spacing w:val="-9"/>
          <w:sz w:val="28"/>
          <w:szCs w:val="28"/>
        </w:rPr>
        <w:t xml:space="preserve"> </w:t>
      </w:r>
      <w:r w:rsidRPr="00F85279">
        <w:rPr>
          <w:rFonts w:ascii="Times New Roman" w:hAnsi="Times New Roman" w:cs="Times New Roman"/>
          <w:color w:val="231F20"/>
          <w:sz w:val="28"/>
          <w:szCs w:val="28"/>
        </w:rPr>
        <w:t>припинити</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pacing w:val="-2"/>
          <w:sz w:val="28"/>
          <w:szCs w:val="28"/>
        </w:rPr>
        <w:t>вогонь.</w:t>
      </w:r>
    </w:p>
    <w:p w14:paraId="34D7E188" w14:textId="104F8E86" w:rsidR="00BE1EF4" w:rsidRPr="008F745A" w:rsidRDefault="00004B00" w:rsidP="008F745A">
      <w:pPr>
        <w:pStyle w:val="a3"/>
        <w:ind w:firstLine="709"/>
        <w:jc w:val="both"/>
        <w:rPr>
          <w:rFonts w:ascii="Times New Roman" w:hAnsi="Times New Roman" w:cs="Times New Roman"/>
          <w:color w:val="231F20"/>
          <w:spacing w:val="-2"/>
          <w:w w:val="105"/>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рукою</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долоня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назовні)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якою</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рухаєте</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вгору</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вниз</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перед</w:t>
      </w:r>
      <w:r w:rsidRPr="00F85279">
        <w:rPr>
          <w:rFonts w:ascii="Times New Roman" w:hAnsi="Times New Roman" w:cs="Times New Roman"/>
          <w:color w:val="231F20"/>
          <w:spacing w:val="40"/>
          <w:w w:val="105"/>
          <w:sz w:val="28"/>
          <w:szCs w:val="28"/>
        </w:rPr>
        <w:t xml:space="preserve"> </w:t>
      </w:r>
      <w:r w:rsidRPr="00F85279">
        <w:rPr>
          <w:rFonts w:ascii="Times New Roman" w:hAnsi="Times New Roman" w:cs="Times New Roman"/>
          <w:color w:val="231F20"/>
          <w:spacing w:val="-2"/>
          <w:w w:val="105"/>
          <w:sz w:val="28"/>
          <w:szCs w:val="28"/>
        </w:rPr>
        <w:t>обличчям.</w:t>
      </w:r>
    </w:p>
    <w:p w14:paraId="55CBA36C" w14:textId="3509A7B9" w:rsidR="00EB222D" w:rsidRPr="00F85279" w:rsidRDefault="00EB222D" w:rsidP="00F85279">
      <w:pPr>
        <w:pStyle w:val="a3"/>
        <w:ind w:firstLine="709"/>
        <w:jc w:val="both"/>
        <w:rPr>
          <w:rFonts w:ascii="Times New Roman" w:hAnsi="Times New Roman" w:cs="Times New Roman"/>
          <w:sz w:val="28"/>
          <w:szCs w:val="28"/>
        </w:rPr>
      </w:pPr>
    </w:p>
    <w:p w14:paraId="6319D5D8" w14:textId="1F787A71" w:rsidR="00004B00" w:rsidRDefault="00154516" w:rsidP="00F85279">
      <w:pPr>
        <w:pStyle w:val="1"/>
        <w:ind w:left="0" w:right="168"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Вирушаємо</w:t>
      </w:r>
      <w:r>
        <w:rPr>
          <w:rFonts w:ascii="Times New Roman" w:hAnsi="Times New Roman" w:cs="Times New Roman"/>
          <w:color w:val="414042"/>
          <w:spacing w:val="-2"/>
          <w:sz w:val="28"/>
          <w:szCs w:val="28"/>
        </w:rPr>
        <w:t>»</w:t>
      </w:r>
    </w:p>
    <w:p w14:paraId="5A9274D7" w14:textId="11EF0872" w:rsidR="005B6256" w:rsidRDefault="005B6256" w:rsidP="005B6256">
      <w:pPr>
        <w:pStyle w:val="1"/>
        <w:ind w:left="0" w:right="168"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1A23C4C0" wp14:editId="1709242C">
            <wp:extent cx="2328744" cy="2890338"/>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9">
                      <a:extLst>
                        <a:ext uri="{28A0092B-C50C-407E-A947-70E740481C1C}">
                          <a14:useLocalDpi xmlns:a14="http://schemas.microsoft.com/office/drawing/2010/main" val="0"/>
                        </a:ext>
                      </a:extLst>
                    </a:blip>
                    <a:stretch>
                      <a:fillRect/>
                    </a:stretch>
                  </pic:blipFill>
                  <pic:spPr>
                    <a:xfrm>
                      <a:off x="0" y="0"/>
                      <a:ext cx="2333137" cy="2895790"/>
                    </a:xfrm>
                    <a:prstGeom prst="rect">
                      <a:avLst/>
                    </a:prstGeom>
                  </pic:spPr>
                </pic:pic>
              </a:graphicData>
            </a:graphic>
          </wp:inline>
        </w:drawing>
      </w:r>
    </w:p>
    <w:p w14:paraId="718ABF10" w14:textId="571B620D" w:rsidR="00F85279" w:rsidRPr="008F745A" w:rsidRDefault="00F85279" w:rsidP="008F745A">
      <w:pPr>
        <w:pStyle w:val="a5"/>
        <w:ind w:left="0" w:firstLine="709"/>
        <w:jc w:val="center"/>
        <w:rPr>
          <w:rFonts w:ascii="Times New Roman" w:hAnsi="Times New Roman" w:cs="Times New Roman"/>
          <w:b w:val="0"/>
          <w:bCs w:val="0"/>
          <w:sz w:val="28"/>
          <w:szCs w:val="28"/>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5</w:t>
      </w:r>
      <w:r>
        <w:rPr>
          <w:rFonts w:ascii="Times New Roman" w:hAnsi="Times New Roman" w:cs="Times New Roman"/>
          <w:b w:val="0"/>
          <w:bCs w:val="0"/>
          <w:color w:val="414042"/>
          <w:spacing w:val="-2"/>
          <w:sz w:val="28"/>
          <w:szCs w:val="28"/>
        </w:rPr>
        <w:t xml:space="preserve"> –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“Вирушаємо</w:t>
      </w:r>
      <w:r w:rsidRPr="00F85279">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w:t>
      </w:r>
    </w:p>
    <w:p w14:paraId="712D9AE1" w14:textId="107DC553" w:rsidR="00004B00" w:rsidRPr="00F85279" w:rsidRDefault="00004B00" w:rsidP="00F85279">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всі</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члени</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патруля</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повинні</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почати</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рух</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pacing w:val="-2"/>
          <w:sz w:val="28"/>
          <w:szCs w:val="28"/>
        </w:rPr>
        <w:t>вперед.</w:t>
      </w:r>
    </w:p>
    <w:p w14:paraId="22CC5775" w14:textId="0D7FF855" w:rsidR="00BE1EF4" w:rsidRPr="008F745A" w:rsidRDefault="00004B00" w:rsidP="008F745A">
      <w:pPr>
        <w:pStyle w:val="a3"/>
        <w:spacing w:before="1"/>
        <w:ind w:right="10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піднявши</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руку</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вгору</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махнувши</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нею</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вперед.</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Часто</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руку</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про-</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сто</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згинають</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лікті.</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Так</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відбувається</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значною</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мірою</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через</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вагу</w:t>
      </w:r>
      <w:r w:rsidRPr="00F85279">
        <w:rPr>
          <w:rFonts w:ascii="Times New Roman" w:hAnsi="Times New Roman" w:cs="Times New Roman"/>
          <w:color w:val="231F20"/>
          <w:spacing w:val="-5"/>
          <w:sz w:val="28"/>
          <w:szCs w:val="28"/>
        </w:rPr>
        <w:t xml:space="preserve">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розгрузки</w:t>
      </w:r>
      <w:r w:rsidR="00154516">
        <w:rPr>
          <w:rFonts w:ascii="Times New Roman" w:hAnsi="Times New Roman" w:cs="Times New Roman"/>
          <w:color w:val="231F20"/>
          <w:sz w:val="28"/>
          <w:szCs w:val="28"/>
        </w:rPr>
        <w:t>»</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та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рюкзака,</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які</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сильно</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тиснуть</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плечі.</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обох</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випадках</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виглядає</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практично</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однаково.</w:t>
      </w:r>
    </w:p>
    <w:p w14:paraId="050E1810" w14:textId="566FD262" w:rsidR="00F85279" w:rsidRDefault="00154516" w:rsidP="008F745A">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Стоп</w:t>
      </w:r>
      <w:r>
        <w:rPr>
          <w:rFonts w:ascii="Times New Roman" w:hAnsi="Times New Roman" w:cs="Times New Roman"/>
          <w:color w:val="414042"/>
          <w:spacing w:val="-2"/>
          <w:sz w:val="28"/>
          <w:szCs w:val="28"/>
        </w:rPr>
        <w:t>»</w:t>
      </w:r>
    </w:p>
    <w:p w14:paraId="747D5C47" w14:textId="2CB25FA0" w:rsidR="00F85279" w:rsidRDefault="005B6256" w:rsidP="005B6256">
      <w:pPr>
        <w:pStyle w:val="1"/>
        <w:ind w:left="0"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520B5AC9" wp14:editId="7490DD32">
            <wp:extent cx="2971429" cy="3409524"/>
            <wp:effectExtent l="0" t="0" r="635"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0">
                      <a:extLst>
                        <a:ext uri="{28A0092B-C50C-407E-A947-70E740481C1C}">
                          <a14:useLocalDpi xmlns:a14="http://schemas.microsoft.com/office/drawing/2010/main" val="0"/>
                        </a:ext>
                      </a:extLst>
                    </a:blip>
                    <a:stretch>
                      <a:fillRect/>
                    </a:stretch>
                  </pic:blipFill>
                  <pic:spPr>
                    <a:xfrm>
                      <a:off x="0" y="0"/>
                      <a:ext cx="2971429" cy="3409524"/>
                    </a:xfrm>
                    <a:prstGeom prst="rect">
                      <a:avLst/>
                    </a:prstGeom>
                  </pic:spPr>
                </pic:pic>
              </a:graphicData>
            </a:graphic>
          </wp:inline>
        </w:drawing>
      </w:r>
    </w:p>
    <w:p w14:paraId="19E1D794" w14:textId="1EAA7880" w:rsidR="00F85279" w:rsidRPr="005B6256" w:rsidRDefault="00F85279" w:rsidP="005B6256">
      <w:pPr>
        <w:pStyle w:val="a5"/>
        <w:ind w:left="0" w:firstLine="709"/>
        <w:jc w:val="center"/>
        <w:rPr>
          <w:rFonts w:ascii="Times New Roman" w:hAnsi="Times New Roman" w:cs="Times New Roman"/>
          <w:b w:val="0"/>
          <w:bCs w:val="0"/>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6</w:t>
      </w:r>
      <w:r>
        <w:rPr>
          <w:rFonts w:ascii="Times New Roman" w:hAnsi="Times New Roman" w:cs="Times New Roman"/>
          <w:b w:val="0"/>
          <w:bCs w:val="0"/>
          <w:color w:val="414042"/>
          <w:spacing w:val="-2"/>
          <w:sz w:val="28"/>
          <w:szCs w:val="28"/>
        </w:rPr>
        <w:t xml:space="preserve"> –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008F745A" w:rsidRPr="005B6256">
        <w:rPr>
          <w:rFonts w:ascii="Times New Roman" w:hAnsi="Times New Roman" w:cs="Times New Roman"/>
          <w:b w:val="0"/>
          <w:bCs w:val="0"/>
          <w:color w:val="414042"/>
          <w:spacing w:val="-2"/>
          <w:sz w:val="28"/>
          <w:szCs w:val="28"/>
          <w:lang w:val="ru-RU"/>
        </w:rPr>
        <w:t>“</w:t>
      </w:r>
      <w:r>
        <w:rPr>
          <w:rFonts w:ascii="Times New Roman" w:hAnsi="Times New Roman" w:cs="Times New Roman"/>
          <w:b w:val="0"/>
          <w:bCs w:val="0"/>
          <w:color w:val="414042"/>
          <w:spacing w:val="-2"/>
          <w:sz w:val="28"/>
          <w:szCs w:val="28"/>
        </w:rPr>
        <w:t>Стоп</w:t>
      </w:r>
      <w:r w:rsidR="008F745A" w:rsidRPr="005B6256">
        <w:rPr>
          <w:rFonts w:ascii="Times New Roman" w:hAnsi="Times New Roman" w:cs="Times New Roman"/>
          <w:b w:val="0"/>
          <w:bCs w:val="0"/>
          <w:color w:val="414042"/>
          <w:spacing w:val="-2"/>
          <w:sz w:val="28"/>
          <w:szCs w:val="28"/>
          <w:lang w:val="ru-RU"/>
        </w:rPr>
        <w:t>”</w:t>
      </w:r>
    </w:p>
    <w:p w14:paraId="64DC74F8" w14:textId="268F1911" w:rsidR="00004B00" w:rsidRPr="00F85279" w:rsidRDefault="00004B00" w:rsidP="005B6256">
      <w:pPr>
        <w:pStyle w:val="a3"/>
        <w:ind w:right="27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Патруль припиняє просування вперед, але бійці можуть продовжити рух до</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прикриття.</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b/>
          <w:color w:val="231F20"/>
          <w:sz w:val="28"/>
          <w:szCs w:val="28"/>
        </w:rPr>
        <w:t>Не</w:t>
      </w:r>
      <w:r w:rsidRPr="00F85279">
        <w:rPr>
          <w:rFonts w:ascii="Times New Roman" w:hAnsi="Times New Roman" w:cs="Times New Roman"/>
          <w:b/>
          <w:color w:val="231F20"/>
          <w:spacing w:val="-6"/>
          <w:sz w:val="28"/>
          <w:szCs w:val="28"/>
        </w:rPr>
        <w:t xml:space="preserve"> </w:t>
      </w:r>
      <w:r w:rsidRPr="00F85279">
        <w:rPr>
          <w:rFonts w:ascii="Times New Roman" w:hAnsi="Times New Roman" w:cs="Times New Roman"/>
          <w:b/>
          <w:color w:val="231F20"/>
          <w:sz w:val="28"/>
          <w:szCs w:val="28"/>
        </w:rPr>
        <w:t>плутайте</w:t>
      </w:r>
      <w:r w:rsidRPr="00F85279">
        <w:rPr>
          <w:rFonts w:ascii="Times New Roman" w:hAnsi="Times New Roman" w:cs="Times New Roman"/>
          <w:b/>
          <w:color w:val="231F20"/>
          <w:spacing w:val="-7"/>
          <w:sz w:val="28"/>
          <w:szCs w:val="28"/>
        </w:rPr>
        <w:t xml:space="preserve"> </w:t>
      </w: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з</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сигналом</w:t>
      </w:r>
      <w:r w:rsidRPr="00F85279">
        <w:rPr>
          <w:rFonts w:ascii="Times New Roman" w:hAnsi="Times New Roman" w:cs="Times New Roman"/>
          <w:color w:val="231F20"/>
          <w:spacing w:val="-4"/>
          <w:sz w:val="28"/>
          <w:szCs w:val="28"/>
        </w:rPr>
        <w:t xml:space="preserve"> </w:t>
      </w:r>
      <w:r w:rsidR="00154516">
        <w:rPr>
          <w:rFonts w:ascii="Times New Roman" w:hAnsi="Times New Roman" w:cs="Times New Roman"/>
          <w:b/>
          <w:color w:val="231F20"/>
          <w:sz w:val="28"/>
          <w:szCs w:val="28"/>
        </w:rPr>
        <w:t>«</w:t>
      </w:r>
      <w:r w:rsidRPr="00F85279">
        <w:rPr>
          <w:rFonts w:ascii="Times New Roman" w:hAnsi="Times New Roman" w:cs="Times New Roman"/>
          <w:b/>
          <w:color w:val="231F20"/>
          <w:sz w:val="28"/>
          <w:szCs w:val="28"/>
        </w:rPr>
        <w:t>Замри</w:t>
      </w:r>
      <w:r w:rsidR="00154516">
        <w:rPr>
          <w:rFonts w:ascii="Times New Roman" w:hAnsi="Times New Roman" w:cs="Times New Roman"/>
          <w:b/>
          <w:color w:val="231F20"/>
          <w:sz w:val="28"/>
          <w:szCs w:val="28"/>
        </w:rPr>
        <w:t>»</w:t>
      </w:r>
      <w:r w:rsidRPr="00F85279">
        <w:rPr>
          <w:rFonts w:ascii="Times New Roman" w:hAnsi="Times New Roman" w:cs="Times New Roman"/>
          <w:color w:val="231F20"/>
          <w:sz w:val="28"/>
          <w:szCs w:val="28"/>
        </w:rPr>
        <w:t>.</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Стоп</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тільки тоді, коли немає жодних загроз безпеці патруля.</w:t>
      </w:r>
    </w:p>
    <w:p w14:paraId="7880465A" w14:textId="5A11145F" w:rsidR="00004B00" w:rsidRPr="00F85279" w:rsidRDefault="00004B00" w:rsidP="005B6256">
      <w:pPr>
        <w:pStyle w:val="a3"/>
        <w:ind w:right="271" w:firstLine="709"/>
        <w:jc w:val="both"/>
        <w:rPr>
          <w:rFonts w:ascii="Times New Roman" w:hAnsi="Times New Roman" w:cs="Times New Roman"/>
          <w:color w:val="231F20"/>
          <w:sz w:val="28"/>
          <w:szCs w:val="28"/>
        </w:rPr>
      </w:pPr>
      <w:r w:rsidRPr="00F85279">
        <w:rPr>
          <w:rFonts w:ascii="Times New Roman" w:hAnsi="Times New Roman" w:cs="Times New Roman"/>
          <w:color w:val="231F20"/>
          <w:spacing w:val="-2"/>
          <w:sz w:val="28"/>
          <w:szCs w:val="28"/>
        </w:rPr>
        <w:t xml:space="preserve">Сигнал подають рухаючи відкриту долоню в напрямку отримувача (ніби </w:t>
      </w:r>
      <w:proofErr w:type="spellStart"/>
      <w:r w:rsidRPr="00F85279">
        <w:rPr>
          <w:rFonts w:ascii="Times New Roman" w:hAnsi="Times New Roman" w:cs="Times New Roman"/>
          <w:color w:val="231F20"/>
          <w:spacing w:val="-2"/>
          <w:sz w:val="28"/>
          <w:szCs w:val="28"/>
        </w:rPr>
        <w:t>ввічли</w:t>
      </w:r>
      <w:proofErr w:type="spellEnd"/>
      <w:r w:rsidRPr="00F85279">
        <w:rPr>
          <w:rFonts w:ascii="Times New Roman" w:hAnsi="Times New Roman" w:cs="Times New Roman"/>
          <w:color w:val="231F20"/>
          <w:spacing w:val="-2"/>
          <w:sz w:val="28"/>
          <w:szCs w:val="28"/>
        </w:rPr>
        <w:t>-</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во відмовляючись від страви).</w:t>
      </w:r>
    </w:p>
    <w:p w14:paraId="5C47764C" w14:textId="6D7E841A" w:rsidR="00BE1EF4" w:rsidRPr="00F85279" w:rsidRDefault="00BE1EF4" w:rsidP="00F85279">
      <w:pPr>
        <w:pStyle w:val="a3"/>
        <w:spacing w:before="135"/>
        <w:ind w:right="271" w:firstLine="709"/>
        <w:jc w:val="both"/>
        <w:rPr>
          <w:rFonts w:ascii="Times New Roman" w:hAnsi="Times New Roman" w:cs="Times New Roman"/>
          <w:sz w:val="28"/>
          <w:szCs w:val="28"/>
        </w:rPr>
      </w:pPr>
    </w:p>
    <w:p w14:paraId="10CE0569" w14:textId="464F370A" w:rsidR="00004B00" w:rsidRDefault="00154516" w:rsidP="00F85279">
      <w:pPr>
        <w:pStyle w:val="1"/>
        <w:ind w:left="0" w:right="168"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Замри</w:t>
      </w:r>
      <w:r>
        <w:rPr>
          <w:rFonts w:ascii="Times New Roman" w:hAnsi="Times New Roman" w:cs="Times New Roman"/>
          <w:color w:val="414042"/>
          <w:spacing w:val="-2"/>
          <w:sz w:val="28"/>
          <w:szCs w:val="28"/>
        </w:rPr>
        <w:t>»</w:t>
      </w:r>
    </w:p>
    <w:p w14:paraId="4DDA9B5F" w14:textId="2513FD2E" w:rsidR="008F745A" w:rsidRDefault="005B6256" w:rsidP="005B6256">
      <w:pPr>
        <w:pStyle w:val="1"/>
        <w:ind w:left="0" w:right="168"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0AE48CE1" wp14:editId="4470A9DC">
            <wp:extent cx="2657540" cy="2964180"/>
            <wp:effectExtent l="0" t="0" r="9525"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1">
                      <a:extLst>
                        <a:ext uri="{28A0092B-C50C-407E-A947-70E740481C1C}">
                          <a14:useLocalDpi xmlns:a14="http://schemas.microsoft.com/office/drawing/2010/main" val="0"/>
                        </a:ext>
                      </a:extLst>
                    </a:blip>
                    <a:stretch>
                      <a:fillRect/>
                    </a:stretch>
                  </pic:blipFill>
                  <pic:spPr>
                    <a:xfrm>
                      <a:off x="0" y="0"/>
                      <a:ext cx="2658433" cy="2965176"/>
                    </a:xfrm>
                    <a:prstGeom prst="rect">
                      <a:avLst/>
                    </a:prstGeom>
                  </pic:spPr>
                </pic:pic>
              </a:graphicData>
            </a:graphic>
          </wp:inline>
        </w:drawing>
      </w:r>
    </w:p>
    <w:p w14:paraId="25AF23B1" w14:textId="3E1C5C6D" w:rsidR="008F745A" w:rsidRPr="008F745A" w:rsidRDefault="008F745A" w:rsidP="008F745A">
      <w:pPr>
        <w:pStyle w:val="1"/>
        <w:ind w:left="0" w:right="168" w:firstLine="709"/>
        <w:rPr>
          <w:rFonts w:ascii="Times New Roman" w:hAnsi="Times New Roman" w:cs="Times New Roman"/>
          <w:sz w:val="28"/>
          <w:szCs w:val="28"/>
          <w:lang w:val="en-US"/>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lang w:val="en-US"/>
        </w:rPr>
        <w:t>7</w:t>
      </w:r>
      <w:r>
        <w:rPr>
          <w:rFonts w:ascii="Times New Roman" w:hAnsi="Times New Roman" w:cs="Times New Roman"/>
          <w:b w:val="0"/>
          <w:bCs w:val="0"/>
          <w:color w:val="414042"/>
          <w:spacing w:val="-2"/>
          <w:sz w:val="28"/>
          <w:szCs w:val="28"/>
        </w:rPr>
        <w:t xml:space="preserve"> –</w:t>
      </w:r>
      <w:r>
        <w:rPr>
          <w:rFonts w:ascii="Times New Roman" w:hAnsi="Times New Roman" w:cs="Times New Roman"/>
          <w:b w:val="0"/>
          <w:bCs w:val="0"/>
          <w:color w:val="414042"/>
          <w:spacing w:val="-2"/>
          <w:sz w:val="28"/>
          <w:szCs w:val="28"/>
          <w:lang w:val="en-US"/>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lang w:val="en-US"/>
        </w:rPr>
        <w:t xml:space="preserve"> “</w:t>
      </w:r>
      <w:r>
        <w:rPr>
          <w:rFonts w:ascii="Times New Roman" w:hAnsi="Times New Roman" w:cs="Times New Roman"/>
          <w:b w:val="0"/>
          <w:bCs w:val="0"/>
          <w:color w:val="414042"/>
          <w:spacing w:val="-2"/>
          <w:sz w:val="28"/>
          <w:szCs w:val="28"/>
        </w:rPr>
        <w:t>Замри</w:t>
      </w:r>
      <w:r>
        <w:rPr>
          <w:rFonts w:ascii="Times New Roman" w:hAnsi="Times New Roman" w:cs="Times New Roman"/>
          <w:b w:val="0"/>
          <w:bCs w:val="0"/>
          <w:color w:val="414042"/>
          <w:spacing w:val="-2"/>
          <w:sz w:val="28"/>
          <w:szCs w:val="28"/>
          <w:lang w:val="en-US"/>
        </w:rPr>
        <w:t>”</w:t>
      </w:r>
    </w:p>
    <w:p w14:paraId="33BD7C75" w14:textId="5D53E85A" w:rsidR="00004B00" w:rsidRPr="00F85279" w:rsidRDefault="00004B00" w:rsidP="00F85279">
      <w:pPr>
        <w:pStyle w:val="a3"/>
        <w:spacing w:before="112"/>
        <w:ind w:right="101" w:firstLine="709"/>
        <w:jc w:val="both"/>
        <w:rPr>
          <w:rFonts w:ascii="Times New Roman" w:hAnsi="Times New Roman" w:cs="Times New Roman"/>
          <w:color w:val="231F20"/>
          <w:spacing w:val="-9"/>
          <w:sz w:val="28"/>
          <w:szCs w:val="28"/>
        </w:rPr>
      </w:pPr>
      <w:r w:rsidRPr="00F85279">
        <w:rPr>
          <w:rFonts w:ascii="Times New Roman" w:hAnsi="Times New Roman" w:cs="Times New Roman"/>
          <w:color w:val="231F20"/>
          <w:sz w:val="28"/>
          <w:szCs w:val="28"/>
        </w:rPr>
        <w:t xml:space="preserve">Цей сигнал означає – припинити </w:t>
      </w:r>
      <w:r w:rsidRPr="00F85279">
        <w:rPr>
          <w:rFonts w:ascii="Times New Roman" w:hAnsi="Times New Roman" w:cs="Times New Roman"/>
          <w:b/>
          <w:color w:val="231F20"/>
          <w:sz w:val="28"/>
          <w:szCs w:val="28"/>
        </w:rPr>
        <w:t xml:space="preserve">БУДЬ - ЯКІ </w:t>
      </w:r>
      <w:r w:rsidRPr="00F85279">
        <w:rPr>
          <w:rFonts w:ascii="Times New Roman" w:hAnsi="Times New Roman" w:cs="Times New Roman"/>
          <w:color w:val="231F20"/>
          <w:sz w:val="28"/>
          <w:szCs w:val="28"/>
        </w:rPr>
        <w:t>рухи. Не йти, не розмовляти, на-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віть</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не</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повертати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голови</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у</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пошуках</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прикриття.</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10"/>
          <w:sz w:val="28"/>
          <w:szCs w:val="28"/>
        </w:rPr>
        <w:t xml:space="preserve"> </w:t>
      </w:r>
      <w:proofErr w:type="spellStart"/>
      <w:r w:rsidRPr="00F85279">
        <w:rPr>
          <w:rFonts w:ascii="Times New Roman" w:hAnsi="Times New Roman" w:cs="Times New Roman"/>
          <w:color w:val="231F20"/>
          <w:sz w:val="28"/>
          <w:szCs w:val="28"/>
        </w:rPr>
        <w:t>небезпе</w:t>
      </w:r>
      <w:proofErr w:type="spellEnd"/>
      <w:r w:rsidRPr="00F85279">
        <w:rPr>
          <w:rFonts w:ascii="Times New Roman" w:hAnsi="Times New Roman" w:cs="Times New Roman"/>
          <w:color w:val="231F20"/>
          <w:sz w:val="28"/>
          <w:szCs w:val="28"/>
        </w:rPr>
        <w:t>-</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ка просто поруч – ворожий патруль, що проходить поряд, чи протипіхотні міни,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помічені</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одним</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з</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членів</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патруля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(тобто</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патруль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може</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вже</w:t>
      </w:r>
      <w:r w:rsidR="00BE1EF4"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бути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мінному</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pacing w:val="-2"/>
          <w:sz w:val="28"/>
          <w:szCs w:val="28"/>
        </w:rPr>
        <w:t>полі)</w:t>
      </w:r>
      <w:r w:rsidR="00BE1EF4"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 xml:space="preserve">Не використовуйте цей сигнал занадто часто. </w:t>
      </w:r>
      <w:r w:rsidRPr="00F85279">
        <w:rPr>
          <w:rFonts w:ascii="Times New Roman" w:hAnsi="Times New Roman" w:cs="Times New Roman"/>
          <w:b/>
          <w:i/>
          <w:color w:val="231F20"/>
          <w:sz w:val="28"/>
          <w:szCs w:val="28"/>
        </w:rPr>
        <w:t xml:space="preserve">Ніколи </w:t>
      </w:r>
      <w:r w:rsidRPr="00F85279">
        <w:rPr>
          <w:rFonts w:ascii="Times New Roman" w:hAnsi="Times New Roman" w:cs="Times New Roman"/>
          <w:color w:val="231F20"/>
          <w:sz w:val="28"/>
          <w:szCs w:val="28"/>
        </w:rPr>
        <w:t>не використовуйте цей</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сигнал, якщо ви хочете просто зупинити патруль.</w:t>
      </w:r>
    </w:p>
    <w:p w14:paraId="075C7072" w14:textId="46F4332D" w:rsidR="00004B00" w:rsidRPr="00F85279" w:rsidRDefault="00004B00" w:rsidP="00F85279">
      <w:pPr>
        <w:pStyle w:val="a3"/>
        <w:ind w:firstLine="709"/>
        <w:jc w:val="both"/>
        <w:rPr>
          <w:rFonts w:ascii="Times New Roman" w:hAnsi="Times New Roman" w:cs="Times New Roman"/>
          <w:color w:val="231F20"/>
          <w:w w:val="105"/>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зігнувши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руку</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лікті</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стиснувши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кулак</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так</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щоб</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нігті</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паль-</w:t>
      </w:r>
      <w:r w:rsidRPr="00F85279">
        <w:rPr>
          <w:rFonts w:ascii="Times New Roman" w:hAnsi="Times New Roman" w:cs="Times New Roman"/>
          <w:color w:val="231F20"/>
          <w:spacing w:val="40"/>
          <w:w w:val="105"/>
          <w:sz w:val="28"/>
          <w:szCs w:val="28"/>
        </w:rPr>
        <w:t xml:space="preserve"> </w:t>
      </w:r>
      <w:proofErr w:type="spellStart"/>
      <w:r w:rsidRPr="00F85279">
        <w:rPr>
          <w:rFonts w:ascii="Times New Roman" w:hAnsi="Times New Roman" w:cs="Times New Roman"/>
          <w:color w:val="231F20"/>
          <w:w w:val="105"/>
          <w:sz w:val="28"/>
          <w:szCs w:val="28"/>
        </w:rPr>
        <w:t>цях</w:t>
      </w:r>
      <w:proofErr w:type="spellEnd"/>
      <w:r w:rsidRPr="00F85279">
        <w:rPr>
          <w:rFonts w:ascii="Times New Roman" w:hAnsi="Times New Roman" w:cs="Times New Roman"/>
          <w:color w:val="231F20"/>
          <w:spacing w:val="-10"/>
          <w:w w:val="105"/>
          <w:sz w:val="28"/>
          <w:szCs w:val="28"/>
        </w:rPr>
        <w:t xml:space="preserve"> </w:t>
      </w:r>
      <w:r w:rsidR="00154516">
        <w:rPr>
          <w:rFonts w:ascii="Times New Roman" w:hAnsi="Times New Roman" w:cs="Times New Roman"/>
          <w:color w:val="231F20"/>
          <w:w w:val="105"/>
          <w:sz w:val="28"/>
          <w:szCs w:val="28"/>
        </w:rPr>
        <w:t>«</w:t>
      </w:r>
      <w:r w:rsidRPr="00F85279">
        <w:rPr>
          <w:rFonts w:ascii="Times New Roman" w:hAnsi="Times New Roman" w:cs="Times New Roman"/>
          <w:color w:val="231F20"/>
          <w:w w:val="105"/>
          <w:sz w:val="28"/>
          <w:szCs w:val="28"/>
        </w:rPr>
        <w:t>дивилися</w:t>
      </w:r>
      <w:r w:rsidR="00154516">
        <w:rPr>
          <w:rFonts w:ascii="Times New Roman" w:hAnsi="Times New Roman" w:cs="Times New Roman"/>
          <w:color w:val="231F20"/>
          <w:w w:val="105"/>
          <w:sz w:val="28"/>
          <w:szCs w:val="28"/>
        </w:rPr>
        <w:t>»</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в</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напрямку</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вашого</w:t>
      </w:r>
      <w:r w:rsidRPr="00F85279">
        <w:rPr>
          <w:rFonts w:ascii="Times New Roman" w:hAnsi="Times New Roman" w:cs="Times New Roman"/>
          <w:color w:val="231F20"/>
          <w:spacing w:val="-9"/>
          <w:w w:val="105"/>
          <w:sz w:val="28"/>
          <w:szCs w:val="28"/>
        </w:rPr>
        <w:t xml:space="preserve"> </w:t>
      </w:r>
      <w:r w:rsidRPr="00F85279">
        <w:rPr>
          <w:rFonts w:ascii="Times New Roman" w:hAnsi="Times New Roman" w:cs="Times New Roman"/>
          <w:color w:val="231F20"/>
          <w:w w:val="105"/>
          <w:sz w:val="28"/>
          <w:szCs w:val="28"/>
        </w:rPr>
        <w:t>погляду.</w:t>
      </w:r>
    </w:p>
    <w:p w14:paraId="71F02E6D" w14:textId="16A68CCD" w:rsidR="00BE1EF4" w:rsidRPr="00F85279" w:rsidRDefault="00BE1EF4" w:rsidP="00F85279">
      <w:pPr>
        <w:pStyle w:val="a3"/>
        <w:ind w:firstLine="709"/>
        <w:jc w:val="both"/>
        <w:rPr>
          <w:rFonts w:ascii="Times New Roman" w:hAnsi="Times New Roman" w:cs="Times New Roman"/>
          <w:sz w:val="28"/>
          <w:szCs w:val="28"/>
        </w:rPr>
      </w:pPr>
    </w:p>
    <w:p w14:paraId="23BACEA1" w14:textId="6564AEC6"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Пригнутися</w:t>
      </w:r>
      <w:r>
        <w:rPr>
          <w:rFonts w:ascii="Times New Roman" w:hAnsi="Times New Roman" w:cs="Times New Roman"/>
          <w:color w:val="414042"/>
          <w:spacing w:val="-2"/>
          <w:sz w:val="28"/>
          <w:szCs w:val="28"/>
        </w:rPr>
        <w:t>»</w:t>
      </w:r>
    </w:p>
    <w:p w14:paraId="600D92B2" w14:textId="017E9963" w:rsidR="005B6256" w:rsidRDefault="005B6256" w:rsidP="005B6256">
      <w:pPr>
        <w:pStyle w:val="1"/>
        <w:ind w:left="0"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70CF1B24" wp14:editId="3086FC31">
            <wp:extent cx="2102730" cy="32994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2">
                      <a:extLst>
                        <a:ext uri="{28A0092B-C50C-407E-A947-70E740481C1C}">
                          <a14:useLocalDpi xmlns:a14="http://schemas.microsoft.com/office/drawing/2010/main" val="0"/>
                        </a:ext>
                      </a:extLst>
                    </a:blip>
                    <a:stretch>
                      <a:fillRect/>
                    </a:stretch>
                  </pic:blipFill>
                  <pic:spPr>
                    <a:xfrm>
                      <a:off x="0" y="0"/>
                      <a:ext cx="2107450" cy="3306866"/>
                    </a:xfrm>
                    <a:prstGeom prst="rect">
                      <a:avLst/>
                    </a:prstGeom>
                  </pic:spPr>
                </pic:pic>
              </a:graphicData>
            </a:graphic>
          </wp:inline>
        </w:drawing>
      </w:r>
    </w:p>
    <w:p w14:paraId="3B904C09" w14:textId="4585AE34" w:rsidR="008F745A" w:rsidRPr="005B6256" w:rsidRDefault="008F745A" w:rsidP="005B6256">
      <w:pPr>
        <w:pStyle w:val="1"/>
        <w:ind w:left="0" w:right="168" w:firstLine="709"/>
        <w:rPr>
          <w:rFonts w:ascii="Times New Roman" w:hAnsi="Times New Roman" w:cs="Times New Roman"/>
          <w:sz w:val="28"/>
          <w:szCs w:val="28"/>
          <w:lang w:val="en-US"/>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8</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lang w:val="en-US"/>
        </w:rPr>
        <w:t xml:space="preserve"> “</w:t>
      </w:r>
      <w:r w:rsidRPr="008F745A">
        <w:rPr>
          <w:rFonts w:ascii="Times New Roman" w:hAnsi="Times New Roman" w:cs="Times New Roman"/>
          <w:b w:val="0"/>
          <w:bCs w:val="0"/>
          <w:color w:val="414042"/>
          <w:spacing w:val="-2"/>
          <w:sz w:val="28"/>
          <w:szCs w:val="28"/>
        </w:rPr>
        <w:t>Пригнутися</w:t>
      </w:r>
      <w:r>
        <w:rPr>
          <w:rFonts w:ascii="Times New Roman" w:hAnsi="Times New Roman" w:cs="Times New Roman"/>
          <w:b w:val="0"/>
          <w:bCs w:val="0"/>
          <w:color w:val="414042"/>
          <w:spacing w:val="-2"/>
          <w:sz w:val="28"/>
          <w:szCs w:val="28"/>
          <w:lang w:val="en-US"/>
        </w:rPr>
        <w:t>”</w:t>
      </w:r>
    </w:p>
    <w:p w14:paraId="393B8DE4" w14:textId="75C15DFF" w:rsidR="00004B00" w:rsidRDefault="00004B00" w:rsidP="008F745A">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бійці</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повинні</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присісти,</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так</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щоб</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їх</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не</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було</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pacing w:val="-2"/>
          <w:sz w:val="28"/>
          <w:szCs w:val="28"/>
        </w:rPr>
        <w:t>видно.</w:t>
      </w:r>
    </w:p>
    <w:p w14:paraId="3722E259" w14:textId="7D9A7BC6" w:rsidR="00BE1EF4" w:rsidRDefault="00004B00" w:rsidP="005B6256">
      <w:pPr>
        <w:pStyle w:val="a3"/>
        <w:spacing w:before="1"/>
        <w:jc w:val="both"/>
        <w:rPr>
          <w:rFonts w:ascii="Times New Roman" w:hAnsi="Times New Roman" w:cs="Times New Roman"/>
          <w:color w:val="231F20"/>
          <w:spacing w:val="-2"/>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рухаючи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відкритою</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долонею</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згори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pacing w:val="-2"/>
          <w:sz w:val="28"/>
          <w:szCs w:val="28"/>
        </w:rPr>
        <w:t>вниз.</w:t>
      </w:r>
    </w:p>
    <w:p w14:paraId="2A8B464E" w14:textId="77777777" w:rsidR="005B6256" w:rsidRPr="005B6256" w:rsidRDefault="005B6256" w:rsidP="005B6256">
      <w:pPr>
        <w:pStyle w:val="a3"/>
        <w:spacing w:before="1"/>
        <w:jc w:val="both"/>
        <w:rPr>
          <w:rFonts w:ascii="Times New Roman" w:hAnsi="Times New Roman" w:cs="Times New Roman"/>
          <w:color w:val="231F20"/>
          <w:spacing w:val="-2"/>
          <w:sz w:val="28"/>
          <w:szCs w:val="28"/>
        </w:rPr>
      </w:pPr>
    </w:p>
    <w:p w14:paraId="40745939" w14:textId="0CEE59F5" w:rsidR="00004B00" w:rsidRDefault="00154516" w:rsidP="005B6256">
      <w:pPr>
        <w:pStyle w:val="1"/>
        <w:ind w:left="0" w:right="168"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Піднятись</w:t>
      </w:r>
      <w:r>
        <w:rPr>
          <w:rFonts w:ascii="Times New Roman" w:hAnsi="Times New Roman" w:cs="Times New Roman"/>
          <w:color w:val="414042"/>
          <w:spacing w:val="-2"/>
          <w:sz w:val="28"/>
          <w:szCs w:val="28"/>
        </w:rPr>
        <w:t>»</w:t>
      </w:r>
    </w:p>
    <w:p w14:paraId="0E5DCA15" w14:textId="2995678B" w:rsidR="005B6256" w:rsidRDefault="005B6256" w:rsidP="005B6256">
      <w:pPr>
        <w:pStyle w:val="1"/>
        <w:ind w:left="0" w:right="168"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63B1FD76" wp14:editId="34685D34">
            <wp:extent cx="1821180" cy="2885507"/>
            <wp:effectExtent l="0" t="0" r="762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13">
                      <a:extLst>
                        <a:ext uri="{28A0092B-C50C-407E-A947-70E740481C1C}">
                          <a14:useLocalDpi xmlns:a14="http://schemas.microsoft.com/office/drawing/2010/main" val="0"/>
                        </a:ext>
                      </a:extLst>
                    </a:blip>
                    <a:stretch>
                      <a:fillRect/>
                    </a:stretch>
                  </pic:blipFill>
                  <pic:spPr>
                    <a:xfrm>
                      <a:off x="0" y="0"/>
                      <a:ext cx="1826845" cy="2894482"/>
                    </a:xfrm>
                    <a:prstGeom prst="rect">
                      <a:avLst/>
                    </a:prstGeom>
                  </pic:spPr>
                </pic:pic>
              </a:graphicData>
            </a:graphic>
          </wp:inline>
        </w:drawing>
      </w:r>
    </w:p>
    <w:p w14:paraId="62C18C33" w14:textId="3A543F09" w:rsidR="008F745A" w:rsidRPr="005B6256" w:rsidRDefault="008F745A" w:rsidP="008F745A">
      <w:pPr>
        <w:pStyle w:val="1"/>
        <w:ind w:left="0" w:right="168" w:firstLine="709"/>
        <w:rPr>
          <w:rFonts w:ascii="Times New Roman" w:hAnsi="Times New Roman" w:cs="Times New Roman"/>
          <w:sz w:val="28"/>
          <w:szCs w:val="28"/>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9</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5B6256">
        <w:rPr>
          <w:rFonts w:ascii="Times New Roman" w:hAnsi="Times New Roman" w:cs="Times New Roman"/>
          <w:b w:val="0"/>
          <w:bCs w:val="0"/>
          <w:color w:val="414042"/>
          <w:spacing w:val="-2"/>
          <w:sz w:val="28"/>
          <w:szCs w:val="28"/>
        </w:rPr>
        <w:t>“</w:t>
      </w:r>
      <w:r>
        <w:rPr>
          <w:rFonts w:ascii="Times New Roman" w:hAnsi="Times New Roman" w:cs="Times New Roman"/>
          <w:b w:val="0"/>
          <w:bCs w:val="0"/>
          <w:color w:val="414042"/>
          <w:spacing w:val="-2"/>
          <w:sz w:val="28"/>
          <w:szCs w:val="28"/>
        </w:rPr>
        <w:t>Піднятись</w:t>
      </w:r>
      <w:r w:rsidRPr="005B6256">
        <w:rPr>
          <w:rFonts w:ascii="Times New Roman" w:hAnsi="Times New Roman" w:cs="Times New Roman"/>
          <w:b w:val="0"/>
          <w:bCs w:val="0"/>
          <w:color w:val="414042"/>
          <w:spacing w:val="-2"/>
          <w:sz w:val="28"/>
          <w:szCs w:val="28"/>
        </w:rPr>
        <w:t>”</w:t>
      </w:r>
    </w:p>
    <w:p w14:paraId="0E68B33A" w14:textId="1453165F" w:rsidR="00004B00" w:rsidRPr="005B6256" w:rsidRDefault="00004B00" w:rsidP="005B6256">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Команда</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бійці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повинні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піднятися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приготуватися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до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pacing w:val="-4"/>
          <w:sz w:val="28"/>
          <w:szCs w:val="28"/>
        </w:rPr>
        <w:t>руху.</w:t>
      </w:r>
      <w:r w:rsidR="005B6256">
        <w:rPr>
          <w:rFonts w:ascii="Times New Roman" w:hAnsi="Times New Roman" w:cs="Times New Roman"/>
          <w:sz w:val="28"/>
          <w:szCs w:val="28"/>
        </w:rPr>
        <w:t xml:space="preserve"> </w:t>
      </w:r>
      <w:r w:rsidRPr="00F85279">
        <w:rPr>
          <w:rFonts w:ascii="Times New Roman" w:hAnsi="Times New Roman" w:cs="Times New Roman"/>
          <w:color w:val="231F20"/>
          <w:spacing w:val="-2"/>
          <w:sz w:val="28"/>
          <w:szCs w:val="28"/>
        </w:rPr>
        <w:t>Сигнал</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подають</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піднімаючи</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відкриту</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долоню</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знизу</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вгору.</w:t>
      </w:r>
    </w:p>
    <w:p w14:paraId="4BEEE5F7" w14:textId="19E93308" w:rsidR="00BE1EF4" w:rsidRPr="00F85279" w:rsidRDefault="00BE1EF4" w:rsidP="00F85279">
      <w:pPr>
        <w:pStyle w:val="a3"/>
        <w:ind w:firstLine="709"/>
        <w:jc w:val="both"/>
        <w:rPr>
          <w:rFonts w:ascii="Times New Roman" w:hAnsi="Times New Roman" w:cs="Times New Roman"/>
          <w:sz w:val="28"/>
          <w:szCs w:val="28"/>
        </w:rPr>
      </w:pPr>
    </w:p>
    <w:p w14:paraId="6F129232" w14:textId="566891B6" w:rsidR="00004B00" w:rsidRDefault="00154516" w:rsidP="00F85279">
      <w:pPr>
        <w:pStyle w:val="1"/>
        <w:ind w:left="0" w:righ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 xml:space="preserve">Збільшити </w:t>
      </w:r>
      <w:r w:rsidR="00004B00" w:rsidRPr="00F85279">
        <w:rPr>
          <w:rFonts w:ascii="Times New Roman" w:hAnsi="Times New Roman" w:cs="Times New Roman"/>
          <w:color w:val="414042"/>
          <w:spacing w:val="-2"/>
          <w:sz w:val="28"/>
          <w:szCs w:val="28"/>
        </w:rPr>
        <w:t>інтервал</w:t>
      </w:r>
      <w:r>
        <w:rPr>
          <w:rFonts w:ascii="Times New Roman" w:hAnsi="Times New Roman" w:cs="Times New Roman"/>
          <w:color w:val="414042"/>
          <w:spacing w:val="-2"/>
          <w:sz w:val="28"/>
          <w:szCs w:val="28"/>
        </w:rPr>
        <w:t>»</w:t>
      </w:r>
    </w:p>
    <w:p w14:paraId="56CA799E" w14:textId="4E3E7210" w:rsidR="005B6256" w:rsidRDefault="005B6256" w:rsidP="005B6256">
      <w:pPr>
        <w:pStyle w:val="1"/>
        <w:ind w:left="0" w:right="0"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4CAAB63D" wp14:editId="2FE8A6E9">
            <wp:extent cx="2428772" cy="31394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4">
                      <a:extLst>
                        <a:ext uri="{28A0092B-C50C-407E-A947-70E740481C1C}">
                          <a14:useLocalDpi xmlns:a14="http://schemas.microsoft.com/office/drawing/2010/main" val="0"/>
                        </a:ext>
                      </a:extLst>
                    </a:blip>
                    <a:stretch>
                      <a:fillRect/>
                    </a:stretch>
                  </pic:blipFill>
                  <pic:spPr>
                    <a:xfrm>
                      <a:off x="0" y="0"/>
                      <a:ext cx="2433361" cy="3145372"/>
                    </a:xfrm>
                    <a:prstGeom prst="rect">
                      <a:avLst/>
                    </a:prstGeom>
                  </pic:spPr>
                </pic:pic>
              </a:graphicData>
            </a:graphic>
          </wp:inline>
        </w:drawing>
      </w:r>
    </w:p>
    <w:p w14:paraId="4EDE03AC" w14:textId="3507AF11" w:rsidR="008F745A" w:rsidRPr="008F745A" w:rsidRDefault="008F745A" w:rsidP="008F745A">
      <w:pPr>
        <w:pStyle w:val="1"/>
        <w:ind w:left="0" w:right="168" w:firstLine="709"/>
        <w:rPr>
          <w:rFonts w:ascii="Times New Roman" w:hAnsi="Times New Roman" w:cs="Times New Roman"/>
          <w:sz w:val="28"/>
          <w:szCs w:val="28"/>
          <w:lang w:val="en-US"/>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10</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Pr>
          <w:rFonts w:ascii="Times New Roman" w:hAnsi="Times New Roman" w:cs="Times New Roman"/>
          <w:b w:val="0"/>
          <w:bCs w:val="0"/>
          <w:color w:val="414042"/>
          <w:spacing w:val="-2"/>
          <w:sz w:val="28"/>
          <w:szCs w:val="28"/>
          <w:lang w:val="en-US"/>
        </w:rPr>
        <w:t>“</w:t>
      </w:r>
      <w:r>
        <w:rPr>
          <w:rFonts w:ascii="Times New Roman" w:hAnsi="Times New Roman" w:cs="Times New Roman"/>
          <w:b w:val="0"/>
          <w:bCs w:val="0"/>
          <w:color w:val="414042"/>
          <w:spacing w:val="-2"/>
          <w:sz w:val="28"/>
          <w:szCs w:val="28"/>
        </w:rPr>
        <w:t>Збільшити інтервал</w:t>
      </w:r>
      <w:r>
        <w:rPr>
          <w:rFonts w:ascii="Times New Roman" w:hAnsi="Times New Roman" w:cs="Times New Roman"/>
          <w:b w:val="0"/>
          <w:bCs w:val="0"/>
          <w:color w:val="414042"/>
          <w:spacing w:val="-2"/>
          <w:sz w:val="28"/>
          <w:szCs w:val="28"/>
          <w:lang w:val="en-US"/>
        </w:rPr>
        <w:t>”</w:t>
      </w:r>
    </w:p>
    <w:p w14:paraId="367F8838" w14:textId="46F8372F" w:rsidR="00004B00" w:rsidRPr="00F85279" w:rsidRDefault="00004B00" w:rsidP="00F85279">
      <w:pPr>
        <w:pStyle w:val="a3"/>
        <w:spacing w:before="114"/>
        <w:ind w:right="27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 сигнал означає, що слід збільшити інтервал між бійцями в формації або</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між</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формаціями.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часто</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коли</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патруль</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покидає</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густі</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зарості</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і виходить в рідколісся чи на дорогу</w:t>
      </w:r>
    </w:p>
    <w:p w14:paraId="3E5C1EEC" w14:textId="4DBE2610" w:rsidR="00004B00" w:rsidRPr="00F85279" w:rsidRDefault="00004B00" w:rsidP="00F85279">
      <w:pPr>
        <w:pStyle w:val="a3"/>
        <w:ind w:right="27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Теоретично</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розводячи</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ріки</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(долонями</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назовні).</w:t>
      </w:r>
      <w:r w:rsidRPr="00F85279">
        <w:rPr>
          <w:rFonts w:ascii="Times New Roman" w:hAnsi="Times New Roman" w:cs="Times New Roman"/>
          <w:color w:val="231F20"/>
          <w:spacing w:val="-5"/>
          <w:sz w:val="28"/>
          <w:szCs w:val="28"/>
        </w:rPr>
        <w:t xml:space="preserve"> </w:t>
      </w:r>
      <w:proofErr w:type="spellStart"/>
      <w:r w:rsidRPr="00F85279">
        <w:rPr>
          <w:rFonts w:ascii="Times New Roman" w:hAnsi="Times New Roman" w:cs="Times New Roman"/>
          <w:color w:val="231F20"/>
          <w:sz w:val="28"/>
          <w:szCs w:val="28"/>
        </w:rPr>
        <w:t>Прийнят</w:t>
      </w:r>
      <w:proofErr w:type="spellEnd"/>
      <w:r w:rsidRPr="00F85279">
        <w:rPr>
          <w:rFonts w:ascii="Times New Roman" w:hAnsi="Times New Roman" w:cs="Times New Roman"/>
          <w:color w:val="231F20"/>
          <w:sz w:val="28"/>
          <w:szCs w:val="28"/>
        </w:rPr>
        <w:t>-</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pacing w:val="-2"/>
          <w:sz w:val="28"/>
          <w:szCs w:val="28"/>
        </w:rPr>
        <w:t>ним</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варіантом</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такого</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сигналу</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при</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наявності</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зброї</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буде</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покласти</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руку</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на</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pacing w:val="-2"/>
          <w:sz w:val="28"/>
          <w:szCs w:val="28"/>
        </w:rPr>
        <w:t>бік</w:t>
      </w:r>
      <w:r w:rsidRPr="00F85279">
        <w:rPr>
          <w:rFonts w:ascii="Times New Roman" w:hAnsi="Times New Roman" w:cs="Times New Roman"/>
          <w:color w:val="231F20"/>
          <w:spacing w:val="-3"/>
          <w:sz w:val="28"/>
          <w:szCs w:val="28"/>
        </w:rPr>
        <w:t xml:space="preserve"> </w:t>
      </w:r>
      <w:proofErr w:type="spellStart"/>
      <w:r w:rsidRPr="00F85279">
        <w:rPr>
          <w:rFonts w:ascii="Times New Roman" w:hAnsi="Times New Roman" w:cs="Times New Roman"/>
          <w:color w:val="231F20"/>
          <w:spacing w:val="-2"/>
          <w:sz w:val="28"/>
          <w:szCs w:val="28"/>
        </w:rPr>
        <w:t>гвин</w:t>
      </w:r>
      <w:proofErr w:type="spellEnd"/>
      <w:r w:rsidRPr="00F85279">
        <w:rPr>
          <w:rFonts w:ascii="Times New Roman" w:hAnsi="Times New Roman" w:cs="Times New Roman"/>
          <w:color w:val="231F20"/>
          <w:spacing w:val="-2"/>
          <w:sz w:val="28"/>
          <w:szCs w:val="28"/>
        </w:rPr>
        <w:t>-</w:t>
      </w:r>
      <w:r w:rsidRPr="00F85279">
        <w:rPr>
          <w:rFonts w:ascii="Times New Roman" w:hAnsi="Times New Roman" w:cs="Times New Roman"/>
          <w:color w:val="231F20"/>
          <w:spacing w:val="40"/>
          <w:sz w:val="28"/>
          <w:szCs w:val="28"/>
        </w:rPr>
        <w:t xml:space="preserve"> </w:t>
      </w:r>
      <w:proofErr w:type="spellStart"/>
      <w:r w:rsidRPr="00F85279">
        <w:rPr>
          <w:rFonts w:ascii="Times New Roman" w:hAnsi="Times New Roman" w:cs="Times New Roman"/>
          <w:color w:val="231F20"/>
          <w:sz w:val="28"/>
          <w:szCs w:val="28"/>
        </w:rPr>
        <w:t>тівки</w:t>
      </w:r>
      <w:proofErr w:type="spellEnd"/>
      <w:r w:rsidRPr="00F85279">
        <w:rPr>
          <w:rFonts w:ascii="Times New Roman" w:hAnsi="Times New Roman" w:cs="Times New Roman"/>
          <w:color w:val="231F20"/>
          <w:sz w:val="28"/>
          <w:szCs w:val="28"/>
        </w:rPr>
        <w:t xml:space="preserve"> і розвести руку і гвинтівку в різні боки.</w:t>
      </w:r>
    </w:p>
    <w:p w14:paraId="53A39E36" w14:textId="4B1F6E5F" w:rsidR="00BE1EF4" w:rsidRPr="00F85279" w:rsidRDefault="00BE1EF4" w:rsidP="00F85279">
      <w:pPr>
        <w:pStyle w:val="a3"/>
        <w:ind w:right="270" w:firstLine="709"/>
        <w:jc w:val="both"/>
        <w:rPr>
          <w:rFonts w:ascii="Times New Roman" w:hAnsi="Times New Roman" w:cs="Times New Roman"/>
          <w:sz w:val="28"/>
          <w:szCs w:val="28"/>
        </w:rPr>
      </w:pPr>
    </w:p>
    <w:p w14:paraId="7421DDC4" w14:textId="27044A7F" w:rsidR="00004B00" w:rsidRDefault="00154516" w:rsidP="00F85279">
      <w:pPr>
        <w:pStyle w:val="1"/>
        <w:ind w:left="0" w:righ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 xml:space="preserve">Зменшити </w:t>
      </w:r>
      <w:r w:rsidR="00004B00" w:rsidRPr="00F85279">
        <w:rPr>
          <w:rFonts w:ascii="Times New Roman" w:hAnsi="Times New Roman" w:cs="Times New Roman"/>
          <w:color w:val="414042"/>
          <w:spacing w:val="-2"/>
          <w:sz w:val="28"/>
          <w:szCs w:val="28"/>
        </w:rPr>
        <w:t>інтервал</w:t>
      </w:r>
      <w:r>
        <w:rPr>
          <w:rFonts w:ascii="Times New Roman" w:hAnsi="Times New Roman" w:cs="Times New Roman"/>
          <w:color w:val="414042"/>
          <w:spacing w:val="-2"/>
          <w:sz w:val="28"/>
          <w:szCs w:val="28"/>
        </w:rPr>
        <w:t>»</w:t>
      </w:r>
    </w:p>
    <w:p w14:paraId="11F035DC" w14:textId="71BB88C3" w:rsidR="005B6256" w:rsidRDefault="005B6256" w:rsidP="005B6256">
      <w:pPr>
        <w:pStyle w:val="1"/>
        <w:ind w:left="0" w:right="0"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427A8458" wp14:editId="22BE9AE1">
            <wp:extent cx="2635099" cy="3406140"/>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15">
                      <a:extLst>
                        <a:ext uri="{28A0092B-C50C-407E-A947-70E740481C1C}">
                          <a14:useLocalDpi xmlns:a14="http://schemas.microsoft.com/office/drawing/2010/main" val="0"/>
                        </a:ext>
                      </a:extLst>
                    </a:blip>
                    <a:stretch>
                      <a:fillRect/>
                    </a:stretch>
                  </pic:blipFill>
                  <pic:spPr>
                    <a:xfrm>
                      <a:off x="0" y="0"/>
                      <a:ext cx="2636853" cy="3408408"/>
                    </a:xfrm>
                    <a:prstGeom prst="rect">
                      <a:avLst/>
                    </a:prstGeom>
                  </pic:spPr>
                </pic:pic>
              </a:graphicData>
            </a:graphic>
          </wp:inline>
        </w:drawing>
      </w:r>
    </w:p>
    <w:p w14:paraId="38F80E3E" w14:textId="05487BA4" w:rsidR="008F745A" w:rsidRPr="005B6256" w:rsidRDefault="008F745A" w:rsidP="005B6256">
      <w:pPr>
        <w:pStyle w:val="1"/>
        <w:ind w:left="0" w:right="168" w:firstLine="709"/>
        <w:rPr>
          <w:rFonts w:ascii="Times New Roman" w:hAnsi="Times New Roman" w:cs="Times New Roman"/>
          <w:sz w:val="28"/>
          <w:szCs w:val="28"/>
          <w:lang w:val="en-US"/>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Pr>
          <w:rFonts w:ascii="Times New Roman" w:hAnsi="Times New Roman" w:cs="Times New Roman"/>
          <w:b w:val="0"/>
          <w:bCs w:val="0"/>
          <w:color w:val="414042"/>
          <w:spacing w:val="-2"/>
          <w:sz w:val="28"/>
          <w:szCs w:val="28"/>
          <w:lang w:val="en-US"/>
        </w:rPr>
        <w:t>“</w:t>
      </w:r>
      <w:r>
        <w:rPr>
          <w:rFonts w:ascii="Times New Roman" w:hAnsi="Times New Roman" w:cs="Times New Roman"/>
          <w:b w:val="0"/>
          <w:bCs w:val="0"/>
          <w:color w:val="414042"/>
          <w:spacing w:val="-2"/>
          <w:sz w:val="28"/>
          <w:szCs w:val="28"/>
        </w:rPr>
        <w:t>З</w:t>
      </w:r>
      <w:r>
        <w:rPr>
          <w:rFonts w:ascii="Times New Roman" w:hAnsi="Times New Roman" w:cs="Times New Roman"/>
          <w:b w:val="0"/>
          <w:bCs w:val="0"/>
          <w:color w:val="414042"/>
          <w:spacing w:val="-2"/>
          <w:sz w:val="28"/>
          <w:szCs w:val="28"/>
        </w:rPr>
        <w:t>меншити</w:t>
      </w:r>
      <w:r>
        <w:rPr>
          <w:rFonts w:ascii="Times New Roman" w:hAnsi="Times New Roman" w:cs="Times New Roman"/>
          <w:b w:val="0"/>
          <w:bCs w:val="0"/>
          <w:color w:val="414042"/>
          <w:spacing w:val="-2"/>
          <w:sz w:val="28"/>
          <w:szCs w:val="28"/>
        </w:rPr>
        <w:t xml:space="preserve"> інтервал</w:t>
      </w:r>
      <w:r>
        <w:rPr>
          <w:rFonts w:ascii="Times New Roman" w:hAnsi="Times New Roman" w:cs="Times New Roman"/>
          <w:b w:val="0"/>
          <w:bCs w:val="0"/>
          <w:color w:val="414042"/>
          <w:spacing w:val="-2"/>
          <w:sz w:val="28"/>
          <w:szCs w:val="28"/>
          <w:lang w:val="en-US"/>
        </w:rPr>
        <w:t>”</w:t>
      </w:r>
    </w:p>
    <w:p w14:paraId="1BAE58D0" w14:textId="4EEFD28A" w:rsidR="00004B00" w:rsidRPr="00F85279" w:rsidRDefault="00004B00" w:rsidP="00F85279">
      <w:pPr>
        <w:pStyle w:val="a3"/>
        <w:spacing w:before="114"/>
        <w:ind w:right="10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дистанція</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між</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окремими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бійцями</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повинна</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бути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зменшена.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коли</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патруль</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входить</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густу</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рослинність</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або</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перед</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подоланням</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природної перешкоди, або перед тим, як буде проведено рішучу атаку ворожої</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позиції (з переходом в ближній бій).</w:t>
      </w:r>
    </w:p>
    <w:p w14:paraId="0A91D47F" w14:textId="33278B43" w:rsidR="00004B00" w:rsidRPr="00F85279" w:rsidRDefault="00004B00" w:rsidP="00F85279">
      <w:pPr>
        <w:pStyle w:val="a3"/>
        <w:spacing w:before="1"/>
        <w:ind w:right="10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Теоретично</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8"/>
          <w:sz w:val="28"/>
          <w:szCs w:val="28"/>
        </w:rPr>
        <w:t xml:space="preserve"> </w:t>
      </w:r>
      <w:proofErr w:type="spellStart"/>
      <w:r w:rsidRPr="00F85279">
        <w:rPr>
          <w:rFonts w:ascii="Times New Roman" w:hAnsi="Times New Roman" w:cs="Times New Roman"/>
          <w:color w:val="231F20"/>
          <w:sz w:val="28"/>
          <w:szCs w:val="28"/>
        </w:rPr>
        <w:t>звівши</w:t>
      </w:r>
      <w:proofErr w:type="spellEnd"/>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разом</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руки</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над</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головою</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Прийнятним</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варі-</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 xml:space="preserve">антом буде рухати руку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ззовні</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 xml:space="preserve"> до боку гвинтівки.</w:t>
      </w:r>
    </w:p>
    <w:p w14:paraId="320497EB" w14:textId="5B51CAED" w:rsidR="00BE1EF4" w:rsidRPr="00F85279" w:rsidRDefault="00BE1EF4" w:rsidP="008F745A">
      <w:pPr>
        <w:pStyle w:val="1"/>
        <w:ind w:left="0"/>
        <w:jc w:val="both"/>
        <w:rPr>
          <w:rFonts w:ascii="Times New Roman" w:hAnsi="Times New Roman" w:cs="Times New Roman"/>
          <w:color w:val="414042"/>
          <w:sz w:val="28"/>
          <w:szCs w:val="28"/>
        </w:rPr>
      </w:pPr>
    </w:p>
    <w:p w14:paraId="40B129BB" w14:textId="678BDD07"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 xml:space="preserve">Рух </w:t>
      </w:r>
      <w:r w:rsidR="00004B00" w:rsidRPr="00F85279">
        <w:rPr>
          <w:rFonts w:ascii="Times New Roman" w:hAnsi="Times New Roman" w:cs="Times New Roman"/>
          <w:color w:val="414042"/>
          <w:spacing w:val="-2"/>
          <w:sz w:val="28"/>
          <w:szCs w:val="28"/>
        </w:rPr>
        <w:t>колонною</w:t>
      </w:r>
      <w:r>
        <w:rPr>
          <w:rFonts w:ascii="Times New Roman" w:hAnsi="Times New Roman" w:cs="Times New Roman"/>
          <w:color w:val="414042"/>
          <w:spacing w:val="-2"/>
          <w:sz w:val="28"/>
          <w:szCs w:val="28"/>
        </w:rPr>
        <w:t>»</w:t>
      </w:r>
    </w:p>
    <w:p w14:paraId="34612FAE" w14:textId="1CC63800" w:rsidR="008F745A" w:rsidRDefault="005B6256" w:rsidP="005B6256">
      <w:pPr>
        <w:pStyle w:val="1"/>
        <w:ind w:left="0"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7B5F198F" wp14:editId="5342D85D">
            <wp:extent cx="2389819" cy="36423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16">
                      <a:extLst>
                        <a:ext uri="{28A0092B-C50C-407E-A947-70E740481C1C}">
                          <a14:useLocalDpi xmlns:a14="http://schemas.microsoft.com/office/drawing/2010/main" val="0"/>
                        </a:ext>
                      </a:extLst>
                    </a:blip>
                    <a:stretch>
                      <a:fillRect/>
                    </a:stretch>
                  </pic:blipFill>
                  <pic:spPr>
                    <a:xfrm>
                      <a:off x="0" y="0"/>
                      <a:ext cx="2396035" cy="3651834"/>
                    </a:xfrm>
                    <a:prstGeom prst="rect">
                      <a:avLst/>
                    </a:prstGeom>
                  </pic:spPr>
                </pic:pic>
              </a:graphicData>
            </a:graphic>
          </wp:inline>
        </w:drawing>
      </w:r>
    </w:p>
    <w:p w14:paraId="302E06B9" w14:textId="506FCB16" w:rsidR="008F745A" w:rsidRPr="008F745A" w:rsidRDefault="008F745A" w:rsidP="008F745A">
      <w:pPr>
        <w:pStyle w:val="1"/>
        <w:ind w:left="0" w:firstLine="709"/>
        <w:rPr>
          <w:rFonts w:ascii="Times New Roman" w:hAnsi="Times New Roman" w:cs="Times New Roman"/>
          <w:sz w:val="28"/>
          <w:szCs w:val="28"/>
          <w:lang w:val="en-US"/>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2</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Pr>
          <w:rFonts w:ascii="Times New Roman" w:hAnsi="Times New Roman" w:cs="Times New Roman"/>
          <w:b w:val="0"/>
          <w:bCs w:val="0"/>
          <w:color w:val="414042"/>
          <w:spacing w:val="-2"/>
          <w:sz w:val="28"/>
          <w:szCs w:val="28"/>
          <w:lang w:val="en-US"/>
        </w:rPr>
        <w:t>“</w:t>
      </w:r>
      <w:r>
        <w:rPr>
          <w:rFonts w:ascii="Times New Roman" w:hAnsi="Times New Roman" w:cs="Times New Roman"/>
          <w:b w:val="0"/>
          <w:bCs w:val="0"/>
          <w:color w:val="414042"/>
          <w:spacing w:val="-2"/>
          <w:sz w:val="28"/>
          <w:szCs w:val="28"/>
        </w:rPr>
        <w:t>Рух колоною</w:t>
      </w:r>
      <w:r>
        <w:rPr>
          <w:rFonts w:ascii="Times New Roman" w:hAnsi="Times New Roman" w:cs="Times New Roman"/>
          <w:b w:val="0"/>
          <w:bCs w:val="0"/>
          <w:color w:val="414042"/>
          <w:spacing w:val="-2"/>
          <w:sz w:val="28"/>
          <w:szCs w:val="28"/>
          <w:lang w:val="en-US"/>
        </w:rPr>
        <w:t>”</w:t>
      </w:r>
    </w:p>
    <w:p w14:paraId="7E2A497F" w14:textId="6BCEFA55" w:rsidR="00004B00" w:rsidRPr="00F85279" w:rsidRDefault="00004B00" w:rsidP="008F745A">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патруль</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вишикується</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лінію</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за</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pacing w:val="-2"/>
          <w:sz w:val="28"/>
          <w:szCs w:val="28"/>
        </w:rPr>
        <w:t>лідером.</w:t>
      </w:r>
    </w:p>
    <w:p w14:paraId="375293A2" w14:textId="76F132F6" w:rsidR="00004B00" w:rsidRPr="00F85279" w:rsidRDefault="00004B00" w:rsidP="00F85279">
      <w:pPr>
        <w:pStyle w:val="a3"/>
        <w:ind w:firstLine="709"/>
        <w:jc w:val="both"/>
        <w:rPr>
          <w:rFonts w:ascii="Times New Roman" w:hAnsi="Times New Roman" w:cs="Times New Roman"/>
          <w:color w:val="231F20"/>
          <w:spacing w:val="-2"/>
          <w:w w:val="105"/>
          <w:sz w:val="28"/>
          <w:szCs w:val="28"/>
        </w:rPr>
      </w:pPr>
      <w:r w:rsidRPr="00F85279">
        <w:rPr>
          <w:rFonts w:ascii="Times New Roman" w:hAnsi="Times New Roman" w:cs="Times New Roman"/>
          <w:color w:val="231F20"/>
          <w:sz w:val="28"/>
          <w:szCs w:val="28"/>
        </w:rPr>
        <w:t>Цей сигнал подають піднімаючи руку прямо в повітря після чого рухають нею</w:t>
      </w:r>
      <w:r w:rsidRPr="00F85279">
        <w:rPr>
          <w:rFonts w:ascii="Times New Roman" w:hAnsi="Times New Roman" w:cs="Times New Roman"/>
          <w:color w:val="231F20"/>
          <w:spacing w:val="40"/>
          <w:w w:val="105"/>
          <w:sz w:val="28"/>
          <w:szCs w:val="28"/>
        </w:rPr>
        <w:t xml:space="preserve"> </w:t>
      </w:r>
      <w:r w:rsidRPr="00F85279">
        <w:rPr>
          <w:rFonts w:ascii="Times New Roman" w:hAnsi="Times New Roman" w:cs="Times New Roman"/>
          <w:color w:val="231F20"/>
          <w:spacing w:val="-2"/>
          <w:w w:val="105"/>
          <w:sz w:val="28"/>
          <w:szCs w:val="28"/>
        </w:rPr>
        <w:t>назад.</w:t>
      </w:r>
      <w:r w:rsidRPr="00F85279">
        <w:rPr>
          <w:rFonts w:ascii="Times New Roman" w:hAnsi="Times New Roman" w:cs="Times New Roman"/>
          <w:color w:val="231F20"/>
          <w:spacing w:val="-5"/>
          <w:w w:val="105"/>
          <w:sz w:val="28"/>
          <w:szCs w:val="28"/>
        </w:rPr>
        <w:t xml:space="preserve"> </w:t>
      </w:r>
      <w:r w:rsidRPr="00F85279">
        <w:rPr>
          <w:rFonts w:ascii="Times New Roman" w:hAnsi="Times New Roman" w:cs="Times New Roman"/>
          <w:color w:val="231F20"/>
          <w:spacing w:val="-2"/>
          <w:w w:val="105"/>
          <w:sz w:val="28"/>
          <w:szCs w:val="28"/>
        </w:rPr>
        <w:t>Цей</w:t>
      </w:r>
      <w:r w:rsidRPr="00F85279">
        <w:rPr>
          <w:rFonts w:ascii="Times New Roman" w:hAnsi="Times New Roman" w:cs="Times New Roman"/>
          <w:color w:val="231F20"/>
          <w:spacing w:val="-3"/>
          <w:w w:val="105"/>
          <w:sz w:val="28"/>
          <w:szCs w:val="28"/>
        </w:rPr>
        <w:t xml:space="preserve"> </w:t>
      </w:r>
      <w:r w:rsidRPr="00F85279">
        <w:rPr>
          <w:rFonts w:ascii="Times New Roman" w:hAnsi="Times New Roman" w:cs="Times New Roman"/>
          <w:color w:val="231F20"/>
          <w:spacing w:val="-2"/>
          <w:w w:val="105"/>
          <w:sz w:val="28"/>
          <w:szCs w:val="28"/>
        </w:rPr>
        <w:t>сигнал</w:t>
      </w:r>
      <w:r w:rsidRPr="00F85279">
        <w:rPr>
          <w:rFonts w:ascii="Times New Roman" w:hAnsi="Times New Roman" w:cs="Times New Roman"/>
          <w:color w:val="231F20"/>
          <w:spacing w:val="-3"/>
          <w:w w:val="105"/>
          <w:sz w:val="28"/>
          <w:szCs w:val="28"/>
        </w:rPr>
        <w:t xml:space="preserve"> </w:t>
      </w:r>
      <w:r w:rsidRPr="00F85279">
        <w:rPr>
          <w:rFonts w:ascii="Times New Roman" w:hAnsi="Times New Roman" w:cs="Times New Roman"/>
          <w:color w:val="231F20"/>
          <w:spacing w:val="-2"/>
          <w:w w:val="160"/>
          <w:sz w:val="28"/>
          <w:szCs w:val="28"/>
        </w:rPr>
        <w:t>–</w:t>
      </w:r>
      <w:r w:rsidRPr="00F85279">
        <w:rPr>
          <w:rFonts w:ascii="Times New Roman" w:hAnsi="Times New Roman" w:cs="Times New Roman"/>
          <w:color w:val="231F20"/>
          <w:spacing w:val="-22"/>
          <w:w w:val="160"/>
          <w:sz w:val="28"/>
          <w:szCs w:val="28"/>
        </w:rPr>
        <w:t xml:space="preserve"> </w:t>
      </w:r>
      <w:r w:rsidRPr="00F85279">
        <w:rPr>
          <w:rFonts w:ascii="Times New Roman" w:hAnsi="Times New Roman" w:cs="Times New Roman"/>
          <w:color w:val="231F20"/>
          <w:spacing w:val="-2"/>
          <w:w w:val="105"/>
          <w:sz w:val="28"/>
          <w:szCs w:val="28"/>
        </w:rPr>
        <w:t>прямо</w:t>
      </w:r>
      <w:r w:rsidRPr="00F85279">
        <w:rPr>
          <w:rFonts w:ascii="Times New Roman" w:hAnsi="Times New Roman" w:cs="Times New Roman"/>
          <w:color w:val="231F20"/>
          <w:spacing w:val="-3"/>
          <w:w w:val="105"/>
          <w:sz w:val="28"/>
          <w:szCs w:val="28"/>
        </w:rPr>
        <w:t xml:space="preserve"> </w:t>
      </w:r>
      <w:r w:rsidRPr="00F85279">
        <w:rPr>
          <w:rFonts w:ascii="Times New Roman" w:hAnsi="Times New Roman" w:cs="Times New Roman"/>
          <w:color w:val="231F20"/>
          <w:spacing w:val="-2"/>
          <w:w w:val="105"/>
          <w:sz w:val="28"/>
          <w:szCs w:val="28"/>
        </w:rPr>
        <w:t>протилежний</w:t>
      </w:r>
      <w:r w:rsidRPr="00F85279">
        <w:rPr>
          <w:rFonts w:ascii="Times New Roman" w:hAnsi="Times New Roman" w:cs="Times New Roman"/>
          <w:color w:val="231F20"/>
          <w:spacing w:val="-3"/>
          <w:w w:val="105"/>
          <w:sz w:val="28"/>
          <w:szCs w:val="28"/>
        </w:rPr>
        <w:t xml:space="preserve"> </w:t>
      </w:r>
      <w:r w:rsidRPr="00F85279">
        <w:rPr>
          <w:rFonts w:ascii="Times New Roman" w:hAnsi="Times New Roman" w:cs="Times New Roman"/>
          <w:color w:val="231F20"/>
          <w:spacing w:val="-2"/>
          <w:w w:val="105"/>
          <w:sz w:val="28"/>
          <w:szCs w:val="28"/>
        </w:rPr>
        <w:t>сигналу</w:t>
      </w:r>
      <w:r w:rsidRPr="00F85279">
        <w:rPr>
          <w:rFonts w:ascii="Times New Roman" w:hAnsi="Times New Roman" w:cs="Times New Roman"/>
          <w:color w:val="231F20"/>
          <w:spacing w:val="-3"/>
          <w:w w:val="105"/>
          <w:sz w:val="28"/>
          <w:szCs w:val="28"/>
        </w:rPr>
        <w:t xml:space="preserve"> </w:t>
      </w:r>
      <w:r w:rsidR="00154516">
        <w:rPr>
          <w:rFonts w:ascii="Times New Roman" w:hAnsi="Times New Roman" w:cs="Times New Roman"/>
          <w:color w:val="231F20"/>
          <w:spacing w:val="-2"/>
          <w:w w:val="105"/>
          <w:sz w:val="28"/>
          <w:szCs w:val="28"/>
        </w:rPr>
        <w:t>«</w:t>
      </w:r>
      <w:r w:rsidRPr="00F85279">
        <w:rPr>
          <w:rFonts w:ascii="Times New Roman" w:hAnsi="Times New Roman" w:cs="Times New Roman"/>
          <w:color w:val="231F20"/>
          <w:spacing w:val="-2"/>
          <w:w w:val="105"/>
          <w:sz w:val="28"/>
          <w:szCs w:val="28"/>
        </w:rPr>
        <w:t>Вирушаємо</w:t>
      </w:r>
      <w:r w:rsidR="00154516">
        <w:rPr>
          <w:rFonts w:ascii="Times New Roman" w:hAnsi="Times New Roman" w:cs="Times New Roman"/>
          <w:color w:val="231F20"/>
          <w:spacing w:val="-2"/>
          <w:w w:val="105"/>
          <w:sz w:val="28"/>
          <w:szCs w:val="28"/>
        </w:rPr>
        <w:t>»</w:t>
      </w:r>
      <w:r w:rsidRPr="00F85279">
        <w:rPr>
          <w:rFonts w:ascii="Times New Roman" w:hAnsi="Times New Roman" w:cs="Times New Roman"/>
          <w:color w:val="231F20"/>
          <w:spacing w:val="-2"/>
          <w:w w:val="105"/>
          <w:sz w:val="28"/>
          <w:szCs w:val="28"/>
        </w:rPr>
        <w:t>.</w:t>
      </w:r>
    </w:p>
    <w:p w14:paraId="17D15485" w14:textId="1A4D3FD5" w:rsidR="00BE1EF4" w:rsidRPr="00F85279" w:rsidRDefault="00BE1EF4" w:rsidP="00F85279">
      <w:pPr>
        <w:pStyle w:val="a3"/>
        <w:ind w:firstLine="709"/>
        <w:jc w:val="both"/>
        <w:rPr>
          <w:rFonts w:ascii="Times New Roman" w:hAnsi="Times New Roman" w:cs="Times New Roman"/>
          <w:sz w:val="28"/>
          <w:szCs w:val="28"/>
        </w:rPr>
      </w:pPr>
    </w:p>
    <w:p w14:paraId="4D2BA766" w14:textId="24DCCEDC" w:rsidR="00004B00" w:rsidRDefault="00154516" w:rsidP="00F85279">
      <w:pPr>
        <w:pStyle w:val="1"/>
        <w:ind w:left="0" w:right="168"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 xml:space="preserve">Рух </w:t>
      </w:r>
      <w:r w:rsidR="00004B00" w:rsidRPr="00F85279">
        <w:rPr>
          <w:rFonts w:ascii="Times New Roman" w:hAnsi="Times New Roman" w:cs="Times New Roman"/>
          <w:color w:val="414042"/>
          <w:spacing w:val="-2"/>
          <w:sz w:val="28"/>
          <w:szCs w:val="28"/>
        </w:rPr>
        <w:t>клином</w:t>
      </w:r>
      <w:r>
        <w:rPr>
          <w:rFonts w:ascii="Times New Roman" w:hAnsi="Times New Roman" w:cs="Times New Roman"/>
          <w:color w:val="414042"/>
          <w:spacing w:val="-2"/>
          <w:sz w:val="28"/>
          <w:szCs w:val="28"/>
        </w:rPr>
        <w:t>»</w:t>
      </w:r>
    </w:p>
    <w:p w14:paraId="1C9618AF" w14:textId="6DECD3EE" w:rsidR="005B6256" w:rsidRDefault="005B6256" w:rsidP="005B6256">
      <w:pPr>
        <w:pStyle w:val="1"/>
        <w:ind w:left="0" w:right="168" w:firstLine="709"/>
        <w:rPr>
          <w:rFonts w:ascii="Times New Roman" w:hAnsi="Times New Roman" w:cs="Times New Roman"/>
          <w:color w:val="414042"/>
          <w:spacing w:val="-2"/>
          <w:sz w:val="28"/>
          <w:szCs w:val="28"/>
        </w:rPr>
      </w:pPr>
      <w:r>
        <w:rPr>
          <w:rFonts w:ascii="Times New Roman" w:hAnsi="Times New Roman" w:cs="Times New Roman"/>
          <w:noProof/>
          <w:color w:val="414042"/>
          <w:spacing w:val="-2"/>
          <w:sz w:val="28"/>
          <w:szCs w:val="28"/>
        </w:rPr>
        <w:drawing>
          <wp:inline distT="0" distB="0" distL="0" distR="0" wp14:anchorId="318B4514" wp14:editId="73CF91A0">
            <wp:extent cx="2685659" cy="2811780"/>
            <wp:effectExtent l="0" t="0" r="635"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17">
                      <a:extLst>
                        <a:ext uri="{28A0092B-C50C-407E-A947-70E740481C1C}">
                          <a14:useLocalDpi xmlns:a14="http://schemas.microsoft.com/office/drawing/2010/main" val="0"/>
                        </a:ext>
                      </a:extLst>
                    </a:blip>
                    <a:stretch>
                      <a:fillRect/>
                    </a:stretch>
                  </pic:blipFill>
                  <pic:spPr>
                    <a:xfrm>
                      <a:off x="0" y="0"/>
                      <a:ext cx="2699875" cy="2826664"/>
                    </a:xfrm>
                    <a:prstGeom prst="rect">
                      <a:avLst/>
                    </a:prstGeom>
                  </pic:spPr>
                </pic:pic>
              </a:graphicData>
            </a:graphic>
          </wp:inline>
        </w:drawing>
      </w:r>
    </w:p>
    <w:p w14:paraId="20A04193" w14:textId="3DFFF2C0" w:rsidR="008F745A" w:rsidRPr="008F745A" w:rsidRDefault="008F745A" w:rsidP="008F745A">
      <w:pPr>
        <w:pStyle w:val="1"/>
        <w:ind w:left="0"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3</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lang w:val="ru-RU"/>
        </w:rPr>
        <w:t>“</w:t>
      </w:r>
      <w:r>
        <w:rPr>
          <w:rFonts w:ascii="Times New Roman" w:hAnsi="Times New Roman" w:cs="Times New Roman"/>
          <w:b w:val="0"/>
          <w:bCs w:val="0"/>
          <w:color w:val="414042"/>
          <w:spacing w:val="-2"/>
          <w:sz w:val="28"/>
          <w:szCs w:val="28"/>
        </w:rPr>
        <w:t xml:space="preserve">Рух </w:t>
      </w:r>
      <w:r>
        <w:rPr>
          <w:rFonts w:ascii="Times New Roman" w:hAnsi="Times New Roman" w:cs="Times New Roman"/>
          <w:b w:val="0"/>
          <w:bCs w:val="0"/>
          <w:color w:val="414042"/>
          <w:spacing w:val="-2"/>
          <w:sz w:val="28"/>
          <w:szCs w:val="28"/>
        </w:rPr>
        <w:t>клином</w:t>
      </w:r>
      <w:r w:rsidRPr="008F745A">
        <w:rPr>
          <w:rFonts w:ascii="Times New Roman" w:hAnsi="Times New Roman" w:cs="Times New Roman"/>
          <w:b w:val="0"/>
          <w:bCs w:val="0"/>
          <w:color w:val="414042"/>
          <w:spacing w:val="-2"/>
          <w:sz w:val="28"/>
          <w:szCs w:val="28"/>
          <w:lang w:val="ru-RU"/>
        </w:rPr>
        <w:t>”</w:t>
      </w:r>
    </w:p>
    <w:p w14:paraId="3C764776" w14:textId="77777777" w:rsidR="008F745A" w:rsidRPr="00F85279" w:rsidRDefault="008F745A" w:rsidP="005B6256">
      <w:pPr>
        <w:pStyle w:val="1"/>
        <w:ind w:left="0" w:right="168"/>
        <w:jc w:val="both"/>
        <w:rPr>
          <w:rFonts w:ascii="Times New Roman" w:hAnsi="Times New Roman" w:cs="Times New Roman"/>
          <w:sz w:val="28"/>
          <w:szCs w:val="28"/>
        </w:rPr>
      </w:pPr>
    </w:p>
    <w:p w14:paraId="1EC1C56E" w14:textId="676B0556" w:rsidR="00004B00" w:rsidRPr="00F85279" w:rsidRDefault="00004B00" w:rsidP="00F85279">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 xml:space="preserve">Сигнал означає, що патруль повинен сформувати стрій </w:t>
      </w:r>
      <w:proofErr w:type="spellStart"/>
      <w:r w:rsidRPr="00F85279">
        <w:rPr>
          <w:rFonts w:ascii="Times New Roman" w:hAnsi="Times New Roman" w:cs="Times New Roman"/>
          <w:color w:val="231F20"/>
          <w:sz w:val="28"/>
          <w:szCs w:val="28"/>
        </w:rPr>
        <w:t>клина</w:t>
      </w:r>
      <w:proofErr w:type="spellEnd"/>
      <w:r w:rsidRPr="00F85279">
        <w:rPr>
          <w:rFonts w:ascii="Times New Roman" w:hAnsi="Times New Roman" w:cs="Times New Roman"/>
          <w:color w:val="231F20"/>
          <w:sz w:val="28"/>
          <w:szCs w:val="28"/>
        </w:rPr>
        <w:t xml:space="preserve"> і підготуватися до атаки.</w:t>
      </w:r>
    </w:p>
    <w:p w14:paraId="20375DE4" w14:textId="170CE92D" w:rsidR="00004B00" w:rsidRPr="00F85279" w:rsidRDefault="00004B00" w:rsidP="00F85279">
      <w:pPr>
        <w:ind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Сигнал подають піднімаючи витягнуті руки від стегон догори у формі літери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w:t>
      </w:r>
      <w:r w:rsidRPr="00F85279">
        <w:rPr>
          <w:rFonts w:ascii="Times New Roman" w:hAnsi="Times New Roman" w:cs="Times New Roman"/>
          <w:color w:val="231F20"/>
          <w:position w:val="-9"/>
          <w:sz w:val="28"/>
          <w:szCs w:val="28"/>
        </w:rPr>
        <w:t>^</w:t>
      </w:r>
      <w:r w:rsidRPr="00F85279">
        <w:rPr>
          <w:rFonts w:ascii="Times New Roman" w:hAnsi="Times New Roman" w:cs="Times New Roman"/>
          <w:color w:val="231F20"/>
          <w:sz w:val="28"/>
          <w:szCs w:val="28"/>
        </w:rPr>
        <w:t>”, що цілком можливо з гвинтівкою в руці.</w:t>
      </w:r>
    </w:p>
    <w:p w14:paraId="52E70743" w14:textId="017DE58F" w:rsidR="00BE1EF4" w:rsidRPr="00F85279" w:rsidRDefault="00BE1EF4" w:rsidP="00F85279">
      <w:pPr>
        <w:ind w:firstLine="709"/>
        <w:jc w:val="both"/>
        <w:rPr>
          <w:rFonts w:ascii="Times New Roman" w:hAnsi="Times New Roman" w:cs="Times New Roman"/>
          <w:color w:val="231F20"/>
          <w:sz w:val="28"/>
          <w:szCs w:val="28"/>
        </w:rPr>
      </w:pPr>
    </w:p>
    <w:p w14:paraId="57933127" w14:textId="6B8B8093"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 xml:space="preserve">Рух в </w:t>
      </w:r>
      <w:r w:rsidR="00004B00" w:rsidRPr="00F85279">
        <w:rPr>
          <w:rFonts w:ascii="Times New Roman" w:hAnsi="Times New Roman" w:cs="Times New Roman"/>
          <w:color w:val="414042"/>
          <w:spacing w:val="-2"/>
          <w:sz w:val="28"/>
          <w:szCs w:val="28"/>
        </w:rPr>
        <w:t>лінії</w:t>
      </w:r>
      <w:r>
        <w:rPr>
          <w:rFonts w:ascii="Times New Roman" w:hAnsi="Times New Roman" w:cs="Times New Roman"/>
          <w:color w:val="414042"/>
          <w:spacing w:val="-2"/>
          <w:sz w:val="28"/>
          <w:szCs w:val="28"/>
        </w:rPr>
        <w:t>»</w:t>
      </w:r>
    </w:p>
    <w:p w14:paraId="6339EE6A" w14:textId="2DE5B42C" w:rsidR="00723E93" w:rsidRPr="00F85279" w:rsidRDefault="00723E93" w:rsidP="00723E93">
      <w:pPr>
        <w:pStyle w:val="1"/>
        <w:ind w:left="0"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03DC078" wp14:editId="316F105F">
            <wp:extent cx="2734729" cy="2636520"/>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pic:nvPicPr>
                  <pic:blipFill>
                    <a:blip r:embed="rId18">
                      <a:extLst>
                        <a:ext uri="{28A0092B-C50C-407E-A947-70E740481C1C}">
                          <a14:useLocalDpi xmlns:a14="http://schemas.microsoft.com/office/drawing/2010/main" val="0"/>
                        </a:ext>
                      </a:extLst>
                    </a:blip>
                    <a:stretch>
                      <a:fillRect/>
                    </a:stretch>
                  </pic:blipFill>
                  <pic:spPr>
                    <a:xfrm>
                      <a:off x="0" y="0"/>
                      <a:ext cx="2741759" cy="2643298"/>
                    </a:xfrm>
                    <a:prstGeom prst="rect">
                      <a:avLst/>
                    </a:prstGeom>
                  </pic:spPr>
                </pic:pic>
              </a:graphicData>
            </a:graphic>
          </wp:inline>
        </w:drawing>
      </w:r>
    </w:p>
    <w:p w14:paraId="46B93A81" w14:textId="326F4D2D" w:rsidR="008F745A" w:rsidRPr="008F745A" w:rsidRDefault="008F745A" w:rsidP="008F745A">
      <w:pPr>
        <w:pStyle w:val="1"/>
        <w:ind w:left="0"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4</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lang w:val="ru-RU"/>
        </w:rPr>
        <w:t>“</w:t>
      </w:r>
      <w:r>
        <w:rPr>
          <w:rFonts w:ascii="Times New Roman" w:hAnsi="Times New Roman" w:cs="Times New Roman"/>
          <w:b w:val="0"/>
          <w:bCs w:val="0"/>
          <w:color w:val="414042"/>
          <w:spacing w:val="-2"/>
          <w:sz w:val="28"/>
          <w:szCs w:val="28"/>
        </w:rPr>
        <w:t xml:space="preserve">Рух </w:t>
      </w:r>
      <w:r>
        <w:rPr>
          <w:rFonts w:ascii="Times New Roman" w:hAnsi="Times New Roman" w:cs="Times New Roman"/>
          <w:b w:val="0"/>
          <w:bCs w:val="0"/>
          <w:color w:val="414042"/>
          <w:spacing w:val="-2"/>
          <w:sz w:val="28"/>
          <w:szCs w:val="28"/>
        </w:rPr>
        <w:t>в лінії</w:t>
      </w:r>
      <w:r w:rsidRPr="008F745A">
        <w:rPr>
          <w:rFonts w:ascii="Times New Roman" w:hAnsi="Times New Roman" w:cs="Times New Roman"/>
          <w:b w:val="0"/>
          <w:bCs w:val="0"/>
          <w:color w:val="414042"/>
          <w:spacing w:val="-2"/>
          <w:sz w:val="28"/>
          <w:szCs w:val="28"/>
          <w:lang w:val="ru-RU"/>
        </w:rPr>
        <w:t>”</w:t>
      </w:r>
    </w:p>
    <w:p w14:paraId="41D4282A" w14:textId="29839A30" w:rsidR="00004B00" w:rsidRPr="00F85279" w:rsidRDefault="00004B00" w:rsidP="008F745A">
      <w:pPr>
        <w:pStyle w:val="a3"/>
        <w:spacing w:before="114"/>
        <w:ind w:right="27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 означає, що патруль повинен вишикуватися в лінію справа і зліва від</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лідера. Команду часто віддають перед рішучою атакою на позицію противника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або коли треба сформувати лінію оборони.</w:t>
      </w:r>
    </w:p>
    <w:p w14:paraId="0B571FB1" w14:textId="0116687B" w:rsidR="00BE1EF4" w:rsidRPr="00F85279" w:rsidRDefault="00004B00" w:rsidP="00F85279">
      <w:pPr>
        <w:ind w:firstLine="709"/>
        <w:jc w:val="both"/>
        <w:rPr>
          <w:rFonts w:ascii="Times New Roman" w:hAnsi="Times New Roman" w:cs="Times New Roman"/>
          <w:color w:val="231F20"/>
          <w:sz w:val="28"/>
          <w:szCs w:val="28"/>
        </w:rPr>
      </w:pPr>
      <w:r w:rsidRPr="00F85279">
        <w:rPr>
          <w:rFonts w:ascii="Times New Roman" w:hAnsi="Times New Roman" w:cs="Times New Roman"/>
          <w:color w:val="231F20"/>
          <w:spacing w:val="-2"/>
          <w:w w:val="105"/>
          <w:sz w:val="28"/>
          <w:szCs w:val="28"/>
        </w:rPr>
        <w:t>Сигнал</w:t>
      </w:r>
      <w:r w:rsidRPr="00F85279">
        <w:rPr>
          <w:rFonts w:ascii="Times New Roman" w:hAnsi="Times New Roman" w:cs="Times New Roman"/>
          <w:color w:val="231F20"/>
          <w:spacing w:val="-8"/>
          <w:w w:val="105"/>
          <w:sz w:val="28"/>
          <w:szCs w:val="28"/>
        </w:rPr>
        <w:t xml:space="preserve"> </w:t>
      </w:r>
      <w:r w:rsidRPr="00F85279">
        <w:rPr>
          <w:rFonts w:ascii="Times New Roman" w:hAnsi="Times New Roman" w:cs="Times New Roman"/>
          <w:color w:val="231F20"/>
          <w:spacing w:val="-2"/>
          <w:w w:val="105"/>
          <w:sz w:val="28"/>
          <w:szCs w:val="28"/>
        </w:rPr>
        <w:t xml:space="preserve">подають піднявши кулаки на рівень плечей </w:t>
      </w:r>
      <w:r w:rsidRPr="00F85279">
        <w:rPr>
          <w:rFonts w:ascii="Times New Roman" w:hAnsi="Times New Roman" w:cs="Times New Roman"/>
          <w:color w:val="231F20"/>
          <w:spacing w:val="-2"/>
          <w:w w:val="160"/>
          <w:sz w:val="28"/>
          <w:szCs w:val="28"/>
        </w:rPr>
        <w:t>–</w:t>
      </w:r>
      <w:r w:rsidRPr="00F85279">
        <w:rPr>
          <w:rFonts w:ascii="Times New Roman" w:hAnsi="Times New Roman" w:cs="Times New Roman"/>
          <w:color w:val="231F20"/>
          <w:spacing w:val="-13"/>
          <w:w w:val="160"/>
          <w:sz w:val="28"/>
          <w:szCs w:val="28"/>
        </w:rPr>
        <w:t xml:space="preserve"> </w:t>
      </w:r>
      <w:r w:rsidRPr="00F85279">
        <w:rPr>
          <w:rFonts w:ascii="Times New Roman" w:hAnsi="Times New Roman" w:cs="Times New Roman"/>
          <w:color w:val="231F20"/>
          <w:spacing w:val="-2"/>
          <w:w w:val="105"/>
          <w:sz w:val="28"/>
          <w:szCs w:val="28"/>
        </w:rPr>
        <w:t>наче ви тримаєтеся за</w:t>
      </w:r>
      <w:r w:rsidRPr="00F85279">
        <w:rPr>
          <w:rFonts w:ascii="Times New Roman" w:hAnsi="Times New Roman" w:cs="Times New Roman"/>
          <w:color w:val="231F20"/>
          <w:spacing w:val="40"/>
          <w:w w:val="105"/>
          <w:sz w:val="28"/>
          <w:szCs w:val="28"/>
        </w:rPr>
        <w:t xml:space="preserve"> </w:t>
      </w:r>
      <w:r w:rsidRPr="00F85279">
        <w:rPr>
          <w:rFonts w:ascii="Times New Roman" w:hAnsi="Times New Roman" w:cs="Times New Roman"/>
          <w:color w:val="231F20"/>
          <w:sz w:val="28"/>
          <w:szCs w:val="28"/>
        </w:rPr>
        <w:t>мотузки. Це можна зробити навіть маючи в руці гвинтівку.</w:t>
      </w:r>
    </w:p>
    <w:p w14:paraId="2835ACEB" w14:textId="26EAE559" w:rsidR="00BE1EF4" w:rsidRPr="00F85279" w:rsidRDefault="00BE1EF4" w:rsidP="00F85279">
      <w:pPr>
        <w:pStyle w:val="1"/>
        <w:ind w:left="0" w:right="168" w:firstLine="709"/>
        <w:jc w:val="both"/>
        <w:rPr>
          <w:rFonts w:ascii="Times New Roman" w:hAnsi="Times New Roman" w:cs="Times New Roman"/>
          <w:color w:val="414042"/>
          <w:sz w:val="28"/>
          <w:szCs w:val="28"/>
        </w:rPr>
      </w:pPr>
    </w:p>
    <w:p w14:paraId="68AEA2FF" w14:textId="168D86E4" w:rsidR="00004B00" w:rsidRDefault="00154516" w:rsidP="00F85279">
      <w:pPr>
        <w:pStyle w:val="1"/>
        <w:ind w:left="0" w:right="168"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723E93">
        <w:rPr>
          <w:rFonts w:ascii="Times New Roman" w:hAnsi="Times New Roman" w:cs="Times New Roman"/>
          <w:color w:val="414042"/>
          <w:sz w:val="28"/>
          <w:szCs w:val="28"/>
        </w:rPr>
        <w:t>Небезпечна ділянка</w:t>
      </w:r>
      <w:r>
        <w:rPr>
          <w:rFonts w:ascii="Times New Roman" w:hAnsi="Times New Roman" w:cs="Times New Roman"/>
          <w:color w:val="414042"/>
          <w:spacing w:val="-2"/>
          <w:sz w:val="28"/>
          <w:szCs w:val="28"/>
        </w:rPr>
        <w:t>»</w:t>
      </w:r>
    </w:p>
    <w:p w14:paraId="525F30C8" w14:textId="126DAD61" w:rsidR="00723E93" w:rsidRDefault="00723E93" w:rsidP="00723E93">
      <w:pPr>
        <w:pStyle w:val="1"/>
        <w:ind w:left="0" w:right="168"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2A3F272" wp14:editId="11E38E4E">
            <wp:extent cx="2508204" cy="3314700"/>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19">
                      <a:extLst>
                        <a:ext uri="{28A0092B-C50C-407E-A947-70E740481C1C}">
                          <a14:useLocalDpi xmlns:a14="http://schemas.microsoft.com/office/drawing/2010/main" val="0"/>
                        </a:ext>
                      </a:extLst>
                    </a:blip>
                    <a:stretch>
                      <a:fillRect/>
                    </a:stretch>
                  </pic:blipFill>
                  <pic:spPr>
                    <a:xfrm>
                      <a:off x="0" y="0"/>
                      <a:ext cx="2513119" cy="3321196"/>
                    </a:xfrm>
                    <a:prstGeom prst="rect">
                      <a:avLst/>
                    </a:prstGeom>
                  </pic:spPr>
                </pic:pic>
              </a:graphicData>
            </a:graphic>
          </wp:inline>
        </w:drawing>
      </w:r>
    </w:p>
    <w:p w14:paraId="14A12407" w14:textId="1330F9F5" w:rsidR="00723E93" w:rsidRPr="00723E93" w:rsidRDefault="00723E93" w:rsidP="00723E93">
      <w:pPr>
        <w:pStyle w:val="1"/>
        <w:ind w:left="0" w:right="168" w:firstLine="709"/>
        <w:rPr>
          <w:rFonts w:ascii="Times New Roman" w:hAnsi="Times New Roman" w:cs="Times New Roman"/>
          <w:sz w:val="28"/>
          <w:szCs w:val="28"/>
          <w:lang w:val="en-US"/>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5</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Pr>
          <w:rFonts w:ascii="Times New Roman" w:hAnsi="Times New Roman" w:cs="Times New Roman"/>
          <w:b w:val="0"/>
          <w:bCs w:val="0"/>
          <w:color w:val="414042"/>
          <w:spacing w:val="-2"/>
          <w:sz w:val="28"/>
          <w:szCs w:val="28"/>
          <w:lang w:val="en-US"/>
        </w:rPr>
        <w:t>“</w:t>
      </w:r>
      <w:r>
        <w:rPr>
          <w:rFonts w:ascii="Times New Roman" w:hAnsi="Times New Roman" w:cs="Times New Roman"/>
          <w:b w:val="0"/>
          <w:bCs w:val="0"/>
          <w:color w:val="414042"/>
          <w:spacing w:val="-2"/>
          <w:sz w:val="28"/>
          <w:szCs w:val="28"/>
        </w:rPr>
        <w:t>Небезпечна ділянка</w:t>
      </w:r>
      <w:r>
        <w:rPr>
          <w:rFonts w:ascii="Times New Roman" w:hAnsi="Times New Roman" w:cs="Times New Roman"/>
          <w:b w:val="0"/>
          <w:bCs w:val="0"/>
          <w:color w:val="414042"/>
          <w:spacing w:val="-2"/>
          <w:sz w:val="28"/>
          <w:szCs w:val="28"/>
          <w:lang w:val="en-US"/>
        </w:rPr>
        <w:t>”</w:t>
      </w:r>
    </w:p>
    <w:p w14:paraId="0EAFF4AB" w14:textId="38BEDEEE" w:rsidR="00004B00" w:rsidRPr="00F85279" w:rsidRDefault="00004B00" w:rsidP="00F85279">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перед</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бійцем,</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який</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віддає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є</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якась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небезпечна</w:t>
      </w:r>
      <w:r w:rsidRPr="00F85279">
        <w:rPr>
          <w:rFonts w:ascii="Times New Roman" w:hAnsi="Times New Roman" w:cs="Times New Roman"/>
          <w:color w:val="231F20"/>
          <w:spacing w:val="40"/>
          <w:w w:val="105"/>
          <w:sz w:val="28"/>
          <w:szCs w:val="28"/>
        </w:rPr>
        <w:t xml:space="preserve"> </w:t>
      </w:r>
      <w:r w:rsidRPr="00F85279">
        <w:rPr>
          <w:rFonts w:ascii="Times New Roman" w:hAnsi="Times New Roman" w:cs="Times New Roman"/>
          <w:color w:val="231F20"/>
          <w:w w:val="105"/>
          <w:sz w:val="28"/>
          <w:szCs w:val="28"/>
        </w:rPr>
        <w:t>зона,</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найчастіше</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60"/>
          <w:sz w:val="28"/>
          <w:szCs w:val="28"/>
        </w:rPr>
        <w:t>–</w:t>
      </w:r>
      <w:r w:rsidRPr="00F85279">
        <w:rPr>
          <w:rFonts w:ascii="Times New Roman" w:hAnsi="Times New Roman" w:cs="Times New Roman"/>
          <w:color w:val="231F20"/>
          <w:spacing w:val="-21"/>
          <w:w w:val="160"/>
          <w:sz w:val="28"/>
          <w:szCs w:val="28"/>
        </w:rPr>
        <w:t xml:space="preserve"> </w:t>
      </w:r>
      <w:r w:rsidRPr="00F85279">
        <w:rPr>
          <w:rFonts w:ascii="Times New Roman" w:hAnsi="Times New Roman" w:cs="Times New Roman"/>
          <w:color w:val="231F20"/>
          <w:w w:val="105"/>
          <w:sz w:val="28"/>
          <w:szCs w:val="28"/>
        </w:rPr>
        <w:t>відкрита</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місцевість</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або</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просіка.</w:t>
      </w:r>
    </w:p>
    <w:p w14:paraId="07C9DD73" w14:textId="1C4770B1" w:rsidR="00BE1EF4" w:rsidRPr="00F85279" w:rsidRDefault="00004B00" w:rsidP="008F745A">
      <w:pPr>
        <w:pStyle w:val="a3"/>
        <w:ind w:right="92"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виконуючи</w:t>
      </w:r>
      <w:r w:rsidRPr="00F85279">
        <w:rPr>
          <w:rFonts w:ascii="Times New Roman" w:hAnsi="Times New Roman" w:cs="Times New Roman"/>
          <w:color w:val="231F20"/>
          <w:spacing w:val="-9"/>
          <w:sz w:val="28"/>
          <w:szCs w:val="28"/>
        </w:rPr>
        <w:t xml:space="preserve"> </w:t>
      </w:r>
      <w:r w:rsidR="00154516">
        <w:rPr>
          <w:rFonts w:ascii="Times New Roman" w:hAnsi="Times New Roman" w:cs="Times New Roman"/>
          <w:color w:val="231F20"/>
          <w:sz w:val="28"/>
          <w:szCs w:val="28"/>
        </w:rPr>
        <w:t>«</w:t>
      </w:r>
      <w:proofErr w:type="spellStart"/>
      <w:r w:rsidRPr="00F85279">
        <w:rPr>
          <w:rFonts w:ascii="Times New Roman" w:hAnsi="Times New Roman" w:cs="Times New Roman"/>
          <w:color w:val="231F20"/>
          <w:sz w:val="28"/>
          <w:szCs w:val="28"/>
        </w:rPr>
        <w:t>перерізаючий</w:t>
      </w:r>
      <w:proofErr w:type="spellEnd"/>
      <w:r w:rsidR="00154516">
        <w:rPr>
          <w:rFonts w:ascii="Times New Roman" w:hAnsi="Times New Roman" w:cs="Times New Roman"/>
          <w:color w:val="231F20"/>
          <w:sz w:val="28"/>
          <w:szCs w:val="28"/>
        </w:rPr>
        <w:t>»</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рух</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біля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шиї.</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Такий</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підхід</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особливо зручний, зважаючи на вагу спорядження.</w:t>
      </w:r>
    </w:p>
    <w:p w14:paraId="6896BD54" w14:textId="5CA88C7D" w:rsidR="00BE1EF4" w:rsidRPr="00F85279" w:rsidRDefault="00BE1EF4" w:rsidP="00F85279">
      <w:pPr>
        <w:pStyle w:val="a3"/>
        <w:ind w:right="92" w:firstLine="709"/>
        <w:jc w:val="both"/>
        <w:rPr>
          <w:rFonts w:ascii="Times New Roman" w:hAnsi="Times New Roman" w:cs="Times New Roman"/>
          <w:sz w:val="28"/>
          <w:szCs w:val="28"/>
        </w:rPr>
      </w:pPr>
    </w:p>
    <w:p w14:paraId="135793DF" w14:textId="4C372E02" w:rsidR="00004B00" w:rsidRDefault="00154516" w:rsidP="00F85279">
      <w:pPr>
        <w:pStyle w:val="1"/>
        <w:ind w:left="0" w:righ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 xml:space="preserve">Рух під </w:t>
      </w:r>
      <w:r w:rsidR="00004B00" w:rsidRPr="00F85279">
        <w:rPr>
          <w:rFonts w:ascii="Times New Roman" w:hAnsi="Times New Roman" w:cs="Times New Roman"/>
          <w:color w:val="414042"/>
          <w:spacing w:val="-2"/>
          <w:sz w:val="28"/>
          <w:szCs w:val="28"/>
        </w:rPr>
        <w:t>прикриттям</w:t>
      </w:r>
      <w:r>
        <w:rPr>
          <w:rFonts w:ascii="Times New Roman" w:hAnsi="Times New Roman" w:cs="Times New Roman"/>
          <w:color w:val="414042"/>
          <w:spacing w:val="-2"/>
          <w:sz w:val="28"/>
          <w:szCs w:val="28"/>
        </w:rPr>
        <w:t>»</w:t>
      </w:r>
    </w:p>
    <w:p w14:paraId="54D0CD39" w14:textId="57ABECC5" w:rsidR="00723E93" w:rsidRDefault="00723E93" w:rsidP="00723E93">
      <w:pPr>
        <w:pStyle w:val="1"/>
        <w:ind w:left="0" w:right="0"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EC6C00D" wp14:editId="0493A307">
            <wp:extent cx="2350113" cy="32766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pic:nvPicPr>
                  <pic:blipFill>
                    <a:blip r:embed="rId20">
                      <a:extLst>
                        <a:ext uri="{28A0092B-C50C-407E-A947-70E740481C1C}">
                          <a14:useLocalDpi xmlns:a14="http://schemas.microsoft.com/office/drawing/2010/main" val="0"/>
                        </a:ext>
                      </a:extLst>
                    </a:blip>
                    <a:stretch>
                      <a:fillRect/>
                    </a:stretch>
                  </pic:blipFill>
                  <pic:spPr>
                    <a:xfrm>
                      <a:off x="0" y="0"/>
                      <a:ext cx="2352643" cy="3280127"/>
                    </a:xfrm>
                    <a:prstGeom prst="rect">
                      <a:avLst/>
                    </a:prstGeom>
                  </pic:spPr>
                </pic:pic>
              </a:graphicData>
            </a:graphic>
          </wp:inline>
        </w:drawing>
      </w:r>
    </w:p>
    <w:p w14:paraId="79A73075" w14:textId="76125040" w:rsidR="00723E93" w:rsidRPr="00723E93" w:rsidRDefault="00723E93" w:rsidP="00723E93">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6</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sidRPr="00723E93">
        <w:rPr>
          <w:rFonts w:ascii="Times New Roman" w:hAnsi="Times New Roman" w:cs="Times New Roman"/>
          <w:b w:val="0"/>
          <w:bCs w:val="0"/>
          <w:color w:val="414042"/>
          <w:spacing w:val="-2"/>
          <w:sz w:val="28"/>
          <w:szCs w:val="28"/>
        </w:rPr>
        <w:t>Рух під прикриттям</w:t>
      </w:r>
      <w:r w:rsidRPr="00723E93">
        <w:rPr>
          <w:rFonts w:ascii="Times New Roman" w:hAnsi="Times New Roman" w:cs="Times New Roman"/>
          <w:b w:val="0"/>
          <w:bCs w:val="0"/>
          <w:color w:val="414042"/>
          <w:spacing w:val="-2"/>
          <w:sz w:val="28"/>
          <w:szCs w:val="28"/>
          <w:lang w:val="ru-RU"/>
        </w:rPr>
        <w:t>”</w:t>
      </w:r>
    </w:p>
    <w:p w14:paraId="16DBBB0D" w14:textId="2EE1E543" w:rsidR="00004B00" w:rsidRPr="00F85279" w:rsidRDefault="00004B00" w:rsidP="00723E93">
      <w:pPr>
        <w:pStyle w:val="a3"/>
        <w:spacing w:before="114"/>
        <w:ind w:right="27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для</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переходу</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небезпечної</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зони</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буде</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використано</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метод “Рух під прикриттям” для чого бійці повинні йти плече–до–плеча.</w:t>
      </w:r>
    </w:p>
    <w:p w14:paraId="06A391C1" w14:textId="231977D3" w:rsidR="00004B00" w:rsidRPr="00F85279" w:rsidRDefault="00004B00" w:rsidP="00F85279">
      <w:pPr>
        <w:pStyle w:val="a3"/>
        <w:ind w:right="27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Цей сигнал подають подвійним поплескуванням верхньої часини лівої руки.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Переконайтеся, що боєць позаду вас бачив сигнал. Для певності поверніть до</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нього ліве плече.</w:t>
      </w:r>
    </w:p>
    <w:p w14:paraId="2316AC13" w14:textId="4917210B" w:rsidR="00EB222D" w:rsidRPr="00F85279" w:rsidRDefault="00EB222D" w:rsidP="00F85279">
      <w:pPr>
        <w:pStyle w:val="a3"/>
        <w:ind w:right="270" w:firstLine="709"/>
        <w:jc w:val="both"/>
        <w:rPr>
          <w:rFonts w:ascii="Times New Roman" w:hAnsi="Times New Roman" w:cs="Times New Roman"/>
          <w:sz w:val="28"/>
          <w:szCs w:val="28"/>
        </w:rPr>
      </w:pPr>
    </w:p>
    <w:p w14:paraId="5FB537AC" w14:textId="49DEEC73" w:rsidR="00004B00" w:rsidRDefault="00154516" w:rsidP="00F85279">
      <w:pPr>
        <w:pStyle w:val="1"/>
        <w:ind w:left="0" w:righ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Передайте</w:t>
      </w:r>
      <w:r w:rsidR="00004B00" w:rsidRPr="00F85279">
        <w:rPr>
          <w:rFonts w:ascii="Times New Roman" w:hAnsi="Times New Roman" w:cs="Times New Roman"/>
          <w:color w:val="414042"/>
          <w:spacing w:val="-4"/>
          <w:sz w:val="28"/>
          <w:szCs w:val="28"/>
        </w:rPr>
        <w:t xml:space="preserve"> </w:t>
      </w:r>
      <w:r w:rsidR="00004B00" w:rsidRPr="00F85279">
        <w:rPr>
          <w:rFonts w:ascii="Times New Roman" w:hAnsi="Times New Roman" w:cs="Times New Roman"/>
          <w:color w:val="414042"/>
          <w:sz w:val="28"/>
          <w:szCs w:val="28"/>
        </w:rPr>
        <w:t>дані</w:t>
      </w:r>
      <w:r w:rsidR="00004B00" w:rsidRPr="00F85279">
        <w:rPr>
          <w:rFonts w:ascii="Times New Roman" w:hAnsi="Times New Roman" w:cs="Times New Roman"/>
          <w:color w:val="414042"/>
          <w:spacing w:val="-4"/>
          <w:sz w:val="28"/>
          <w:szCs w:val="28"/>
        </w:rPr>
        <w:t xml:space="preserve"> </w:t>
      </w:r>
      <w:r w:rsidR="00004B00" w:rsidRPr="00F85279">
        <w:rPr>
          <w:rFonts w:ascii="Times New Roman" w:hAnsi="Times New Roman" w:cs="Times New Roman"/>
          <w:color w:val="414042"/>
          <w:sz w:val="28"/>
          <w:szCs w:val="28"/>
        </w:rPr>
        <w:t>про</w:t>
      </w:r>
      <w:r w:rsidR="00004B00" w:rsidRPr="00F85279">
        <w:rPr>
          <w:rFonts w:ascii="Times New Roman" w:hAnsi="Times New Roman" w:cs="Times New Roman"/>
          <w:color w:val="414042"/>
          <w:spacing w:val="-4"/>
          <w:sz w:val="28"/>
          <w:szCs w:val="28"/>
        </w:rPr>
        <w:t xml:space="preserve"> </w:t>
      </w:r>
      <w:r w:rsidR="00004B00" w:rsidRPr="00F85279">
        <w:rPr>
          <w:rFonts w:ascii="Times New Roman" w:hAnsi="Times New Roman" w:cs="Times New Roman"/>
          <w:color w:val="414042"/>
          <w:sz w:val="28"/>
          <w:szCs w:val="28"/>
        </w:rPr>
        <w:t>пройдену</w:t>
      </w:r>
      <w:r w:rsidR="00004B00" w:rsidRPr="00F85279">
        <w:rPr>
          <w:rFonts w:ascii="Times New Roman" w:hAnsi="Times New Roman" w:cs="Times New Roman"/>
          <w:color w:val="414042"/>
          <w:spacing w:val="-4"/>
          <w:sz w:val="28"/>
          <w:szCs w:val="28"/>
        </w:rPr>
        <w:t xml:space="preserve"> </w:t>
      </w:r>
      <w:r w:rsidR="00004B00" w:rsidRPr="00F85279">
        <w:rPr>
          <w:rFonts w:ascii="Times New Roman" w:hAnsi="Times New Roman" w:cs="Times New Roman"/>
          <w:color w:val="414042"/>
          <w:spacing w:val="-2"/>
          <w:sz w:val="28"/>
          <w:szCs w:val="28"/>
        </w:rPr>
        <w:t>відстань</w:t>
      </w:r>
      <w:r>
        <w:rPr>
          <w:rFonts w:ascii="Times New Roman" w:hAnsi="Times New Roman" w:cs="Times New Roman"/>
          <w:color w:val="414042"/>
          <w:spacing w:val="-2"/>
          <w:sz w:val="28"/>
          <w:szCs w:val="28"/>
        </w:rPr>
        <w:t>»</w:t>
      </w:r>
    </w:p>
    <w:p w14:paraId="2D40DEDD" w14:textId="0F512326" w:rsidR="00723E93" w:rsidRPr="00F85279" w:rsidRDefault="00723E93" w:rsidP="00723E93">
      <w:pPr>
        <w:pStyle w:val="1"/>
        <w:ind w:left="0" w:right="0"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6BE2CEA" wp14:editId="2AC4B9E1">
            <wp:extent cx="2178265" cy="303276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21">
                      <a:extLst>
                        <a:ext uri="{28A0092B-C50C-407E-A947-70E740481C1C}">
                          <a14:useLocalDpi xmlns:a14="http://schemas.microsoft.com/office/drawing/2010/main" val="0"/>
                        </a:ext>
                      </a:extLst>
                    </a:blip>
                    <a:stretch>
                      <a:fillRect/>
                    </a:stretch>
                  </pic:blipFill>
                  <pic:spPr>
                    <a:xfrm>
                      <a:off x="0" y="0"/>
                      <a:ext cx="2180501" cy="3035873"/>
                    </a:xfrm>
                    <a:prstGeom prst="rect">
                      <a:avLst/>
                    </a:prstGeom>
                  </pic:spPr>
                </pic:pic>
              </a:graphicData>
            </a:graphic>
          </wp:inline>
        </w:drawing>
      </w:r>
    </w:p>
    <w:p w14:paraId="48C7CD83" w14:textId="36F15618" w:rsidR="00723E93" w:rsidRPr="00723E93" w:rsidRDefault="00723E93" w:rsidP="00723E93">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7</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sidRPr="00723E93">
        <w:t xml:space="preserve"> </w:t>
      </w:r>
      <w:r w:rsidRPr="00723E93">
        <w:rPr>
          <w:rFonts w:ascii="Times New Roman" w:hAnsi="Times New Roman" w:cs="Times New Roman"/>
          <w:b w:val="0"/>
          <w:bCs w:val="0"/>
          <w:color w:val="414042"/>
          <w:spacing w:val="-2"/>
          <w:sz w:val="28"/>
          <w:szCs w:val="28"/>
        </w:rPr>
        <w:t>Передайте дані про пройдену відстань</w:t>
      </w:r>
      <w:r w:rsidRPr="00723E93">
        <w:rPr>
          <w:rFonts w:ascii="Times New Roman" w:hAnsi="Times New Roman" w:cs="Times New Roman"/>
          <w:b w:val="0"/>
          <w:bCs w:val="0"/>
          <w:color w:val="414042"/>
          <w:spacing w:val="-2"/>
          <w:sz w:val="28"/>
          <w:szCs w:val="28"/>
          <w:lang w:val="ru-RU"/>
        </w:rPr>
        <w:t>”</w:t>
      </w:r>
    </w:p>
    <w:p w14:paraId="26604EEF" w14:textId="472928B6" w:rsidR="00004B00" w:rsidRPr="00F85279" w:rsidRDefault="00004B00" w:rsidP="00723E93">
      <w:pPr>
        <w:pStyle w:val="a3"/>
        <w:spacing w:before="114"/>
        <w:ind w:right="10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 означає команду передати інформацію про пройдену патрулем дистанцію в метрах.</w:t>
      </w:r>
    </w:p>
    <w:p w14:paraId="57C0E876" w14:textId="3FB0E50A" w:rsidR="00004B00" w:rsidRPr="00F85279" w:rsidRDefault="00004B00" w:rsidP="00F85279">
      <w:pPr>
        <w:pStyle w:val="a3"/>
        <w:spacing w:before="1"/>
        <w:ind w:right="10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 xml:space="preserve">Цей сигнал подають поплескуванням по будь </w:t>
      </w:r>
      <w:r w:rsidRPr="00F85279">
        <w:rPr>
          <w:rFonts w:ascii="Times New Roman" w:hAnsi="Times New Roman" w:cs="Times New Roman"/>
          <w:color w:val="231F20"/>
          <w:w w:val="160"/>
          <w:sz w:val="28"/>
          <w:szCs w:val="28"/>
        </w:rPr>
        <w:t>–</w:t>
      </w:r>
      <w:r w:rsidRPr="00F85279">
        <w:rPr>
          <w:rFonts w:ascii="Times New Roman" w:hAnsi="Times New Roman" w:cs="Times New Roman"/>
          <w:color w:val="231F20"/>
          <w:spacing w:val="-15"/>
          <w:w w:val="160"/>
          <w:sz w:val="28"/>
          <w:szCs w:val="28"/>
        </w:rPr>
        <w:t xml:space="preserve"> </w:t>
      </w:r>
      <w:r w:rsidRPr="00F85279">
        <w:rPr>
          <w:rFonts w:ascii="Times New Roman" w:hAnsi="Times New Roman" w:cs="Times New Roman"/>
          <w:color w:val="231F20"/>
          <w:sz w:val="28"/>
          <w:szCs w:val="28"/>
        </w:rPr>
        <w:t>якій з ніг так, щоб отримувач</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міг</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це</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бачити.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Дані</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передають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пошепки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вухо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бійця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попереду</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(вночі)</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чи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демонстрацією одного пальця за кожні 100 метрів (вдень).</w:t>
      </w:r>
    </w:p>
    <w:p w14:paraId="5DC41279" w14:textId="4605A5B7" w:rsidR="00EB222D" w:rsidRPr="00F85279" w:rsidRDefault="00EB222D" w:rsidP="00F85279">
      <w:pPr>
        <w:pStyle w:val="a3"/>
        <w:spacing w:before="1"/>
        <w:ind w:right="100" w:firstLine="709"/>
        <w:jc w:val="both"/>
        <w:rPr>
          <w:rFonts w:ascii="Times New Roman" w:hAnsi="Times New Roman" w:cs="Times New Roman"/>
          <w:color w:val="231F20"/>
          <w:sz w:val="28"/>
          <w:szCs w:val="28"/>
        </w:rPr>
      </w:pPr>
    </w:p>
    <w:p w14:paraId="0394A195" w14:textId="6EFF67B1" w:rsidR="00004B00" w:rsidRDefault="00004B00" w:rsidP="00F85279">
      <w:pPr>
        <w:pStyle w:val="1"/>
        <w:ind w:left="0" w:right="0" w:firstLine="709"/>
        <w:jc w:val="both"/>
        <w:rPr>
          <w:rFonts w:ascii="Times New Roman" w:hAnsi="Times New Roman" w:cs="Times New Roman"/>
          <w:color w:val="414042"/>
          <w:spacing w:val="-2"/>
          <w:sz w:val="28"/>
          <w:szCs w:val="28"/>
        </w:rPr>
      </w:pPr>
      <w:r w:rsidRPr="00F85279">
        <w:rPr>
          <w:rFonts w:ascii="Times New Roman" w:hAnsi="Times New Roman" w:cs="Times New Roman"/>
          <w:color w:val="414042"/>
          <w:sz w:val="28"/>
          <w:szCs w:val="28"/>
        </w:rPr>
        <w:t xml:space="preserve">Передати дані про </w:t>
      </w:r>
      <w:r w:rsidRPr="00F85279">
        <w:rPr>
          <w:rFonts w:ascii="Times New Roman" w:hAnsi="Times New Roman" w:cs="Times New Roman"/>
          <w:color w:val="414042"/>
          <w:spacing w:val="-2"/>
          <w:sz w:val="28"/>
          <w:szCs w:val="28"/>
        </w:rPr>
        <w:t>кількість</w:t>
      </w:r>
    </w:p>
    <w:p w14:paraId="59AF5FCE" w14:textId="408F377F" w:rsidR="00723E93" w:rsidRDefault="00723E93" w:rsidP="00723E93">
      <w:pPr>
        <w:pStyle w:val="1"/>
        <w:ind w:right="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3BB6A31" wp14:editId="30A3C851">
            <wp:extent cx="2682240" cy="3165215"/>
            <wp:effectExtent l="0" t="0" r="381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22">
                      <a:extLst>
                        <a:ext uri="{28A0092B-C50C-407E-A947-70E740481C1C}">
                          <a14:useLocalDpi xmlns:a14="http://schemas.microsoft.com/office/drawing/2010/main" val="0"/>
                        </a:ext>
                      </a:extLst>
                    </a:blip>
                    <a:stretch>
                      <a:fillRect/>
                    </a:stretch>
                  </pic:blipFill>
                  <pic:spPr>
                    <a:xfrm>
                      <a:off x="0" y="0"/>
                      <a:ext cx="2686543" cy="3170293"/>
                    </a:xfrm>
                    <a:prstGeom prst="rect">
                      <a:avLst/>
                    </a:prstGeom>
                  </pic:spPr>
                </pic:pic>
              </a:graphicData>
            </a:graphic>
          </wp:inline>
        </w:drawing>
      </w:r>
    </w:p>
    <w:p w14:paraId="5150E73D" w14:textId="1B73EFFC" w:rsidR="00723E93" w:rsidRPr="00723E93" w:rsidRDefault="00723E93" w:rsidP="00723E93">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8</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sidRPr="00723E93">
        <w:rPr>
          <w:rFonts w:ascii="Times New Roman" w:hAnsi="Times New Roman" w:cs="Times New Roman"/>
          <w:b w:val="0"/>
          <w:bCs w:val="0"/>
          <w:color w:val="414042"/>
          <w:sz w:val="28"/>
          <w:szCs w:val="28"/>
        </w:rPr>
        <w:t xml:space="preserve">Передати дані про </w:t>
      </w:r>
      <w:r w:rsidRPr="00723E93">
        <w:rPr>
          <w:rFonts w:ascii="Times New Roman" w:hAnsi="Times New Roman" w:cs="Times New Roman"/>
          <w:b w:val="0"/>
          <w:bCs w:val="0"/>
          <w:color w:val="414042"/>
          <w:spacing w:val="-2"/>
          <w:sz w:val="28"/>
          <w:szCs w:val="28"/>
        </w:rPr>
        <w:t>кількіст</w:t>
      </w:r>
      <w:r>
        <w:rPr>
          <w:rFonts w:ascii="Times New Roman" w:hAnsi="Times New Roman" w:cs="Times New Roman"/>
          <w:b w:val="0"/>
          <w:bCs w:val="0"/>
          <w:color w:val="414042"/>
          <w:spacing w:val="-2"/>
          <w:sz w:val="28"/>
          <w:szCs w:val="28"/>
        </w:rPr>
        <w:t>ь</w:t>
      </w:r>
      <w:r w:rsidRPr="00723E93">
        <w:rPr>
          <w:rFonts w:ascii="Times New Roman" w:hAnsi="Times New Roman" w:cs="Times New Roman"/>
          <w:b w:val="0"/>
          <w:bCs w:val="0"/>
          <w:color w:val="414042"/>
          <w:spacing w:val="-2"/>
          <w:sz w:val="28"/>
          <w:szCs w:val="28"/>
          <w:lang w:val="ru-RU"/>
        </w:rPr>
        <w:t xml:space="preserve"> </w:t>
      </w:r>
      <w:r w:rsidRPr="00723E93">
        <w:rPr>
          <w:rFonts w:ascii="Times New Roman" w:hAnsi="Times New Roman" w:cs="Times New Roman"/>
          <w:b w:val="0"/>
          <w:bCs w:val="0"/>
          <w:color w:val="414042"/>
          <w:spacing w:val="-2"/>
          <w:sz w:val="28"/>
          <w:szCs w:val="28"/>
          <w:lang w:val="ru-RU"/>
        </w:rPr>
        <w:t>”</w:t>
      </w:r>
    </w:p>
    <w:p w14:paraId="26BC744D" w14:textId="50CD24B4" w:rsidR="00004B00" w:rsidRPr="00F85279" w:rsidRDefault="00004B00" w:rsidP="00723E93">
      <w:pPr>
        <w:pStyle w:val="a3"/>
        <w:spacing w:before="114"/>
        <w:ind w:right="272"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 вимагає передати дані про кількість бійців патруля. Це потрібно для</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оцінки ситуації та безпеки.</w:t>
      </w:r>
    </w:p>
    <w:p w14:paraId="26C66AAB" w14:textId="62FF17B0" w:rsidR="00004B00" w:rsidRPr="00F85279" w:rsidRDefault="00004B00" w:rsidP="00F85279">
      <w:pPr>
        <w:pStyle w:val="a3"/>
        <w:ind w:right="27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поплескуючи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голові</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(по</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маківці)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два</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рази.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Не</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плутайте</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це з поплескуванням по лобі (що має зовсім інше значення). Дані передають</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називаючи ваш номер (вночі) або показавши його жестом (вдень).</w:t>
      </w:r>
    </w:p>
    <w:p w14:paraId="226AEEDA" w14:textId="622BD103" w:rsidR="00EB222D" w:rsidRPr="00F85279" w:rsidRDefault="00EB222D" w:rsidP="00F85279">
      <w:pPr>
        <w:pStyle w:val="a3"/>
        <w:ind w:right="270" w:firstLine="709"/>
        <w:jc w:val="both"/>
        <w:rPr>
          <w:rFonts w:ascii="Times New Roman" w:hAnsi="Times New Roman" w:cs="Times New Roman"/>
          <w:sz w:val="28"/>
          <w:szCs w:val="28"/>
        </w:rPr>
      </w:pPr>
    </w:p>
    <w:p w14:paraId="0018E701" w14:textId="151464D5" w:rsidR="00004B00" w:rsidRDefault="00154516" w:rsidP="00F85279">
      <w:pPr>
        <w:pStyle w:val="1"/>
        <w:ind w:left="0" w:righ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Командир</w:t>
      </w:r>
      <w:r w:rsidR="00004B00" w:rsidRPr="00F85279">
        <w:rPr>
          <w:rFonts w:ascii="Times New Roman" w:hAnsi="Times New Roman" w:cs="Times New Roman"/>
          <w:color w:val="414042"/>
          <w:spacing w:val="-7"/>
          <w:sz w:val="28"/>
          <w:szCs w:val="28"/>
        </w:rPr>
        <w:t xml:space="preserve"> </w:t>
      </w:r>
      <w:r w:rsidR="00004B00" w:rsidRPr="00F85279">
        <w:rPr>
          <w:rFonts w:ascii="Times New Roman" w:hAnsi="Times New Roman" w:cs="Times New Roman"/>
          <w:color w:val="414042"/>
          <w:sz w:val="28"/>
          <w:szCs w:val="28"/>
        </w:rPr>
        <w:t>патруля</w:t>
      </w:r>
      <w:r w:rsidR="00004B00" w:rsidRPr="00F85279">
        <w:rPr>
          <w:rFonts w:ascii="Times New Roman" w:hAnsi="Times New Roman" w:cs="Times New Roman"/>
          <w:color w:val="414042"/>
          <w:spacing w:val="-7"/>
          <w:sz w:val="28"/>
          <w:szCs w:val="28"/>
        </w:rPr>
        <w:t xml:space="preserve"> </w:t>
      </w:r>
      <w:r w:rsidR="00004B00" w:rsidRPr="00F85279">
        <w:rPr>
          <w:rFonts w:ascii="Times New Roman" w:hAnsi="Times New Roman" w:cs="Times New Roman"/>
          <w:color w:val="414042"/>
          <w:spacing w:val="-2"/>
          <w:sz w:val="28"/>
          <w:szCs w:val="28"/>
        </w:rPr>
        <w:t>вперед</w:t>
      </w:r>
      <w:r>
        <w:rPr>
          <w:rFonts w:ascii="Times New Roman" w:hAnsi="Times New Roman" w:cs="Times New Roman"/>
          <w:color w:val="414042"/>
          <w:spacing w:val="-2"/>
          <w:sz w:val="28"/>
          <w:szCs w:val="28"/>
        </w:rPr>
        <w:t>»</w:t>
      </w:r>
    </w:p>
    <w:p w14:paraId="127D7162" w14:textId="535F6239" w:rsidR="00723E93" w:rsidRDefault="00723E93" w:rsidP="00723E93">
      <w:pPr>
        <w:pStyle w:val="1"/>
        <w:ind w:left="0" w:right="0"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D480CA3" wp14:editId="1B298E4A">
            <wp:extent cx="2162324" cy="301752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23">
                      <a:extLst>
                        <a:ext uri="{28A0092B-C50C-407E-A947-70E740481C1C}">
                          <a14:useLocalDpi xmlns:a14="http://schemas.microsoft.com/office/drawing/2010/main" val="0"/>
                        </a:ext>
                      </a:extLst>
                    </a:blip>
                    <a:stretch>
                      <a:fillRect/>
                    </a:stretch>
                  </pic:blipFill>
                  <pic:spPr>
                    <a:xfrm>
                      <a:off x="0" y="0"/>
                      <a:ext cx="2166306" cy="3023077"/>
                    </a:xfrm>
                    <a:prstGeom prst="rect">
                      <a:avLst/>
                    </a:prstGeom>
                  </pic:spPr>
                </pic:pic>
              </a:graphicData>
            </a:graphic>
          </wp:inline>
        </w:drawing>
      </w:r>
    </w:p>
    <w:p w14:paraId="2D412E72" w14:textId="7C01FD27" w:rsidR="00723E93" w:rsidRPr="00723E93" w:rsidRDefault="00723E93" w:rsidP="00723E93">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9</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sidRPr="00723E93">
        <w:t xml:space="preserve"> </w:t>
      </w:r>
      <w:r w:rsidRPr="00723E93">
        <w:rPr>
          <w:rFonts w:ascii="Times New Roman" w:hAnsi="Times New Roman" w:cs="Times New Roman"/>
          <w:b w:val="0"/>
          <w:bCs w:val="0"/>
          <w:color w:val="414042"/>
          <w:sz w:val="28"/>
          <w:szCs w:val="28"/>
        </w:rPr>
        <w:t>Командир патруля вперед</w:t>
      </w:r>
      <w:r w:rsidRPr="00723E93">
        <w:rPr>
          <w:rFonts w:ascii="Times New Roman" w:hAnsi="Times New Roman" w:cs="Times New Roman"/>
          <w:b w:val="0"/>
          <w:bCs w:val="0"/>
          <w:color w:val="414042"/>
          <w:sz w:val="28"/>
          <w:szCs w:val="28"/>
        </w:rPr>
        <w:t xml:space="preserve"> </w:t>
      </w:r>
      <w:r w:rsidRPr="00723E93">
        <w:rPr>
          <w:rFonts w:ascii="Times New Roman" w:hAnsi="Times New Roman" w:cs="Times New Roman"/>
          <w:b w:val="0"/>
          <w:bCs w:val="0"/>
          <w:color w:val="414042"/>
          <w:spacing w:val="-2"/>
          <w:sz w:val="28"/>
          <w:szCs w:val="28"/>
          <w:lang w:val="ru-RU"/>
        </w:rPr>
        <w:t>”</w:t>
      </w:r>
    </w:p>
    <w:p w14:paraId="61428C39" w14:textId="559853A6" w:rsidR="00004B00" w:rsidRPr="00F85279" w:rsidRDefault="00004B00" w:rsidP="00F85279">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командир</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патруля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повинен</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пройти</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pacing w:val="-2"/>
          <w:sz w:val="28"/>
          <w:szCs w:val="28"/>
        </w:rPr>
        <w:t>авангард.</w:t>
      </w:r>
    </w:p>
    <w:p w14:paraId="510A4950" w14:textId="64656E3F" w:rsidR="00004B00" w:rsidRPr="00F85279" w:rsidRDefault="00004B00" w:rsidP="00F85279">
      <w:pPr>
        <w:pStyle w:val="a3"/>
        <w:spacing w:before="1"/>
        <w:ind w:right="100" w:firstLine="709"/>
        <w:jc w:val="both"/>
        <w:rPr>
          <w:rFonts w:ascii="Times New Roman" w:hAnsi="Times New Roman" w:cs="Times New Roman"/>
          <w:color w:val="231F20"/>
          <w:w w:val="105"/>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поплескуванням</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долоні</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по</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лобі.</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Поплескування</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по</w:t>
      </w:r>
      <w:r w:rsidRPr="00F85279">
        <w:rPr>
          <w:rFonts w:ascii="Times New Roman" w:hAnsi="Times New Roman" w:cs="Times New Roman"/>
          <w:color w:val="231F20"/>
          <w:spacing w:val="-1"/>
          <w:sz w:val="28"/>
          <w:szCs w:val="28"/>
        </w:rPr>
        <w:t xml:space="preserve"> </w:t>
      </w:r>
      <w:r w:rsidRPr="00F85279">
        <w:rPr>
          <w:rFonts w:ascii="Times New Roman" w:hAnsi="Times New Roman" w:cs="Times New Roman"/>
          <w:color w:val="231F20"/>
          <w:sz w:val="28"/>
          <w:szCs w:val="28"/>
        </w:rPr>
        <w:t>сере</w:t>
      </w:r>
      <w:r w:rsidRPr="00F85279">
        <w:rPr>
          <w:rFonts w:ascii="Times New Roman" w:hAnsi="Times New Roman" w:cs="Times New Roman"/>
          <w:color w:val="231F20"/>
          <w:w w:val="105"/>
          <w:sz w:val="28"/>
          <w:szCs w:val="28"/>
        </w:rPr>
        <w:t>дині</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грудини</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означає</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ту</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ж</w:t>
      </w:r>
      <w:r w:rsidRPr="00F85279">
        <w:rPr>
          <w:rFonts w:ascii="Times New Roman" w:hAnsi="Times New Roman" w:cs="Times New Roman"/>
          <w:color w:val="231F20"/>
          <w:spacing w:val="-9"/>
          <w:w w:val="105"/>
          <w:sz w:val="28"/>
          <w:szCs w:val="28"/>
        </w:rPr>
        <w:t xml:space="preserve"> </w:t>
      </w:r>
      <w:r w:rsidRPr="00F85279">
        <w:rPr>
          <w:rFonts w:ascii="Times New Roman" w:hAnsi="Times New Roman" w:cs="Times New Roman"/>
          <w:color w:val="231F20"/>
          <w:w w:val="105"/>
          <w:sz w:val="28"/>
          <w:szCs w:val="28"/>
        </w:rPr>
        <w:t>команду</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для</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командира</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відділення</w:t>
      </w:r>
      <w:r w:rsidRPr="00F85279">
        <w:rPr>
          <w:rFonts w:ascii="Times New Roman" w:hAnsi="Times New Roman" w:cs="Times New Roman"/>
          <w:color w:val="231F20"/>
          <w:spacing w:val="-9"/>
          <w:w w:val="105"/>
          <w:sz w:val="28"/>
          <w:szCs w:val="28"/>
        </w:rPr>
        <w:t xml:space="preserve"> </w:t>
      </w:r>
      <w:r w:rsidRPr="00F85279">
        <w:rPr>
          <w:rFonts w:ascii="Times New Roman" w:hAnsi="Times New Roman" w:cs="Times New Roman"/>
          <w:color w:val="231F20"/>
          <w:w w:val="105"/>
          <w:sz w:val="28"/>
          <w:szCs w:val="28"/>
        </w:rPr>
        <w:t>а</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по</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паху</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60"/>
          <w:sz w:val="28"/>
          <w:szCs w:val="28"/>
        </w:rPr>
        <w:t>–</w:t>
      </w:r>
      <w:r w:rsidRPr="00F85279">
        <w:rPr>
          <w:rFonts w:ascii="Times New Roman" w:hAnsi="Times New Roman" w:cs="Times New Roman"/>
          <w:color w:val="231F20"/>
          <w:spacing w:val="-15"/>
          <w:w w:val="160"/>
          <w:sz w:val="28"/>
          <w:szCs w:val="28"/>
        </w:rPr>
        <w:t xml:space="preserve"> </w:t>
      </w:r>
      <w:r w:rsidRPr="00F85279">
        <w:rPr>
          <w:rFonts w:ascii="Times New Roman" w:hAnsi="Times New Roman" w:cs="Times New Roman"/>
          <w:color w:val="231F20"/>
          <w:w w:val="105"/>
          <w:sz w:val="28"/>
          <w:szCs w:val="28"/>
        </w:rPr>
        <w:t>для</w:t>
      </w:r>
      <w:r w:rsidRPr="00F85279">
        <w:rPr>
          <w:rFonts w:ascii="Times New Roman" w:hAnsi="Times New Roman" w:cs="Times New Roman"/>
          <w:color w:val="231F20"/>
          <w:spacing w:val="40"/>
          <w:w w:val="105"/>
          <w:sz w:val="28"/>
          <w:szCs w:val="28"/>
        </w:rPr>
        <w:t xml:space="preserve"> </w:t>
      </w:r>
      <w:r w:rsidRPr="00F85279">
        <w:rPr>
          <w:rFonts w:ascii="Times New Roman" w:hAnsi="Times New Roman" w:cs="Times New Roman"/>
          <w:color w:val="231F20"/>
          <w:w w:val="105"/>
          <w:sz w:val="28"/>
          <w:szCs w:val="28"/>
        </w:rPr>
        <w:t>командира</w:t>
      </w:r>
      <w:r w:rsidRPr="00F85279">
        <w:rPr>
          <w:rFonts w:ascii="Times New Roman" w:hAnsi="Times New Roman" w:cs="Times New Roman"/>
          <w:color w:val="231F20"/>
          <w:spacing w:val="-3"/>
          <w:w w:val="105"/>
          <w:sz w:val="28"/>
          <w:szCs w:val="28"/>
        </w:rPr>
        <w:t xml:space="preserve"> </w:t>
      </w:r>
      <w:r w:rsidRPr="00F85279">
        <w:rPr>
          <w:rFonts w:ascii="Times New Roman" w:hAnsi="Times New Roman" w:cs="Times New Roman"/>
          <w:color w:val="231F20"/>
          <w:w w:val="105"/>
          <w:sz w:val="28"/>
          <w:szCs w:val="28"/>
        </w:rPr>
        <w:t>рою.</w:t>
      </w:r>
    </w:p>
    <w:p w14:paraId="64CF7C6A" w14:textId="23E33C61" w:rsidR="00EB222D" w:rsidRPr="00F85279" w:rsidRDefault="00EB222D" w:rsidP="00F85279">
      <w:pPr>
        <w:pStyle w:val="a3"/>
        <w:spacing w:before="1"/>
        <w:ind w:right="100" w:firstLine="709"/>
        <w:jc w:val="both"/>
        <w:rPr>
          <w:rFonts w:ascii="Times New Roman" w:hAnsi="Times New Roman" w:cs="Times New Roman"/>
          <w:sz w:val="28"/>
          <w:szCs w:val="28"/>
        </w:rPr>
      </w:pPr>
    </w:p>
    <w:p w14:paraId="2D4CF662" w14:textId="50854F0A"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Розвідка</w:t>
      </w:r>
      <w:r w:rsidR="00004B00" w:rsidRPr="00F85279">
        <w:rPr>
          <w:rFonts w:ascii="Times New Roman" w:hAnsi="Times New Roman" w:cs="Times New Roman"/>
          <w:color w:val="414042"/>
          <w:spacing w:val="5"/>
          <w:sz w:val="28"/>
          <w:szCs w:val="28"/>
        </w:rPr>
        <w:t xml:space="preserve"> </w:t>
      </w:r>
      <w:r w:rsidR="00004B00" w:rsidRPr="00F85279">
        <w:rPr>
          <w:rFonts w:ascii="Times New Roman" w:hAnsi="Times New Roman" w:cs="Times New Roman"/>
          <w:color w:val="414042"/>
          <w:spacing w:val="-2"/>
          <w:sz w:val="28"/>
          <w:szCs w:val="28"/>
        </w:rPr>
        <w:t>вперед</w:t>
      </w:r>
      <w:r>
        <w:rPr>
          <w:rFonts w:ascii="Times New Roman" w:hAnsi="Times New Roman" w:cs="Times New Roman"/>
          <w:color w:val="414042"/>
          <w:spacing w:val="-2"/>
          <w:sz w:val="28"/>
          <w:szCs w:val="28"/>
        </w:rPr>
        <w:t>»</w:t>
      </w:r>
    </w:p>
    <w:p w14:paraId="1CD86944" w14:textId="1C8EE5A9" w:rsidR="00723E93" w:rsidRPr="00F85279" w:rsidRDefault="00723E93" w:rsidP="00723E93">
      <w:pPr>
        <w:pStyle w:val="1"/>
        <w:ind w:left="0"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10D35A0" wp14:editId="3B8C51C7">
            <wp:extent cx="2659380" cy="3514486"/>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pic:nvPicPr>
                  <pic:blipFill>
                    <a:blip r:embed="rId24">
                      <a:extLst>
                        <a:ext uri="{28A0092B-C50C-407E-A947-70E740481C1C}">
                          <a14:useLocalDpi xmlns:a14="http://schemas.microsoft.com/office/drawing/2010/main" val="0"/>
                        </a:ext>
                      </a:extLst>
                    </a:blip>
                    <a:stretch>
                      <a:fillRect/>
                    </a:stretch>
                  </pic:blipFill>
                  <pic:spPr>
                    <a:xfrm>
                      <a:off x="0" y="0"/>
                      <a:ext cx="2661743" cy="3517608"/>
                    </a:xfrm>
                    <a:prstGeom prst="rect">
                      <a:avLst/>
                    </a:prstGeom>
                  </pic:spPr>
                </pic:pic>
              </a:graphicData>
            </a:graphic>
          </wp:inline>
        </w:drawing>
      </w:r>
    </w:p>
    <w:p w14:paraId="7DD926A3" w14:textId="2EFC213E" w:rsidR="00723E93" w:rsidRPr="00723E93" w:rsidRDefault="00723E93" w:rsidP="00723E93">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20</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sidRPr="00723E93">
        <w:rPr>
          <w:rFonts w:ascii="Times New Roman" w:hAnsi="Times New Roman" w:cs="Times New Roman"/>
          <w:b w:val="0"/>
          <w:bCs w:val="0"/>
          <w:color w:val="414042"/>
          <w:sz w:val="28"/>
          <w:szCs w:val="28"/>
        </w:rPr>
        <w:t>Розвідка вперед</w:t>
      </w:r>
      <w:r w:rsidRPr="00723E93">
        <w:rPr>
          <w:rFonts w:ascii="Times New Roman" w:hAnsi="Times New Roman" w:cs="Times New Roman"/>
          <w:b w:val="0"/>
          <w:bCs w:val="0"/>
          <w:color w:val="414042"/>
          <w:spacing w:val="-2"/>
          <w:sz w:val="28"/>
          <w:szCs w:val="28"/>
          <w:lang w:val="ru-RU"/>
        </w:rPr>
        <w:t>”</w:t>
      </w:r>
    </w:p>
    <w:p w14:paraId="7C94E471" w14:textId="7DD57643" w:rsidR="00004B00" w:rsidRPr="00F85279" w:rsidRDefault="00004B00" w:rsidP="00F85279">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розвід</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z w:val="28"/>
          <w:szCs w:val="28"/>
        </w:rPr>
        <w:t>дозор</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повинен</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йти</w:t>
      </w:r>
      <w:r w:rsidRPr="00F85279">
        <w:rPr>
          <w:rFonts w:ascii="Times New Roman" w:hAnsi="Times New Roman" w:cs="Times New Roman"/>
          <w:color w:val="231F20"/>
          <w:spacing w:val="-8"/>
          <w:sz w:val="28"/>
          <w:szCs w:val="28"/>
        </w:rPr>
        <w:t xml:space="preserve"> </w:t>
      </w:r>
      <w:r w:rsidRPr="00F85279">
        <w:rPr>
          <w:rFonts w:ascii="Times New Roman" w:hAnsi="Times New Roman" w:cs="Times New Roman"/>
          <w:color w:val="231F20"/>
          <w:spacing w:val="-2"/>
          <w:sz w:val="28"/>
          <w:szCs w:val="28"/>
        </w:rPr>
        <w:t>вперед.</w:t>
      </w:r>
    </w:p>
    <w:p w14:paraId="24224084" w14:textId="33E442FD" w:rsidR="00004B00" w:rsidRPr="00F85279" w:rsidRDefault="00004B00" w:rsidP="00F85279">
      <w:pPr>
        <w:pStyle w:val="a3"/>
        <w:spacing w:before="1"/>
        <w:ind w:right="188"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Цей сигнал витягнувши вказівний палець і середні пальці під вашими очима.</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Не варто при цьому виколювати собі очі.</w:t>
      </w:r>
    </w:p>
    <w:p w14:paraId="5681C57B" w14:textId="4B81D567" w:rsidR="00EB222D" w:rsidRPr="00F85279" w:rsidRDefault="00EB222D" w:rsidP="00F85279">
      <w:pPr>
        <w:pStyle w:val="a3"/>
        <w:spacing w:before="1"/>
        <w:ind w:right="188" w:firstLine="709"/>
        <w:jc w:val="both"/>
        <w:rPr>
          <w:rFonts w:ascii="Times New Roman" w:hAnsi="Times New Roman" w:cs="Times New Roman"/>
          <w:color w:val="231F20"/>
          <w:sz w:val="28"/>
          <w:szCs w:val="28"/>
        </w:rPr>
      </w:pPr>
    </w:p>
    <w:p w14:paraId="4346FAE1" w14:textId="285DAF0A" w:rsidR="00004B00" w:rsidRDefault="00154516" w:rsidP="00F85279">
      <w:pPr>
        <w:pStyle w:val="1"/>
        <w:ind w:left="0" w:right="0" w:firstLine="709"/>
        <w:jc w:val="both"/>
        <w:rPr>
          <w:rFonts w:ascii="Times New Roman" w:hAnsi="Times New Roman" w:cs="Times New Roman"/>
          <w:color w:val="414042"/>
          <w:spacing w:val="-2"/>
          <w:sz w:val="28"/>
          <w:szCs w:val="28"/>
        </w:rPr>
      </w:pPr>
      <w:r>
        <w:rPr>
          <w:rFonts w:ascii="Times New Roman" w:hAnsi="Times New Roman" w:cs="Times New Roman"/>
          <w:color w:val="414042"/>
          <w:sz w:val="28"/>
          <w:szCs w:val="28"/>
        </w:rPr>
        <w:t>«</w:t>
      </w:r>
      <w:r w:rsidR="00004B00" w:rsidRPr="00F85279">
        <w:rPr>
          <w:rFonts w:ascii="Times New Roman" w:hAnsi="Times New Roman" w:cs="Times New Roman"/>
          <w:color w:val="414042"/>
          <w:sz w:val="28"/>
          <w:szCs w:val="28"/>
        </w:rPr>
        <w:t>Збір</w:t>
      </w:r>
      <w:r w:rsidR="00004B00" w:rsidRPr="00F85279">
        <w:rPr>
          <w:rFonts w:ascii="Times New Roman" w:hAnsi="Times New Roman" w:cs="Times New Roman"/>
          <w:color w:val="414042"/>
          <w:spacing w:val="-6"/>
          <w:sz w:val="28"/>
          <w:szCs w:val="28"/>
        </w:rPr>
        <w:t xml:space="preserve"> </w:t>
      </w:r>
      <w:r w:rsidR="00004B00" w:rsidRPr="00F85279">
        <w:rPr>
          <w:rFonts w:ascii="Times New Roman" w:hAnsi="Times New Roman" w:cs="Times New Roman"/>
          <w:color w:val="414042"/>
          <w:sz w:val="28"/>
          <w:szCs w:val="28"/>
        </w:rPr>
        <w:t>довкола</w:t>
      </w:r>
      <w:r w:rsidR="00004B00" w:rsidRPr="00F85279">
        <w:rPr>
          <w:rFonts w:ascii="Times New Roman" w:hAnsi="Times New Roman" w:cs="Times New Roman"/>
          <w:color w:val="414042"/>
          <w:spacing w:val="-6"/>
          <w:sz w:val="28"/>
          <w:szCs w:val="28"/>
        </w:rPr>
        <w:t xml:space="preserve"> </w:t>
      </w:r>
      <w:r w:rsidR="00004B00" w:rsidRPr="00F85279">
        <w:rPr>
          <w:rFonts w:ascii="Times New Roman" w:hAnsi="Times New Roman" w:cs="Times New Roman"/>
          <w:color w:val="414042"/>
          <w:spacing w:val="-2"/>
          <w:sz w:val="28"/>
          <w:szCs w:val="28"/>
        </w:rPr>
        <w:t>мене</w:t>
      </w:r>
      <w:r>
        <w:rPr>
          <w:rFonts w:ascii="Times New Roman" w:hAnsi="Times New Roman" w:cs="Times New Roman"/>
          <w:color w:val="414042"/>
          <w:spacing w:val="-2"/>
          <w:sz w:val="28"/>
          <w:szCs w:val="28"/>
        </w:rPr>
        <w:t>»</w:t>
      </w:r>
    </w:p>
    <w:p w14:paraId="247762F3" w14:textId="77777777" w:rsidR="00723E93" w:rsidRDefault="00723E93" w:rsidP="00723E93">
      <w:pPr>
        <w:pStyle w:val="a3"/>
        <w:spacing w:before="114"/>
        <w:ind w:right="92" w:firstLine="709"/>
        <w:jc w:val="center"/>
        <w:rPr>
          <w:rFonts w:ascii="Times New Roman" w:hAnsi="Times New Roman" w:cs="Times New Roman"/>
          <w:color w:val="231F20"/>
          <w:sz w:val="28"/>
          <w:szCs w:val="28"/>
        </w:rPr>
      </w:pPr>
      <w:r>
        <w:rPr>
          <w:rFonts w:ascii="Times New Roman" w:hAnsi="Times New Roman" w:cs="Times New Roman"/>
          <w:noProof/>
          <w:color w:val="231F20"/>
          <w:sz w:val="28"/>
          <w:szCs w:val="28"/>
        </w:rPr>
        <w:drawing>
          <wp:inline distT="0" distB="0" distL="0" distR="0" wp14:anchorId="425A9370" wp14:editId="59B60C55">
            <wp:extent cx="2316480" cy="3225196"/>
            <wp:effectExtent l="0" t="0" r="762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pic:nvPicPr>
                  <pic:blipFill>
                    <a:blip r:embed="rId25">
                      <a:extLst>
                        <a:ext uri="{28A0092B-C50C-407E-A947-70E740481C1C}">
                          <a14:useLocalDpi xmlns:a14="http://schemas.microsoft.com/office/drawing/2010/main" val="0"/>
                        </a:ext>
                      </a:extLst>
                    </a:blip>
                    <a:stretch>
                      <a:fillRect/>
                    </a:stretch>
                  </pic:blipFill>
                  <pic:spPr>
                    <a:xfrm>
                      <a:off x="0" y="0"/>
                      <a:ext cx="2323854" cy="3235462"/>
                    </a:xfrm>
                    <a:prstGeom prst="rect">
                      <a:avLst/>
                    </a:prstGeom>
                  </pic:spPr>
                </pic:pic>
              </a:graphicData>
            </a:graphic>
          </wp:inline>
        </w:drawing>
      </w:r>
    </w:p>
    <w:p w14:paraId="2A1770C5" w14:textId="6D712B68" w:rsidR="00723E93" w:rsidRPr="00723E93" w:rsidRDefault="00723E93" w:rsidP="00723E93">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2</w:t>
      </w:r>
      <w:r>
        <w:rPr>
          <w:rFonts w:ascii="Times New Roman" w:hAnsi="Times New Roman" w:cs="Times New Roman"/>
          <w:b w:val="0"/>
          <w:bCs w:val="0"/>
          <w:color w:val="414042"/>
          <w:spacing w:val="-2"/>
          <w:sz w:val="28"/>
          <w:szCs w:val="28"/>
        </w:rPr>
        <w:t>1</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Pr>
          <w:rFonts w:ascii="Times New Roman" w:hAnsi="Times New Roman" w:cs="Times New Roman"/>
          <w:b w:val="0"/>
          <w:bCs w:val="0"/>
          <w:color w:val="414042"/>
          <w:sz w:val="28"/>
          <w:szCs w:val="28"/>
        </w:rPr>
        <w:t>Збір довкола мене</w:t>
      </w:r>
      <w:r w:rsidRPr="00723E93">
        <w:rPr>
          <w:rFonts w:ascii="Times New Roman" w:hAnsi="Times New Roman" w:cs="Times New Roman"/>
          <w:b w:val="0"/>
          <w:bCs w:val="0"/>
          <w:color w:val="414042"/>
          <w:spacing w:val="-2"/>
          <w:sz w:val="28"/>
          <w:szCs w:val="28"/>
          <w:lang w:val="ru-RU"/>
        </w:rPr>
        <w:t>”</w:t>
      </w:r>
    </w:p>
    <w:p w14:paraId="234EC96F" w14:textId="0E04262B" w:rsidR="00004B00" w:rsidRPr="00F85279" w:rsidRDefault="00004B00" w:rsidP="00723E93">
      <w:pPr>
        <w:pStyle w:val="a3"/>
        <w:spacing w:before="114"/>
        <w:ind w:right="92"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весь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патруль</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повинен</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зібратися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довкола</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бійця,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який</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подає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і сформувати кругову оборону.</w:t>
      </w:r>
    </w:p>
    <w:p w14:paraId="2092599A" w14:textId="1F627468" w:rsidR="00004B00" w:rsidRPr="00F85279" w:rsidRDefault="00004B00" w:rsidP="00F85279">
      <w:pPr>
        <w:pStyle w:val="a3"/>
        <w:ind w:firstLine="709"/>
        <w:jc w:val="both"/>
        <w:rPr>
          <w:rFonts w:ascii="Times New Roman" w:hAnsi="Times New Roman" w:cs="Times New Roman"/>
          <w:color w:val="231F20"/>
          <w:spacing w:val="-2"/>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витягнувши</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руку</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над</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головою</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малюючи</w:t>
      </w:r>
      <w:r w:rsidRPr="00F85279">
        <w:rPr>
          <w:rFonts w:ascii="Times New Roman" w:hAnsi="Times New Roman" w:cs="Times New Roman"/>
          <w:color w:val="231F20"/>
          <w:spacing w:val="-6"/>
          <w:sz w:val="28"/>
          <w:szCs w:val="28"/>
        </w:rPr>
        <w:t xml:space="preserve"> </w:t>
      </w:r>
      <w:r w:rsidRPr="00F85279">
        <w:rPr>
          <w:rFonts w:ascii="Times New Roman" w:hAnsi="Times New Roman" w:cs="Times New Roman"/>
          <w:color w:val="231F20"/>
          <w:sz w:val="28"/>
          <w:szCs w:val="28"/>
        </w:rPr>
        <w:t>коло</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pacing w:val="-2"/>
          <w:sz w:val="28"/>
          <w:szCs w:val="28"/>
        </w:rPr>
        <w:t>повітрі.</w:t>
      </w:r>
    </w:p>
    <w:p w14:paraId="01E071E6" w14:textId="5039053B" w:rsidR="00EB222D" w:rsidRPr="00F85279" w:rsidRDefault="00EB222D" w:rsidP="00723E93">
      <w:pPr>
        <w:pStyle w:val="a3"/>
        <w:jc w:val="both"/>
        <w:rPr>
          <w:rFonts w:ascii="Times New Roman" w:hAnsi="Times New Roman" w:cs="Times New Roman"/>
          <w:sz w:val="28"/>
          <w:szCs w:val="28"/>
        </w:rPr>
      </w:pPr>
    </w:p>
    <w:p w14:paraId="51C21B9E" w14:textId="7CD3F50F"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Точка</w:t>
      </w:r>
      <w:r w:rsidR="00004B00" w:rsidRPr="00F85279">
        <w:rPr>
          <w:rFonts w:ascii="Times New Roman" w:hAnsi="Times New Roman" w:cs="Times New Roman"/>
          <w:color w:val="414042"/>
          <w:spacing w:val="-7"/>
          <w:sz w:val="28"/>
          <w:szCs w:val="28"/>
        </w:rPr>
        <w:t xml:space="preserve"> </w:t>
      </w:r>
      <w:r w:rsidR="00004B00" w:rsidRPr="00F85279">
        <w:rPr>
          <w:rFonts w:ascii="Times New Roman" w:hAnsi="Times New Roman" w:cs="Times New Roman"/>
          <w:color w:val="414042"/>
          <w:spacing w:val="-2"/>
          <w:sz w:val="28"/>
          <w:szCs w:val="28"/>
        </w:rPr>
        <w:t>збору</w:t>
      </w:r>
      <w:r>
        <w:rPr>
          <w:rFonts w:ascii="Times New Roman" w:hAnsi="Times New Roman" w:cs="Times New Roman"/>
          <w:color w:val="414042"/>
          <w:spacing w:val="-2"/>
          <w:sz w:val="28"/>
          <w:szCs w:val="28"/>
        </w:rPr>
        <w:t>»</w:t>
      </w:r>
    </w:p>
    <w:p w14:paraId="793BFA0A" w14:textId="3ED72120" w:rsidR="00723E93" w:rsidRDefault="00723E93" w:rsidP="00723E93">
      <w:pPr>
        <w:pStyle w:val="1"/>
        <w:ind w:left="0"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A8AED55" wp14:editId="1097AF17">
            <wp:extent cx="2914286" cy="3238095"/>
            <wp:effectExtent l="0" t="0" r="635"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pic:nvPicPr>
                  <pic:blipFill>
                    <a:blip r:embed="rId26">
                      <a:extLst>
                        <a:ext uri="{28A0092B-C50C-407E-A947-70E740481C1C}">
                          <a14:useLocalDpi xmlns:a14="http://schemas.microsoft.com/office/drawing/2010/main" val="0"/>
                        </a:ext>
                      </a:extLst>
                    </a:blip>
                    <a:stretch>
                      <a:fillRect/>
                    </a:stretch>
                  </pic:blipFill>
                  <pic:spPr>
                    <a:xfrm>
                      <a:off x="0" y="0"/>
                      <a:ext cx="2914286" cy="3238095"/>
                    </a:xfrm>
                    <a:prstGeom prst="rect">
                      <a:avLst/>
                    </a:prstGeom>
                  </pic:spPr>
                </pic:pic>
              </a:graphicData>
            </a:graphic>
          </wp:inline>
        </w:drawing>
      </w:r>
    </w:p>
    <w:p w14:paraId="61630830" w14:textId="164D2F50" w:rsidR="00723E93" w:rsidRPr="00723E93" w:rsidRDefault="00723E93" w:rsidP="00723E93">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2</w:t>
      </w:r>
      <w:r w:rsidR="00154516">
        <w:rPr>
          <w:rFonts w:ascii="Times New Roman" w:hAnsi="Times New Roman" w:cs="Times New Roman"/>
          <w:b w:val="0"/>
          <w:bCs w:val="0"/>
          <w:color w:val="414042"/>
          <w:spacing w:val="-2"/>
          <w:sz w:val="28"/>
          <w:szCs w:val="28"/>
        </w:rPr>
        <w:t>2</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Pr>
          <w:rFonts w:ascii="Times New Roman" w:hAnsi="Times New Roman" w:cs="Times New Roman"/>
          <w:b w:val="0"/>
          <w:bCs w:val="0"/>
          <w:color w:val="414042"/>
          <w:sz w:val="28"/>
          <w:szCs w:val="28"/>
        </w:rPr>
        <w:t>Точка збору</w:t>
      </w:r>
      <w:r w:rsidRPr="00723E93">
        <w:rPr>
          <w:rFonts w:ascii="Times New Roman" w:hAnsi="Times New Roman" w:cs="Times New Roman"/>
          <w:b w:val="0"/>
          <w:bCs w:val="0"/>
          <w:color w:val="414042"/>
          <w:spacing w:val="-2"/>
          <w:sz w:val="28"/>
          <w:szCs w:val="28"/>
          <w:lang w:val="ru-RU"/>
        </w:rPr>
        <w:t xml:space="preserve"> </w:t>
      </w:r>
      <w:r w:rsidRPr="00723E93">
        <w:rPr>
          <w:rFonts w:ascii="Times New Roman" w:hAnsi="Times New Roman" w:cs="Times New Roman"/>
          <w:b w:val="0"/>
          <w:bCs w:val="0"/>
          <w:color w:val="414042"/>
          <w:spacing w:val="-2"/>
          <w:sz w:val="28"/>
          <w:szCs w:val="28"/>
          <w:lang w:val="ru-RU"/>
        </w:rPr>
        <w:t>”</w:t>
      </w:r>
    </w:p>
    <w:p w14:paraId="5E1EAC47" w14:textId="77777777" w:rsidR="00723E93" w:rsidRPr="00723E93" w:rsidRDefault="00723E93" w:rsidP="00723E93">
      <w:pPr>
        <w:pStyle w:val="1"/>
        <w:jc w:val="left"/>
        <w:rPr>
          <w:rFonts w:ascii="Times New Roman" w:hAnsi="Times New Roman" w:cs="Times New Roman"/>
          <w:sz w:val="28"/>
          <w:szCs w:val="28"/>
          <w:lang w:val="ru-RU"/>
        </w:rPr>
      </w:pPr>
    </w:p>
    <w:p w14:paraId="302AD7D9" w14:textId="77777777" w:rsidR="00EB222D" w:rsidRPr="00F85279" w:rsidRDefault="00004B00" w:rsidP="00154516">
      <w:pPr>
        <w:pStyle w:val="a3"/>
        <w:ind w:right="271" w:firstLine="709"/>
        <w:jc w:val="both"/>
        <w:rPr>
          <w:rFonts w:ascii="Times New Roman" w:hAnsi="Times New Roman" w:cs="Times New Roman"/>
          <w:color w:val="231F20"/>
          <w:spacing w:val="-2"/>
          <w:w w:val="105"/>
          <w:sz w:val="28"/>
          <w:szCs w:val="28"/>
        </w:rPr>
      </w:pPr>
      <w:r w:rsidRPr="00F85279">
        <w:rPr>
          <w:rFonts w:ascii="Times New Roman" w:hAnsi="Times New Roman" w:cs="Times New Roman"/>
          <w:color w:val="231F20"/>
          <w:w w:val="105"/>
          <w:sz w:val="28"/>
          <w:szCs w:val="28"/>
        </w:rPr>
        <w:t>Цей</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сигнал</w:t>
      </w:r>
      <w:r w:rsidRPr="00F85279">
        <w:rPr>
          <w:rFonts w:ascii="Times New Roman" w:hAnsi="Times New Roman" w:cs="Times New Roman"/>
          <w:color w:val="231F20"/>
          <w:spacing w:val="-10"/>
          <w:w w:val="105"/>
          <w:sz w:val="28"/>
          <w:szCs w:val="28"/>
        </w:rPr>
        <w:t xml:space="preserve"> </w:t>
      </w:r>
      <w:r w:rsidRPr="00F85279">
        <w:rPr>
          <w:rFonts w:ascii="Times New Roman" w:hAnsi="Times New Roman" w:cs="Times New Roman"/>
          <w:color w:val="231F20"/>
          <w:w w:val="105"/>
          <w:sz w:val="28"/>
          <w:szCs w:val="28"/>
        </w:rPr>
        <w:t>означає,</w:t>
      </w:r>
      <w:r w:rsidRPr="00F85279">
        <w:rPr>
          <w:rFonts w:ascii="Times New Roman" w:hAnsi="Times New Roman" w:cs="Times New Roman"/>
          <w:color w:val="231F20"/>
          <w:spacing w:val="-8"/>
          <w:w w:val="105"/>
          <w:sz w:val="28"/>
          <w:szCs w:val="28"/>
        </w:rPr>
        <w:t xml:space="preserve"> </w:t>
      </w:r>
      <w:r w:rsidRPr="00F85279">
        <w:rPr>
          <w:rFonts w:ascii="Times New Roman" w:hAnsi="Times New Roman" w:cs="Times New Roman"/>
          <w:color w:val="231F20"/>
          <w:w w:val="105"/>
          <w:sz w:val="28"/>
          <w:szCs w:val="28"/>
        </w:rPr>
        <w:t>що</w:t>
      </w:r>
      <w:r w:rsidRPr="00F85279">
        <w:rPr>
          <w:rFonts w:ascii="Times New Roman" w:hAnsi="Times New Roman" w:cs="Times New Roman"/>
          <w:color w:val="231F20"/>
          <w:spacing w:val="-6"/>
          <w:w w:val="105"/>
          <w:sz w:val="28"/>
          <w:szCs w:val="28"/>
        </w:rPr>
        <w:t xml:space="preserve"> </w:t>
      </w:r>
      <w:r w:rsidRPr="00F85279">
        <w:rPr>
          <w:rFonts w:ascii="Times New Roman" w:hAnsi="Times New Roman" w:cs="Times New Roman"/>
          <w:color w:val="231F20"/>
          <w:w w:val="105"/>
          <w:sz w:val="28"/>
          <w:szCs w:val="28"/>
        </w:rPr>
        <w:t>певна</w:t>
      </w:r>
      <w:r w:rsidRPr="00F85279">
        <w:rPr>
          <w:rFonts w:ascii="Times New Roman" w:hAnsi="Times New Roman" w:cs="Times New Roman"/>
          <w:color w:val="231F20"/>
          <w:spacing w:val="-6"/>
          <w:w w:val="105"/>
          <w:sz w:val="28"/>
          <w:szCs w:val="28"/>
        </w:rPr>
        <w:t xml:space="preserve"> </w:t>
      </w:r>
      <w:r w:rsidRPr="00F85279">
        <w:rPr>
          <w:rFonts w:ascii="Times New Roman" w:hAnsi="Times New Roman" w:cs="Times New Roman"/>
          <w:color w:val="231F20"/>
          <w:w w:val="105"/>
          <w:sz w:val="28"/>
          <w:szCs w:val="28"/>
        </w:rPr>
        <w:t>точка</w:t>
      </w:r>
      <w:r w:rsidRPr="00F85279">
        <w:rPr>
          <w:rFonts w:ascii="Times New Roman" w:hAnsi="Times New Roman" w:cs="Times New Roman"/>
          <w:color w:val="231F20"/>
          <w:spacing w:val="-6"/>
          <w:w w:val="105"/>
          <w:sz w:val="28"/>
          <w:szCs w:val="28"/>
        </w:rPr>
        <w:t xml:space="preserve"> </w:t>
      </w:r>
      <w:r w:rsidRPr="00F85279">
        <w:rPr>
          <w:rFonts w:ascii="Times New Roman" w:hAnsi="Times New Roman" w:cs="Times New Roman"/>
          <w:color w:val="231F20"/>
          <w:w w:val="105"/>
          <w:sz w:val="28"/>
          <w:szCs w:val="28"/>
        </w:rPr>
        <w:t>(як</w:t>
      </w:r>
      <w:r w:rsidRPr="00F85279">
        <w:rPr>
          <w:rFonts w:ascii="Times New Roman" w:hAnsi="Times New Roman" w:cs="Times New Roman"/>
          <w:color w:val="231F20"/>
          <w:spacing w:val="-6"/>
          <w:w w:val="105"/>
          <w:sz w:val="28"/>
          <w:szCs w:val="28"/>
        </w:rPr>
        <w:t xml:space="preserve"> </w:t>
      </w:r>
      <w:r w:rsidRPr="00F85279">
        <w:rPr>
          <w:rFonts w:ascii="Times New Roman" w:hAnsi="Times New Roman" w:cs="Times New Roman"/>
          <w:color w:val="231F20"/>
          <w:w w:val="105"/>
          <w:sz w:val="28"/>
          <w:szCs w:val="28"/>
        </w:rPr>
        <w:t>правило</w:t>
      </w:r>
      <w:r w:rsidRPr="00F85279">
        <w:rPr>
          <w:rFonts w:ascii="Times New Roman" w:hAnsi="Times New Roman" w:cs="Times New Roman"/>
          <w:color w:val="231F20"/>
          <w:spacing w:val="-6"/>
          <w:w w:val="105"/>
          <w:sz w:val="28"/>
          <w:szCs w:val="28"/>
        </w:rPr>
        <w:t xml:space="preserve"> </w:t>
      </w:r>
      <w:r w:rsidRPr="00F85279">
        <w:rPr>
          <w:rFonts w:ascii="Times New Roman" w:hAnsi="Times New Roman" w:cs="Times New Roman"/>
          <w:color w:val="231F20"/>
          <w:w w:val="160"/>
          <w:sz w:val="28"/>
          <w:szCs w:val="28"/>
        </w:rPr>
        <w:t>–</w:t>
      </w:r>
      <w:r w:rsidRPr="00F85279">
        <w:rPr>
          <w:rFonts w:ascii="Times New Roman" w:hAnsi="Times New Roman" w:cs="Times New Roman"/>
          <w:color w:val="231F20"/>
          <w:spacing w:val="-15"/>
          <w:w w:val="160"/>
          <w:sz w:val="28"/>
          <w:szCs w:val="28"/>
        </w:rPr>
        <w:t xml:space="preserve"> </w:t>
      </w:r>
      <w:r w:rsidRPr="00F85279">
        <w:rPr>
          <w:rFonts w:ascii="Times New Roman" w:hAnsi="Times New Roman" w:cs="Times New Roman"/>
          <w:color w:val="231F20"/>
          <w:w w:val="105"/>
          <w:sz w:val="28"/>
          <w:szCs w:val="28"/>
        </w:rPr>
        <w:t>дерево,</w:t>
      </w:r>
      <w:r w:rsidRPr="00F85279">
        <w:rPr>
          <w:rFonts w:ascii="Times New Roman" w:hAnsi="Times New Roman" w:cs="Times New Roman"/>
          <w:color w:val="231F20"/>
          <w:spacing w:val="-6"/>
          <w:w w:val="105"/>
          <w:sz w:val="28"/>
          <w:szCs w:val="28"/>
        </w:rPr>
        <w:t xml:space="preserve"> </w:t>
      </w:r>
      <w:r w:rsidRPr="00F85279">
        <w:rPr>
          <w:rFonts w:ascii="Times New Roman" w:hAnsi="Times New Roman" w:cs="Times New Roman"/>
          <w:color w:val="231F20"/>
          <w:w w:val="105"/>
          <w:sz w:val="28"/>
          <w:szCs w:val="28"/>
        </w:rPr>
        <w:t>камінь,</w:t>
      </w:r>
      <w:r w:rsidRPr="00F85279">
        <w:rPr>
          <w:rFonts w:ascii="Times New Roman" w:hAnsi="Times New Roman" w:cs="Times New Roman"/>
          <w:color w:val="231F20"/>
          <w:spacing w:val="-6"/>
          <w:w w:val="105"/>
          <w:sz w:val="28"/>
          <w:szCs w:val="28"/>
        </w:rPr>
        <w:t xml:space="preserve"> </w:t>
      </w:r>
      <w:r w:rsidRPr="00F85279">
        <w:rPr>
          <w:rFonts w:ascii="Times New Roman" w:hAnsi="Times New Roman" w:cs="Times New Roman"/>
          <w:color w:val="231F20"/>
          <w:w w:val="105"/>
          <w:sz w:val="28"/>
          <w:szCs w:val="28"/>
        </w:rPr>
        <w:t>паркан,</w:t>
      </w:r>
      <w:r w:rsidRPr="00F85279">
        <w:rPr>
          <w:rFonts w:ascii="Times New Roman" w:hAnsi="Times New Roman" w:cs="Times New Roman"/>
          <w:color w:val="231F20"/>
          <w:spacing w:val="40"/>
          <w:w w:val="105"/>
          <w:sz w:val="28"/>
          <w:szCs w:val="28"/>
        </w:rPr>
        <w:t xml:space="preserve"> </w:t>
      </w:r>
      <w:r w:rsidRPr="00F85279">
        <w:rPr>
          <w:rFonts w:ascii="Times New Roman" w:hAnsi="Times New Roman" w:cs="Times New Roman"/>
          <w:color w:val="231F20"/>
          <w:sz w:val="28"/>
          <w:szCs w:val="28"/>
        </w:rPr>
        <w:t>луг ) може стати пунктом збору патруля якщо виникне потреба. Подають після</w:t>
      </w:r>
      <w:r w:rsidRPr="00F85279">
        <w:rPr>
          <w:rFonts w:ascii="Times New Roman" w:hAnsi="Times New Roman" w:cs="Times New Roman"/>
          <w:color w:val="231F20"/>
          <w:spacing w:val="40"/>
          <w:w w:val="105"/>
          <w:sz w:val="28"/>
          <w:szCs w:val="28"/>
        </w:rPr>
        <w:t xml:space="preserve"> </w:t>
      </w:r>
      <w:r w:rsidRPr="00F85279">
        <w:rPr>
          <w:rFonts w:ascii="Times New Roman" w:hAnsi="Times New Roman" w:cs="Times New Roman"/>
          <w:color w:val="231F20"/>
          <w:spacing w:val="-2"/>
          <w:w w:val="105"/>
          <w:sz w:val="28"/>
          <w:szCs w:val="28"/>
        </w:rPr>
        <w:t>подолання</w:t>
      </w:r>
      <w:r w:rsidRPr="00F85279">
        <w:rPr>
          <w:rFonts w:ascii="Times New Roman" w:hAnsi="Times New Roman" w:cs="Times New Roman"/>
          <w:color w:val="231F20"/>
          <w:spacing w:val="-5"/>
          <w:w w:val="105"/>
          <w:sz w:val="28"/>
          <w:szCs w:val="28"/>
        </w:rPr>
        <w:t xml:space="preserve"> </w:t>
      </w:r>
      <w:r w:rsidRPr="00F85279">
        <w:rPr>
          <w:rFonts w:ascii="Times New Roman" w:hAnsi="Times New Roman" w:cs="Times New Roman"/>
          <w:color w:val="231F20"/>
          <w:spacing w:val="-2"/>
          <w:w w:val="105"/>
          <w:sz w:val="28"/>
          <w:szCs w:val="28"/>
        </w:rPr>
        <w:t>значних</w:t>
      </w:r>
      <w:r w:rsidRPr="00F85279">
        <w:rPr>
          <w:rFonts w:ascii="Times New Roman" w:hAnsi="Times New Roman" w:cs="Times New Roman"/>
          <w:color w:val="231F20"/>
          <w:spacing w:val="-5"/>
          <w:w w:val="105"/>
          <w:sz w:val="28"/>
          <w:szCs w:val="28"/>
        </w:rPr>
        <w:t xml:space="preserve"> </w:t>
      </w:r>
      <w:r w:rsidRPr="00F85279">
        <w:rPr>
          <w:rFonts w:ascii="Times New Roman" w:hAnsi="Times New Roman" w:cs="Times New Roman"/>
          <w:color w:val="231F20"/>
          <w:spacing w:val="-2"/>
          <w:w w:val="105"/>
          <w:sz w:val="28"/>
          <w:szCs w:val="28"/>
        </w:rPr>
        <w:t>перешкод</w:t>
      </w:r>
      <w:r w:rsidRPr="00F85279">
        <w:rPr>
          <w:rFonts w:ascii="Times New Roman" w:hAnsi="Times New Roman" w:cs="Times New Roman"/>
          <w:color w:val="231F20"/>
          <w:spacing w:val="-5"/>
          <w:w w:val="105"/>
          <w:sz w:val="28"/>
          <w:szCs w:val="28"/>
        </w:rPr>
        <w:t xml:space="preserve"> </w:t>
      </w:r>
      <w:r w:rsidRPr="00F85279">
        <w:rPr>
          <w:rFonts w:ascii="Times New Roman" w:hAnsi="Times New Roman" w:cs="Times New Roman"/>
          <w:color w:val="231F20"/>
          <w:spacing w:val="-2"/>
          <w:w w:val="105"/>
          <w:sz w:val="28"/>
          <w:szCs w:val="28"/>
        </w:rPr>
        <w:t>або</w:t>
      </w:r>
      <w:r w:rsidRPr="00F85279">
        <w:rPr>
          <w:rFonts w:ascii="Times New Roman" w:hAnsi="Times New Roman" w:cs="Times New Roman"/>
          <w:color w:val="231F20"/>
          <w:spacing w:val="-5"/>
          <w:w w:val="105"/>
          <w:sz w:val="28"/>
          <w:szCs w:val="28"/>
        </w:rPr>
        <w:t xml:space="preserve"> </w:t>
      </w:r>
      <w:r w:rsidRPr="00F85279">
        <w:rPr>
          <w:rFonts w:ascii="Times New Roman" w:hAnsi="Times New Roman" w:cs="Times New Roman"/>
          <w:color w:val="231F20"/>
          <w:spacing w:val="-2"/>
          <w:w w:val="105"/>
          <w:sz w:val="28"/>
          <w:szCs w:val="28"/>
        </w:rPr>
        <w:t>кожні</w:t>
      </w:r>
      <w:r w:rsidRPr="00F85279">
        <w:rPr>
          <w:rFonts w:ascii="Times New Roman" w:hAnsi="Times New Roman" w:cs="Times New Roman"/>
          <w:color w:val="231F20"/>
          <w:spacing w:val="-5"/>
          <w:w w:val="105"/>
          <w:sz w:val="28"/>
          <w:szCs w:val="28"/>
        </w:rPr>
        <w:t xml:space="preserve"> </w:t>
      </w:r>
      <w:r w:rsidRPr="00F85279">
        <w:rPr>
          <w:rFonts w:ascii="Times New Roman" w:hAnsi="Times New Roman" w:cs="Times New Roman"/>
          <w:color w:val="231F20"/>
          <w:spacing w:val="-2"/>
          <w:w w:val="105"/>
          <w:sz w:val="28"/>
          <w:szCs w:val="28"/>
        </w:rPr>
        <w:t>300</w:t>
      </w:r>
      <w:r w:rsidRPr="00F85279">
        <w:rPr>
          <w:rFonts w:ascii="Times New Roman" w:hAnsi="Times New Roman" w:cs="Times New Roman"/>
          <w:color w:val="231F20"/>
          <w:spacing w:val="30"/>
          <w:w w:val="105"/>
          <w:sz w:val="28"/>
          <w:szCs w:val="28"/>
        </w:rPr>
        <w:t xml:space="preserve"> </w:t>
      </w:r>
      <w:r w:rsidRPr="00F85279">
        <w:rPr>
          <w:rFonts w:ascii="Times New Roman" w:hAnsi="Times New Roman" w:cs="Times New Roman"/>
          <w:color w:val="231F20"/>
          <w:spacing w:val="-2"/>
          <w:w w:val="105"/>
          <w:sz w:val="28"/>
          <w:szCs w:val="28"/>
        </w:rPr>
        <w:t>метрів.</w:t>
      </w:r>
    </w:p>
    <w:p w14:paraId="6E638012" w14:textId="179AFEBA" w:rsidR="00004B00" w:rsidRPr="00F85279" w:rsidRDefault="00004B00" w:rsidP="00154516">
      <w:pPr>
        <w:pStyle w:val="a3"/>
        <w:ind w:right="27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 подають, виконуючи кругові рухи рукою над головою і різко кинувши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руку щоб вказати на точку збору.</w:t>
      </w:r>
    </w:p>
    <w:p w14:paraId="7A353270" w14:textId="1AF8FA95" w:rsidR="00004B00" w:rsidRPr="00F85279" w:rsidRDefault="00004B00" w:rsidP="00F85279">
      <w:pPr>
        <w:pStyle w:val="a3"/>
        <w:spacing w:before="9"/>
        <w:ind w:firstLine="709"/>
        <w:jc w:val="both"/>
        <w:rPr>
          <w:rFonts w:ascii="Times New Roman" w:hAnsi="Times New Roman" w:cs="Times New Roman"/>
          <w:sz w:val="28"/>
          <w:szCs w:val="28"/>
        </w:rPr>
      </w:pPr>
    </w:p>
    <w:p w14:paraId="2C33A72E" w14:textId="79763985" w:rsidR="00004B00" w:rsidRDefault="00154516" w:rsidP="00F85279">
      <w:pPr>
        <w:pStyle w:val="1"/>
        <w:ind w:left="0" w:right="168"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Бігом</w:t>
      </w:r>
      <w:r>
        <w:rPr>
          <w:rFonts w:ascii="Times New Roman" w:hAnsi="Times New Roman" w:cs="Times New Roman"/>
          <w:color w:val="414042"/>
          <w:spacing w:val="-2"/>
          <w:sz w:val="28"/>
          <w:szCs w:val="28"/>
        </w:rPr>
        <w:t>»</w:t>
      </w:r>
    </w:p>
    <w:p w14:paraId="4D3A0B19" w14:textId="790E47D5" w:rsidR="00723E93" w:rsidRPr="00F85279" w:rsidRDefault="00723E93" w:rsidP="00154516">
      <w:pPr>
        <w:pStyle w:val="1"/>
        <w:ind w:left="0" w:right="168"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3E6B78E" wp14:editId="06A445CE">
            <wp:extent cx="2661192" cy="3131820"/>
            <wp:effectExtent l="0" t="0" r="635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pic:nvPicPr>
                  <pic:blipFill>
                    <a:blip r:embed="rId27">
                      <a:extLst>
                        <a:ext uri="{28A0092B-C50C-407E-A947-70E740481C1C}">
                          <a14:useLocalDpi xmlns:a14="http://schemas.microsoft.com/office/drawing/2010/main" val="0"/>
                        </a:ext>
                      </a:extLst>
                    </a:blip>
                    <a:stretch>
                      <a:fillRect/>
                    </a:stretch>
                  </pic:blipFill>
                  <pic:spPr>
                    <a:xfrm>
                      <a:off x="0" y="0"/>
                      <a:ext cx="2674432" cy="3147401"/>
                    </a:xfrm>
                    <a:prstGeom prst="rect">
                      <a:avLst/>
                    </a:prstGeom>
                  </pic:spPr>
                </pic:pic>
              </a:graphicData>
            </a:graphic>
          </wp:inline>
        </w:drawing>
      </w:r>
    </w:p>
    <w:p w14:paraId="4580EAC7" w14:textId="6716B092" w:rsidR="00723E93" w:rsidRPr="00154516" w:rsidRDefault="00723E93" w:rsidP="00154516">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2</w:t>
      </w:r>
      <w:r w:rsidR="00154516">
        <w:rPr>
          <w:rFonts w:ascii="Times New Roman" w:hAnsi="Times New Roman" w:cs="Times New Roman"/>
          <w:b w:val="0"/>
          <w:bCs w:val="0"/>
          <w:color w:val="414042"/>
          <w:spacing w:val="-2"/>
          <w:sz w:val="28"/>
          <w:szCs w:val="28"/>
        </w:rPr>
        <w:t>3</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sidR="00154516">
        <w:rPr>
          <w:rFonts w:ascii="Times New Roman" w:hAnsi="Times New Roman" w:cs="Times New Roman"/>
          <w:b w:val="0"/>
          <w:bCs w:val="0"/>
          <w:color w:val="414042"/>
          <w:sz w:val="28"/>
          <w:szCs w:val="28"/>
        </w:rPr>
        <w:t>Бігом</w:t>
      </w:r>
      <w:r w:rsidRPr="00723E93">
        <w:rPr>
          <w:rFonts w:ascii="Times New Roman" w:hAnsi="Times New Roman" w:cs="Times New Roman"/>
          <w:b w:val="0"/>
          <w:bCs w:val="0"/>
          <w:color w:val="414042"/>
          <w:spacing w:val="-2"/>
          <w:sz w:val="28"/>
          <w:szCs w:val="28"/>
          <w:lang w:val="ru-RU"/>
        </w:rPr>
        <w:t xml:space="preserve"> ”</w:t>
      </w:r>
    </w:p>
    <w:p w14:paraId="5B3C421C" w14:textId="3163F35F" w:rsidR="00004B00" w:rsidRPr="00F85279" w:rsidRDefault="00004B00" w:rsidP="00F85279">
      <w:pPr>
        <w:pStyle w:val="a3"/>
        <w:spacing w:before="114"/>
        <w:ind w:right="10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патруль</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має</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перейти</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повільний</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біг.</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Однак</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прак</w:t>
      </w:r>
      <w:r w:rsidR="00154516">
        <w:rPr>
          <w:rFonts w:ascii="Times New Roman" w:hAnsi="Times New Roman" w:cs="Times New Roman"/>
          <w:color w:val="231F20"/>
          <w:sz w:val="28"/>
          <w:szCs w:val="28"/>
        </w:rPr>
        <w:t>т</w:t>
      </w:r>
      <w:r w:rsidRPr="00F85279">
        <w:rPr>
          <w:rFonts w:ascii="Times New Roman" w:hAnsi="Times New Roman" w:cs="Times New Roman"/>
          <w:color w:val="231F20"/>
          <w:sz w:val="28"/>
          <w:szCs w:val="28"/>
        </w:rPr>
        <w:t>иці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найчастіше</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йдеться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про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те,</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патруль</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повинен</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рухатися</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темпі,</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заданому</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pacing w:val="-2"/>
          <w:sz w:val="28"/>
          <w:szCs w:val="28"/>
        </w:rPr>
        <w:t>лідером.</w:t>
      </w:r>
    </w:p>
    <w:p w14:paraId="31C1038A" w14:textId="6DBB5DE4" w:rsidR="00004B00" w:rsidRPr="00F85279" w:rsidRDefault="00004B00" w:rsidP="00F85279">
      <w:pPr>
        <w:pStyle w:val="a3"/>
        <w:ind w:right="10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піднявши</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кулак</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вгору</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(рука</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зігнута</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лікті)</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потім</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рухаючи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вгору-вниз в швидкому темпі.</w:t>
      </w:r>
    </w:p>
    <w:p w14:paraId="480DDADB" w14:textId="6C80CED7" w:rsidR="00EB222D" w:rsidRPr="00F85279" w:rsidRDefault="00EB222D" w:rsidP="00154516">
      <w:pPr>
        <w:pStyle w:val="a3"/>
        <w:ind w:right="100"/>
        <w:jc w:val="both"/>
        <w:rPr>
          <w:rFonts w:ascii="Times New Roman" w:hAnsi="Times New Roman" w:cs="Times New Roman"/>
          <w:sz w:val="28"/>
          <w:szCs w:val="28"/>
        </w:rPr>
      </w:pPr>
    </w:p>
    <w:p w14:paraId="64FBC774" w14:textId="046D2D00"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Кроком</w:t>
      </w:r>
      <w:r>
        <w:rPr>
          <w:rFonts w:ascii="Times New Roman" w:hAnsi="Times New Roman" w:cs="Times New Roman"/>
          <w:color w:val="414042"/>
          <w:spacing w:val="-2"/>
          <w:sz w:val="28"/>
          <w:szCs w:val="28"/>
        </w:rPr>
        <w:t>»</w:t>
      </w:r>
    </w:p>
    <w:p w14:paraId="0DAE3A30" w14:textId="77777777" w:rsidR="00154516" w:rsidRDefault="00154516" w:rsidP="00154516">
      <w:pPr>
        <w:pStyle w:val="a3"/>
        <w:spacing w:before="114"/>
        <w:ind w:right="92" w:firstLine="709"/>
        <w:jc w:val="center"/>
        <w:rPr>
          <w:rFonts w:ascii="Times New Roman" w:hAnsi="Times New Roman" w:cs="Times New Roman"/>
          <w:color w:val="231F20"/>
          <w:sz w:val="28"/>
          <w:szCs w:val="28"/>
        </w:rPr>
      </w:pPr>
      <w:r>
        <w:rPr>
          <w:rFonts w:ascii="Times New Roman" w:hAnsi="Times New Roman" w:cs="Times New Roman"/>
          <w:noProof/>
          <w:color w:val="231F20"/>
          <w:sz w:val="28"/>
          <w:szCs w:val="28"/>
        </w:rPr>
        <w:drawing>
          <wp:inline distT="0" distB="0" distL="0" distR="0" wp14:anchorId="5A3B76CD" wp14:editId="5BA9EEA0">
            <wp:extent cx="2468880" cy="2794359"/>
            <wp:effectExtent l="0" t="0" r="7620"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pic:nvPicPr>
                  <pic:blipFill>
                    <a:blip r:embed="rId28">
                      <a:extLst>
                        <a:ext uri="{28A0092B-C50C-407E-A947-70E740481C1C}">
                          <a14:useLocalDpi xmlns:a14="http://schemas.microsoft.com/office/drawing/2010/main" val="0"/>
                        </a:ext>
                      </a:extLst>
                    </a:blip>
                    <a:stretch>
                      <a:fillRect/>
                    </a:stretch>
                  </pic:blipFill>
                  <pic:spPr>
                    <a:xfrm>
                      <a:off x="0" y="0"/>
                      <a:ext cx="2475932" cy="2802341"/>
                    </a:xfrm>
                    <a:prstGeom prst="rect">
                      <a:avLst/>
                    </a:prstGeom>
                  </pic:spPr>
                </pic:pic>
              </a:graphicData>
            </a:graphic>
          </wp:inline>
        </w:drawing>
      </w:r>
    </w:p>
    <w:p w14:paraId="145F7D8C" w14:textId="7534E38C" w:rsidR="00154516" w:rsidRPr="00154516" w:rsidRDefault="00154516" w:rsidP="00154516">
      <w:pPr>
        <w:pStyle w:val="1"/>
        <w:ind w:left="0" w:right="168" w:firstLine="709"/>
        <w:rPr>
          <w:rFonts w:ascii="Times New Roman" w:hAnsi="Times New Roman" w:cs="Times New Roman"/>
          <w:sz w:val="28"/>
          <w:szCs w:val="28"/>
          <w:lang w:val="ru-RU"/>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2</w:t>
      </w:r>
      <w:r>
        <w:rPr>
          <w:rFonts w:ascii="Times New Roman" w:hAnsi="Times New Roman" w:cs="Times New Roman"/>
          <w:b w:val="0"/>
          <w:bCs w:val="0"/>
          <w:color w:val="414042"/>
          <w:spacing w:val="-2"/>
          <w:sz w:val="28"/>
          <w:szCs w:val="28"/>
        </w:rPr>
        <w:t>4</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sidRPr="00154516">
        <w:rPr>
          <w:rFonts w:ascii="Times New Roman" w:hAnsi="Times New Roman" w:cs="Times New Roman"/>
          <w:b w:val="0"/>
          <w:bCs w:val="0"/>
          <w:color w:val="414042"/>
          <w:spacing w:val="-2"/>
          <w:sz w:val="28"/>
          <w:szCs w:val="28"/>
        </w:rPr>
        <w:t>Кроком</w:t>
      </w:r>
      <w:r w:rsidRPr="00723E93">
        <w:rPr>
          <w:rFonts w:ascii="Times New Roman" w:hAnsi="Times New Roman" w:cs="Times New Roman"/>
          <w:b w:val="0"/>
          <w:bCs w:val="0"/>
          <w:color w:val="414042"/>
          <w:spacing w:val="-2"/>
          <w:sz w:val="28"/>
          <w:szCs w:val="28"/>
          <w:lang w:val="ru-RU"/>
        </w:rPr>
        <w:t>”</w:t>
      </w:r>
    </w:p>
    <w:p w14:paraId="0B9FAC82" w14:textId="77777777" w:rsidR="00154516" w:rsidRDefault="00154516" w:rsidP="00154516">
      <w:pPr>
        <w:pStyle w:val="a3"/>
        <w:spacing w:before="114"/>
        <w:ind w:right="92" w:firstLine="709"/>
        <w:jc w:val="center"/>
        <w:rPr>
          <w:rFonts w:ascii="Times New Roman" w:hAnsi="Times New Roman" w:cs="Times New Roman"/>
          <w:color w:val="231F20"/>
          <w:sz w:val="28"/>
          <w:szCs w:val="28"/>
        </w:rPr>
      </w:pPr>
    </w:p>
    <w:p w14:paraId="1969FBC0" w14:textId="6FFB0299" w:rsidR="00004B00" w:rsidRPr="00F85279" w:rsidRDefault="00004B00" w:rsidP="00154516">
      <w:pPr>
        <w:pStyle w:val="a3"/>
        <w:ind w:right="92"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патруль</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повинен</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йти</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кроком.</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Практично</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завжди</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після руху бігом.</w:t>
      </w:r>
    </w:p>
    <w:p w14:paraId="04761DBD" w14:textId="5E931EC6" w:rsidR="00EB222D" w:rsidRDefault="00004B00" w:rsidP="00154516">
      <w:pPr>
        <w:pStyle w:val="a3"/>
        <w:ind w:firstLine="709"/>
        <w:jc w:val="both"/>
        <w:rPr>
          <w:rFonts w:ascii="Times New Roman" w:hAnsi="Times New Roman" w:cs="Times New Roman"/>
          <w:color w:val="231F20"/>
          <w:spacing w:val="-2"/>
          <w:w w:val="105"/>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витягнувши</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руку</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вбік</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рухаючи</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нею</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вгору</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вниз,</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долоня</w:t>
      </w:r>
      <w:r w:rsidRPr="00F85279">
        <w:rPr>
          <w:rFonts w:ascii="Times New Roman" w:hAnsi="Times New Roman" w:cs="Times New Roman"/>
          <w:color w:val="231F20"/>
          <w:spacing w:val="40"/>
          <w:w w:val="105"/>
          <w:sz w:val="28"/>
          <w:szCs w:val="28"/>
        </w:rPr>
        <w:t xml:space="preserve"> </w:t>
      </w:r>
      <w:r w:rsidRPr="00F85279">
        <w:rPr>
          <w:rFonts w:ascii="Times New Roman" w:hAnsi="Times New Roman" w:cs="Times New Roman"/>
          <w:color w:val="231F20"/>
          <w:spacing w:val="-2"/>
          <w:w w:val="105"/>
          <w:sz w:val="28"/>
          <w:szCs w:val="28"/>
        </w:rPr>
        <w:t>вниз.</w:t>
      </w:r>
    </w:p>
    <w:p w14:paraId="4D108AF0" w14:textId="77777777" w:rsidR="00154516" w:rsidRPr="00154516" w:rsidRDefault="00154516" w:rsidP="00154516">
      <w:pPr>
        <w:pStyle w:val="a3"/>
        <w:ind w:firstLine="709"/>
        <w:jc w:val="both"/>
        <w:rPr>
          <w:rFonts w:ascii="Times New Roman" w:hAnsi="Times New Roman" w:cs="Times New Roman"/>
          <w:color w:val="231F20"/>
          <w:spacing w:val="-2"/>
          <w:w w:val="105"/>
          <w:sz w:val="28"/>
          <w:szCs w:val="28"/>
        </w:rPr>
      </w:pPr>
    </w:p>
    <w:p w14:paraId="1A0E8DC1" w14:textId="756836B5" w:rsidR="00004B00" w:rsidRDefault="00154516" w:rsidP="00F85279">
      <w:pPr>
        <w:pStyle w:val="1"/>
        <w:ind w:left="0" w:right="168"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Приготуватись</w:t>
      </w:r>
      <w:r>
        <w:rPr>
          <w:rFonts w:ascii="Times New Roman" w:hAnsi="Times New Roman" w:cs="Times New Roman"/>
          <w:color w:val="414042"/>
          <w:spacing w:val="-2"/>
          <w:sz w:val="28"/>
          <w:szCs w:val="28"/>
        </w:rPr>
        <w:t>»</w:t>
      </w:r>
    </w:p>
    <w:p w14:paraId="6AB0AE10" w14:textId="4636CDD1" w:rsidR="00154516" w:rsidRDefault="00154516" w:rsidP="00154516">
      <w:pPr>
        <w:pStyle w:val="1"/>
        <w:ind w:left="0" w:right="168"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FC71F77" wp14:editId="4E525ECC">
            <wp:extent cx="2879037" cy="336042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pic:nvPicPr>
                  <pic:blipFill>
                    <a:blip r:embed="rId29">
                      <a:extLst>
                        <a:ext uri="{28A0092B-C50C-407E-A947-70E740481C1C}">
                          <a14:useLocalDpi xmlns:a14="http://schemas.microsoft.com/office/drawing/2010/main" val="0"/>
                        </a:ext>
                      </a:extLst>
                    </a:blip>
                    <a:stretch>
                      <a:fillRect/>
                    </a:stretch>
                  </pic:blipFill>
                  <pic:spPr>
                    <a:xfrm>
                      <a:off x="0" y="0"/>
                      <a:ext cx="2891940" cy="3375480"/>
                    </a:xfrm>
                    <a:prstGeom prst="rect">
                      <a:avLst/>
                    </a:prstGeom>
                  </pic:spPr>
                </pic:pic>
              </a:graphicData>
            </a:graphic>
          </wp:inline>
        </w:drawing>
      </w:r>
    </w:p>
    <w:p w14:paraId="3F82AF7B" w14:textId="54B09AF8" w:rsidR="00154516" w:rsidRPr="00F85279" w:rsidRDefault="00154516" w:rsidP="00154516">
      <w:pPr>
        <w:pStyle w:val="1"/>
        <w:ind w:left="0" w:right="168" w:firstLine="709"/>
        <w:rPr>
          <w:rFonts w:ascii="Times New Roman" w:hAnsi="Times New Roman" w:cs="Times New Roman"/>
          <w:sz w:val="28"/>
          <w:szCs w:val="28"/>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2</w:t>
      </w:r>
      <w:r>
        <w:rPr>
          <w:rFonts w:ascii="Times New Roman" w:hAnsi="Times New Roman" w:cs="Times New Roman"/>
          <w:b w:val="0"/>
          <w:bCs w:val="0"/>
          <w:color w:val="414042"/>
          <w:spacing w:val="-2"/>
          <w:sz w:val="28"/>
          <w:szCs w:val="28"/>
        </w:rPr>
        <w:t>5</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Pr>
          <w:rFonts w:ascii="Times New Roman" w:hAnsi="Times New Roman" w:cs="Times New Roman"/>
          <w:b w:val="0"/>
          <w:bCs w:val="0"/>
          <w:color w:val="414042"/>
          <w:spacing w:val="-2"/>
          <w:sz w:val="28"/>
          <w:szCs w:val="28"/>
        </w:rPr>
        <w:t>Приготуватись</w:t>
      </w:r>
      <w:r w:rsidRPr="00723E93">
        <w:rPr>
          <w:rFonts w:ascii="Times New Roman" w:hAnsi="Times New Roman" w:cs="Times New Roman"/>
          <w:b w:val="0"/>
          <w:bCs w:val="0"/>
          <w:color w:val="414042"/>
          <w:spacing w:val="-2"/>
          <w:sz w:val="28"/>
          <w:szCs w:val="28"/>
          <w:lang w:val="ru-RU"/>
        </w:rPr>
        <w:t>”</w:t>
      </w:r>
    </w:p>
    <w:p w14:paraId="1055E885" w14:textId="7208E008" w:rsidR="00004B00" w:rsidRPr="00F85279" w:rsidRDefault="00004B00" w:rsidP="00154516">
      <w:pPr>
        <w:pStyle w:val="a3"/>
        <w:spacing w:before="114"/>
        <w:ind w:right="10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 сигнал означає, що бійці повинні підготуватись до контакту з противником</w:t>
      </w:r>
      <w:r w:rsidRPr="00F85279">
        <w:rPr>
          <w:rFonts w:ascii="Times New Roman" w:hAnsi="Times New Roman" w:cs="Times New Roman"/>
          <w:color w:val="231F20"/>
          <w:spacing w:val="33"/>
          <w:sz w:val="28"/>
          <w:szCs w:val="28"/>
        </w:rPr>
        <w:t xml:space="preserve"> </w:t>
      </w:r>
      <w:r w:rsidRPr="00F85279">
        <w:rPr>
          <w:rFonts w:ascii="Times New Roman" w:hAnsi="Times New Roman" w:cs="Times New Roman"/>
          <w:color w:val="231F20"/>
          <w:sz w:val="28"/>
          <w:szCs w:val="28"/>
        </w:rPr>
        <w:t>у</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визначеному</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напрямку.</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Часто</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при</w:t>
      </w:r>
      <w:r w:rsidRPr="00F85279">
        <w:rPr>
          <w:rFonts w:ascii="Times New Roman" w:hAnsi="Times New Roman" w:cs="Times New Roman"/>
          <w:color w:val="231F20"/>
          <w:spacing w:val="33"/>
          <w:sz w:val="28"/>
          <w:szCs w:val="28"/>
        </w:rPr>
        <w:t xml:space="preserve"> </w:t>
      </w:r>
      <w:r w:rsidRPr="00F85279">
        <w:rPr>
          <w:rFonts w:ascii="Times New Roman" w:hAnsi="Times New Roman" w:cs="Times New Roman"/>
          <w:color w:val="231F20"/>
          <w:sz w:val="28"/>
          <w:szCs w:val="28"/>
        </w:rPr>
        <w:t>виявленні</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підозрілого</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шуму,</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голосів чи рухів.</w:t>
      </w:r>
    </w:p>
    <w:p w14:paraId="2422D3E1" w14:textId="570666A1" w:rsidR="00004B00" w:rsidRPr="00F85279" w:rsidRDefault="00004B00" w:rsidP="00154516">
      <w:pPr>
        <w:pStyle w:val="a3"/>
        <w:spacing w:before="154"/>
        <w:ind w:right="10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 xml:space="preserve">Сигнал подають кілька разів швидко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вдаривши</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 xml:space="preserve"> у напрямку потенційної за</w:t>
      </w:r>
      <w:r w:rsidRPr="00F85279">
        <w:rPr>
          <w:rFonts w:ascii="Times New Roman" w:hAnsi="Times New Roman" w:cs="Times New Roman"/>
          <w:color w:val="231F20"/>
          <w:spacing w:val="-2"/>
          <w:sz w:val="28"/>
          <w:szCs w:val="28"/>
        </w:rPr>
        <w:t>грози.</w:t>
      </w:r>
    </w:p>
    <w:p w14:paraId="6EDEFCBD" w14:textId="77777777" w:rsidR="00EB222D" w:rsidRPr="00F85279" w:rsidRDefault="00EB222D" w:rsidP="00F85279">
      <w:pPr>
        <w:pStyle w:val="a3"/>
        <w:spacing w:before="45"/>
        <w:ind w:firstLine="709"/>
        <w:jc w:val="both"/>
        <w:rPr>
          <w:rFonts w:ascii="Times New Roman" w:hAnsi="Times New Roman" w:cs="Times New Roman"/>
          <w:sz w:val="28"/>
          <w:szCs w:val="28"/>
        </w:rPr>
      </w:pPr>
    </w:p>
    <w:p w14:paraId="08055AFC" w14:textId="1B93B4B7"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Противник</w:t>
      </w:r>
      <w:r>
        <w:rPr>
          <w:rFonts w:ascii="Times New Roman" w:hAnsi="Times New Roman" w:cs="Times New Roman"/>
          <w:color w:val="414042"/>
          <w:spacing w:val="-2"/>
          <w:sz w:val="28"/>
          <w:szCs w:val="28"/>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54516" w14:paraId="3FA9E643" w14:textId="77777777" w:rsidTr="00154516">
        <w:tc>
          <w:tcPr>
            <w:tcW w:w="4814" w:type="dxa"/>
          </w:tcPr>
          <w:p w14:paraId="6C30FE22" w14:textId="707ECBA1" w:rsidR="00154516" w:rsidRDefault="00154516" w:rsidP="00154516">
            <w:pPr>
              <w:pStyle w:val="1"/>
              <w:ind w:left="0"/>
              <w:outlineLvl w:val="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B56C4A4" wp14:editId="78F9490E">
                  <wp:extent cx="1685714" cy="2104762"/>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pic:nvPicPr>
                        <pic:blipFill>
                          <a:blip r:embed="rId30">
                            <a:extLst>
                              <a:ext uri="{28A0092B-C50C-407E-A947-70E740481C1C}">
                                <a14:useLocalDpi xmlns:a14="http://schemas.microsoft.com/office/drawing/2010/main" val="0"/>
                              </a:ext>
                            </a:extLst>
                          </a:blip>
                          <a:stretch>
                            <a:fillRect/>
                          </a:stretch>
                        </pic:blipFill>
                        <pic:spPr>
                          <a:xfrm>
                            <a:off x="0" y="0"/>
                            <a:ext cx="1685714" cy="2104762"/>
                          </a:xfrm>
                          <a:prstGeom prst="rect">
                            <a:avLst/>
                          </a:prstGeom>
                        </pic:spPr>
                      </pic:pic>
                    </a:graphicData>
                  </a:graphic>
                </wp:inline>
              </w:drawing>
            </w:r>
          </w:p>
        </w:tc>
        <w:tc>
          <w:tcPr>
            <w:tcW w:w="4814" w:type="dxa"/>
          </w:tcPr>
          <w:p w14:paraId="2E925A96" w14:textId="4ED3A87A" w:rsidR="00154516" w:rsidRDefault="00154516" w:rsidP="00154516">
            <w:pPr>
              <w:pStyle w:val="1"/>
              <w:ind w:left="0"/>
              <w:outlineLvl w:val="0"/>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8F31D33" wp14:editId="0D15E353">
                  <wp:extent cx="1752381" cy="2152381"/>
                  <wp:effectExtent l="0" t="0" r="635" b="63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31">
                            <a:extLst>
                              <a:ext uri="{28A0092B-C50C-407E-A947-70E740481C1C}">
                                <a14:useLocalDpi xmlns:a14="http://schemas.microsoft.com/office/drawing/2010/main" val="0"/>
                              </a:ext>
                            </a:extLst>
                          </a:blip>
                          <a:stretch>
                            <a:fillRect/>
                          </a:stretch>
                        </pic:blipFill>
                        <pic:spPr>
                          <a:xfrm>
                            <a:off x="0" y="0"/>
                            <a:ext cx="1752381" cy="2152381"/>
                          </a:xfrm>
                          <a:prstGeom prst="rect">
                            <a:avLst/>
                          </a:prstGeom>
                        </pic:spPr>
                      </pic:pic>
                    </a:graphicData>
                  </a:graphic>
                </wp:inline>
              </w:drawing>
            </w:r>
          </w:p>
        </w:tc>
      </w:tr>
      <w:tr w:rsidR="00154516" w14:paraId="19EAAC8E" w14:textId="77777777" w:rsidTr="00154516">
        <w:tc>
          <w:tcPr>
            <w:tcW w:w="9628" w:type="dxa"/>
            <w:gridSpan w:val="2"/>
          </w:tcPr>
          <w:p w14:paraId="5DB23D68" w14:textId="71A8F2C4" w:rsidR="00154516" w:rsidRDefault="00154516" w:rsidP="00154516">
            <w:pPr>
              <w:pStyle w:val="1"/>
              <w:ind w:left="0" w:right="168" w:firstLine="709"/>
              <w:outlineLvl w:val="0"/>
              <w:rPr>
                <w:rFonts w:ascii="Times New Roman" w:hAnsi="Times New Roman" w:cs="Times New Roman"/>
                <w:sz w:val="28"/>
                <w:szCs w:val="28"/>
              </w:rPr>
            </w:pPr>
            <w:r w:rsidRPr="00F85279">
              <w:rPr>
                <w:rFonts w:ascii="Times New Roman" w:hAnsi="Times New Roman" w:cs="Times New Roman"/>
                <w:b w:val="0"/>
                <w:bCs w:val="0"/>
                <w:color w:val="414042"/>
                <w:spacing w:val="-2"/>
                <w:sz w:val="28"/>
                <w:szCs w:val="28"/>
              </w:rPr>
              <w:t xml:space="preserve">Рисунок </w:t>
            </w:r>
            <w:r>
              <w:rPr>
                <w:rFonts w:ascii="Times New Roman" w:hAnsi="Times New Roman" w:cs="Times New Roman"/>
                <w:b w:val="0"/>
                <w:bCs w:val="0"/>
                <w:color w:val="414042"/>
                <w:spacing w:val="-2"/>
                <w:sz w:val="28"/>
                <w:szCs w:val="28"/>
              </w:rPr>
              <w:t>2</w:t>
            </w:r>
            <w:r>
              <w:rPr>
                <w:rFonts w:ascii="Times New Roman" w:hAnsi="Times New Roman" w:cs="Times New Roman"/>
                <w:b w:val="0"/>
                <w:bCs w:val="0"/>
                <w:color w:val="414042"/>
                <w:spacing w:val="-2"/>
                <w:sz w:val="28"/>
                <w:szCs w:val="28"/>
              </w:rPr>
              <w:t>6</w:t>
            </w:r>
            <w:r>
              <w:rPr>
                <w:rFonts w:ascii="Times New Roman" w:hAnsi="Times New Roman" w:cs="Times New Roman"/>
                <w:b w:val="0"/>
                <w:bCs w:val="0"/>
                <w:color w:val="414042"/>
                <w:spacing w:val="-2"/>
                <w:sz w:val="28"/>
                <w:szCs w:val="28"/>
              </w:rPr>
              <w:t xml:space="preserve"> –</w:t>
            </w:r>
            <w:r w:rsidRPr="008F745A">
              <w:rPr>
                <w:rFonts w:ascii="Times New Roman" w:hAnsi="Times New Roman" w:cs="Times New Roman"/>
                <w:b w:val="0"/>
                <w:bCs w:val="0"/>
                <w:color w:val="414042"/>
                <w:spacing w:val="-2"/>
                <w:sz w:val="28"/>
                <w:szCs w:val="28"/>
              </w:rPr>
              <w:t xml:space="preserve"> </w:t>
            </w:r>
            <w:r w:rsidRPr="00F85279">
              <w:rPr>
                <w:rFonts w:ascii="Times New Roman" w:hAnsi="Times New Roman" w:cs="Times New Roman"/>
                <w:b w:val="0"/>
                <w:bCs w:val="0"/>
                <w:color w:val="414042"/>
                <w:spacing w:val="-2"/>
                <w:sz w:val="28"/>
                <w:szCs w:val="28"/>
              </w:rPr>
              <w:t>сигнал</w:t>
            </w:r>
            <w:r>
              <w:rPr>
                <w:rFonts w:ascii="Times New Roman" w:hAnsi="Times New Roman" w:cs="Times New Roman"/>
                <w:b w:val="0"/>
                <w:bCs w:val="0"/>
                <w:color w:val="414042"/>
                <w:spacing w:val="-2"/>
                <w:sz w:val="28"/>
                <w:szCs w:val="28"/>
              </w:rPr>
              <w:t xml:space="preserve"> </w:t>
            </w:r>
            <w:r w:rsidRPr="00723E93">
              <w:rPr>
                <w:rFonts w:ascii="Times New Roman" w:hAnsi="Times New Roman" w:cs="Times New Roman"/>
                <w:b w:val="0"/>
                <w:bCs w:val="0"/>
                <w:color w:val="414042"/>
                <w:spacing w:val="-2"/>
                <w:sz w:val="28"/>
                <w:szCs w:val="28"/>
                <w:lang w:val="ru-RU"/>
              </w:rPr>
              <w:t>“</w:t>
            </w:r>
            <w:r>
              <w:rPr>
                <w:rFonts w:ascii="Times New Roman" w:hAnsi="Times New Roman" w:cs="Times New Roman"/>
                <w:b w:val="0"/>
                <w:bCs w:val="0"/>
                <w:color w:val="414042"/>
                <w:spacing w:val="-2"/>
                <w:sz w:val="28"/>
                <w:szCs w:val="28"/>
              </w:rPr>
              <w:t>Пр</w:t>
            </w:r>
            <w:r>
              <w:rPr>
                <w:rFonts w:ascii="Times New Roman" w:hAnsi="Times New Roman" w:cs="Times New Roman"/>
                <w:b w:val="0"/>
                <w:bCs w:val="0"/>
                <w:color w:val="414042"/>
                <w:spacing w:val="-2"/>
                <w:sz w:val="28"/>
                <w:szCs w:val="28"/>
              </w:rPr>
              <w:t>отивник</w:t>
            </w:r>
            <w:r w:rsidRPr="00723E93">
              <w:rPr>
                <w:rFonts w:ascii="Times New Roman" w:hAnsi="Times New Roman" w:cs="Times New Roman"/>
                <w:b w:val="0"/>
                <w:bCs w:val="0"/>
                <w:color w:val="414042"/>
                <w:spacing w:val="-2"/>
                <w:sz w:val="28"/>
                <w:szCs w:val="28"/>
                <w:lang w:val="ru-RU"/>
              </w:rPr>
              <w:t>”</w:t>
            </w:r>
          </w:p>
        </w:tc>
      </w:tr>
    </w:tbl>
    <w:p w14:paraId="44D707E1" w14:textId="5D1D8EF6" w:rsidR="00004B00" w:rsidRPr="00F85279" w:rsidRDefault="00004B00" w:rsidP="00F85279">
      <w:pPr>
        <w:pStyle w:val="a3"/>
        <w:spacing w:before="114"/>
        <w:ind w:right="27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боєць</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бачить</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противника.</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тільки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тоді, коли наявність противника підтверджено.</w:t>
      </w:r>
    </w:p>
    <w:p w14:paraId="0856177C" w14:textId="77777777" w:rsidR="00004B00" w:rsidRPr="00F85279" w:rsidRDefault="00004B00" w:rsidP="00F85279">
      <w:pPr>
        <w:pStyle w:val="a3"/>
        <w:ind w:right="27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 сигнал подають, склавши пальці в кулак, при цьому вказівний палець</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виставлено вперед, цю фігуру показують членам патруля, а потім махають в</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напрямку</w:t>
      </w:r>
      <w:r w:rsidRPr="00F85279">
        <w:rPr>
          <w:rFonts w:ascii="Times New Roman" w:hAnsi="Times New Roman" w:cs="Times New Roman"/>
          <w:color w:val="231F20"/>
          <w:spacing w:val="-2"/>
          <w:sz w:val="28"/>
          <w:szCs w:val="28"/>
        </w:rPr>
        <w:t xml:space="preserve"> </w:t>
      </w:r>
      <w:r w:rsidRPr="00F85279">
        <w:rPr>
          <w:rFonts w:ascii="Times New Roman" w:hAnsi="Times New Roman" w:cs="Times New Roman"/>
          <w:color w:val="231F20"/>
          <w:sz w:val="28"/>
          <w:szCs w:val="28"/>
        </w:rPr>
        <w:t>ворога.</w:t>
      </w:r>
    </w:p>
    <w:p w14:paraId="69CFB43B" w14:textId="701DECC0" w:rsidR="00004B00" w:rsidRDefault="00004B00" w:rsidP="00F85279">
      <w:pPr>
        <w:pStyle w:val="a3"/>
        <w:spacing w:before="60"/>
        <w:ind w:right="270"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Можна підняти гвинтівку над головою магазином вгору і показати стволом в</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напрямку</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противника.</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Зрозуміло,</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що</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варіант</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можна</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використовувати</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тільки</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на великій дистанції.</w:t>
      </w:r>
    </w:p>
    <w:p w14:paraId="47106794" w14:textId="77777777" w:rsidR="00154516" w:rsidRPr="00F85279" w:rsidRDefault="00154516" w:rsidP="00F85279">
      <w:pPr>
        <w:pStyle w:val="a3"/>
        <w:spacing w:before="60"/>
        <w:ind w:right="270" w:firstLine="709"/>
        <w:jc w:val="both"/>
        <w:rPr>
          <w:rFonts w:ascii="Times New Roman" w:hAnsi="Times New Roman" w:cs="Times New Roman"/>
          <w:sz w:val="28"/>
          <w:szCs w:val="28"/>
        </w:rPr>
      </w:pPr>
    </w:p>
    <w:p w14:paraId="6024385D" w14:textId="70880E24" w:rsidR="00004B00" w:rsidRPr="00F85279" w:rsidRDefault="00154516" w:rsidP="00F85279">
      <w:pPr>
        <w:pStyle w:val="1"/>
        <w:ind w:left="0" w:right="168" w:firstLine="709"/>
        <w:jc w:val="both"/>
        <w:rPr>
          <w:rFonts w:ascii="Times New Roman" w:hAnsi="Times New Roman" w:cs="Times New Roman"/>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Числа</w:t>
      </w:r>
      <w:r>
        <w:rPr>
          <w:rFonts w:ascii="Times New Roman" w:hAnsi="Times New Roman" w:cs="Times New Roman"/>
          <w:color w:val="414042"/>
          <w:spacing w:val="-2"/>
          <w:sz w:val="28"/>
          <w:szCs w:val="28"/>
        </w:rPr>
        <w:t>»</w:t>
      </w:r>
    </w:p>
    <w:p w14:paraId="6893290A" w14:textId="58F66745" w:rsidR="00004B00" w:rsidRDefault="00004B00" w:rsidP="00154516">
      <w:pPr>
        <w:pStyle w:val="a3"/>
        <w:ind w:right="99"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Сигнали</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означають</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“1,</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2,</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3”;</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або</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“50,</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100,</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200”</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так</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далі.</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Оскільки</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“1”</w:t>
      </w:r>
      <w:r w:rsidRPr="00F85279">
        <w:rPr>
          <w:rFonts w:ascii="Times New Roman" w:hAnsi="Times New Roman" w:cs="Times New Roman"/>
          <w:color w:val="231F20"/>
          <w:spacing w:val="-5"/>
          <w:sz w:val="28"/>
          <w:szCs w:val="28"/>
        </w:rPr>
        <w:t xml:space="preserve"> </w:t>
      </w:r>
      <w:r w:rsidRPr="00F85279">
        <w:rPr>
          <w:rFonts w:ascii="Times New Roman" w:hAnsi="Times New Roman" w:cs="Times New Roman"/>
          <w:color w:val="231F20"/>
          <w:sz w:val="28"/>
          <w:szCs w:val="28"/>
        </w:rPr>
        <w:t>виглядає</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так само як “100”, різницю між цими числами визначають саме жести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54516" w14:paraId="3B6C2414" w14:textId="77777777" w:rsidTr="00154516">
        <w:tc>
          <w:tcPr>
            <w:tcW w:w="4814" w:type="dxa"/>
          </w:tcPr>
          <w:p w14:paraId="029A7FB5" w14:textId="06E6582D" w:rsidR="00154516" w:rsidRDefault="00154516" w:rsidP="00154516">
            <w:pPr>
              <w:pStyle w:val="a3"/>
              <w:ind w:right="9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DD159B7" wp14:editId="6CFCB76D">
                  <wp:extent cx="1647619" cy="1866667"/>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pic:nvPicPr>
                        <pic:blipFill>
                          <a:blip r:embed="rId32">
                            <a:extLst>
                              <a:ext uri="{28A0092B-C50C-407E-A947-70E740481C1C}">
                                <a14:useLocalDpi xmlns:a14="http://schemas.microsoft.com/office/drawing/2010/main" val="0"/>
                              </a:ext>
                            </a:extLst>
                          </a:blip>
                          <a:stretch>
                            <a:fillRect/>
                          </a:stretch>
                        </pic:blipFill>
                        <pic:spPr>
                          <a:xfrm>
                            <a:off x="0" y="0"/>
                            <a:ext cx="1647619" cy="1866667"/>
                          </a:xfrm>
                          <a:prstGeom prst="rect">
                            <a:avLst/>
                          </a:prstGeom>
                        </pic:spPr>
                      </pic:pic>
                    </a:graphicData>
                  </a:graphic>
                </wp:inline>
              </w:drawing>
            </w:r>
          </w:p>
        </w:tc>
        <w:tc>
          <w:tcPr>
            <w:tcW w:w="4814" w:type="dxa"/>
          </w:tcPr>
          <w:p w14:paraId="7C21E571" w14:textId="0A74675D" w:rsidR="00154516" w:rsidRDefault="00154516" w:rsidP="00154516">
            <w:pPr>
              <w:pStyle w:val="a3"/>
              <w:ind w:right="9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EAE0C3D" wp14:editId="46E4656F">
                  <wp:extent cx="1685714" cy="1904762"/>
                  <wp:effectExtent l="0" t="0" r="0" b="63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pic:nvPicPr>
                        <pic:blipFill>
                          <a:blip r:embed="rId33">
                            <a:extLst>
                              <a:ext uri="{28A0092B-C50C-407E-A947-70E740481C1C}">
                                <a14:useLocalDpi xmlns:a14="http://schemas.microsoft.com/office/drawing/2010/main" val="0"/>
                              </a:ext>
                            </a:extLst>
                          </a:blip>
                          <a:stretch>
                            <a:fillRect/>
                          </a:stretch>
                        </pic:blipFill>
                        <pic:spPr>
                          <a:xfrm>
                            <a:off x="0" y="0"/>
                            <a:ext cx="1685714" cy="1904762"/>
                          </a:xfrm>
                          <a:prstGeom prst="rect">
                            <a:avLst/>
                          </a:prstGeom>
                        </pic:spPr>
                      </pic:pic>
                    </a:graphicData>
                  </a:graphic>
                </wp:inline>
              </w:drawing>
            </w:r>
          </w:p>
        </w:tc>
      </w:tr>
      <w:tr w:rsidR="00154516" w14:paraId="6EFB0588" w14:textId="77777777" w:rsidTr="00154516">
        <w:tc>
          <w:tcPr>
            <w:tcW w:w="9628" w:type="dxa"/>
            <w:gridSpan w:val="2"/>
          </w:tcPr>
          <w:p w14:paraId="22854D81" w14:textId="613746CF" w:rsidR="00154516" w:rsidRPr="00154516" w:rsidRDefault="00154516" w:rsidP="00154516">
            <w:pPr>
              <w:pStyle w:val="a3"/>
              <w:ind w:right="99"/>
              <w:jc w:val="center"/>
              <w:rPr>
                <w:rFonts w:ascii="Times New Roman" w:hAnsi="Times New Roman" w:cs="Times New Roman"/>
                <w:sz w:val="28"/>
                <w:szCs w:val="28"/>
              </w:rPr>
            </w:pPr>
            <w:r w:rsidRPr="00154516">
              <w:rPr>
                <w:rFonts w:ascii="Times New Roman" w:hAnsi="Times New Roman" w:cs="Times New Roman"/>
                <w:color w:val="414042"/>
                <w:spacing w:val="-2"/>
                <w:sz w:val="28"/>
                <w:szCs w:val="28"/>
              </w:rPr>
              <w:t xml:space="preserve">Рисунок 26 – сигнал </w:t>
            </w:r>
            <w:r w:rsidRPr="00154516">
              <w:rPr>
                <w:rFonts w:ascii="Times New Roman" w:hAnsi="Times New Roman" w:cs="Times New Roman"/>
                <w:color w:val="414042"/>
                <w:spacing w:val="-2"/>
                <w:sz w:val="28"/>
                <w:szCs w:val="28"/>
                <w:lang w:val="ru-RU"/>
              </w:rPr>
              <w:t>“</w:t>
            </w:r>
            <w:r>
              <w:rPr>
                <w:rFonts w:ascii="Times New Roman" w:hAnsi="Times New Roman" w:cs="Times New Roman"/>
                <w:color w:val="414042"/>
                <w:spacing w:val="-2"/>
                <w:sz w:val="28"/>
                <w:szCs w:val="28"/>
                <w:lang w:val="ru-RU"/>
              </w:rPr>
              <w:t>Два танка</w:t>
            </w:r>
            <w:r w:rsidRPr="00154516">
              <w:rPr>
                <w:rFonts w:ascii="Times New Roman" w:hAnsi="Times New Roman" w:cs="Times New Roman"/>
                <w:color w:val="414042"/>
                <w:spacing w:val="-2"/>
                <w:sz w:val="28"/>
                <w:szCs w:val="28"/>
                <w:lang w:val="ru-RU"/>
              </w:rPr>
              <w:t xml:space="preserve"> </w:t>
            </w:r>
            <w:r w:rsidRPr="00154516">
              <w:rPr>
                <w:rFonts w:ascii="Times New Roman" w:hAnsi="Times New Roman" w:cs="Times New Roman"/>
                <w:color w:val="414042"/>
                <w:spacing w:val="-2"/>
                <w:sz w:val="28"/>
                <w:szCs w:val="28"/>
                <w:lang w:val="ru-RU"/>
              </w:rPr>
              <w:t>”</w:t>
            </w:r>
          </w:p>
        </w:tc>
      </w:tr>
    </w:tbl>
    <w:p w14:paraId="50B4E7CC" w14:textId="05CF510E" w:rsidR="00004B00" w:rsidRPr="00F85279" w:rsidRDefault="00004B00" w:rsidP="00F85279">
      <w:pPr>
        <w:pStyle w:val="a3"/>
        <w:ind w:right="101"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Для</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прикладу</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“2”</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і</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9"/>
          <w:sz w:val="28"/>
          <w:szCs w:val="28"/>
        </w:rPr>
        <w:t xml:space="preserve">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танк</w:t>
      </w:r>
      <w:r w:rsidR="00154516">
        <w:rPr>
          <w:rFonts w:ascii="Times New Roman" w:hAnsi="Times New Roman" w:cs="Times New Roman"/>
          <w:color w:val="231F20"/>
          <w:sz w:val="28"/>
          <w:szCs w:val="28"/>
        </w:rPr>
        <w:t>»</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не</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“200</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танків”!</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Це</w:t>
      </w:r>
      <w:r w:rsidRPr="00F85279">
        <w:rPr>
          <w:rFonts w:ascii="Times New Roman" w:hAnsi="Times New Roman" w:cs="Times New Roman"/>
          <w:color w:val="231F20"/>
          <w:spacing w:val="-10"/>
          <w:sz w:val="28"/>
          <w:szCs w:val="28"/>
        </w:rPr>
        <w:t xml:space="preserve"> </w:t>
      </w:r>
      <w:r w:rsidRPr="00F85279">
        <w:rPr>
          <w:rFonts w:ascii="Times New Roman" w:hAnsi="Times New Roman" w:cs="Times New Roman"/>
          <w:color w:val="231F20"/>
          <w:sz w:val="28"/>
          <w:szCs w:val="28"/>
        </w:rPr>
        <w:t>означає</w:t>
      </w:r>
      <w:r w:rsidRPr="00F85279">
        <w:rPr>
          <w:rFonts w:ascii="Times New Roman" w:hAnsi="Times New Roman" w:cs="Times New Roman"/>
          <w:color w:val="231F20"/>
          <w:spacing w:val="-9"/>
          <w:sz w:val="28"/>
          <w:szCs w:val="28"/>
        </w:rPr>
        <w:t xml:space="preserve">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2</w:t>
      </w:r>
      <w:r w:rsidRPr="00F85279">
        <w:rPr>
          <w:rFonts w:ascii="Times New Roman" w:hAnsi="Times New Roman" w:cs="Times New Roman"/>
          <w:color w:val="231F20"/>
          <w:spacing w:val="-9"/>
          <w:sz w:val="28"/>
          <w:szCs w:val="28"/>
        </w:rPr>
        <w:t xml:space="preserve"> </w:t>
      </w:r>
      <w:r w:rsidRPr="00F85279">
        <w:rPr>
          <w:rFonts w:ascii="Times New Roman" w:hAnsi="Times New Roman" w:cs="Times New Roman"/>
          <w:color w:val="231F20"/>
          <w:sz w:val="28"/>
          <w:szCs w:val="28"/>
        </w:rPr>
        <w:t>танки</w:t>
      </w:r>
      <w:r w:rsidR="00154516">
        <w:rPr>
          <w:rFonts w:ascii="Times New Roman" w:hAnsi="Times New Roman" w:cs="Times New Roman"/>
          <w:color w:val="231F20"/>
          <w:sz w:val="28"/>
          <w:szCs w:val="28"/>
        </w:rPr>
        <w:t>»</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 xml:space="preserve">Так само “1” і сигнал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метри</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 xml:space="preserve"> </w:t>
      </w:r>
      <w:proofErr w:type="spellStart"/>
      <w:r w:rsidRPr="00F85279">
        <w:rPr>
          <w:rFonts w:ascii="Times New Roman" w:hAnsi="Times New Roman" w:cs="Times New Roman"/>
          <w:color w:val="231F20"/>
          <w:sz w:val="28"/>
          <w:szCs w:val="28"/>
        </w:rPr>
        <w:t>означатиме</w:t>
      </w:r>
      <w:proofErr w:type="spellEnd"/>
      <w:r w:rsidRPr="00F85279">
        <w:rPr>
          <w:rFonts w:ascii="Times New Roman" w:hAnsi="Times New Roman" w:cs="Times New Roman"/>
          <w:color w:val="231F20"/>
          <w:sz w:val="28"/>
          <w:szCs w:val="28"/>
        </w:rPr>
        <w:t xml:space="preserve"> 100 метрів</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а не один метр.</w:t>
      </w:r>
    </w:p>
    <w:p w14:paraId="472D6BEE" w14:textId="77777777" w:rsidR="00004B00" w:rsidRPr="00F85279" w:rsidRDefault="00004B00" w:rsidP="00F85279">
      <w:pPr>
        <w:pStyle w:val="a3"/>
        <w:ind w:right="10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просто</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показуючи</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“1,</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2,</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3,</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4,</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чи</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5”</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як</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наче</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ви</w:t>
      </w:r>
      <w:r w:rsidRPr="00F85279">
        <w:rPr>
          <w:rFonts w:ascii="Times New Roman" w:hAnsi="Times New Roman" w:cs="Times New Roman"/>
          <w:color w:val="231F20"/>
          <w:spacing w:val="17"/>
          <w:sz w:val="28"/>
          <w:szCs w:val="28"/>
        </w:rPr>
        <w:t xml:space="preserve"> </w:t>
      </w:r>
      <w:r w:rsidRPr="00F85279">
        <w:rPr>
          <w:rFonts w:ascii="Times New Roman" w:hAnsi="Times New Roman" w:cs="Times New Roman"/>
          <w:color w:val="231F20"/>
          <w:sz w:val="28"/>
          <w:szCs w:val="28"/>
        </w:rPr>
        <w:t>рахуєте</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на</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пальцях.</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Єдиним</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незвичайним</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сигналом</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є</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“50”</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який</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подають</w:t>
      </w:r>
      <w:r w:rsidRPr="00F85279">
        <w:rPr>
          <w:rFonts w:ascii="Times New Roman" w:hAnsi="Times New Roman" w:cs="Times New Roman"/>
          <w:color w:val="231F20"/>
          <w:spacing w:val="-4"/>
          <w:sz w:val="28"/>
          <w:szCs w:val="28"/>
        </w:rPr>
        <w:t xml:space="preserve"> </w:t>
      </w:r>
    </w:p>
    <w:p w14:paraId="349255BD" w14:textId="77777777" w:rsidR="00004B00" w:rsidRPr="00F85279" w:rsidRDefault="00004B00" w:rsidP="00F85279">
      <w:pPr>
        <w:pStyle w:val="a3"/>
        <w:ind w:right="10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тримаючи</w:t>
      </w:r>
      <w:r w:rsidRPr="00F85279">
        <w:rPr>
          <w:rFonts w:ascii="Times New Roman" w:hAnsi="Times New Roman" w:cs="Times New Roman"/>
          <w:color w:val="231F20"/>
          <w:spacing w:val="-4"/>
          <w:sz w:val="28"/>
          <w:szCs w:val="28"/>
        </w:rPr>
        <w:t xml:space="preserve"> </w:t>
      </w:r>
      <w:r w:rsidRPr="00F85279">
        <w:rPr>
          <w:rFonts w:ascii="Times New Roman" w:hAnsi="Times New Roman" w:cs="Times New Roman"/>
          <w:color w:val="231F20"/>
          <w:sz w:val="28"/>
          <w:szCs w:val="28"/>
        </w:rPr>
        <w:t>руку</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вертикально і виставивши пальці в горизонтальній площині.</w:t>
      </w:r>
    </w:p>
    <w:p w14:paraId="6CF00A0D" w14:textId="313E2563" w:rsidR="00004B00" w:rsidRPr="00F85279" w:rsidRDefault="00004B00" w:rsidP="00F85279">
      <w:pPr>
        <w:pStyle w:val="a3"/>
        <w:spacing w:before="60"/>
        <w:ind w:right="101" w:firstLine="709"/>
        <w:jc w:val="both"/>
        <w:rPr>
          <w:rFonts w:ascii="Times New Roman" w:hAnsi="Times New Roman" w:cs="Times New Roman"/>
          <w:color w:val="231F20"/>
          <w:sz w:val="28"/>
          <w:szCs w:val="28"/>
        </w:rPr>
      </w:pPr>
      <w:r w:rsidRPr="00F85279">
        <w:rPr>
          <w:rFonts w:ascii="Times New Roman" w:hAnsi="Times New Roman" w:cs="Times New Roman"/>
          <w:color w:val="231F20"/>
          <w:sz w:val="28"/>
          <w:szCs w:val="28"/>
        </w:rPr>
        <w:t xml:space="preserve">Це часом називають </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сигнал наполовину повний</w:t>
      </w:r>
      <w:r w:rsidR="00154516">
        <w:rPr>
          <w:rFonts w:ascii="Times New Roman" w:hAnsi="Times New Roman" w:cs="Times New Roman"/>
          <w:color w:val="231F20"/>
          <w:sz w:val="28"/>
          <w:szCs w:val="28"/>
        </w:rPr>
        <w:t>»</w:t>
      </w:r>
      <w:r w:rsidRPr="00F85279">
        <w:rPr>
          <w:rFonts w:ascii="Times New Roman" w:hAnsi="Times New Roman" w:cs="Times New Roman"/>
          <w:color w:val="231F20"/>
          <w:sz w:val="28"/>
          <w:szCs w:val="28"/>
        </w:rPr>
        <w:t>. Він зручний для відображення даних про дистанцію приблизно 50 метрів або для дистанцій, які є не</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кратними 100 метрам.</w:t>
      </w:r>
    </w:p>
    <w:p w14:paraId="18C7DB0C" w14:textId="77777777" w:rsidR="00EB222D" w:rsidRPr="00F85279" w:rsidRDefault="00EB222D" w:rsidP="00F85279">
      <w:pPr>
        <w:pStyle w:val="a3"/>
        <w:spacing w:before="60"/>
        <w:ind w:right="101" w:firstLine="709"/>
        <w:jc w:val="both"/>
        <w:rPr>
          <w:rFonts w:ascii="Times New Roman" w:hAnsi="Times New Roman" w:cs="Times New Roman"/>
          <w:sz w:val="28"/>
          <w:szCs w:val="28"/>
        </w:rPr>
      </w:pPr>
    </w:p>
    <w:p w14:paraId="60AF560D" w14:textId="369B0D25" w:rsidR="00004B00" w:rsidRDefault="00154516" w:rsidP="00F85279">
      <w:pPr>
        <w:pStyle w:val="1"/>
        <w:ind w:left="0" w:firstLine="709"/>
        <w:jc w:val="both"/>
        <w:rPr>
          <w:rFonts w:ascii="Times New Roman" w:hAnsi="Times New Roman" w:cs="Times New Roman"/>
          <w:color w:val="414042"/>
          <w:spacing w:val="-2"/>
          <w:sz w:val="28"/>
          <w:szCs w:val="28"/>
        </w:rPr>
      </w:pPr>
      <w:r>
        <w:rPr>
          <w:rFonts w:ascii="Times New Roman" w:hAnsi="Times New Roman" w:cs="Times New Roman"/>
          <w:color w:val="414042"/>
          <w:spacing w:val="-2"/>
          <w:sz w:val="28"/>
          <w:szCs w:val="28"/>
        </w:rPr>
        <w:t>«</w:t>
      </w:r>
      <w:r w:rsidR="00004B00" w:rsidRPr="00F85279">
        <w:rPr>
          <w:rFonts w:ascii="Times New Roman" w:hAnsi="Times New Roman" w:cs="Times New Roman"/>
          <w:color w:val="414042"/>
          <w:spacing w:val="-2"/>
          <w:sz w:val="28"/>
          <w:szCs w:val="28"/>
        </w:rPr>
        <w:t>Метри</w:t>
      </w:r>
      <w:r>
        <w:rPr>
          <w:rFonts w:ascii="Times New Roman" w:hAnsi="Times New Roman" w:cs="Times New Roman"/>
          <w:color w:val="414042"/>
          <w:spacing w:val="-2"/>
          <w:sz w:val="28"/>
          <w:szCs w:val="28"/>
        </w:rPr>
        <w:t>»</w:t>
      </w:r>
    </w:p>
    <w:p w14:paraId="1972613F" w14:textId="3173337E" w:rsidR="00154516" w:rsidRDefault="00154516" w:rsidP="00154516">
      <w:pPr>
        <w:pStyle w:val="1"/>
        <w:ind w:left="0"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FB34712" wp14:editId="6050A343">
            <wp:extent cx="2961905" cy="3466667"/>
            <wp:effectExtent l="0" t="0" r="0" b="63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pic:nvPicPr>
                  <pic:blipFill>
                    <a:blip r:embed="rId34">
                      <a:extLst>
                        <a:ext uri="{28A0092B-C50C-407E-A947-70E740481C1C}">
                          <a14:useLocalDpi xmlns:a14="http://schemas.microsoft.com/office/drawing/2010/main" val="0"/>
                        </a:ext>
                      </a:extLst>
                    </a:blip>
                    <a:stretch>
                      <a:fillRect/>
                    </a:stretch>
                  </pic:blipFill>
                  <pic:spPr>
                    <a:xfrm>
                      <a:off x="0" y="0"/>
                      <a:ext cx="2961905" cy="3466667"/>
                    </a:xfrm>
                    <a:prstGeom prst="rect">
                      <a:avLst/>
                    </a:prstGeom>
                  </pic:spPr>
                </pic:pic>
              </a:graphicData>
            </a:graphic>
          </wp:inline>
        </w:drawing>
      </w:r>
    </w:p>
    <w:p w14:paraId="2B8B3607" w14:textId="4721FF50" w:rsidR="00154516" w:rsidRPr="00154516" w:rsidRDefault="00154516" w:rsidP="00154516">
      <w:pPr>
        <w:pStyle w:val="1"/>
        <w:ind w:left="0" w:firstLine="709"/>
        <w:rPr>
          <w:rFonts w:ascii="Times New Roman" w:hAnsi="Times New Roman" w:cs="Times New Roman"/>
          <w:b w:val="0"/>
          <w:bCs w:val="0"/>
          <w:sz w:val="28"/>
          <w:szCs w:val="28"/>
        </w:rPr>
      </w:pPr>
      <w:r w:rsidRPr="00154516">
        <w:rPr>
          <w:rFonts w:ascii="Times New Roman" w:hAnsi="Times New Roman" w:cs="Times New Roman"/>
          <w:b w:val="0"/>
          <w:bCs w:val="0"/>
          <w:color w:val="414042"/>
          <w:spacing w:val="-2"/>
          <w:sz w:val="28"/>
          <w:szCs w:val="28"/>
        </w:rPr>
        <w:t>Рисунок 2</w:t>
      </w:r>
      <w:r w:rsidRPr="00154516">
        <w:rPr>
          <w:rFonts w:ascii="Times New Roman" w:hAnsi="Times New Roman" w:cs="Times New Roman"/>
          <w:b w:val="0"/>
          <w:bCs w:val="0"/>
          <w:color w:val="414042"/>
          <w:spacing w:val="-2"/>
          <w:sz w:val="28"/>
          <w:szCs w:val="28"/>
        </w:rPr>
        <w:t>7</w:t>
      </w:r>
      <w:r w:rsidRPr="00154516">
        <w:rPr>
          <w:rFonts w:ascii="Times New Roman" w:hAnsi="Times New Roman" w:cs="Times New Roman"/>
          <w:b w:val="0"/>
          <w:bCs w:val="0"/>
          <w:color w:val="414042"/>
          <w:spacing w:val="-2"/>
          <w:sz w:val="28"/>
          <w:szCs w:val="28"/>
        </w:rPr>
        <w:t xml:space="preserve"> – сигнал </w:t>
      </w:r>
      <w:r w:rsidRPr="00154516">
        <w:rPr>
          <w:rFonts w:ascii="Times New Roman" w:hAnsi="Times New Roman" w:cs="Times New Roman"/>
          <w:b w:val="0"/>
          <w:bCs w:val="0"/>
          <w:color w:val="414042"/>
          <w:spacing w:val="-2"/>
          <w:sz w:val="28"/>
          <w:szCs w:val="28"/>
          <w:lang w:val="ru-RU"/>
        </w:rPr>
        <w:t>“</w:t>
      </w:r>
      <w:proofErr w:type="spellStart"/>
      <w:r w:rsidRPr="00154516">
        <w:rPr>
          <w:rFonts w:ascii="Times New Roman" w:hAnsi="Times New Roman" w:cs="Times New Roman"/>
          <w:b w:val="0"/>
          <w:bCs w:val="0"/>
          <w:color w:val="414042"/>
          <w:spacing w:val="-2"/>
          <w:sz w:val="28"/>
          <w:szCs w:val="28"/>
          <w:lang w:val="ru-RU"/>
        </w:rPr>
        <w:t>Дистанція</w:t>
      </w:r>
      <w:proofErr w:type="spellEnd"/>
      <w:r w:rsidRPr="00154516">
        <w:rPr>
          <w:rFonts w:ascii="Times New Roman" w:hAnsi="Times New Roman" w:cs="Times New Roman"/>
          <w:b w:val="0"/>
          <w:bCs w:val="0"/>
          <w:color w:val="414042"/>
          <w:spacing w:val="-2"/>
          <w:sz w:val="28"/>
          <w:szCs w:val="28"/>
          <w:lang w:val="ru-RU"/>
        </w:rPr>
        <w:t xml:space="preserve"> в метрах</w:t>
      </w:r>
      <w:r w:rsidRPr="00154516">
        <w:rPr>
          <w:rFonts w:ascii="Times New Roman" w:hAnsi="Times New Roman" w:cs="Times New Roman"/>
          <w:b w:val="0"/>
          <w:bCs w:val="0"/>
          <w:color w:val="414042"/>
          <w:spacing w:val="-2"/>
          <w:sz w:val="28"/>
          <w:szCs w:val="28"/>
          <w:lang w:val="ru-RU"/>
        </w:rPr>
        <w:t xml:space="preserve"> ”</w:t>
      </w:r>
    </w:p>
    <w:p w14:paraId="2CB2F148" w14:textId="7E4C8330" w:rsidR="00004B00" w:rsidRPr="00F85279" w:rsidRDefault="00004B00" w:rsidP="00154516">
      <w:pPr>
        <w:pStyle w:val="a3"/>
        <w:spacing w:before="114"/>
        <w:ind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Цей</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сигнал</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позначає</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дистанцію</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z w:val="28"/>
          <w:szCs w:val="28"/>
        </w:rPr>
        <w:t>в</w:t>
      </w:r>
      <w:r w:rsidRPr="00F85279">
        <w:rPr>
          <w:rFonts w:ascii="Times New Roman" w:hAnsi="Times New Roman" w:cs="Times New Roman"/>
          <w:color w:val="231F20"/>
          <w:spacing w:val="-7"/>
          <w:sz w:val="28"/>
          <w:szCs w:val="28"/>
        </w:rPr>
        <w:t xml:space="preserve"> </w:t>
      </w:r>
      <w:r w:rsidRPr="00F85279">
        <w:rPr>
          <w:rFonts w:ascii="Times New Roman" w:hAnsi="Times New Roman" w:cs="Times New Roman"/>
          <w:color w:val="231F20"/>
          <w:spacing w:val="-2"/>
          <w:sz w:val="28"/>
          <w:szCs w:val="28"/>
        </w:rPr>
        <w:t>метрах.</w:t>
      </w:r>
    </w:p>
    <w:p w14:paraId="75CF762E" w14:textId="565418D6" w:rsidR="00004B00" w:rsidRPr="00F85279" w:rsidRDefault="00004B00" w:rsidP="00F85279">
      <w:pPr>
        <w:pStyle w:val="a3"/>
        <w:ind w:right="270" w:firstLine="709"/>
        <w:jc w:val="both"/>
        <w:rPr>
          <w:rFonts w:ascii="Times New Roman" w:hAnsi="Times New Roman" w:cs="Times New Roman"/>
          <w:sz w:val="28"/>
          <w:szCs w:val="28"/>
        </w:rPr>
      </w:pPr>
      <w:r w:rsidRPr="00F85279">
        <w:rPr>
          <w:rFonts w:ascii="Times New Roman" w:hAnsi="Times New Roman" w:cs="Times New Roman"/>
          <w:color w:val="231F20"/>
          <w:sz w:val="28"/>
          <w:szCs w:val="28"/>
        </w:rPr>
        <w:t xml:space="preserve">Цей сигнал подають поставивши кулак на кулак стовпчиком. Це можна </w:t>
      </w:r>
      <w:proofErr w:type="spellStart"/>
      <w:r w:rsidRPr="00F85279">
        <w:rPr>
          <w:rFonts w:ascii="Times New Roman" w:hAnsi="Times New Roman" w:cs="Times New Roman"/>
          <w:color w:val="231F20"/>
          <w:sz w:val="28"/>
          <w:szCs w:val="28"/>
        </w:rPr>
        <w:t>зро</w:t>
      </w:r>
      <w:proofErr w:type="spellEnd"/>
      <w:r w:rsidRPr="00F85279">
        <w:rPr>
          <w:rFonts w:ascii="Times New Roman" w:hAnsi="Times New Roman" w:cs="Times New Roman"/>
          <w:color w:val="231F20"/>
          <w:sz w:val="28"/>
          <w:szCs w:val="28"/>
        </w:rPr>
        <w:t>-</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бити навіть тримаючи гвинтівку. Абсолютна точність тут не потрібна, відстань</w:t>
      </w:r>
      <w:r w:rsidRPr="00F85279">
        <w:rPr>
          <w:rFonts w:ascii="Times New Roman" w:hAnsi="Times New Roman" w:cs="Times New Roman"/>
          <w:color w:val="231F20"/>
          <w:spacing w:val="40"/>
          <w:sz w:val="28"/>
          <w:szCs w:val="28"/>
        </w:rPr>
        <w:t xml:space="preserve"> </w:t>
      </w:r>
      <w:r w:rsidRPr="00F85279">
        <w:rPr>
          <w:rFonts w:ascii="Times New Roman" w:hAnsi="Times New Roman" w:cs="Times New Roman"/>
          <w:color w:val="231F20"/>
          <w:sz w:val="28"/>
          <w:szCs w:val="28"/>
        </w:rPr>
        <w:t>округлюють</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до</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50</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якщо</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загальна</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дистанція</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менша</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200</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метрів,</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для</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більшої</w:t>
      </w:r>
      <w:r w:rsidRPr="00F85279">
        <w:rPr>
          <w:rFonts w:ascii="Times New Roman" w:hAnsi="Times New Roman" w:cs="Times New Roman"/>
          <w:color w:val="231F20"/>
          <w:spacing w:val="-3"/>
          <w:sz w:val="28"/>
          <w:szCs w:val="28"/>
        </w:rPr>
        <w:t xml:space="preserve"> </w:t>
      </w:r>
      <w:r w:rsidRPr="00F85279">
        <w:rPr>
          <w:rFonts w:ascii="Times New Roman" w:hAnsi="Times New Roman" w:cs="Times New Roman"/>
          <w:color w:val="231F20"/>
          <w:sz w:val="28"/>
          <w:szCs w:val="28"/>
        </w:rPr>
        <w:t>дистанції округлюємо до ста.</w:t>
      </w:r>
    </w:p>
    <w:p w14:paraId="479CD26E" w14:textId="77777777" w:rsidR="00004B00" w:rsidRPr="00F85279" w:rsidRDefault="00004B00" w:rsidP="00F85279">
      <w:pPr>
        <w:ind w:firstLine="709"/>
        <w:jc w:val="both"/>
        <w:rPr>
          <w:rFonts w:ascii="Times New Roman" w:hAnsi="Times New Roman" w:cs="Times New Roman"/>
          <w:sz w:val="28"/>
          <w:szCs w:val="28"/>
        </w:rPr>
      </w:pPr>
    </w:p>
    <w:sectPr w:rsidR="00004B00" w:rsidRPr="00F85279" w:rsidSect="005B6256">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A6FCE"/>
    <w:multiLevelType w:val="hybridMultilevel"/>
    <w:tmpl w:val="63A06B9A"/>
    <w:lvl w:ilvl="0" w:tplc="8542CAE6">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9850EE1"/>
    <w:multiLevelType w:val="hybridMultilevel"/>
    <w:tmpl w:val="08F277A6"/>
    <w:lvl w:ilvl="0" w:tplc="E3A26346">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5366783"/>
    <w:multiLevelType w:val="hybridMultilevel"/>
    <w:tmpl w:val="F7CCF034"/>
    <w:lvl w:ilvl="0" w:tplc="2000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5EC2431"/>
    <w:multiLevelType w:val="hybridMultilevel"/>
    <w:tmpl w:val="0CBC0CA4"/>
    <w:lvl w:ilvl="0" w:tplc="C1A8EC84">
      <w:start w:val="1"/>
      <w:numFmt w:val="bullet"/>
      <w:suff w:val="space"/>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7A1"/>
    <w:rsid w:val="00004B00"/>
    <w:rsid w:val="00154516"/>
    <w:rsid w:val="00274E66"/>
    <w:rsid w:val="003B646B"/>
    <w:rsid w:val="004327A1"/>
    <w:rsid w:val="005B6256"/>
    <w:rsid w:val="00723E93"/>
    <w:rsid w:val="008F745A"/>
    <w:rsid w:val="00BE1EF4"/>
    <w:rsid w:val="00EA5EC9"/>
    <w:rsid w:val="00EB222D"/>
    <w:rsid w:val="00F85279"/>
    <w:rsid w:val="00FD1B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03841"/>
  <w15:chartTrackingRefBased/>
  <w15:docId w15:val="{F1DE9507-B971-453D-A35A-BCE025CF7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B00"/>
    <w:pPr>
      <w:widowControl w:val="0"/>
      <w:autoSpaceDE w:val="0"/>
      <w:autoSpaceDN w:val="0"/>
      <w:spacing w:after="0" w:line="240" w:lineRule="auto"/>
    </w:pPr>
    <w:rPr>
      <w:rFonts w:ascii="Microsoft Sans Serif" w:eastAsia="Microsoft Sans Serif" w:hAnsi="Microsoft Sans Serif" w:cs="Microsoft Sans Serif"/>
    </w:rPr>
  </w:style>
  <w:style w:type="paragraph" w:styleId="1">
    <w:name w:val="heading 1"/>
    <w:basedOn w:val="a"/>
    <w:link w:val="10"/>
    <w:uiPriority w:val="9"/>
    <w:qFormat/>
    <w:rsid w:val="00004B00"/>
    <w:pPr>
      <w:ind w:left="170" w:right="338"/>
      <w:jc w:val="center"/>
      <w:outlineLvl w:val="0"/>
    </w:pPr>
    <w:rPr>
      <w:rFonts w:ascii="Arial" w:eastAsia="Arial" w:hAnsi="Arial" w:cs="Arial"/>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004B00"/>
    <w:rPr>
      <w:sz w:val="14"/>
      <w:szCs w:val="14"/>
    </w:rPr>
  </w:style>
  <w:style w:type="character" w:customStyle="1" w:styleId="a4">
    <w:name w:val="Основний текст Знак"/>
    <w:basedOn w:val="a0"/>
    <w:link w:val="a3"/>
    <w:uiPriority w:val="1"/>
    <w:rsid w:val="00004B00"/>
    <w:rPr>
      <w:rFonts w:ascii="Microsoft Sans Serif" w:eastAsia="Microsoft Sans Serif" w:hAnsi="Microsoft Sans Serif" w:cs="Microsoft Sans Serif"/>
      <w:sz w:val="14"/>
      <w:szCs w:val="14"/>
    </w:rPr>
  </w:style>
  <w:style w:type="paragraph" w:styleId="a5">
    <w:name w:val="Title"/>
    <w:basedOn w:val="a"/>
    <w:link w:val="a6"/>
    <w:uiPriority w:val="10"/>
    <w:qFormat/>
    <w:rsid w:val="00004B00"/>
    <w:pPr>
      <w:ind w:left="1731"/>
    </w:pPr>
    <w:rPr>
      <w:rFonts w:ascii="Arial" w:eastAsia="Arial" w:hAnsi="Arial" w:cs="Arial"/>
      <w:b/>
      <w:bCs/>
      <w:sz w:val="20"/>
      <w:szCs w:val="20"/>
    </w:rPr>
  </w:style>
  <w:style w:type="character" w:customStyle="1" w:styleId="a6">
    <w:name w:val="Назва Знак"/>
    <w:basedOn w:val="a0"/>
    <w:link w:val="a5"/>
    <w:uiPriority w:val="10"/>
    <w:rsid w:val="00004B00"/>
    <w:rPr>
      <w:rFonts w:ascii="Arial" w:eastAsia="Arial" w:hAnsi="Arial" w:cs="Arial"/>
      <w:b/>
      <w:bCs/>
      <w:sz w:val="20"/>
      <w:szCs w:val="20"/>
    </w:rPr>
  </w:style>
  <w:style w:type="character" w:customStyle="1" w:styleId="10">
    <w:name w:val="Заголовок 1 Знак"/>
    <w:basedOn w:val="a0"/>
    <w:link w:val="1"/>
    <w:uiPriority w:val="9"/>
    <w:rsid w:val="00004B00"/>
    <w:rPr>
      <w:rFonts w:ascii="Arial" w:eastAsia="Arial" w:hAnsi="Arial" w:cs="Arial"/>
      <w:b/>
      <w:bCs/>
      <w:sz w:val="18"/>
      <w:szCs w:val="18"/>
    </w:rPr>
  </w:style>
  <w:style w:type="paragraph" w:styleId="a7">
    <w:name w:val="List Paragraph"/>
    <w:basedOn w:val="a"/>
    <w:uiPriority w:val="1"/>
    <w:qFormat/>
    <w:rsid w:val="00274E66"/>
    <w:pPr>
      <w:widowControl/>
      <w:autoSpaceDE/>
      <w:autoSpaceDN/>
      <w:ind w:left="720"/>
      <w:contextualSpacing/>
    </w:pPr>
    <w:rPr>
      <w:rFonts w:ascii="Times New Roman" w:eastAsia="Times New Roman" w:hAnsi="Times New Roman" w:cs="Times New Roman"/>
      <w:sz w:val="24"/>
      <w:szCs w:val="24"/>
      <w:lang w:eastAsia="ru-RU"/>
    </w:rPr>
  </w:style>
  <w:style w:type="table" w:styleId="a8">
    <w:name w:val="Table Grid"/>
    <w:basedOn w:val="a1"/>
    <w:uiPriority w:val="39"/>
    <w:rsid w:val="00154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118439">
      <w:bodyDiv w:val="1"/>
      <w:marLeft w:val="0"/>
      <w:marRight w:val="0"/>
      <w:marTop w:val="0"/>
      <w:marBottom w:val="0"/>
      <w:divBdr>
        <w:top w:val="none" w:sz="0" w:space="0" w:color="auto"/>
        <w:left w:val="none" w:sz="0" w:space="0" w:color="auto"/>
        <w:bottom w:val="none" w:sz="0" w:space="0" w:color="auto"/>
        <w:right w:val="none" w:sz="0" w:space="0" w:color="auto"/>
      </w:divBdr>
    </w:div>
    <w:div w:id="128700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fontTable" Target="fontTable.xml"/><Relationship Id="rId8"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21</Pages>
  <Words>18291</Words>
  <Characters>10426</Characters>
  <Application>Microsoft Office Word</Application>
  <DocSecurity>0</DocSecurity>
  <Lines>86</Lines>
  <Paragraphs>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chubenko.mykhailo@gmail.com</dc:creator>
  <cp:keywords/>
  <dc:description/>
  <cp:lastModifiedBy>ZVL</cp:lastModifiedBy>
  <cp:revision>6</cp:revision>
  <dcterms:created xsi:type="dcterms:W3CDTF">2024-11-10T11:36:00Z</dcterms:created>
  <dcterms:modified xsi:type="dcterms:W3CDTF">2024-11-10T19:07:00Z</dcterms:modified>
</cp:coreProperties>
</file>