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8EB02D" w14:textId="77777777" w:rsidR="00763246" w:rsidRDefault="00763246" w:rsidP="00834C60">
      <w:pPr>
        <w:ind w:left="5669"/>
        <w:jc w:val="both"/>
        <w:rPr>
          <w:rFonts w:eastAsia="Calibri"/>
          <w:sz w:val="28"/>
          <w:szCs w:val="28"/>
        </w:rPr>
      </w:pPr>
      <w:bookmarkStart w:id="0" w:name="_Hlk167877044"/>
      <w:r>
        <w:rPr>
          <w:rFonts w:eastAsia="Calibri"/>
          <w:sz w:val="28"/>
          <w:szCs w:val="28"/>
        </w:rPr>
        <w:t xml:space="preserve">ЗАТВЕРДЖЕНО </w:t>
      </w:r>
    </w:p>
    <w:p w14:paraId="70095861" w14:textId="77777777" w:rsidR="00763246" w:rsidRDefault="00763246" w:rsidP="00834C60">
      <w:pPr>
        <w:ind w:left="566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31907D9F" w14:textId="77777777" w:rsidR="00763246" w:rsidRDefault="00763246" w:rsidP="00834C60">
      <w:pPr>
        <w:ind w:left="5669"/>
        <w:jc w:val="both"/>
        <w:rPr>
          <w:rFonts w:eastAsia="Calibri"/>
          <w:sz w:val="28"/>
          <w:szCs w:val="28"/>
        </w:rPr>
      </w:pPr>
      <w:bookmarkStart w:id="1" w:name="_Hlk192516024"/>
      <w:r>
        <w:rPr>
          <w:rFonts w:eastAsia="Calibri"/>
          <w:sz w:val="28"/>
          <w:szCs w:val="28"/>
        </w:rPr>
        <w:t>19.03.2025 року №2</w:t>
      </w:r>
      <w:bookmarkEnd w:id="1"/>
    </w:p>
    <w:p w14:paraId="58D6E25A" w14:textId="45096FE0" w:rsidR="00B175E8" w:rsidRPr="00932CD1" w:rsidRDefault="00B175E8" w:rsidP="00834C60">
      <w:pPr>
        <w:spacing w:line="254" w:lineRule="auto"/>
        <w:ind w:left="5669"/>
        <w:jc w:val="both"/>
        <w:rPr>
          <w:rFonts w:eastAsia="Calibri"/>
          <w:sz w:val="28"/>
          <w:szCs w:val="28"/>
          <w:lang w:eastAsia="en-US"/>
        </w:rPr>
      </w:pPr>
    </w:p>
    <w:p w14:paraId="1615BC58" w14:textId="5AE738E2" w:rsidR="007503EA" w:rsidRPr="00932CD1" w:rsidRDefault="007503EA" w:rsidP="00B175E8">
      <w:pPr>
        <w:spacing w:line="254" w:lineRule="auto"/>
        <w:ind w:left="5103"/>
        <w:jc w:val="both"/>
        <w:rPr>
          <w:rFonts w:eastAsia="Calibri"/>
          <w:sz w:val="28"/>
          <w:szCs w:val="28"/>
          <w:lang w:eastAsia="en-US"/>
        </w:rPr>
      </w:pPr>
    </w:p>
    <w:p w14:paraId="737E29CA" w14:textId="77777777" w:rsidR="007503EA" w:rsidRPr="00932CD1" w:rsidRDefault="007503EA" w:rsidP="00B175E8">
      <w:pPr>
        <w:spacing w:line="254" w:lineRule="auto"/>
        <w:ind w:left="5103"/>
        <w:jc w:val="both"/>
        <w:rPr>
          <w:rFonts w:eastAsia="Calibri"/>
          <w:sz w:val="28"/>
          <w:szCs w:val="28"/>
          <w:lang w:eastAsia="en-US"/>
        </w:rPr>
      </w:pPr>
    </w:p>
    <w:p w14:paraId="46B676AE" w14:textId="08D7CE73" w:rsidR="00B175E8" w:rsidRPr="00932CD1" w:rsidRDefault="00B175E8" w:rsidP="00B175E8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932CD1">
        <w:rPr>
          <w:rFonts w:eastAsia="Calibri"/>
          <w:sz w:val="28"/>
          <w:szCs w:val="28"/>
          <w:lang w:val="ru-RU" w:eastAsia="en-US"/>
        </w:rPr>
        <w:t>ОПЕРАЦІЙН</w:t>
      </w:r>
      <w:r w:rsidR="001C6D94" w:rsidRPr="00932CD1">
        <w:rPr>
          <w:rFonts w:eastAsia="Calibri"/>
          <w:sz w:val="28"/>
          <w:szCs w:val="28"/>
          <w:lang w:val="ru-RU" w:eastAsia="en-US"/>
        </w:rPr>
        <w:t xml:space="preserve">А </w:t>
      </w:r>
      <w:r w:rsidRPr="00932CD1">
        <w:rPr>
          <w:rFonts w:eastAsia="Calibri"/>
          <w:sz w:val="28"/>
          <w:szCs w:val="28"/>
          <w:lang w:val="ru-RU" w:eastAsia="en-US"/>
        </w:rPr>
        <w:t>КАРТКА</w:t>
      </w:r>
      <w:r w:rsidR="00486D7B">
        <w:rPr>
          <w:rFonts w:eastAsia="Calibri"/>
          <w:sz w:val="28"/>
          <w:szCs w:val="28"/>
          <w:lang w:val="ru-RU" w:eastAsia="en-US"/>
        </w:rPr>
        <w:t>№2</w:t>
      </w:r>
    </w:p>
    <w:p w14:paraId="60F3BED6" w14:textId="22C6AB3C" w:rsidR="00B175E8" w:rsidRPr="00932CD1" w:rsidRDefault="007503EA" w:rsidP="007503EA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932CD1">
        <w:rPr>
          <w:rFonts w:eastAsia="Calibri"/>
          <w:sz w:val="28"/>
          <w:szCs w:val="28"/>
          <w:u w:val="single"/>
          <w:lang w:eastAsia="en-US"/>
        </w:rPr>
        <w:t>для</w:t>
      </w:r>
      <w:r w:rsidR="00B175E8" w:rsidRPr="00932CD1">
        <w:rPr>
          <w:rFonts w:eastAsia="Calibri"/>
          <w:sz w:val="28"/>
          <w:szCs w:val="28"/>
          <w:u w:val="single"/>
          <w:lang w:eastAsia="en-US"/>
        </w:rPr>
        <w:t xml:space="preserve"> </w:t>
      </w:r>
      <w:r w:rsidR="001F4C8E" w:rsidRPr="00932CD1">
        <w:rPr>
          <w:rFonts w:eastAsia="Calibri"/>
          <w:sz w:val="28"/>
          <w:szCs w:val="28"/>
          <w:u w:val="single"/>
          <w:lang w:eastAsia="en-US"/>
        </w:rPr>
        <w:t xml:space="preserve">проведення заняття </w:t>
      </w:r>
      <w:r w:rsidR="00B175E8" w:rsidRPr="00932CD1">
        <w:rPr>
          <w:rFonts w:eastAsia="Calibri"/>
          <w:sz w:val="28"/>
          <w:szCs w:val="28"/>
          <w:u w:val="single"/>
          <w:lang w:eastAsia="en-US"/>
        </w:rPr>
        <w:t xml:space="preserve">з </w:t>
      </w:r>
      <w:r w:rsidR="00A46925" w:rsidRPr="00932CD1">
        <w:rPr>
          <w:rFonts w:eastAsia="Calibri"/>
          <w:sz w:val="28"/>
          <w:szCs w:val="28"/>
          <w:u w:val="single"/>
          <w:lang w:eastAsia="en-US"/>
        </w:rPr>
        <w:t>тактичної медицини</w:t>
      </w:r>
      <w:r w:rsidR="003B1B36" w:rsidRPr="00932CD1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="00616CF4" w:rsidRPr="00932CD1">
        <w:rPr>
          <w:rFonts w:eastAsia="Calibri"/>
          <w:sz w:val="28"/>
          <w:szCs w:val="28"/>
          <w:u w:val="single"/>
          <w:lang w:val="ru-RU" w:eastAsia="en-US"/>
        </w:rPr>
        <w:t xml:space="preserve">на </w:t>
      </w:r>
      <w:proofErr w:type="spellStart"/>
      <w:r w:rsidR="00616CF4" w:rsidRPr="00932CD1">
        <w:rPr>
          <w:rFonts w:eastAsia="Calibri"/>
          <w:sz w:val="28"/>
          <w:szCs w:val="28"/>
          <w:u w:val="single"/>
          <w:lang w:val="ru-RU" w:eastAsia="en-US"/>
        </w:rPr>
        <w:t>заняттях</w:t>
      </w:r>
      <w:proofErr w:type="spellEnd"/>
      <w:r w:rsidR="00616CF4" w:rsidRPr="00932CD1">
        <w:rPr>
          <w:rFonts w:eastAsia="Calibri"/>
          <w:sz w:val="28"/>
          <w:szCs w:val="28"/>
          <w:u w:val="single"/>
          <w:lang w:val="ru-RU" w:eastAsia="en-US"/>
        </w:rPr>
        <w:t xml:space="preserve"> з </w:t>
      </w:r>
      <w:proofErr w:type="spellStart"/>
      <w:r w:rsidR="00616CF4" w:rsidRPr="00932CD1">
        <w:rPr>
          <w:rFonts w:eastAsia="Calibri"/>
          <w:sz w:val="28"/>
          <w:szCs w:val="28"/>
          <w:u w:val="single"/>
          <w:lang w:val="ru-RU" w:eastAsia="en-US"/>
        </w:rPr>
        <w:t>вогневої</w:t>
      </w:r>
      <w:proofErr w:type="spellEnd"/>
      <w:r w:rsidR="00616CF4" w:rsidRPr="00932CD1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proofErr w:type="spellStart"/>
      <w:r w:rsidR="00616CF4" w:rsidRPr="00932CD1">
        <w:rPr>
          <w:rFonts w:eastAsia="Calibri"/>
          <w:sz w:val="28"/>
          <w:szCs w:val="28"/>
          <w:u w:val="single"/>
          <w:lang w:val="ru-RU" w:eastAsia="en-US"/>
        </w:rPr>
        <w:t>підготовки</w:t>
      </w:r>
      <w:proofErr w:type="spellEnd"/>
      <w:r w:rsidR="00616CF4" w:rsidRPr="00932CD1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932CD1">
        <w:rPr>
          <w:rFonts w:eastAsia="Calibri"/>
          <w:sz w:val="28"/>
          <w:szCs w:val="28"/>
          <w:u w:val="single"/>
          <w:lang w:eastAsia="en-US"/>
        </w:rPr>
        <w:t>(БЗВП)</w:t>
      </w:r>
    </w:p>
    <w:bookmarkEnd w:id="0"/>
    <w:p w14:paraId="4EDB8A0A" w14:textId="7CE886DD" w:rsidR="003B1B36" w:rsidRPr="00932CD1" w:rsidRDefault="00FD25A8" w:rsidP="003B1B36">
      <w:pPr>
        <w:jc w:val="both"/>
        <w:rPr>
          <w:bCs/>
          <w:sz w:val="28"/>
          <w:szCs w:val="28"/>
          <w:lang w:eastAsia="uk-UA"/>
        </w:rPr>
      </w:pPr>
      <w:r w:rsidRPr="00932CD1">
        <w:rPr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E6D921" wp14:editId="0EECD317">
                <wp:simplePos x="0" y="0"/>
                <wp:positionH relativeFrom="margin">
                  <wp:posOffset>0</wp:posOffset>
                </wp:positionH>
                <wp:positionV relativeFrom="paragraph">
                  <wp:posOffset>179070</wp:posOffset>
                </wp:positionV>
                <wp:extent cx="6098409" cy="638175"/>
                <wp:effectExtent l="19050" t="19050" r="17145" b="1397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8409" cy="6381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BF2A137" w14:textId="00DD810B" w:rsidR="00194AB7" w:rsidRPr="00BB5258" w:rsidRDefault="00194AB7" w:rsidP="00895802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BB525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Навчальн</w:t>
                            </w:r>
                            <w:r w:rsidR="002838DF" w:rsidRPr="00BB525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е</w:t>
                            </w:r>
                            <w:r w:rsidRPr="00BB5258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B525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питання:</w:t>
                            </w:r>
                          </w:p>
                          <w:p w14:paraId="77E333DD" w14:textId="02B55AEC" w:rsidR="001F4C8E" w:rsidRPr="00913EA4" w:rsidRDefault="008949A4" w:rsidP="007E2AA0">
                            <w:pPr>
                              <w:jc w:val="both"/>
                              <w:rPr>
                                <w:rFonts w:eastAsia="Calibri" w:cs="Calibri"/>
                                <w:snapToGrid w:val="0"/>
                                <w:color w:val="000000"/>
                                <w:sz w:val="28"/>
                                <w:szCs w:val="28"/>
                                <w:lang w:eastAsia="en-US"/>
                              </w:rPr>
                            </w:pPr>
                            <w:r w:rsidRPr="00913EA4">
                              <w:rPr>
                                <w:rFonts w:eastAsia="Calibri" w:cs="Calibri"/>
                                <w:snapToGrid w:val="0"/>
                                <w:color w:val="000000"/>
                                <w:sz w:val="28"/>
                                <w:szCs w:val="28"/>
                                <w:lang w:eastAsia="en-US"/>
                              </w:rPr>
                              <w:t xml:space="preserve">Комплексне заняття.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E6D921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0;margin-top:14.1pt;width:480.2pt;height:50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" fillcolor="white [3212]" strokeweight="3pt">
                <v:stroke linestyle="thinThin"/>
                <v:textbox style="mso-fit-shape-to-text:t">
                  <w:txbxContent>
                    <w:p w14:paraId="4BF2A137" w14:textId="00DD810B" w:rsidR="00194AB7" w:rsidRPr="00BB5258" w:rsidRDefault="00194AB7" w:rsidP="00895802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BB5258">
                        <w:rPr>
                          <w:b/>
                          <w:bCs/>
                          <w:sz w:val="28"/>
                          <w:szCs w:val="28"/>
                        </w:rPr>
                        <w:t>Навчальн</w:t>
                      </w:r>
                      <w:r w:rsidR="002838DF" w:rsidRPr="00BB5258">
                        <w:rPr>
                          <w:b/>
                          <w:bCs/>
                          <w:sz w:val="28"/>
                          <w:szCs w:val="28"/>
                        </w:rPr>
                        <w:t>е</w:t>
                      </w:r>
                      <w:r w:rsidRPr="00BB5258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BB5258">
                        <w:rPr>
                          <w:b/>
                          <w:bCs/>
                          <w:sz w:val="28"/>
                          <w:szCs w:val="28"/>
                        </w:rPr>
                        <w:t>питання:</w:t>
                      </w:r>
                    </w:p>
                    <w:p w14:paraId="77E333DD" w14:textId="02B55AEC" w:rsidR="001F4C8E" w:rsidRPr="00913EA4" w:rsidRDefault="008949A4" w:rsidP="007E2AA0">
                      <w:pPr>
                        <w:jc w:val="both"/>
                        <w:rPr>
                          <w:rFonts w:eastAsia="Calibri" w:cs="Calibri"/>
                          <w:snapToGrid w:val="0"/>
                          <w:color w:val="000000"/>
                          <w:sz w:val="28"/>
                          <w:szCs w:val="28"/>
                          <w:lang w:eastAsia="en-US"/>
                        </w:rPr>
                      </w:pPr>
                      <w:r w:rsidRPr="00913EA4">
                        <w:rPr>
                          <w:rFonts w:eastAsia="Calibri" w:cs="Calibri"/>
                          <w:snapToGrid w:val="0"/>
                          <w:color w:val="000000"/>
                          <w:sz w:val="28"/>
                          <w:szCs w:val="28"/>
                          <w:lang w:eastAsia="en-US"/>
                        </w:rPr>
                        <w:t xml:space="preserve">Комплексне заняття.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EBFDB66" w14:textId="4D28BA0F" w:rsidR="001F4C8E" w:rsidRPr="00932CD1" w:rsidRDefault="001F4C8E" w:rsidP="008A3212">
      <w:pPr>
        <w:jc w:val="center"/>
        <w:rPr>
          <w:bCs/>
          <w:sz w:val="28"/>
          <w:szCs w:val="28"/>
          <w:lang w:eastAsia="uk-UA"/>
        </w:rPr>
      </w:pPr>
    </w:p>
    <w:p w14:paraId="6ECE3AFC" w14:textId="0CA62FEA" w:rsidR="001F4C8E" w:rsidRPr="00932CD1" w:rsidRDefault="001F4C8E" w:rsidP="008A3212">
      <w:pPr>
        <w:jc w:val="center"/>
        <w:rPr>
          <w:bCs/>
          <w:sz w:val="28"/>
          <w:szCs w:val="28"/>
          <w:lang w:eastAsia="uk-UA"/>
        </w:rPr>
      </w:pPr>
    </w:p>
    <w:p w14:paraId="5FC3FAE5" w14:textId="14EBAECD" w:rsidR="001F4C8E" w:rsidRPr="00932CD1" w:rsidRDefault="001F4C8E" w:rsidP="008A3212">
      <w:pPr>
        <w:jc w:val="center"/>
        <w:rPr>
          <w:b/>
          <w:sz w:val="28"/>
          <w:szCs w:val="28"/>
          <w:lang w:val="ru-RU"/>
        </w:rPr>
      </w:pPr>
    </w:p>
    <w:p w14:paraId="22F5F7B3" w14:textId="7F8AB6FB" w:rsidR="00C96B6D" w:rsidRPr="00932CD1" w:rsidRDefault="00C96B6D" w:rsidP="004E5BA1">
      <w:pPr>
        <w:jc w:val="both"/>
        <w:rPr>
          <w:bCs/>
          <w:sz w:val="28"/>
          <w:szCs w:val="28"/>
          <w:lang w:eastAsia="uk-UA"/>
        </w:rPr>
      </w:pPr>
    </w:p>
    <w:p w14:paraId="39174104" w14:textId="6760AC0D" w:rsidR="006C3CA0" w:rsidRPr="00913EA4" w:rsidRDefault="00EA3496" w:rsidP="006C3CA0">
      <w:pPr>
        <w:jc w:val="both"/>
        <w:rPr>
          <w:rFonts w:eastAsia="Calibri" w:cs="Calibri"/>
          <w:snapToGrid w:val="0"/>
          <w:color w:val="000000"/>
          <w:sz w:val="28"/>
          <w:szCs w:val="28"/>
          <w:lang w:eastAsia="en-US"/>
        </w:rPr>
      </w:pPr>
      <w:r w:rsidRPr="00932CD1">
        <w:rPr>
          <w:b/>
          <w:sz w:val="28"/>
          <w:szCs w:val="28"/>
          <w:lang w:eastAsia="uk-UA"/>
        </w:rPr>
        <w:t>Мета</w:t>
      </w:r>
      <w:r w:rsidR="00FD25A8" w:rsidRPr="00932CD1">
        <w:rPr>
          <w:b/>
          <w:sz w:val="28"/>
          <w:szCs w:val="28"/>
          <w:lang w:eastAsia="uk-UA"/>
        </w:rPr>
        <w:t xml:space="preserve">: </w:t>
      </w:r>
      <w:r w:rsidR="006E57F7" w:rsidRPr="00932CD1">
        <w:rPr>
          <w:rFonts w:eastAsia="Calibri"/>
          <w:snapToGrid w:val="0"/>
          <w:color w:val="000000"/>
          <w:sz w:val="28"/>
          <w:szCs w:val="28"/>
          <w:lang w:eastAsia="en-US"/>
        </w:rPr>
        <w:t>Тренува</w:t>
      </w:r>
      <w:r w:rsidR="00932CD1">
        <w:rPr>
          <w:rFonts w:eastAsia="Calibri"/>
          <w:snapToGrid w:val="0"/>
          <w:color w:val="000000"/>
          <w:sz w:val="28"/>
          <w:szCs w:val="28"/>
          <w:lang w:eastAsia="en-US"/>
        </w:rPr>
        <w:t>ння</w:t>
      </w:r>
      <w:r w:rsidR="006E57F7" w:rsidRPr="00932CD1">
        <w:rPr>
          <w:rFonts w:eastAsia="Calibri"/>
          <w:snapToGrid w:val="0"/>
          <w:color w:val="000000"/>
          <w:sz w:val="28"/>
          <w:szCs w:val="28"/>
          <w:lang w:eastAsia="en-US"/>
        </w:rPr>
        <w:t xml:space="preserve"> особов</w:t>
      </w:r>
      <w:r w:rsidR="00932CD1">
        <w:rPr>
          <w:rFonts w:eastAsia="Calibri"/>
          <w:snapToGrid w:val="0"/>
          <w:color w:val="000000"/>
          <w:sz w:val="28"/>
          <w:szCs w:val="28"/>
          <w:lang w:eastAsia="en-US"/>
        </w:rPr>
        <w:t>ого</w:t>
      </w:r>
      <w:r w:rsidR="006E57F7" w:rsidRPr="00932CD1">
        <w:rPr>
          <w:rFonts w:eastAsia="Calibri"/>
          <w:snapToGrid w:val="0"/>
          <w:color w:val="000000"/>
          <w:sz w:val="28"/>
          <w:szCs w:val="28"/>
          <w:lang w:eastAsia="en-US"/>
        </w:rPr>
        <w:t xml:space="preserve"> склад</w:t>
      </w:r>
      <w:r w:rsidR="00932CD1">
        <w:rPr>
          <w:rFonts w:eastAsia="Calibri"/>
          <w:snapToGrid w:val="0"/>
          <w:color w:val="000000"/>
          <w:sz w:val="28"/>
          <w:szCs w:val="28"/>
          <w:lang w:eastAsia="en-US"/>
        </w:rPr>
        <w:t>у</w:t>
      </w:r>
      <w:r w:rsidR="006E57F7" w:rsidRPr="00932CD1">
        <w:rPr>
          <w:rFonts w:eastAsia="Calibri"/>
          <w:snapToGrid w:val="0"/>
          <w:color w:val="000000"/>
          <w:sz w:val="28"/>
          <w:szCs w:val="28"/>
          <w:lang w:eastAsia="en-US"/>
        </w:rPr>
        <w:t xml:space="preserve"> щодо набут</w:t>
      </w:r>
      <w:r w:rsidR="00932CD1">
        <w:rPr>
          <w:rFonts w:eastAsia="Calibri"/>
          <w:snapToGrid w:val="0"/>
          <w:color w:val="000000"/>
          <w:sz w:val="28"/>
          <w:szCs w:val="28"/>
          <w:lang w:eastAsia="en-US"/>
        </w:rPr>
        <w:t>тя</w:t>
      </w:r>
      <w:r w:rsidR="006E57F7" w:rsidRPr="00932CD1">
        <w:rPr>
          <w:rFonts w:eastAsia="Calibri"/>
          <w:snapToGrid w:val="0"/>
          <w:color w:val="000000"/>
          <w:sz w:val="28"/>
          <w:szCs w:val="28"/>
          <w:lang w:eastAsia="en-US"/>
        </w:rPr>
        <w:t xml:space="preserve"> навичок з тактичної медицини. Вдосконалення практичних умінь та навичок необхідних для допомоги пораненому в умовах бойових дій.</w:t>
      </w:r>
      <w:r w:rsidR="006C3CA0" w:rsidRPr="006C3CA0">
        <w:rPr>
          <w:rFonts w:eastAsia="Calibri" w:cs="Calibri"/>
          <w:snapToGrid w:val="0"/>
          <w:color w:val="000000"/>
          <w:sz w:val="28"/>
          <w:szCs w:val="28"/>
          <w:lang w:eastAsia="en-US"/>
        </w:rPr>
        <w:t xml:space="preserve"> </w:t>
      </w:r>
      <w:r w:rsidR="006C3CA0" w:rsidRPr="00913EA4">
        <w:rPr>
          <w:rFonts w:eastAsia="Calibri" w:cs="Calibri"/>
          <w:snapToGrid w:val="0"/>
          <w:color w:val="000000"/>
          <w:sz w:val="28"/>
          <w:szCs w:val="28"/>
          <w:lang w:eastAsia="en-US"/>
        </w:rPr>
        <w:t>Накладання турнікету, переміщення пораненого в укриття, тампонування ран, накладання давлючої пов’язки за допомогою бандажу, накладання пов’язки на поранену кінцівку. Підготовка пораненого до евакуації (боротьба з гіпотермією та догляд за пораненим).</w:t>
      </w:r>
    </w:p>
    <w:p w14:paraId="1A05189C" w14:textId="508DE566" w:rsidR="00F81C5E" w:rsidRDefault="00F81C5E" w:rsidP="002838DF">
      <w:pPr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</w:p>
    <w:p w14:paraId="6EA653E4" w14:textId="12A1D8B5" w:rsidR="00F81C5E" w:rsidRPr="00F81C5E" w:rsidRDefault="00F81C5E" w:rsidP="002838DF">
      <w:pPr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  <w:r>
        <w:rPr>
          <w:rFonts w:eastAsia="Calibri"/>
          <w:b/>
          <w:bCs/>
          <w:snapToGrid w:val="0"/>
          <w:color w:val="000000"/>
          <w:sz w:val="28"/>
          <w:szCs w:val="28"/>
          <w:lang w:eastAsia="en-US"/>
        </w:rPr>
        <w:t>Час:</w:t>
      </w:r>
      <w:r w:rsidR="00486D7B">
        <w:rPr>
          <w:rFonts w:eastAsia="Calibri"/>
          <w:b/>
          <w:bCs/>
          <w:snapToGrid w:val="0"/>
          <w:color w:val="000000"/>
          <w:sz w:val="28"/>
          <w:szCs w:val="28"/>
          <w:lang w:eastAsia="en-US"/>
        </w:rPr>
        <w:t xml:space="preserve"> </w:t>
      </w:r>
      <w:r w:rsidR="00486D7B" w:rsidRPr="00913EA4">
        <w:rPr>
          <w:rFonts w:eastAsia="Calibri"/>
          <w:bCs/>
          <w:snapToGrid w:val="0"/>
          <w:color w:val="000000"/>
          <w:sz w:val="28"/>
          <w:szCs w:val="28"/>
          <w:lang w:eastAsia="en-US"/>
        </w:rPr>
        <w:t>2</w:t>
      </w:r>
      <w:r w:rsidR="001C798E">
        <w:rPr>
          <w:rFonts w:eastAsia="Calibri"/>
          <w:bCs/>
          <w:snapToGrid w:val="0"/>
          <w:color w:val="000000"/>
          <w:sz w:val="28"/>
          <w:szCs w:val="28"/>
          <w:lang w:eastAsia="en-US"/>
        </w:rPr>
        <w:t>7</w:t>
      </w:r>
      <w:r>
        <w:rPr>
          <w:rFonts w:eastAsia="Calibri"/>
          <w:snapToGrid w:val="0"/>
          <w:color w:val="000000"/>
          <w:sz w:val="28"/>
          <w:szCs w:val="28"/>
          <w:lang w:eastAsia="en-US"/>
        </w:rPr>
        <w:t xml:space="preserve"> хвилин</w:t>
      </w:r>
    </w:p>
    <w:p w14:paraId="71A45EDB" w14:textId="77777777" w:rsidR="00FD25A8" w:rsidRPr="00932CD1" w:rsidRDefault="00FD25A8" w:rsidP="004E5BA1">
      <w:pPr>
        <w:jc w:val="both"/>
        <w:rPr>
          <w:bCs/>
          <w:sz w:val="28"/>
          <w:szCs w:val="28"/>
          <w:lang w:eastAsia="uk-UA"/>
        </w:rPr>
      </w:pPr>
    </w:p>
    <w:p w14:paraId="424FF182" w14:textId="77777777" w:rsidR="006E57F7" w:rsidRPr="00932CD1" w:rsidRDefault="004E5BA1" w:rsidP="006E57F7">
      <w:pPr>
        <w:tabs>
          <w:tab w:val="left" w:pos="426"/>
        </w:tabs>
        <w:jc w:val="both"/>
        <w:rPr>
          <w:sz w:val="28"/>
          <w:szCs w:val="28"/>
        </w:rPr>
      </w:pPr>
      <w:bookmarkStart w:id="2" w:name="_Hlk168309183"/>
      <w:bookmarkStart w:id="3" w:name="_Hlk167877166"/>
      <w:r w:rsidRPr="00932CD1">
        <w:rPr>
          <w:b/>
          <w:sz w:val="28"/>
          <w:szCs w:val="28"/>
        </w:rPr>
        <w:t>Матеріальне забезпечення</w:t>
      </w:r>
      <w:r w:rsidRPr="00932CD1">
        <w:rPr>
          <w:sz w:val="28"/>
          <w:szCs w:val="28"/>
        </w:rPr>
        <w:t xml:space="preserve">: </w:t>
      </w:r>
      <w:bookmarkStart w:id="4" w:name="_Hlk168331491"/>
      <w:bookmarkEnd w:id="2"/>
      <w:r w:rsidR="006E57F7" w:rsidRPr="00932CD1">
        <w:rPr>
          <w:sz w:val="28"/>
          <w:szCs w:val="28"/>
        </w:rPr>
        <w:t xml:space="preserve">штатна зброя, спорядження, засоби індивідуального захисту на кожного військовослужбовця, </w:t>
      </w:r>
      <w:proofErr w:type="spellStart"/>
      <w:r w:rsidR="006E57F7" w:rsidRPr="00932CD1">
        <w:rPr>
          <w:sz w:val="28"/>
          <w:szCs w:val="28"/>
        </w:rPr>
        <w:t>фліпчарт</w:t>
      </w:r>
      <w:proofErr w:type="spellEnd"/>
      <w:r w:rsidR="006E57F7" w:rsidRPr="00B26487">
        <w:rPr>
          <w:sz w:val="28"/>
          <w:szCs w:val="28"/>
        </w:rPr>
        <w:t xml:space="preserve"> -1</w:t>
      </w:r>
      <w:r w:rsidR="006E57F7" w:rsidRPr="00932CD1">
        <w:rPr>
          <w:sz w:val="28"/>
          <w:szCs w:val="28"/>
        </w:rPr>
        <w:t xml:space="preserve">шт., плакат – 1шт., АМЗІ – 1шт., муляж для тампонад – 10шт., </w:t>
      </w:r>
      <w:proofErr w:type="spellStart"/>
      <w:r w:rsidR="006E57F7" w:rsidRPr="00932CD1">
        <w:rPr>
          <w:sz w:val="28"/>
          <w:szCs w:val="28"/>
        </w:rPr>
        <w:t>тампонуючий</w:t>
      </w:r>
      <w:proofErr w:type="spellEnd"/>
      <w:r w:rsidR="006E57F7" w:rsidRPr="00932CD1">
        <w:rPr>
          <w:sz w:val="28"/>
          <w:szCs w:val="28"/>
        </w:rPr>
        <w:t xml:space="preserve"> матеріал – 20шт., бандаж – 20шт., механічні засоби зупинки кровотеч (</w:t>
      </w:r>
      <w:proofErr w:type="spellStart"/>
      <w:r w:rsidR="006E57F7" w:rsidRPr="00932CD1">
        <w:rPr>
          <w:sz w:val="28"/>
          <w:szCs w:val="28"/>
        </w:rPr>
        <w:t>турінкет</w:t>
      </w:r>
      <w:proofErr w:type="spellEnd"/>
      <w:r w:rsidR="006E57F7" w:rsidRPr="00932CD1">
        <w:rPr>
          <w:sz w:val="28"/>
          <w:szCs w:val="28"/>
        </w:rPr>
        <w:t>) – 20шт., бинт – 20шт.</w:t>
      </w:r>
    </w:p>
    <w:bookmarkEnd w:id="3"/>
    <w:bookmarkEnd w:id="4"/>
    <w:p w14:paraId="39F2986C" w14:textId="3C1B6B5E" w:rsidR="00BB5258" w:rsidRDefault="00BB5258" w:rsidP="00BB5258">
      <w:pPr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br w:type="page"/>
      </w:r>
    </w:p>
    <w:p w14:paraId="0ADD45FD" w14:textId="6B6C6F31" w:rsidR="002954E0" w:rsidRPr="00932CD1" w:rsidRDefault="002954E0" w:rsidP="002954E0">
      <w:pPr>
        <w:jc w:val="center"/>
        <w:rPr>
          <w:b/>
          <w:sz w:val="28"/>
          <w:szCs w:val="28"/>
        </w:rPr>
      </w:pPr>
      <w:r w:rsidRPr="00932CD1">
        <w:rPr>
          <w:b/>
          <w:sz w:val="28"/>
          <w:szCs w:val="28"/>
        </w:rPr>
        <w:lastRenderedPageBreak/>
        <w:t>ПОРЯДОК ДІЙ</w:t>
      </w:r>
    </w:p>
    <w:p w14:paraId="65D2A71E" w14:textId="77777777" w:rsidR="002954E0" w:rsidRPr="00932CD1" w:rsidRDefault="002954E0" w:rsidP="002954E0">
      <w:pPr>
        <w:jc w:val="center"/>
        <w:rPr>
          <w:sz w:val="28"/>
          <w:szCs w:val="28"/>
          <w:lang w:val="ru-RU"/>
        </w:rPr>
      </w:pPr>
      <w:r w:rsidRPr="00932CD1">
        <w:rPr>
          <w:sz w:val="28"/>
          <w:szCs w:val="28"/>
        </w:rPr>
        <w:t>керівника навчальної точки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28"/>
      </w:tblGrid>
      <w:tr w:rsidR="002954E0" w:rsidRPr="00932CD1" w14:paraId="152D7037" w14:textId="77777777" w:rsidTr="00834C6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D620A2E" w14:textId="77777777" w:rsidR="002954E0" w:rsidRPr="00913EA4" w:rsidRDefault="002954E0">
            <w:pPr>
              <w:jc w:val="center"/>
              <w:rPr>
                <w:b/>
                <w:sz w:val="28"/>
                <w:szCs w:val="28"/>
              </w:rPr>
            </w:pPr>
            <w:r w:rsidRPr="00913EA4"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2954E0" w:rsidRPr="00932CD1" w14:paraId="17BB1F02" w14:textId="77777777" w:rsidTr="00834C6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B3697DE" w14:textId="77777777" w:rsidR="002954E0" w:rsidRPr="00913EA4" w:rsidRDefault="002954E0">
            <w:pPr>
              <w:ind w:firstLine="678"/>
              <w:rPr>
                <w:sz w:val="28"/>
                <w:szCs w:val="28"/>
              </w:rPr>
            </w:pPr>
            <w:r w:rsidRPr="00913EA4">
              <w:rPr>
                <w:sz w:val="28"/>
                <w:szCs w:val="28"/>
              </w:rPr>
              <w:t>З прибуттям підрозділу</w:t>
            </w:r>
            <w:r w:rsidRPr="00913EA4">
              <w:rPr>
                <w:b/>
                <w:sz w:val="28"/>
                <w:szCs w:val="28"/>
              </w:rPr>
              <w:t xml:space="preserve"> </w:t>
            </w:r>
            <w:r w:rsidRPr="00913EA4"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486CE7BB" w14:textId="77777777" w:rsidR="002954E0" w:rsidRPr="00913EA4" w:rsidRDefault="002954E0">
            <w:pPr>
              <w:ind w:firstLine="678"/>
              <w:rPr>
                <w:sz w:val="28"/>
                <w:szCs w:val="28"/>
              </w:rPr>
            </w:pPr>
            <w:r w:rsidRPr="00913EA4">
              <w:rPr>
                <w:sz w:val="28"/>
                <w:szCs w:val="28"/>
              </w:rPr>
              <w:t>Довести:</w:t>
            </w:r>
          </w:p>
          <w:p w14:paraId="1502C0BC" w14:textId="77777777" w:rsidR="002954E0" w:rsidRPr="00913EA4" w:rsidRDefault="002954E0" w:rsidP="00B26487">
            <w:pPr>
              <w:pStyle w:val="a6"/>
              <w:numPr>
                <w:ilvl w:val="0"/>
                <w:numId w:val="23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 w:rsidRPr="00913EA4">
              <w:rPr>
                <w:sz w:val="28"/>
                <w:szCs w:val="28"/>
              </w:rPr>
              <w:t>назву навчального місця (точки, нормативу, навчального питання);</w:t>
            </w:r>
          </w:p>
          <w:p w14:paraId="25A8B0EF" w14:textId="77777777" w:rsidR="002954E0" w:rsidRPr="00913EA4" w:rsidRDefault="002954E0" w:rsidP="00B26487">
            <w:pPr>
              <w:pStyle w:val="a6"/>
              <w:numPr>
                <w:ilvl w:val="0"/>
                <w:numId w:val="23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 w:rsidRPr="00913EA4">
              <w:rPr>
                <w:sz w:val="28"/>
                <w:szCs w:val="28"/>
              </w:rPr>
              <w:t xml:space="preserve">мету навчального питання; </w:t>
            </w:r>
          </w:p>
          <w:p w14:paraId="539882FC" w14:textId="77777777" w:rsidR="002954E0" w:rsidRPr="00913EA4" w:rsidRDefault="002954E0" w:rsidP="00B26487">
            <w:pPr>
              <w:pStyle w:val="a6"/>
              <w:numPr>
                <w:ilvl w:val="0"/>
                <w:numId w:val="23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 w:rsidRPr="00913EA4">
              <w:rPr>
                <w:sz w:val="28"/>
                <w:szCs w:val="28"/>
              </w:rPr>
              <w:t>вимоги безпеки під час заняття.</w:t>
            </w:r>
          </w:p>
          <w:p w14:paraId="1CE5E64D" w14:textId="77777777" w:rsidR="002954E0" w:rsidRPr="00913EA4" w:rsidRDefault="002954E0">
            <w:pPr>
              <w:ind w:firstLine="678"/>
              <w:rPr>
                <w:b/>
                <w:sz w:val="28"/>
                <w:szCs w:val="28"/>
              </w:rPr>
            </w:pPr>
            <w:r w:rsidRPr="00913EA4">
              <w:rPr>
                <w:b/>
                <w:sz w:val="28"/>
                <w:szCs w:val="28"/>
              </w:rPr>
              <w:t>Коротка розповідь.</w:t>
            </w:r>
          </w:p>
          <w:p w14:paraId="3AC0C8E7" w14:textId="643392C3" w:rsidR="002954E0" w:rsidRPr="00913EA4" w:rsidRDefault="008E5D27">
            <w:pPr>
              <w:ind w:firstLine="678"/>
              <w:rPr>
                <w:sz w:val="28"/>
                <w:szCs w:val="28"/>
              </w:rPr>
            </w:pPr>
            <w:r w:rsidRPr="00913EA4">
              <w:rPr>
                <w:sz w:val="28"/>
                <w:szCs w:val="28"/>
              </w:rPr>
              <w:t>Нагадати</w:t>
            </w:r>
            <w:r w:rsidR="002954E0" w:rsidRPr="00913EA4">
              <w:rPr>
                <w:sz w:val="28"/>
                <w:szCs w:val="28"/>
              </w:rPr>
              <w:t xml:space="preserve">: </w:t>
            </w:r>
          </w:p>
          <w:p w14:paraId="31DB20E3" w14:textId="59852D76" w:rsidR="002954E0" w:rsidRPr="00913EA4" w:rsidRDefault="009C74B5" w:rsidP="00B26487">
            <w:pPr>
              <w:pStyle w:val="a6"/>
              <w:numPr>
                <w:ilvl w:val="0"/>
                <w:numId w:val="24"/>
              </w:numPr>
              <w:ind w:right="250"/>
              <w:rPr>
                <w:bCs/>
                <w:sz w:val="28"/>
                <w:szCs w:val="28"/>
              </w:rPr>
            </w:pPr>
            <w:r w:rsidRPr="00913EA4">
              <w:rPr>
                <w:bCs/>
                <w:sz w:val="28"/>
                <w:szCs w:val="28"/>
              </w:rPr>
              <w:t>правила</w:t>
            </w:r>
            <w:r w:rsidR="003300F4" w:rsidRPr="00913EA4">
              <w:rPr>
                <w:bCs/>
                <w:sz w:val="28"/>
                <w:szCs w:val="28"/>
              </w:rPr>
              <w:t xml:space="preserve"> </w:t>
            </w:r>
            <w:r w:rsidRPr="00913EA4">
              <w:rPr>
                <w:bCs/>
                <w:sz w:val="28"/>
                <w:szCs w:val="28"/>
              </w:rPr>
              <w:t>накладання турнікету;</w:t>
            </w:r>
          </w:p>
          <w:p w14:paraId="344B6C50" w14:textId="77777777" w:rsidR="009C74B5" w:rsidRPr="00913EA4" w:rsidRDefault="009C74B5" w:rsidP="00B26487">
            <w:pPr>
              <w:pStyle w:val="a6"/>
              <w:numPr>
                <w:ilvl w:val="0"/>
                <w:numId w:val="24"/>
              </w:numPr>
              <w:ind w:right="250"/>
              <w:rPr>
                <w:bCs/>
                <w:sz w:val="28"/>
                <w:szCs w:val="28"/>
              </w:rPr>
            </w:pPr>
            <w:r w:rsidRPr="00913EA4">
              <w:rPr>
                <w:bCs/>
                <w:sz w:val="28"/>
                <w:szCs w:val="28"/>
              </w:rPr>
              <w:t>способи переміщення пораненого в укриття;</w:t>
            </w:r>
          </w:p>
          <w:p w14:paraId="4C8707BD" w14:textId="0180460D" w:rsidR="009C74B5" w:rsidRPr="00913EA4" w:rsidRDefault="009C74B5" w:rsidP="00B26487">
            <w:pPr>
              <w:pStyle w:val="a6"/>
              <w:numPr>
                <w:ilvl w:val="0"/>
                <w:numId w:val="24"/>
              </w:numPr>
              <w:ind w:right="250"/>
              <w:rPr>
                <w:bCs/>
                <w:sz w:val="28"/>
                <w:szCs w:val="28"/>
              </w:rPr>
            </w:pPr>
            <w:r w:rsidRPr="00913EA4">
              <w:rPr>
                <w:bCs/>
                <w:sz w:val="28"/>
                <w:szCs w:val="28"/>
              </w:rPr>
              <w:t>правила тампонування ран;</w:t>
            </w:r>
          </w:p>
          <w:p w14:paraId="7340ACDB" w14:textId="7AAF9AEC" w:rsidR="009C74B5" w:rsidRPr="00913EA4" w:rsidRDefault="009C74B5" w:rsidP="00B26487">
            <w:pPr>
              <w:pStyle w:val="a6"/>
              <w:numPr>
                <w:ilvl w:val="0"/>
                <w:numId w:val="24"/>
              </w:numPr>
              <w:ind w:right="250"/>
              <w:rPr>
                <w:bCs/>
                <w:sz w:val="28"/>
                <w:szCs w:val="28"/>
              </w:rPr>
            </w:pPr>
            <w:r w:rsidRPr="00913EA4">
              <w:rPr>
                <w:bCs/>
                <w:sz w:val="28"/>
                <w:szCs w:val="28"/>
              </w:rPr>
              <w:t>способи накладання пов'язок;</w:t>
            </w:r>
          </w:p>
          <w:p w14:paraId="3DD758C7" w14:textId="482687BE" w:rsidR="009C74B5" w:rsidRPr="00913EA4" w:rsidRDefault="009C74B5" w:rsidP="00B26487">
            <w:pPr>
              <w:pStyle w:val="a6"/>
              <w:numPr>
                <w:ilvl w:val="0"/>
                <w:numId w:val="24"/>
              </w:numPr>
              <w:ind w:right="250"/>
              <w:rPr>
                <w:bCs/>
                <w:sz w:val="28"/>
                <w:szCs w:val="28"/>
              </w:rPr>
            </w:pPr>
            <w:r w:rsidRPr="00913EA4">
              <w:rPr>
                <w:bCs/>
                <w:sz w:val="28"/>
                <w:szCs w:val="28"/>
              </w:rPr>
              <w:t>заходи по догляду за пораненим.</w:t>
            </w:r>
          </w:p>
          <w:p w14:paraId="56F46374" w14:textId="77777777" w:rsidR="002954E0" w:rsidRPr="00913EA4" w:rsidRDefault="002954E0" w:rsidP="009C74B5">
            <w:pPr>
              <w:pStyle w:val="a6"/>
              <w:ind w:right="250"/>
              <w:rPr>
                <w:bCs/>
                <w:sz w:val="28"/>
                <w:szCs w:val="28"/>
              </w:rPr>
            </w:pPr>
          </w:p>
          <w:p w14:paraId="78983A9F" w14:textId="77777777" w:rsidR="002954E0" w:rsidRPr="00913EA4" w:rsidRDefault="002954E0">
            <w:pPr>
              <w:ind w:right="250" w:firstLine="678"/>
              <w:rPr>
                <w:b/>
                <w:sz w:val="28"/>
                <w:szCs w:val="28"/>
              </w:rPr>
            </w:pPr>
            <w:r w:rsidRPr="00913EA4">
              <w:rPr>
                <w:b/>
                <w:sz w:val="28"/>
                <w:szCs w:val="28"/>
              </w:rPr>
              <w:t>Чіткий показ.</w:t>
            </w:r>
          </w:p>
          <w:p w14:paraId="030DCBAB" w14:textId="77777777" w:rsidR="002954E0" w:rsidRPr="00913EA4" w:rsidRDefault="002954E0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 w:rsidRPr="00913EA4">
              <w:rPr>
                <w:sz w:val="28"/>
                <w:szCs w:val="28"/>
              </w:rPr>
              <w:t>Показати:</w:t>
            </w:r>
          </w:p>
          <w:p w14:paraId="27AB479C" w14:textId="0DC51261" w:rsidR="003300F4" w:rsidRPr="00913EA4" w:rsidRDefault="008E5D27" w:rsidP="00B26487">
            <w:pPr>
              <w:pStyle w:val="a6"/>
              <w:numPr>
                <w:ilvl w:val="0"/>
                <w:numId w:val="25"/>
              </w:numPr>
              <w:ind w:right="250"/>
              <w:rPr>
                <w:bCs/>
                <w:sz w:val="28"/>
                <w:szCs w:val="28"/>
              </w:rPr>
            </w:pPr>
            <w:r w:rsidRPr="00913EA4">
              <w:rPr>
                <w:bCs/>
                <w:sz w:val="28"/>
                <w:szCs w:val="28"/>
              </w:rPr>
              <w:t xml:space="preserve">порядок дій </w:t>
            </w:r>
            <w:r w:rsidR="009C74B5" w:rsidRPr="00913EA4">
              <w:rPr>
                <w:rFonts w:eastAsia="Calibri"/>
                <w:snapToGrid w:val="0"/>
                <w:color w:val="000000"/>
                <w:sz w:val="28"/>
                <w:szCs w:val="28"/>
                <w:lang w:eastAsia="en-US"/>
              </w:rPr>
              <w:t>необхідних для допомоги пораненому в умовах бойових дій</w:t>
            </w:r>
            <w:r w:rsidR="002C0805" w:rsidRPr="00913EA4">
              <w:rPr>
                <w:bCs/>
                <w:sz w:val="28"/>
                <w:szCs w:val="28"/>
              </w:rPr>
              <w:t>;</w:t>
            </w:r>
          </w:p>
          <w:p w14:paraId="436AE567" w14:textId="77777777" w:rsidR="002954E0" w:rsidRPr="00913EA4" w:rsidRDefault="002954E0" w:rsidP="008E5D27">
            <w:pPr>
              <w:pStyle w:val="a6"/>
              <w:tabs>
                <w:tab w:val="left" w:pos="2460"/>
              </w:tabs>
              <w:rPr>
                <w:sz w:val="28"/>
                <w:szCs w:val="28"/>
              </w:rPr>
            </w:pPr>
          </w:p>
          <w:p w14:paraId="76EF71F0" w14:textId="77777777" w:rsidR="002954E0" w:rsidRPr="00913EA4" w:rsidRDefault="002954E0">
            <w:pPr>
              <w:ind w:firstLine="678"/>
              <w:jc w:val="both"/>
              <w:rPr>
                <w:sz w:val="28"/>
                <w:szCs w:val="28"/>
              </w:rPr>
            </w:pPr>
            <w:r w:rsidRPr="00913EA4">
              <w:rPr>
                <w:b/>
                <w:sz w:val="28"/>
                <w:szCs w:val="28"/>
              </w:rPr>
              <w:t>Провести тренування поетапно</w:t>
            </w:r>
            <w:r w:rsidRPr="00913EA4">
              <w:rPr>
                <w:sz w:val="28"/>
                <w:szCs w:val="28"/>
              </w:rPr>
              <w:t xml:space="preserve"> (по елементах);</w:t>
            </w:r>
          </w:p>
          <w:p w14:paraId="5AF2F601" w14:textId="77777777" w:rsidR="002954E0" w:rsidRPr="00913EA4" w:rsidRDefault="002954E0">
            <w:pPr>
              <w:ind w:firstLine="678"/>
              <w:jc w:val="both"/>
              <w:rPr>
                <w:sz w:val="28"/>
                <w:szCs w:val="28"/>
              </w:rPr>
            </w:pPr>
            <w:r w:rsidRPr="00913EA4">
              <w:rPr>
                <w:sz w:val="28"/>
                <w:szCs w:val="28"/>
              </w:rPr>
              <w:t>Провести:</w:t>
            </w:r>
          </w:p>
          <w:p w14:paraId="35D45AE8" w14:textId="47D2EB77" w:rsidR="002954E0" w:rsidRPr="00913EA4" w:rsidRDefault="008E5D27" w:rsidP="00B26487">
            <w:pPr>
              <w:pStyle w:val="a6"/>
              <w:numPr>
                <w:ilvl w:val="0"/>
                <w:numId w:val="25"/>
              </w:numPr>
              <w:jc w:val="both"/>
              <w:rPr>
                <w:sz w:val="28"/>
                <w:szCs w:val="28"/>
              </w:rPr>
            </w:pPr>
            <w:r w:rsidRPr="00913EA4">
              <w:rPr>
                <w:sz w:val="28"/>
                <w:szCs w:val="28"/>
              </w:rPr>
              <w:t>тренування без урахування часових показників, тобто добитись правильного розуміння тими, хто навчається послідовності своїх дій.</w:t>
            </w:r>
          </w:p>
          <w:p w14:paraId="01A01F15" w14:textId="4D8CEBF3" w:rsidR="008E5D27" w:rsidRPr="00913EA4" w:rsidRDefault="008E5D27" w:rsidP="00B26487">
            <w:pPr>
              <w:pStyle w:val="a6"/>
              <w:numPr>
                <w:ilvl w:val="0"/>
                <w:numId w:val="25"/>
              </w:numPr>
              <w:jc w:val="both"/>
              <w:rPr>
                <w:sz w:val="28"/>
                <w:szCs w:val="28"/>
              </w:rPr>
            </w:pPr>
            <w:r w:rsidRPr="00913EA4">
              <w:rPr>
                <w:sz w:val="28"/>
                <w:szCs w:val="28"/>
              </w:rPr>
              <w:t>тренування у прискореному темпі.</w:t>
            </w:r>
          </w:p>
          <w:p w14:paraId="50A9E9B1" w14:textId="77777777" w:rsidR="002954E0" w:rsidRPr="00913EA4" w:rsidRDefault="002954E0">
            <w:pPr>
              <w:ind w:firstLine="678"/>
              <w:jc w:val="both"/>
              <w:rPr>
                <w:b/>
                <w:sz w:val="28"/>
                <w:szCs w:val="28"/>
              </w:rPr>
            </w:pPr>
          </w:p>
          <w:p w14:paraId="77E43E7E" w14:textId="77777777" w:rsidR="003300F4" w:rsidRPr="00913EA4" w:rsidRDefault="003300F4" w:rsidP="003300F4">
            <w:pPr>
              <w:pStyle w:val="a6"/>
              <w:jc w:val="both"/>
              <w:rPr>
                <w:sz w:val="28"/>
                <w:szCs w:val="28"/>
              </w:rPr>
            </w:pPr>
            <w:r w:rsidRPr="00913EA4"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 w:rsidRPr="00913EA4">
              <w:rPr>
                <w:sz w:val="28"/>
                <w:szCs w:val="28"/>
              </w:rPr>
              <w:t xml:space="preserve"> </w:t>
            </w:r>
          </w:p>
          <w:p w14:paraId="1C4B1F61" w14:textId="77777777" w:rsidR="00B26487" w:rsidRPr="00913EA4" w:rsidRDefault="003300F4" w:rsidP="00B26487">
            <w:pPr>
              <w:pStyle w:val="a6"/>
              <w:jc w:val="both"/>
              <w:rPr>
                <w:sz w:val="28"/>
                <w:szCs w:val="28"/>
              </w:rPr>
            </w:pPr>
            <w:r w:rsidRPr="00913EA4">
              <w:rPr>
                <w:sz w:val="28"/>
                <w:szCs w:val="28"/>
              </w:rPr>
              <w:t>Перевірити:</w:t>
            </w:r>
          </w:p>
          <w:p w14:paraId="4E25B1B0" w14:textId="5C5D2944" w:rsidR="003300F4" w:rsidRPr="00913EA4" w:rsidRDefault="00B26487" w:rsidP="00B26487">
            <w:pPr>
              <w:pStyle w:val="a6"/>
              <w:jc w:val="both"/>
              <w:rPr>
                <w:sz w:val="28"/>
                <w:szCs w:val="28"/>
              </w:rPr>
            </w:pPr>
            <w:r w:rsidRPr="00913EA4">
              <w:rPr>
                <w:sz w:val="28"/>
                <w:szCs w:val="28"/>
              </w:rPr>
              <w:t xml:space="preserve">      - </w:t>
            </w:r>
            <w:r w:rsidR="009C74B5" w:rsidRPr="00913EA4">
              <w:rPr>
                <w:sz w:val="28"/>
                <w:szCs w:val="28"/>
              </w:rPr>
              <w:t>правильність виконання всіх навичок, застосованих на комплексному занятті</w:t>
            </w:r>
            <w:r w:rsidR="002C0805" w:rsidRPr="00913EA4">
              <w:rPr>
                <w:sz w:val="28"/>
                <w:szCs w:val="28"/>
              </w:rPr>
              <w:t>.</w:t>
            </w:r>
          </w:p>
          <w:p w14:paraId="171E989D" w14:textId="31E1B739" w:rsidR="003300F4" w:rsidRPr="00913EA4" w:rsidRDefault="003300F4" w:rsidP="003300F4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</w:rPr>
            </w:pPr>
            <w:r w:rsidRPr="00913EA4">
              <w:rPr>
                <w:i/>
                <w:iCs/>
                <w:sz w:val="28"/>
                <w:szCs w:val="28"/>
              </w:rPr>
              <w:t>Військовослужбовець виконує вправу до тих пір, доки вона не буде виконана “правильно”.</w:t>
            </w:r>
          </w:p>
          <w:p w14:paraId="3B3EDB0D" w14:textId="77777777" w:rsidR="00B26487" w:rsidRPr="00913EA4" w:rsidRDefault="00B26487" w:rsidP="003300F4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</w:rPr>
            </w:pPr>
          </w:p>
          <w:p w14:paraId="51C4D9A3" w14:textId="77777777" w:rsidR="002954E0" w:rsidRPr="00913EA4" w:rsidRDefault="002954E0">
            <w:pPr>
              <w:pStyle w:val="a6"/>
              <w:jc w:val="both"/>
              <w:rPr>
                <w:sz w:val="28"/>
                <w:szCs w:val="28"/>
              </w:rPr>
            </w:pPr>
            <w:r w:rsidRPr="00913EA4">
              <w:rPr>
                <w:b/>
                <w:sz w:val="28"/>
                <w:szCs w:val="28"/>
              </w:rPr>
              <w:t>Підведення підсумків.</w:t>
            </w:r>
            <w:r w:rsidRPr="00913EA4">
              <w:rPr>
                <w:sz w:val="28"/>
                <w:szCs w:val="28"/>
              </w:rPr>
              <w:t xml:space="preserve"> </w:t>
            </w:r>
          </w:p>
          <w:p w14:paraId="07DE28A5" w14:textId="77777777" w:rsidR="002954E0" w:rsidRPr="00913EA4" w:rsidRDefault="002954E0">
            <w:pPr>
              <w:ind w:firstLine="678"/>
              <w:rPr>
                <w:sz w:val="28"/>
                <w:szCs w:val="28"/>
              </w:rPr>
            </w:pPr>
            <w:r w:rsidRPr="00913EA4">
              <w:rPr>
                <w:sz w:val="28"/>
                <w:szCs w:val="28"/>
              </w:rPr>
              <w:t>Вказати:</w:t>
            </w:r>
          </w:p>
          <w:p w14:paraId="70CA0107" w14:textId="77777777" w:rsidR="002954E0" w:rsidRPr="00913EA4" w:rsidRDefault="002954E0" w:rsidP="00B26487">
            <w:pPr>
              <w:pStyle w:val="a6"/>
              <w:numPr>
                <w:ilvl w:val="0"/>
                <w:numId w:val="26"/>
              </w:numPr>
              <w:rPr>
                <w:sz w:val="28"/>
                <w:szCs w:val="28"/>
              </w:rPr>
            </w:pPr>
            <w:r w:rsidRPr="00913EA4"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10966780" w14:textId="77777777" w:rsidR="002954E0" w:rsidRPr="00913EA4" w:rsidRDefault="002954E0" w:rsidP="00B26487">
            <w:pPr>
              <w:pStyle w:val="a6"/>
              <w:numPr>
                <w:ilvl w:val="0"/>
                <w:numId w:val="26"/>
              </w:numPr>
              <w:rPr>
                <w:sz w:val="28"/>
                <w:szCs w:val="28"/>
              </w:rPr>
            </w:pPr>
            <w:r w:rsidRPr="00913EA4">
              <w:rPr>
                <w:sz w:val="28"/>
                <w:szCs w:val="28"/>
              </w:rPr>
              <w:t>позитивні рішення, дії та ін.;</w:t>
            </w:r>
          </w:p>
          <w:p w14:paraId="750D5A03" w14:textId="77777777" w:rsidR="002954E0" w:rsidRPr="00913EA4" w:rsidRDefault="002954E0" w:rsidP="00B26487">
            <w:pPr>
              <w:pStyle w:val="a6"/>
              <w:numPr>
                <w:ilvl w:val="0"/>
                <w:numId w:val="26"/>
              </w:numPr>
              <w:rPr>
                <w:sz w:val="28"/>
                <w:szCs w:val="28"/>
              </w:rPr>
            </w:pPr>
            <w:r w:rsidRPr="00913EA4"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1C430DFE" w14:textId="36D40A80" w:rsidR="002954E0" w:rsidRPr="00913EA4" w:rsidRDefault="002954E0" w:rsidP="00B26487">
            <w:pPr>
              <w:pStyle w:val="a6"/>
              <w:numPr>
                <w:ilvl w:val="0"/>
                <w:numId w:val="26"/>
              </w:numPr>
              <w:rPr>
                <w:sz w:val="28"/>
                <w:szCs w:val="28"/>
              </w:rPr>
            </w:pPr>
            <w:r w:rsidRPr="00913EA4">
              <w:rPr>
                <w:sz w:val="28"/>
                <w:szCs w:val="28"/>
              </w:rPr>
              <w:t>довести оцінки о/с</w:t>
            </w:r>
            <w:r w:rsidR="001F657F" w:rsidRPr="00913EA4">
              <w:rPr>
                <w:sz w:val="28"/>
                <w:szCs w:val="28"/>
              </w:rPr>
              <w:t>.</w:t>
            </w:r>
          </w:p>
          <w:p w14:paraId="6B7F8FC3" w14:textId="77777777" w:rsidR="002954E0" w:rsidRPr="00913EA4" w:rsidRDefault="002954E0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 w:rsidRPr="00913EA4">
              <w:rPr>
                <w:sz w:val="28"/>
                <w:szCs w:val="28"/>
              </w:rPr>
              <w:t>Поставити завдання на висування до наступного навчального місця.</w:t>
            </w:r>
          </w:p>
        </w:tc>
      </w:tr>
    </w:tbl>
    <w:p w14:paraId="6AA9C1B1" w14:textId="29162E9B" w:rsidR="00002A14" w:rsidRPr="00932CD1" w:rsidRDefault="00002A14" w:rsidP="008A3212">
      <w:pPr>
        <w:rPr>
          <w:sz w:val="28"/>
          <w:szCs w:val="28"/>
        </w:rPr>
      </w:pPr>
    </w:p>
    <w:sectPr w:rsidR="00002A14" w:rsidRPr="00932CD1" w:rsidSect="00834C60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F6981"/>
    <w:multiLevelType w:val="hybridMultilevel"/>
    <w:tmpl w:val="F4B6900A"/>
    <w:lvl w:ilvl="0" w:tplc="F73202D4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2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0B91CE4"/>
    <w:multiLevelType w:val="hybridMultilevel"/>
    <w:tmpl w:val="2BEA218C"/>
    <w:lvl w:ilvl="0" w:tplc="26E8E956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BB84A52"/>
    <w:multiLevelType w:val="hybridMultilevel"/>
    <w:tmpl w:val="FE84DB8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DEB16A3"/>
    <w:multiLevelType w:val="hybridMultilevel"/>
    <w:tmpl w:val="1D4E9408"/>
    <w:lvl w:ilvl="0" w:tplc="0422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89716D"/>
    <w:multiLevelType w:val="hybridMultilevel"/>
    <w:tmpl w:val="8A3EFA50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6A01C28"/>
    <w:multiLevelType w:val="hybridMultilevel"/>
    <w:tmpl w:val="A9743E84"/>
    <w:lvl w:ilvl="0" w:tplc="A6E4230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04524A"/>
    <w:multiLevelType w:val="hybridMultilevel"/>
    <w:tmpl w:val="67E8BDC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C0E0388"/>
    <w:multiLevelType w:val="hybridMultilevel"/>
    <w:tmpl w:val="289400F4"/>
    <w:lvl w:ilvl="0" w:tplc="AABED886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E53197B"/>
    <w:multiLevelType w:val="hybridMultilevel"/>
    <w:tmpl w:val="0E1EDF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20427F"/>
    <w:multiLevelType w:val="hybridMultilevel"/>
    <w:tmpl w:val="3DE6F8EE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19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21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65722E"/>
    <w:multiLevelType w:val="hybridMultilevel"/>
    <w:tmpl w:val="4F1A28D4"/>
    <w:lvl w:ilvl="0" w:tplc="39804316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3"/>
  </w:num>
  <w:num w:numId="3">
    <w:abstractNumId w:val="19"/>
  </w:num>
  <w:num w:numId="4">
    <w:abstractNumId w:val="9"/>
  </w:num>
  <w:num w:numId="5">
    <w:abstractNumId w:val="8"/>
  </w:num>
  <w:num w:numId="6">
    <w:abstractNumId w:val="5"/>
  </w:num>
  <w:num w:numId="7">
    <w:abstractNumId w:val="10"/>
  </w:num>
  <w:num w:numId="8">
    <w:abstractNumId w:val="21"/>
  </w:num>
  <w:num w:numId="9">
    <w:abstractNumId w:val="18"/>
  </w:num>
  <w:num w:numId="10">
    <w:abstractNumId w:val="20"/>
  </w:num>
  <w:num w:numId="11">
    <w:abstractNumId w:val="1"/>
  </w:num>
  <w:num w:numId="12">
    <w:abstractNumId w:val="11"/>
  </w:num>
  <w:num w:numId="13">
    <w:abstractNumId w:val="2"/>
  </w:num>
  <w:num w:numId="14">
    <w:abstractNumId w:val="13"/>
  </w:num>
  <w:num w:numId="15">
    <w:abstractNumId w:val="11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</w:num>
  <w:num w:numId="18">
    <w:abstractNumId w:val="15"/>
  </w:num>
  <w:num w:numId="19">
    <w:abstractNumId w:val="7"/>
  </w:num>
  <w:num w:numId="20">
    <w:abstractNumId w:val="4"/>
  </w:num>
  <w:num w:numId="21">
    <w:abstractNumId w:val="0"/>
  </w:num>
  <w:num w:numId="22">
    <w:abstractNumId w:val="6"/>
  </w:num>
  <w:num w:numId="23">
    <w:abstractNumId w:val="12"/>
  </w:num>
  <w:num w:numId="24">
    <w:abstractNumId w:val="14"/>
  </w:num>
  <w:num w:numId="25">
    <w:abstractNumId w:val="17"/>
  </w:num>
  <w:num w:numId="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36161"/>
    <w:rsid w:val="00046FFD"/>
    <w:rsid w:val="000718E4"/>
    <w:rsid w:val="00082FE9"/>
    <w:rsid w:val="000C0633"/>
    <w:rsid w:val="000E6E56"/>
    <w:rsid w:val="0016547B"/>
    <w:rsid w:val="00176259"/>
    <w:rsid w:val="00194AB7"/>
    <w:rsid w:val="001B38CF"/>
    <w:rsid w:val="001C6D94"/>
    <w:rsid w:val="001C798E"/>
    <w:rsid w:val="001F0270"/>
    <w:rsid w:val="001F4C8E"/>
    <w:rsid w:val="001F657F"/>
    <w:rsid w:val="00246266"/>
    <w:rsid w:val="00265379"/>
    <w:rsid w:val="0027123F"/>
    <w:rsid w:val="00282400"/>
    <w:rsid w:val="002838DF"/>
    <w:rsid w:val="002954E0"/>
    <w:rsid w:val="002A44A2"/>
    <w:rsid w:val="002B1417"/>
    <w:rsid w:val="002B3317"/>
    <w:rsid w:val="002C0805"/>
    <w:rsid w:val="002F5FE3"/>
    <w:rsid w:val="003067F9"/>
    <w:rsid w:val="003300F4"/>
    <w:rsid w:val="00335292"/>
    <w:rsid w:val="003470F8"/>
    <w:rsid w:val="00351B8B"/>
    <w:rsid w:val="00365089"/>
    <w:rsid w:val="00371DEB"/>
    <w:rsid w:val="003872C9"/>
    <w:rsid w:val="003B1B36"/>
    <w:rsid w:val="003D690B"/>
    <w:rsid w:val="003E1A65"/>
    <w:rsid w:val="003F2D56"/>
    <w:rsid w:val="00430076"/>
    <w:rsid w:val="0043726E"/>
    <w:rsid w:val="00457789"/>
    <w:rsid w:val="004644A8"/>
    <w:rsid w:val="00477141"/>
    <w:rsid w:val="00486D7B"/>
    <w:rsid w:val="004A610C"/>
    <w:rsid w:val="004B5B47"/>
    <w:rsid w:val="004B7C71"/>
    <w:rsid w:val="004E4D53"/>
    <w:rsid w:val="004E4F08"/>
    <w:rsid w:val="004E5BA1"/>
    <w:rsid w:val="00516317"/>
    <w:rsid w:val="00541100"/>
    <w:rsid w:val="0054552A"/>
    <w:rsid w:val="005504BC"/>
    <w:rsid w:val="005518B9"/>
    <w:rsid w:val="00561812"/>
    <w:rsid w:val="00563708"/>
    <w:rsid w:val="005D7C1F"/>
    <w:rsid w:val="00612B96"/>
    <w:rsid w:val="00616CF4"/>
    <w:rsid w:val="00643AE6"/>
    <w:rsid w:val="00663057"/>
    <w:rsid w:val="006C3CA0"/>
    <w:rsid w:val="006E1EE6"/>
    <w:rsid w:val="006E57F7"/>
    <w:rsid w:val="006E7765"/>
    <w:rsid w:val="006F2860"/>
    <w:rsid w:val="006F2DE0"/>
    <w:rsid w:val="006F7113"/>
    <w:rsid w:val="00724F7C"/>
    <w:rsid w:val="007375D4"/>
    <w:rsid w:val="007503EA"/>
    <w:rsid w:val="00763246"/>
    <w:rsid w:val="00765E82"/>
    <w:rsid w:val="0077551A"/>
    <w:rsid w:val="00776BAB"/>
    <w:rsid w:val="007A00C0"/>
    <w:rsid w:val="007B25A8"/>
    <w:rsid w:val="007C6944"/>
    <w:rsid w:val="007E2AA0"/>
    <w:rsid w:val="007E2CE5"/>
    <w:rsid w:val="007E3E94"/>
    <w:rsid w:val="008039BB"/>
    <w:rsid w:val="00833B34"/>
    <w:rsid w:val="008349D8"/>
    <w:rsid w:val="00834C60"/>
    <w:rsid w:val="008459DA"/>
    <w:rsid w:val="00861D26"/>
    <w:rsid w:val="00890B1A"/>
    <w:rsid w:val="00893B50"/>
    <w:rsid w:val="008949A4"/>
    <w:rsid w:val="00895802"/>
    <w:rsid w:val="008A3212"/>
    <w:rsid w:val="008D437E"/>
    <w:rsid w:val="008E5D27"/>
    <w:rsid w:val="008F3323"/>
    <w:rsid w:val="00913EA4"/>
    <w:rsid w:val="00932CD1"/>
    <w:rsid w:val="009878BB"/>
    <w:rsid w:val="009B07CA"/>
    <w:rsid w:val="009C498D"/>
    <w:rsid w:val="009C7003"/>
    <w:rsid w:val="009C74B5"/>
    <w:rsid w:val="009F089D"/>
    <w:rsid w:val="009F247A"/>
    <w:rsid w:val="00A24B69"/>
    <w:rsid w:val="00A34DC3"/>
    <w:rsid w:val="00A46925"/>
    <w:rsid w:val="00AC1F0B"/>
    <w:rsid w:val="00AD6837"/>
    <w:rsid w:val="00AF393A"/>
    <w:rsid w:val="00B16614"/>
    <w:rsid w:val="00B175E8"/>
    <w:rsid w:val="00B260FA"/>
    <w:rsid w:val="00B26487"/>
    <w:rsid w:val="00B32A41"/>
    <w:rsid w:val="00B50F73"/>
    <w:rsid w:val="00B56615"/>
    <w:rsid w:val="00B73389"/>
    <w:rsid w:val="00B76909"/>
    <w:rsid w:val="00B9666D"/>
    <w:rsid w:val="00B96CA4"/>
    <w:rsid w:val="00BB05CF"/>
    <w:rsid w:val="00BB5258"/>
    <w:rsid w:val="00BC4A28"/>
    <w:rsid w:val="00BF4529"/>
    <w:rsid w:val="00C046D9"/>
    <w:rsid w:val="00C25F28"/>
    <w:rsid w:val="00C56497"/>
    <w:rsid w:val="00C56DFD"/>
    <w:rsid w:val="00C76167"/>
    <w:rsid w:val="00C8371C"/>
    <w:rsid w:val="00C936C5"/>
    <w:rsid w:val="00C96B6D"/>
    <w:rsid w:val="00CA11FE"/>
    <w:rsid w:val="00CB4E9E"/>
    <w:rsid w:val="00CC121D"/>
    <w:rsid w:val="00CC790E"/>
    <w:rsid w:val="00D05557"/>
    <w:rsid w:val="00D30B86"/>
    <w:rsid w:val="00D3715B"/>
    <w:rsid w:val="00D511D3"/>
    <w:rsid w:val="00D54296"/>
    <w:rsid w:val="00D62794"/>
    <w:rsid w:val="00D64ED1"/>
    <w:rsid w:val="00DA159D"/>
    <w:rsid w:val="00DC4C72"/>
    <w:rsid w:val="00DC67D7"/>
    <w:rsid w:val="00DE232F"/>
    <w:rsid w:val="00E05A14"/>
    <w:rsid w:val="00E3785B"/>
    <w:rsid w:val="00EA3496"/>
    <w:rsid w:val="00EA71A3"/>
    <w:rsid w:val="00EC221F"/>
    <w:rsid w:val="00EC2F7F"/>
    <w:rsid w:val="00EE1994"/>
    <w:rsid w:val="00EE63A2"/>
    <w:rsid w:val="00F100DB"/>
    <w:rsid w:val="00F70F22"/>
    <w:rsid w:val="00F81C5E"/>
    <w:rsid w:val="00F855F3"/>
    <w:rsid w:val="00F920E1"/>
    <w:rsid w:val="00FB3BD8"/>
    <w:rsid w:val="00FD25A8"/>
    <w:rsid w:val="00FD4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E37D46D0-033B-42BE-A16B-48A599D92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F4C8E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34"/>
    <w:qFormat/>
    <w:rsid w:val="009C49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88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10CC86-F46A-4C30-B212-C73635D6B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2</Pages>
  <Words>331</Words>
  <Characters>1893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Hansel</cp:lastModifiedBy>
  <cp:revision>55</cp:revision>
  <cp:lastPrinted>2024-06-09T10:04:00Z</cp:lastPrinted>
  <dcterms:created xsi:type="dcterms:W3CDTF">2024-05-30T07:31:00Z</dcterms:created>
  <dcterms:modified xsi:type="dcterms:W3CDTF">2025-03-22T07:14:00Z</dcterms:modified>
</cp:coreProperties>
</file>