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1CCB2B8D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751295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6DB0EA8A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751295">
        <w:rPr>
          <w:rFonts w:cs="Times New Roman"/>
          <w:i/>
          <w:iCs/>
          <w:sz w:val="22"/>
          <w:szCs w:val="20"/>
          <w:lang w:val="uk-UA"/>
        </w:rPr>
        <w:t>сержант</w:t>
      </w:r>
    </w:p>
    <w:p w14:paraId="00DCF4CA" w14:textId="54B540E2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751295">
        <w:rPr>
          <w:rFonts w:cs="Times New Roman"/>
          <w:i/>
          <w:iCs/>
          <w:sz w:val="22"/>
          <w:szCs w:val="20"/>
          <w:lang w:val="uk-UA"/>
        </w:rPr>
        <w:t xml:space="preserve"> КАЗАКОВ Євген Іванович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478633FE" w14:textId="41109599" w:rsidR="00751295" w:rsidRPr="00751295" w:rsidRDefault="007C2D57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>ВОС – 100 з 02.03.2022 по 06.03.2022</w:t>
      </w:r>
    </w:p>
    <w:p w14:paraId="5A2F80D3" w14:textId="3722A7A5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0C1DB936" w14:textId="78C8C8AE" w:rsidR="008475BD" w:rsidRDefault="008475BD" w:rsidP="008475BD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Суміщена підготовча комісія головних сержантів взводів з 28.11.2023 по 20.12.2023</w:t>
      </w:r>
    </w:p>
    <w:p w14:paraId="7CA54364" w14:textId="2BFC60E3" w:rsidR="008475BD" w:rsidRDefault="00F62253" w:rsidP="008475BD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</w:p>
    <w:p w14:paraId="783B64E7" w14:textId="0C0C3EAD" w:rsidR="001A3A44" w:rsidRPr="008475BD" w:rsidRDefault="008475BD" w:rsidP="008475BD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 w:rsidRPr="008475BD">
        <w:rPr>
          <w:rFonts w:cs="Times New Roman"/>
          <w:i/>
          <w:iCs/>
          <w:sz w:val="22"/>
          <w:szCs w:val="20"/>
          <w:lang w:val="uk-UA"/>
        </w:rPr>
        <w:t>Курс інструктора базового рівня</w:t>
      </w:r>
      <w:r>
        <w:rPr>
          <w:rFonts w:cs="Times New Roman"/>
          <w:i/>
          <w:iCs/>
          <w:sz w:val="22"/>
          <w:szCs w:val="20"/>
          <w:lang w:val="uk-UA"/>
        </w:rPr>
        <w:t xml:space="preserve"> з</w:t>
      </w:r>
      <w:r w:rsidRPr="008475BD">
        <w:rPr>
          <w:rFonts w:cs="Times New Roman"/>
          <w:i/>
          <w:iCs/>
          <w:sz w:val="22"/>
          <w:szCs w:val="20"/>
          <w:lang w:val="uk-UA"/>
        </w:rPr>
        <w:t xml:space="preserve"> 20.01.2024 по 23.02.2024</w:t>
      </w:r>
      <w:r>
        <w:rPr>
          <w:rFonts w:cs="Times New Roman"/>
          <w:i/>
          <w:iCs/>
          <w:sz w:val="22"/>
          <w:szCs w:val="20"/>
          <w:lang w:val="uk-UA"/>
        </w:rPr>
        <w:t xml:space="preserve"> у Великій Британії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неповного розбирання (збирання) зброї. Виконання нормативів 5ВП, 6ВП. Демонстрація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2A6081B3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35C70C4" wp14:editId="1C5EE6A6">
                  <wp:extent cx="155275" cy="1552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7C2D57" w:rsidRPr="0028135C" w:rsidRDefault="007C2D57" w:rsidP="007C2D5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5FB1A922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C7AE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DB25817" wp14:editId="7DEA42EB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7C2D57" w:rsidRPr="0028135C" w:rsidRDefault="007C2D57" w:rsidP="007C2D5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2FBDFA11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C7AE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62F2D01" wp14:editId="7ADE3622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6F566605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C7AE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094BA76" wp14:editId="44C22964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20133C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возимого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1CFC8DD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7C2D57" w:rsidRPr="0028135C" w:rsidRDefault="007C2D57" w:rsidP="007C2D5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30378AD9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F1A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D673C8" wp14:editId="0724AE67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7C2D57" w:rsidRPr="0028135C" w:rsidRDefault="007C2D57" w:rsidP="007C2D5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26623C16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F1A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1A7DBA8" wp14:editId="3FA27055">
                  <wp:extent cx="155275" cy="155275"/>
                  <wp:effectExtent l="0" t="0" r="0" b="0"/>
                  <wp:docPr id="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026C54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AD77ED" w:rsidRPr="0028135C" w:rsidRDefault="00AD77ED" w:rsidP="00AD77ED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31B5A0BE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E46B5F" wp14:editId="18F7E6E4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02A2AC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7C2D57" w:rsidRPr="0028135C" w:rsidRDefault="007C2D57" w:rsidP="007C2D5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т.ч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64478A60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C440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9472F2" wp14:editId="050A813D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7C2D57" w:rsidRPr="0028135C" w:rsidRDefault="007C2D57" w:rsidP="007C2D5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зосереджувального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2563A3EC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C440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A9468E0" wp14:editId="2A8858E8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413618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3DFD2CCE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AC9D73" wp14:editId="5D210A9C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«Бій в траншеї»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6B90330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306E00A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7B0018F5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CA7C05" wp14:editId="6C049FF5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056F6320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3A6552" wp14:editId="644DB216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5F8481BE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2204A5ED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5E3550" wp14:editId="64300B16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№14 “Стрільба під час пересування на полі бою зі зміною вогневої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позиціі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2FE49D7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70793EAF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 дій військовослужбовців ПВ №22 “Стрільба в складі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під час виконання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маневру“Охоплення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5C23464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 31 “Ведення зосередженого вогню по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504C1B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12BFA5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одноманітному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та правильному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прицілюванні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5D343B8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одноманітної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37DCA6B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точності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бінокулярним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прицілюванням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відстанях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26F4EAA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кучності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середні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1CDA4A7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Початкова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коли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визначена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зона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видимості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темну пору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доби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7D680D4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з-за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укриття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та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перезарядкою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нерухомій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цілі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обмежений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5C1D3ED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1BD31AC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місця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нерухомих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цілях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затримок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0CB78CB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789E9123" w:rsidR="00AD77ED" w:rsidRPr="0028135C" w:rsidRDefault="00AD77ED" w:rsidP="00AD77ED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чергами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7632D62F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174FCDA0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6271524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AD77ED" w:rsidRPr="0028135C" w:rsidRDefault="00AD77ED" w:rsidP="00AD77ED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русі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04CC1D4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AD77ED" w:rsidRPr="0028135C" w:rsidRDefault="00AD77ED" w:rsidP="00AD77ED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bookmarkStart w:id="1" w:name="_Hlk169559599"/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позиції</w:t>
            </w:r>
            <w:proofErr w:type="spellEnd"/>
          </w:p>
          <w:p w14:paraId="4742255E" w14:textId="1A556B2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та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положення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для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258C9BE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Безперервна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з окопу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піхоті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що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наступає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та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переміщення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траншеї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під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час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зміни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позиції</w:t>
            </w:r>
            <w:bookmarkEnd w:id="2"/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1E4544E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бойовою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стрільбою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групи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зброї</w:t>
            </w:r>
            <w:proofErr w:type="spellEnd"/>
          </w:p>
          <w:p w14:paraId="46BED8A7" w14:textId="28E76A64" w:rsidR="00AD77ED" w:rsidRPr="0028135C" w:rsidRDefault="00AD77ED" w:rsidP="00AD77ED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БпЛА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,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що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рухається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висотою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071137A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AD77ED" w:rsidRPr="0028135C" w:rsidRDefault="00AD77ED" w:rsidP="00AD77ED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по дронам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рушниці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позиції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AD77ED" w:rsidRPr="0028135C" w:rsidRDefault="00AD77ED" w:rsidP="00AD77ED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67B2E97A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5B3DF96" wp14:editId="70955767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із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4D176FA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“Робота в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двійці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, при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переміщенні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від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до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”</w:t>
            </w:r>
          </w:p>
          <w:p w14:paraId="1D810D87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17242C0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бойової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бою” </w:t>
            </w:r>
          </w:p>
          <w:p w14:paraId="7C8D8407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61BA86E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AD77ED" w:rsidRPr="0028135C" w:rsidRDefault="00AD77ED" w:rsidP="00AD77ED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бойових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груп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виконання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маневру 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Охоплення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4BD6FF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місті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будівлі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369501C4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>лісозмузі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 зі міною вогневої позиції” </w:t>
            </w:r>
          </w:p>
          <w:p w14:paraId="52EBD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Маневрена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оборона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5D25F326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AD77ED" w:rsidRPr="0028135C" w:rsidRDefault="00AD77ED" w:rsidP="00AD77ED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Наступ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малими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тактичними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групами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відділення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пішому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порядку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прикриттям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вогнем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із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озброєння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БМ (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кулемету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)  </w:t>
            </w:r>
          </w:p>
          <w:p w14:paraId="7E57F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751295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AD77ED" w:rsidRPr="0028135C" w:rsidRDefault="00AD77ED" w:rsidP="00AD77ED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із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автомата з коротких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дистанцій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штурмовій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противника”</w:t>
            </w:r>
          </w:p>
          <w:p w14:paraId="11B78FE3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AD77ED" w:rsidRPr="0028135C" w:rsidRDefault="00AD77ED" w:rsidP="00AD77ED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зосередженого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вогню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піхоти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зброї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589B5620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виконується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проведення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заняття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тактичної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підготовки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)“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Метання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ручної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уламкової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гранати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штурму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різними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способами”</w:t>
            </w:r>
          </w:p>
          <w:p w14:paraId="31B75E6B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4DDA5CF1" w:rsidR="00AD77ED" w:rsidRPr="0028135C" w:rsidRDefault="007C2D5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2C5A40" wp14:editId="398F14C7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318AFC96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08D6AB" wp14:editId="3A201F3C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2A369B1B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BE92092" wp14:editId="099338A4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дрони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7BCAFC7F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5459D55" wp14:editId="4AB18FD5">
                  <wp:extent cx="155275" cy="155275"/>
                  <wp:effectExtent l="0" t="0" r="0" b="0"/>
                  <wp:docPr id="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0E2E1B86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E2AF36" wp14:editId="286861B1">
                  <wp:extent cx="155275" cy="155275"/>
                  <wp:effectExtent l="0" t="0" r="0" b="0"/>
                  <wp:docPr id="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дій у разі виявлення ворожого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765A00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D0DBCC" wp14:editId="688D2A00">
                  <wp:extent cx="155275" cy="155275"/>
                  <wp:effectExtent l="0" t="0" r="0" b="0"/>
                  <wp:docPr id="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індивідуального (світлового, звукового) маскування військовослужбовця на місцевості із використанням 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00D69FE1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4C02393" wp14:editId="1A219805">
                  <wp:extent cx="155275" cy="155275"/>
                  <wp:effectExtent l="0" t="0" r="0" b="0"/>
                  <wp:docPr id="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2AC16A19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658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0FFD79" wp14:editId="557BF43B">
                  <wp:extent cx="155275" cy="155275"/>
                  <wp:effectExtent l="0" t="0" r="0" b="0"/>
                  <wp:docPr id="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4C37E488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47129F" wp14:editId="1CA20FBE">
                  <wp:extent cx="155275" cy="155275"/>
                  <wp:effectExtent l="0" t="0" r="0" b="0"/>
                  <wp:docPr id="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7D0D8F4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21FF5BC" wp14:editId="2F23191F">
                  <wp:extent cx="155275" cy="155275"/>
                  <wp:effectExtent l="0" t="0" r="0" b="0"/>
                  <wp:docPr id="2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18BA441E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D3E806" wp14:editId="2878FFB4">
                  <wp:extent cx="155275" cy="155275"/>
                  <wp:effectExtent l="0" t="0" r="0" b="0"/>
                  <wp:docPr id="2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Індивідуальне пересування різними способами на полі бою. Тренування нормативу Н-Тк-32 (пересування на полі бою з використанням штучних та природних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укриттів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3BFA9FF0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D68532" wp14:editId="78C07BD1">
                  <wp:extent cx="155275" cy="155275"/>
                  <wp:effectExtent l="0" t="0" r="0" b="0"/>
                  <wp:docPr id="2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3EC28FAA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90E4639" wp14:editId="43A8CDE7">
                  <wp:extent cx="155275" cy="155275"/>
                  <wp:effectExtent l="0" t="0" r="0" b="0"/>
                  <wp:docPr id="2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36399393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DF4BC3" wp14:editId="666A5E1D">
                  <wp:extent cx="155275" cy="155275"/>
                  <wp:effectExtent l="0" t="0" r="0" b="0"/>
                  <wp:docPr id="2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1616CE58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3F6C5A9" wp14:editId="2D09A702">
                  <wp:extent cx="155275" cy="155275"/>
                  <wp:effectExtent l="0" t="0" r="0" b="0"/>
                  <wp:docPr id="2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передбойовий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, з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756CFBE0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50E0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107B3E9" wp14:editId="4F8DF571">
                  <wp:extent cx="155275" cy="155275"/>
                  <wp:effectExtent l="0" t="0" r="0" b="0"/>
                  <wp:docPr id="3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5900BCD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0C5976C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5F2D53C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68F3E3B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1F57216B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855A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CA9B5AC" wp14:editId="45AB8357">
                  <wp:extent cx="155275" cy="155275"/>
                  <wp:effectExtent l="0" t="0" r="0" b="0"/>
                  <wp:docPr id="3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5D0DE846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855A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994A02A" wp14:editId="55D16A2F">
                  <wp:extent cx="155275" cy="155275"/>
                  <wp:effectExtent l="0" t="0" r="0" b="0"/>
                  <wp:docPr id="3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477607BF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1613F9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7BFAC21E" w:rsidR="00C576B1" w:rsidRPr="0028135C" w:rsidRDefault="007C2D57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F6053D" wp14:editId="4233D73E">
                  <wp:extent cx="155275" cy="155275"/>
                  <wp:effectExtent l="0" t="0" r="0" b="0"/>
                  <wp:docPr id="3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10E1F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47582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1B67A1A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7F891D4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71B159F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3BD5FB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391240DC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3198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4F0A92" wp14:editId="4F5543ED">
                  <wp:extent cx="155275" cy="155275"/>
                  <wp:effectExtent l="0" t="0" r="0" b="0"/>
                  <wp:docPr id="3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64B3D8F1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3198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2968079" wp14:editId="42CB8384">
                  <wp:extent cx="155275" cy="155275"/>
                  <wp:effectExtent l="0" t="0" r="0" b="0"/>
                  <wp:docPr id="3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3986F6C9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3198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B64B79" wp14:editId="317A1B41">
                  <wp:extent cx="155275" cy="155275"/>
                  <wp:effectExtent l="0" t="0" r="0" b="0"/>
                  <wp:docPr id="3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6C9D2F13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3198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523DC38" wp14:editId="2BC434F9">
                  <wp:extent cx="155275" cy="155275"/>
                  <wp:effectExtent l="0" t="0" r="0" b="0"/>
                  <wp:docPr id="3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7C7A5A0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751295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нори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57B4D2F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1EC15F20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C45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6B1B46" wp14:editId="570245AA">
                  <wp:extent cx="155275" cy="155275"/>
                  <wp:effectExtent l="0" t="0" r="0" b="0"/>
                  <wp:docPr id="3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пройомів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208599FB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C45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70FBB0" wp14:editId="4974700B">
                  <wp:extent cx="155275" cy="155275"/>
                  <wp:effectExtent l="0" t="0" r="0" b="0"/>
                  <wp:docPr id="3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4BBCDB84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C45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3E2328" wp14:editId="15D784F5">
                  <wp:extent cx="155275" cy="155275"/>
                  <wp:effectExtent l="0" t="0" r="0" b="0"/>
                  <wp:docPr id="4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EA706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10B4C580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0A254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0967BE" wp14:editId="3DDD85E4">
                  <wp:extent cx="155275" cy="155275"/>
                  <wp:effectExtent l="0" t="0" r="0" b="0"/>
                  <wp:docPr id="4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7C2D57" w:rsidRPr="0028135C" w:rsidRDefault="007C2D57" w:rsidP="007C2D5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4F86E312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0A254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4C209D3" wp14:editId="22FFA6CA">
                  <wp:extent cx="155275" cy="155275"/>
                  <wp:effectExtent l="0" t="0" r="0" b="0"/>
                  <wp:docPr id="4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7E7AF58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Основи сучасного РЕБ з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7AC3F30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Відомості про основні види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противника, тактика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713105EE" w:rsidR="00C576B1" w:rsidRPr="0028135C" w:rsidRDefault="007C2D57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0BD71A1" wp14:editId="7EBCCBD5">
                  <wp:extent cx="155275" cy="155275"/>
                  <wp:effectExtent l="0" t="0" r="0" b="0"/>
                  <wp:docPr id="4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Основні вимого щодо протидії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751295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Особливості безпеки зв’язку під час ведення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ій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в ході маршу, для запобігання радіопеленгації та виявлення розташування позицій і районів зосередження з подальшим їх ураженням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Використання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антидронових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рушниць, засобів детектування типу «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Цукорок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Подавлення каналів управління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34BC85F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751295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антидронової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8FDF0E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C1C835E" w14:textId="4823AA78" w:rsidTr="00626DAC">
        <w:trPr>
          <w:cantSplit/>
        </w:trPr>
        <w:tc>
          <w:tcPr>
            <w:tcW w:w="301" w:type="pct"/>
            <w:vAlign w:val="center"/>
          </w:tcPr>
          <w:p w14:paraId="7CC6194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00A" w14:textId="40372A64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904A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62049D" wp14:editId="0E57BD0D">
                  <wp:extent cx="155275" cy="155275"/>
                  <wp:effectExtent l="0" t="0" r="0" b="0"/>
                  <wp:docPr id="4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D612738" w14:textId="565D5B69" w:rsidTr="00626DAC">
        <w:trPr>
          <w:cantSplit/>
        </w:trPr>
        <w:tc>
          <w:tcPr>
            <w:tcW w:w="301" w:type="pct"/>
            <w:vAlign w:val="center"/>
          </w:tcPr>
          <w:p w14:paraId="55B51BB4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164" w14:textId="289C8785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904A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07C380" wp14:editId="7CE3B23B">
                  <wp:extent cx="155275" cy="155275"/>
                  <wp:effectExtent l="0" t="0" r="0" b="0"/>
                  <wp:docPr id="4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014E009F" w14:textId="54E8D54D" w:rsidTr="00626DAC">
        <w:trPr>
          <w:cantSplit/>
        </w:trPr>
        <w:tc>
          <w:tcPr>
            <w:tcW w:w="301" w:type="pct"/>
            <w:vAlign w:val="center"/>
          </w:tcPr>
          <w:p w14:paraId="3948A52B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DD6" w14:textId="23F62101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904A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5CF63C" wp14:editId="6D5F3196">
                  <wp:extent cx="155275" cy="155275"/>
                  <wp:effectExtent l="0" t="0" r="0" b="0"/>
                  <wp:docPr id="4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37D638C8" w14:textId="0F5993C0" w:rsidTr="00626DAC">
        <w:trPr>
          <w:cantSplit/>
        </w:trPr>
        <w:tc>
          <w:tcPr>
            <w:tcW w:w="301" w:type="pct"/>
            <w:vAlign w:val="center"/>
          </w:tcPr>
          <w:p w14:paraId="0B1D8A6A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ACBA" w14:textId="70F1AAC1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904A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30B4EA" wp14:editId="21991FCB">
                  <wp:extent cx="155275" cy="155275"/>
                  <wp:effectExtent l="0" t="0" r="0" b="0"/>
                  <wp:docPr id="4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7C2D57" w:rsidRPr="0028135C" w:rsidRDefault="007C2D57" w:rsidP="007C2D5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90B332" w14:textId="5DF15C9D" w:rsidTr="00C576B1">
        <w:trPr>
          <w:cantSplit/>
        </w:trPr>
        <w:tc>
          <w:tcPr>
            <w:tcW w:w="301" w:type="pct"/>
            <w:vAlign w:val="center"/>
          </w:tcPr>
          <w:p w14:paraId="33A2A98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4F03A" w14:textId="2D435A32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7B321D39" w14:textId="774E854F" w:rsidTr="00EF20E9">
        <w:trPr>
          <w:cantSplit/>
        </w:trPr>
        <w:tc>
          <w:tcPr>
            <w:tcW w:w="301" w:type="pct"/>
            <w:vAlign w:val="center"/>
          </w:tcPr>
          <w:p w14:paraId="6A210D08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10836F15" w:rsidR="007C2D57" w:rsidRPr="0028135C" w:rsidRDefault="007C2D57" w:rsidP="007C2D5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6185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494090" wp14:editId="1E3E962D">
                  <wp:extent cx="155275" cy="155275"/>
                  <wp:effectExtent l="0" t="0" r="0" b="0"/>
                  <wp:docPr id="4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7C2D57" w:rsidRPr="0028135C" w:rsidRDefault="007C2D57" w:rsidP="007C2D5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0EF31FD3" w14:textId="00949454" w:rsidTr="00EF20E9">
        <w:trPr>
          <w:cantSplit/>
        </w:trPr>
        <w:tc>
          <w:tcPr>
            <w:tcW w:w="301" w:type="pct"/>
            <w:vAlign w:val="center"/>
          </w:tcPr>
          <w:p w14:paraId="4AF67720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35B2B77C" w:rsidR="007C2D57" w:rsidRPr="0028135C" w:rsidRDefault="007C2D57" w:rsidP="007C2D5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6185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35D97B" wp14:editId="40E4F776">
                  <wp:extent cx="155275" cy="155275"/>
                  <wp:effectExtent l="0" t="0" r="0" b="0"/>
                  <wp:docPr id="4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7C2D57" w:rsidRPr="0028135C" w:rsidRDefault="007C2D57" w:rsidP="007C2D5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7C2D57" w:rsidRPr="0028135C" w14:paraId="268FB7C3" w14:textId="483E22C3" w:rsidTr="00EF20E9">
        <w:trPr>
          <w:cantSplit/>
        </w:trPr>
        <w:tc>
          <w:tcPr>
            <w:tcW w:w="301" w:type="pct"/>
            <w:vAlign w:val="center"/>
          </w:tcPr>
          <w:p w14:paraId="67DFF151" w14:textId="77777777" w:rsidR="007C2D57" w:rsidRPr="0028135C" w:rsidRDefault="007C2D57" w:rsidP="007C2D5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7C2D57" w:rsidRPr="0028135C" w:rsidRDefault="007C2D57" w:rsidP="007C2D5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41C488A1" w:rsidR="007C2D57" w:rsidRPr="0028135C" w:rsidRDefault="007C2D57" w:rsidP="007C2D5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6185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BBA5837" wp14:editId="26D6F3A6">
                  <wp:extent cx="155275" cy="155275"/>
                  <wp:effectExtent l="0" t="0" r="0" b="0"/>
                  <wp:docPr id="5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7C2D57" w:rsidRPr="0028135C" w:rsidRDefault="007C2D57" w:rsidP="007C2D5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959309" w14:textId="2F2353B1" w:rsidTr="00C576B1">
        <w:trPr>
          <w:cantSplit/>
        </w:trPr>
        <w:tc>
          <w:tcPr>
            <w:tcW w:w="301" w:type="pct"/>
            <w:vAlign w:val="center"/>
          </w:tcPr>
          <w:p w14:paraId="27BFF3B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4EAEF" w14:textId="6E6B1929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1DB121DC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F6CBCA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98D3FC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AD5C17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751295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C51A46" w14:textId="2B0A1DAD" w:rsidTr="00C576B1">
        <w:trPr>
          <w:cantSplit/>
        </w:trPr>
        <w:tc>
          <w:tcPr>
            <w:tcW w:w="301" w:type="pct"/>
            <w:vAlign w:val="center"/>
          </w:tcPr>
          <w:p w14:paraId="64AFB61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EA4" w14:textId="5D30D978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5547FE1" w14:textId="1ABF355E" w:rsidTr="00C576B1">
        <w:trPr>
          <w:cantSplit/>
        </w:trPr>
        <w:tc>
          <w:tcPr>
            <w:tcW w:w="301" w:type="pct"/>
            <w:vAlign w:val="center"/>
          </w:tcPr>
          <w:p w14:paraId="3B0CBD9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3CCF" w14:textId="3613BE1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653786" w14:textId="25C32D99" w:rsidTr="00C576B1">
        <w:trPr>
          <w:cantSplit/>
        </w:trPr>
        <w:tc>
          <w:tcPr>
            <w:tcW w:w="301" w:type="pct"/>
            <w:vAlign w:val="center"/>
          </w:tcPr>
          <w:p w14:paraId="27A0635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18342" w14:textId="2E6F541D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751295" w14:paraId="31FB849E" w14:textId="13BF7338" w:rsidTr="00C576B1">
        <w:trPr>
          <w:cantSplit/>
        </w:trPr>
        <w:tc>
          <w:tcPr>
            <w:tcW w:w="301" w:type="pct"/>
            <w:vAlign w:val="center"/>
          </w:tcPr>
          <w:p w14:paraId="2925B30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5A443" w14:textId="7FFAB060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D15C6A" w14:textId="382D5ED6" w:rsidTr="00C576B1">
        <w:trPr>
          <w:cantSplit/>
        </w:trPr>
        <w:tc>
          <w:tcPr>
            <w:tcW w:w="301" w:type="pct"/>
            <w:vAlign w:val="center"/>
          </w:tcPr>
          <w:p w14:paraId="5507958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BE61" w14:textId="0BA07BDF" w:rsidR="00C576B1" w:rsidRPr="0028135C" w:rsidRDefault="007C2D57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6BCCE77" wp14:editId="34496467">
                  <wp:extent cx="155275" cy="155275"/>
                  <wp:effectExtent l="0" t="0" r="0" b="0"/>
                  <wp:docPr id="5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31D00C" w14:textId="5D929E62" w:rsidTr="00C576B1">
        <w:trPr>
          <w:cantSplit/>
        </w:trPr>
        <w:tc>
          <w:tcPr>
            <w:tcW w:w="301" w:type="pct"/>
            <w:vAlign w:val="center"/>
          </w:tcPr>
          <w:p w14:paraId="46E3F6A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B119" w14:textId="65F18725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371648FA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A322FF">
        <w:rPr>
          <w:noProof/>
        </w:rPr>
        <w:drawing>
          <wp:inline distT="0" distB="0" distL="0" distR="0" wp14:anchorId="6CFA7A9B" wp14:editId="603E79B4">
            <wp:extent cx="154940" cy="154940"/>
            <wp:effectExtent l="0" t="0" r="0" b="0"/>
            <wp:docPr id="53" name="Graphic 1" descr="Checkmar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phic 1" descr="Checkmark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009F3FEB" w14:textId="41AE0DE8" w:rsidR="00BD1110" w:rsidRPr="0028135C" w:rsidRDefault="007C2D57" w:rsidP="00BD1110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>Головний с</w:t>
      </w:r>
      <w:r w:rsidR="00BD1110" w:rsidRPr="0028135C">
        <w:rPr>
          <w:bCs/>
          <w:sz w:val="22"/>
          <w:szCs w:val="20"/>
          <w:lang w:val="uk-UA"/>
        </w:rPr>
        <w:t>ержант інструктор</w:t>
      </w:r>
      <w:r w:rsidR="00072797" w:rsidRPr="0028135C">
        <w:rPr>
          <w:bCs/>
          <w:sz w:val="22"/>
          <w:szCs w:val="20"/>
          <w:lang w:val="uk-UA"/>
        </w:rPr>
        <w:t xml:space="preserve"> нав</w:t>
      </w:r>
      <w:r>
        <w:rPr>
          <w:bCs/>
          <w:sz w:val="22"/>
          <w:szCs w:val="20"/>
          <w:lang w:val="uk-UA"/>
        </w:rPr>
        <w:t>ч</w:t>
      </w:r>
      <w:r w:rsidR="00072797" w:rsidRPr="0028135C">
        <w:rPr>
          <w:bCs/>
          <w:sz w:val="22"/>
          <w:szCs w:val="20"/>
          <w:lang w:val="uk-UA"/>
        </w:rPr>
        <w:t xml:space="preserve">альної роти </w:t>
      </w:r>
    </w:p>
    <w:p w14:paraId="70FC05DE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7863D9FB" w14:textId="2F294CE5" w:rsidR="00BD1110" w:rsidRPr="0028135C" w:rsidRDefault="00BD1110" w:rsidP="00BD1110">
      <w:pPr>
        <w:rPr>
          <w:bCs/>
          <w:sz w:val="22"/>
          <w:szCs w:val="20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           </w:t>
      </w:r>
      <w:r w:rsidR="00072797" w:rsidRPr="0028135C">
        <w:rPr>
          <w:bCs/>
          <w:sz w:val="22"/>
          <w:szCs w:val="20"/>
          <w:lang w:val="uk-UA"/>
        </w:rPr>
        <w:t xml:space="preserve">                       </w:t>
      </w:r>
      <w:r w:rsidR="007C2D57">
        <w:rPr>
          <w:bCs/>
          <w:sz w:val="22"/>
          <w:szCs w:val="20"/>
          <w:lang w:val="uk-UA"/>
        </w:rPr>
        <w:t>ПОТАПОВ Олександр Євгенович</w:t>
      </w:r>
    </w:p>
    <w:p w14:paraId="3053242B" w14:textId="77777777" w:rsidR="00BD1110" w:rsidRPr="0028135C" w:rsidRDefault="00BD1110" w:rsidP="00165DCE">
      <w:pPr>
        <w:rPr>
          <w:rFonts w:cs="Times New Roman"/>
          <w:szCs w:val="24"/>
          <w:lang w:val="uk-UA"/>
        </w:rPr>
      </w:pP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E1313" w14:textId="77777777" w:rsidR="00927DAA" w:rsidRDefault="00927DAA" w:rsidP="00626F1E">
      <w:r>
        <w:separator/>
      </w:r>
    </w:p>
  </w:endnote>
  <w:endnote w:type="continuationSeparator" w:id="0">
    <w:p w14:paraId="272439EF" w14:textId="77777777" w:rsidR="00927DAA" w:rsidRDefault="00927DAA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06F18E96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A322FF">
      <w:rPr>
        <w:noProof/>
      </w:rPr>
      <w:drawing>
        <wp:inline distT="0" distB="0" distL="0" distR="0" wp14:anchorId="7BF7B3DB" wp14:editId="68BBCE92">
          <wp:extent cx="154940" cy="154940"/>
          <wp:effectExtent l="0" t="0" r="0" b="0"/>
          <wp:docPr id="52" name="Graphic 1" descr="Check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phic 1" descr="Checkma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" cy="15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C28D84" w14:textId="77777777" w:rsidR="00927DAA" w:rsidRDefault="00927DAA" w:rsidP="00626F1E">
      <w:r>
        <w:separator/>
      </w:r>
    </w:p>
  </w:footnote>
  <w:footnote w:type="continuationSeparator" w:id="0">
    <w:p w14:paraId="4469738E" w14:textId="77777777" w:rsidR="00927DAA" w:rsidRDefault="00927DAA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B1898"/>
    <w:rsid w:val="000E168C"/>
    <w:rsid w:val="00125605"/>
    <w:rsid w:val="0013059E"/>
    <w:rsid w:val="0016369A"/>
    <w:rsid w:val="00165DCE"/>
    <w:rsid w:val="001A3A44"/>
    <w:rsid w:val="001D18B7"/>
    <w:rsid w:val="001D634D"/>
    <w:rsid w:val="001D7FBB"/>
    <w:rsid w:val="00233932"/>
    <w:rsid w:val="002349E6"/>
    <w:rsid w:val="0024462D"/>
    <w:rsid w:val="0028135C"/>
    <w:rsid w:val="00293445"/>
    <w:rsid w:val="002A0839"/>
    <w:rsid w:val="002C638A"/>
    <w:rsid w:val="002E4A50"/>
    <w:rsid w:val="002F16B1"/>
    <w:rsid w:val="0033273D"/>
    <w:rsid w:val="00372948"/>
    <w:rsid w:val="00396420"/>
    <w:rsid w:val="003B2183"/>
    <w:rsid w:val="003E57D0"/>
    <w:rsid w:val="00416DA6"/>
    <w:rsid w:val="004176C3"/>
    <w:rsid w:val="004244CB"/>
    <w:rsid w:val="00443CB4"/>
    <w:rsid w:val="00444122"/>
    <w:rsid w:val="004541A5"/>
    <w:rsid w:val="00454FC4"/>
    <w:rsid w:val="004A1EF1"/>
    <w:rsid w:val="0050070D"/>
    <w:rsid w:val="00512BC0"/>
    <w:rsid w:val="00514E4B"/>
    <w:rsid w:val="0053238B"/>
    <w:rsid w:val="00542A91"/>
    <w:rsid w:val="005641EB"/>
    <w:rsid w:val="005A7884"/>
    <w:rsid w:val="005C3880"/>
    <w:rsid w:val="005C7C35"/>
    <w:rsid w:val="005F4C58"/>
    <w:rsid w:val="0060064C"/>
    <w:rsid w:val="0060647E"/>
    <w:rsid w:val="00626390"/>
    <w:rsid w:val="00626F1E"/>
    <w:rsid w:val="0063408A"/>
    <w:rsid w:val="00644118"/>
    <w:rsid w:val="00644861"/>
    <w:rsid w:val="006C053B"/>
    <w:rsid w:val="006E12A7"/>
    <w:rsid w:val="00701F3E"/>
    <w:rsid w:val="00716595"/>
    <w:rsid w:val="007170E1"/>
    <w:rsid w:val="0073675A"/>
    <w:rsid w:val="00746BFE"/>
    <w:rsid w:val="00751295"/>
    <w:rsid w:val="00786E96"/>
    <w:rsid w:val="007A2122"/>
    <w:rsid w:val="007C2D57"/>
    <w:rsid w:val="007D3C90"/>
    <w:rsid w:val="008475BD"/>
    <w:rsid w:val="00870790"/>
    <w:rsid w:val="0088648B"/>
    <w:rsid w:val="008C65A7"/>
    <w:rsid w:val="008E4B74"/>
    <w:rsid w:val="008E6802"/>
    <w:rsid w:val="008E7A34"/>
    <w:rsid w:val="009200E5"/>
    <w:rsid w:val="009223C3"/>
    <w:rsid w:val="0092327A"/>
    <w:rsid w:val="00924007"/>
    <w:rsid w:val="00927DAA"/>
    <w:rsid w:val="0093339C"/>
    <w:rsid w:val="00957833"/>
    <w:rsid w:val="0097389B"/>
    <w:rsid w:val="009A6CCC"/>
    <w:rsid w:val="009B173F"/>
    <w:rsid w:val="009C46F3"/>
    <w:rsid w:val="009D223B"/>
    <w:rsid w:val="009D6E43"/>
    <w:rsid w:val="00A322FF"/>
    <w:rsid w:val="00A74209"/>
    <w:rsid w:val="00AC68E3"/>
    <w:rsid w:val="00AD47C9"/>
    <w:rsid w:val="00AD77ED"/>
    <w:rsid w:val="00AE42A5"/>
    <w:rsid w:val="00B177FF"/>
    <w:rsid w:val="00B2001C"/>
    <w:rsid w:val="00B30463"/>
    <w:rsid w:val="00B40C97"/>
    <w:rsid w:val="00BB34CC"/>
    <w:rsid w:val="00BD1110"/>
    <w:rsid w:val="00BE1CEC"/>
    <w:rsid w:val="00BE5C08"/>
    <w:rsid w:val="00C23394"/>
    <w:rsid w:val="00C34FD6"/>
    <w:rsid w:val="00C576B1"/>
    <w:rsid w:val="00CE0ACE"/>
    <w:rsid w:val="00D36965"/>
    <w:rsid w:val="00D85F52"/>
    <w:rsid w:val="00DA3B0B"/>
    <w:rsid w:val="00DC106B"/>
    <w:rsid w:val="00E6636A"/>
    <w:rsid w:val="00E7232D"/>
    <w:rsid w:val="00E77A09"/>
    <w:rsid w:val="00EF0AAA"/>
    <w:rsid w:val="00F0514C"/>
    <w:rsid w:val="00F06AB5"/>
    <w:rsid w:val="00F62253"/>
    <w:rsid w:val="00F761A0"/>
    <w:rsid w:val="00FA0FEA"/>
    <w:rsid w:val="00FB2DD7"/>
    <w:rsid w:val="00FB33C3"/>
    <w:rsid w:val="00FD5D93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2643</Words>
  <Characters>15071</Characters>
  <Application>Microsoft Office Word</Application>
  <DocSecurity>0</DocSecurity>
  <Lines>125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6</cp:revision>
  <cp:lastPrinted>2025-08-12T04:56:00Z</cp:lastPrinted>
  <dcterms:created xsi:type="dcterms:W3CDTF">2025-08-12T12:53:00Z</dcterms:created>
  <dcterms:modified xsi:type="dcterms:W3CDTF">2025-08-12T18:00:00Z</dcterms:modified>
</cp:coreProperties>
</file>