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262C" w:rsidRPr="003002FB" w:rsidRDefault="00382669" w:rsidP="00382669">
      <w:pPr>
        <w:jc w:val="center"/>
        <w:rPr>
          <w:sz w:val="32"/>
          <w:szCs w:val="32"/>
          <w:lang w:val="uk-UA"/>
        </w:rPr>
      </w:pPr>
      <w:r w:rsidRPr="003002FB">
        <w:rPr>
          <w:sz w:val="32"/>
          <w:szCs w:val="32"/>
          <w:lang w:val="uk-UA"/>
        </w:rPr>
        <w:t>Список документів, що знаходяться у справі кандидата на навчання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"/>
        <w:gridCol w:w="6136"/>
        <w:gridCol w:w="3283"/>
      </w:tblGrid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№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Найменування документів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Кількість примірників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Рапорт про надання дозволу на навчання для здобуття відповідного рівня військової освіти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  <w:bookmarkStart w:id="0" w:name="_GoBack"/>
        <w:bookmarkEnd w:id="0"/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2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Анкета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3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Автобіографія (</w:t>
            </w:r>
            <w:proofErr w:type="spellStart"/>
            <w:r w:rsidRPr="003002FB">
              <w:rPr>
                <w:sz w:val="32"/>
                <w:szCs w:val="32"/>
                <w:lang w:val="uk-UA"/>
              </w:rPr>
              <w:t>друк.рукописна</w:t>
            </w:r>
            <w:proofErr w:type="spellEnd"/>
            <w:r w:rsidRPr="003002FB">
              <w:rPr>
                <w:sz w:val="32"/>
                <w:szCs w:val="32"/>
                <w:lang w:val="uk-UA"/>
              </w:rPr>
              <w:t>)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2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4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Службова характеристика з висновком та рекомендаціями щодо доцільності направлення та присвоєння первинного офіцерського звання «молодший лейтенант» з визначенням посади, на яку вивчено військовослужбовця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5</w:t>
            </w:r>
          </w:p>
        </w:tc>
        <w:tc>
          <w:tcPr>
            <w:tcW w:w="62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Витяг з інформаційно-аналітичної системи «Облік відомостей про притягнення особи</w:t>
            </w:r>
            <w:r w:rsidR="003002FB" w:rsidRPr="003002FB">
              <w:rPr>
                <w:sz w:val="32"/>
                <w:szCs w:val="32"/>
                <w:lang w:val="uk-UA"/>
              </w:rPr>
              <w:t xml:space="preserve"> до кримінальної відповідальності та наявності судимості (довідку про несудимість)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6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Картку обстеження та медичного огляду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7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Копія паспорта громадянина України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8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Копія військово-облікових документів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9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Копія реєстраційного номеру облікової картки платника податків (ідентифікаційний номер)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10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Копія диплому про здобуття ступеня вищої освіти не нижче бакалавра та додаток до нього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11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Довідку про реєстрацію місця проживання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</w:t>
            </w:r>
          </w:p>
        </w:tc>
      </w:tr>
      <w:tr w:rsidR="00382669" w:rsidRPr="003002FB" w:rsidTr="00382669">
        <w:tc>
          <w:tcPr>
            <w:tcW w:w="4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12</w:t>
            </w:r>
          </w:p>
        </w:tc>
        <w:tc>
          <w:tcPr>
            <w:tcW w:w="6221" w:type="dxa"/>
          </w:tcPr>
          <w:p w:rsidR="00382669" w:rsidRPr="003002FB" w:rsidRDefault="003002FB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Кольорові фотографічні картки (без головного убору, розміром 3х4 см</w:t>
            </w:r>
          </w:p>
        </w:tc>
        <w:tc>
          <w:tcPr>
            <w:tcW w:w="3321" w:type="dxa"/>
          </w:tcPr>
          <w:p w:rsidR="00382669" w:rsidRPr="003002FB" w:rsidRDefault="00382669" w:rsidP="00382669">
            <w:pPr>
              <w:rPr>
                <w:sz w:val="32"/>
                <w:szCs w:val="32"/>
                <w:lang w:val="uk-UA"/>
              </w:rPr>
            </w:pPr>
            <w:r w:rsidRPr="003002FB">
              <w:rPr>
                <w:sz w:val="32"/>
                <w:szCs w:val="32"/>
                <w:lang w:val="uk-UA"/>
              </w:rPr>
              <w:t>4</w:t>
            </w:r>
          </w:p>
        </w:tc>
      </w:tr>
    </w:tbl>
    <w:p w:rsidR="00382669" w:rsidRPr="003002FB" w:rsidRDefault="00382669" w:rsidP="00382669">
      <w:pPr>
        <w:rPr>
          <w:sz w:val="32"/>
          <w:szCs w:val="32"/>
          <w:lang w:val="uk-UA"/>
        </w:rPr>
      </w:pPr>
    </w:p>
    <w:sectPr w:rsidR="00382669" w:rsidRPr="003002FB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69"/>
    <w:rsid w:val="003002FB"/>
    <w:rsid w:val="00382669"/>
    <w:rsid w:val="0066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DE51"/>
  <w15:chartTrackingRefBased/>
  <w15:docId w15:val="{78A0301F-0C28-4DCF-8D4D-F0A1D594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1</cp:revision>
  <dcterms:created xsi:type="dcterms:W3CDTF">2025-08-06T05:23:00Z</dcterms:created>
  <dcterms:modified xsi:type="dcterms:W3CDTF">2025-08-06T05:38:00Z</dcterms:modified>
</cp:coreProperties>
</file>