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7626F61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50D0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E50D02" w:rsidRPr="00E50D02">
        <w:rPr>
          <w:rFonts w:ascii="Times New Roman" w:hAnsi="Times New Roman" w:cs="Times New Roman"/>
          <w:sz w:val="28"/>
          <w:szCs w:val="28"/>
        </w:rPr>
        <w:t>СТЕПУР</w:t>
      </w:r>
      <w:r w:rsidR="00E50D02">
        <w:rPr>
          <w:rFonts w:ascii="Times New Roman" w:hAnsi="Times New Roman" w:cs="Times New Roman"/>
          <w:sz w:val="28"/>
          <w:szCs w:val="28"/>
        </w:rPr>
        <w:t>И</w:t>
      </w:r>
      <w:r w:rsidR="00E50D02" w:rsidRPr="00E50D02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E50D02">
        <w:rPr>
          <w:rFonts w:ascii="Times New Roman" w:hAnsi="Times New Roman" w:cs="Times New Roman"/>
          <w:sz w:val="28"/>
          <w:szCs w:val="28"/>
        </w:rPr>
        <w:t>а</w:t>
      </w:r>
      <w:r w:rsidR="00E50D02" w:rsidRPr="00E50D02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E50D02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E50D02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 І. Потєхіна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50D02">
        <w:rPr>
          <w:rFonts w:ascii="Times New Roman" w:hAnsi="Times New Roman" w:cs="Times New Roman"/>
          <w:sz w:val="28"/>
          <w:szCs w:val="28"/>
        </w:rPr>
        <w:t>3408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50D0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E480778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E50D02">
        <w:rPr>
          <w:rFonts w:ascii="Times New Roman" w:hAnsi="Times New Roman" w:cs="Times New Roman"/>
          <w:sz w:val="28"/>
          <w:szCs w:val="28"/>
        </w:rPr>
        <w:t>3408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E50D02">
        <w:rPr>
          <w:rFonts w:ascii="Times New Roman" w:hAnsi="Times New Roman" w:cs="Times New Roman"/>
          <w:sz w:val="28"/>
          <w:szCs w:val="28"/>
        </w:rPr>
        <w:t>28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69C3F56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D34C8"/>
    <w:rsid w:val="009D546B"/>
    <w:rsid w:val="00A665C4"/>
    <w:rsid w:val="00C54DEE"/>
    <w:rsid w:val="00D01BD0"/>
    <w:rsid w:val="00E50D02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2025-03-28T14:00:00Z</cp:lastPrinted>
  <dcterms:created xsi:type="dcterms:W3CDTF">2025-03-28T14:05:00Z</dcterms:created>
  <dcterms:modified xsi:type="dcterms:W3CDTF">2025-03-28T14:05:00Z</dcterms:modified>
</cp:coreProperties>
</file>