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63F6D5B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67A46">
        <w:rPr>
          <w:rFonts w:ascii="Times New Roman" w:hAnsi="Times New Roman" w:cs="Times New Roman"/>
          <w:sz w:val="28"/>
          <w:szCs w:val="28"/>
        </w:rPr>
        <w:t>СЕРГІЙЧУК Іван Іванович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2F6C6D0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867A46">
        <w:rPr>
          <w:rFonts w:ascii="Times New Roman" w:hAnsi="Times New Roman" w:cs="Times New Roman"/>
          <w:sz w:val="28"/>
          <w:szCs w:val="28"/>
        </w:rPr>
        <w:t>амбулаторного (</w:t>
      </w:r>
      <w:r w:rsidR="0061380D">
        <w:rPr>
          <w:rFonts w:ascii="Times New Roman" w:hAnsi="Times New Roman" w:cs="Times New Roman"/>
          <w:sz w:val="28"/>
          <w:szCs w:val="28"/>
        </w:rPr>
        <w:t>стаціонарного</w:t>
      </w:r>
      <w:r w:rsidR="00867A46">
        <w:rPr>
          <w:rFonts w:ascii="Times New Roman" w:hAnsi="Times New Roman" w:cs="Times New Roman"/>
          <w:sz w:val="28"/>
          <w:szCs w:val="28"/>
        </w:rPr>
        <w:t>)</w:t>
      </w:r>
      <w:r w:rsidR="0061380D">
        <w:rPr>
          <w:rFonts w:ascii="Times New Roman" w:hAnsi="Times New Roman" w:cs="Times New Roman"/>
          <w:sz w:val="28"/>
          <w:szCs w:val="28"/>
        </w:rPr>
        <w:t xml:space="preserve">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867A46">
        <w:rPr>
          <w:rFonts w:ascii="Times New Roman" w:hAnsi="Times New Roman" w:cs="Times New Roman"/>
          <w:sz w:val="28"/>
          <w:szCs w:val="28"/>
        </w:rPr>
        <w:t>550</w:t>
      </w:r>
      <w:r w:rsidR="0061380D">
        <w:rPr>
          <w:rFonts w:ascii="Times New Roman" w:hAnsi="Times New Roman" w:cs="Times New Roman"/>
          <w:sz w:val="28"/>
          <w:szCs w:val="28"/>
        </w:rPr>
        <w:t xml:space="preserve"> від 14.04.2025 року.</w:t>
      </w:r>
      <w:r w:rsidR="00962231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67A46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2025-04-14T11:14:00Z</cp:lastPrinted>
  <dcterms:created xsi:type="dcterms:W3CDTF">2025-04-14T11:15:00Z</dcterms:created>
  <dcterms:modified xsi:type="dcterms:W3CDTF">2025-04-14T11:15:00Z</dcterms:modified>
</cp:coreProperties>
</file>