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75058" w14:textId="77777777" w:rsidR="00B76E9E" w:rsidRPr="00B76E9E" w:rsidRDefault="00B76E9E" w:rsidP="00780E6C">
      <w:pPr>
        <w:spacing w:after="0" w:line="240" w:lineRule="auto"/>
        <w:ind w:left="4962"/>
        <w:rPr>
          <w:rFonts w:ascii="Times New Roman" w:hAnsi="Times New Roman" w:cs="Times New Roman"/>
          <w:kern w:val="0"/>
          <w:sz w:val="28"/>
          <w:szCs w:val="28"/>
          <w14:ligatures w14:val="none"/>
        </w:rPr>
      </w:pPr>
      <w:r w:rsidRPr="00B76E9E">
        <w:rPr>
          <w:rFonts w:ascii="Times New Roman" w:hAnsi="Times New Roman" w:cs="Times New Roman"/>
          <w:kern w:val="0"/>
          <w:sz w:val="28"/>
          <w:szCs w:val="28"/>
          <w14:ligatures w14:val="none"/>
        </w:rPr>
        <w:t>ЗАТВЕРДЖУЮ</w:t>
      </w:r>
    </w:p>
    <w:p w14:paraId="33F23229" w14:textId="7F0B2B7D" w:rsidR="00B76E9E" w:rsidRPr="00B76E9E" w:rsidRDefault="00623B9F" w:rsidP="00780E6C">
      <w:pPr>
        <w:spacing w:after="0" w:line="240" w:lineRule="auto"/>
        <w:ind w:left="4962"/>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Командир 1 навчальної роти </w:t>
      </w:r>
      <w:r w:rsidR="00780E6C">
        <w:rPr>
          <w:rFonts w:ascii="Times New Roman" w:hAnsi="Times New Roman" w:cs="Times New Roman"/>
          <w:kern w:val="0"/>
          <w:sz w:val="28"/>
          <w:szCs w:val="28"/>
          <w14:ligatures w14:val="none"/>
        </w:rPr>
        <w:br/>
      </w:r>
      <w:r>
        <w:rPr>
          <w:rFonts w:ascii="Times New Roman" w:hAnsi="Times New Roman" w:cs="Times New Roman"/>
          <w:kern w:val="0"/>
          <w:sz w:val="28"/>
          <w:szCs w:val="28"/>
          <w14:ligatures w14:val="none"/>
        </w:rPr>
        <w:t>1</w:t>
      </w:r>
      <w:r w:rsidR="00B76E9E" w:rsidRPr="00B76E9E">
        <w:rPr>
          <w:rFonts w:ascii="Times New Roman" w:hAnsi="Times New Roman" w:cs="Times New Roman"/>
          <w:kern w:val="0"/>
          <w:sz w:val="28"/>
          <w:szCs w:val="28"/>
          <w14:ligatures w14:val="none"/>
        </w:rPr>
        <w:t xml:space="preserve"> навчального батальйону</w:t>
      </w:r>
    </w:p>
    <w:p w14:paraId="6D7B21D6" w14:textId="1EE43D1F" w:rsidR="00B76E9E" w:rsidRPr="00B76E9E" w:rsidRDefault="00623B9F" w:rsidP="00780E6C">
      <w:pPr>
        <w:spacing w:after="0" w:line="240" w:lineRule="auto"/>
        <w:ind w:left="4962"/>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капітан</w:t>
      </w:r>
      <w:r w:rsidR="004C2A8B">
        <w:rPr>
          <w:rFonts w:ascii="Times New Roman" w:hAnsi="Times New Roman" w:cs="Times New Roman"/>
          <w:kern w:val="0"/>
          <w:sz w:val="28"/>
          <w:szCs w:val="28"/>
          <w14:ligatures w14:val="none"/>
        </w:rPr>
        <w:t xml:space="preserve">          </w:t>
      </w:r>
      <w:r>
        <w:rPr>
          <w:rFonts w:ascii="Times New Roman" w:hAnsi="Times New Roman" w:cs="Times New Roman"/>
          <w:kern w:val="0"/>
          <w:sz w:val="28"/>
          <w:szCs w:val="28"/>
          <w14:ligatures w14:val="none"/>
        </w:rPr>
        <w:t>Дмитро СТЕПАНЮК</w:t>
      </w:r>
    </w:p>
    <w:p w14:paraId="27CE11DE" w14:textId="1F8A1F7D" w:rsidR="00B76E9E" w:rsidRPr="00B76E9E" w:rsidRDefault="00623B9F" w:rsidP="00780E6C">
      <w:pPr>
        <w:spacing w:after="0" w:line="240" w:lineRule="auto"/>
        <w:ind w:left="4962"/>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 «____»_________________2025</w:t>
      </w:r>
      <w:r w:rsidR="00B76E9E" w:rsidRPr="00B76E9E">
        <w:rPr>
          <w:rFonts w:ascii="Times New Roman" w:hAnsi="Times New Roman" w:cs="Times New Roman"/>
          <w:kern w:val="0"/>
          <w:sz w:val="28"/>
          <w:szCs w:val="28"/>
          <w14:ligatures w14:val="none"/>
        </w:rPr>
        <w:t xml:space="preserve"> року</w:t>
      </w:r>
    </w:p>
    <w:p w14:paraId="279046B2" w14:textId="77777777" w:rsidR="00B76E9E" w:rsidRPr="00B76E9E" w:rsidRDefault="00B76E9E" w:rsidP="009653C5">
      <w:pPr>
        <w:spacing w:after="0" w:line="240" w:lineRule="auto"/>
        <w:ind w:left="4536"/>
        <w:rPr>
          <w:rFonts w:ascii="Times New Roman" w:hAnsi="Times New Roman" w:cs="Times New Roman"/>
          <w:kern w:val="0"/>
          <w:sz w:val="28"/>
          <w:szCs w:val="28"/>
          <w14:ligatures w14:val="none"/>
        </w:rPr>
      </w:pPr>
    </w:p>
    <w:p w14:paraId="64F4D45B" w14:textId="77777777" w:rsidR="00B76E9E" w:rsidRPr="00B76E9E" w:rsidRDefault="00B76E9E" w:rsidP="009653C5">
      <w:pPr>
        <w:spacing w:after="0" w:line="240" w:lineRule="auto"/>
        <w:rPr>
          <w:rFonts w:ascii="Times New Roman" w:hAnsi="Times New Roman" w:cs="Times New Roman"/>
          <w:kern w:val="0"/>
          <w:sz w:val="28"/>
          <w:szCs w:val="28"/>
          <w14:ligatures w14:val="none"/>
        </w:rPr>
      </w:pPr>
    </w:p>
    <w:p w14:paraId="1F83A205" w14:textId="77777777" w:rsidR="00B76E9E" w:rsidRPr="00B76E9E" w:rsidRDefault="00B76E9E" w:rsidP="009653C5">
      <w:pPr>
        <w:spacing w:after="0" w:line="240" w:lineRule="auto"/>
        <w:rPr>
          <w:rFonts w:ascii="Times New Roman" w:hAnsi="Times New Roman" w:cs="Times New Roman"/>
          <w:kern w:val="0"/>
          <w:sz w:val="28"/>
          <w:szCs w:val="28"/>
          <w14:ligatures w14:val="none"/>
        </w:rPr>
      </w:pPr>
    </w:p>
    <w:p w14:paraId="17EB5011" w14:textId="77777777" w:rsidR="00B76E9E" w:rsidRPr="00B76E9E" w:rsidRDefault="00B76E9E" w:rsidP="009653C5">
      <w:pPr>
        <w:spacing w:after="0" w:line="240" w:lineRule="auto"/>
        <w:jc w:val="center"/>
        <w:rPr>
          <w:rFonts w:ascii="Times New Roman" w:eastAsia="Times New Roman" w:hAnsi="Times New Roman" w:cs="Times New Roman"/>
          <w:b/>
          <w:color w:val="000000" w:themeColor="text1"/>
          <w:kern w:val="0"/>
          <w:sz w:val="28"/>
          <w:szCs w:val="28"/>
          <w:lang w:val="ru-RU" w:eastAsia="ru-RU"/>
          <w14:ligatures w14:val="none"/>
        </w:rPr>
      </w:pPr>
      <w:r w:rsidRPr="00B76E9E">
        <w:rPr>
          <w:rFonts w:ascii="Times New Roman" w:eastAsia="Times New Roman" w:hAnsi="Times New Roman" w:cs="Times New Roman"/>
          <w:b/>
          <w:color w:val="000000" w:themeColor="text1"/>
          <w:kern w:val="0"/>
          <w:sz w:val="28"/>
          <w:szCs w:val="28"/>
          <w:lang w:val="ru-RU" w:eastAsia="ru-RU"/>
          <w14:ligatures w14:val="none"/>
        </w:rPr>
        <w:t>ПЛАН-КОНСПЕКТ</w:t>
      </w:r>
    </w:p>
    <w:p w14:paraId="396B6322" w14:textId="77777777" w:rsidR="00B76E9E" w:rsidRPr="00B76E9E" w:rsidRDefault="00B76E9E" w:rsidP="009653C5">
      <w:pPr>
        <w:spacing w:after="0" w:line="240" w:lineRule="auto"/>
        <w:jc w:val="center"/>
        <w:rPr>
          <w:rFonts w:ascii="Times New Roman" w:hAnsi="Times New Roman" w:cs="Times New Roman"/>
          <w:bCs/>
          <w:kern w:val="0"/>
          <w:sz w:val="28"/>
          <w:szCs w:val="28"/>
          <w:lang w:val="ru-RU"/>
          <w14:ligatures w14:val="none"/>
        </w:rPr>
      </w:pPr>
    </w:p>
    <w:p w14:paraId="5500ED91" w14:textId="10219C5B" w:rsidR="00B76E9E" w:rsidRPr="00B76E9E" w:rsidRDefault="00B76E9E" w:rsidP="009653C5">
      <w:pPr>
        <w:spacing w:after="0" w:line="240" w:lineRule="auto"/>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color w:val="000000" w:themeColor="text1"/>
          <w:kern w:val="0"/>
          <w:sz w:val="28"/>
          <w:szCs w:val="28"/>
          <w:bdr w:val="none" w:sz="0" w:space="0" w:color="auto" w:frame="1"/>
          <w:lang w:eastAsia="ru-RU"/>
          <w14:ligatures w14:val="none"/>
        </w:rPr>
        <w:t>Тема</w:t>
      </w:r>
      <w:r w:rsidRPr="00B76E9E">
        <w:rPr>
          <w:rFonts w:ascii="Times New Roman" w:eastAsia="Times New Roman" w:hAnsi="Times New Roman" w:cs="Times New Roman"/>
          <w:bCs/>
          <w:color w:val="000000" w:themeColor="text1"/>
          <w:kern w:val="0"/>
          <w:sz w:val="28"/>
          <w:szCs w:val="28"/>
          <w:bdr w:val="none" w:sz="0" w:space="0" w:color="auto" w:frame="1"/>
          <w:lang w:eastAsia="ru-RU"/>
          <w14:ligatures w14:val="none"/>
        </w:rPr>
        <w:t>: ПОЛОН – тортури, страх і відчай</w:t>
      </w:r>
      <w:r>
        <w:rPr>
          <w:rFonts w:ascii="Times New Roman" w:eastAsia="Times New Roman" w:hAnsi="Times New Roman" w:cs="Times New Roman"/>
          <w:bCs/>
          <w:color w:val="000000" w:themeColor="text1"/>
          <w:kern w:val="0"/>
          <w:sz w:val="28"/>
          <w:szCs w:val="28"/>
          <w:bdr w:val="none" w:sz="0" w:space="0" w:color="auto" w:frame="1"/>
          <w:lang w:eastAsia="ru-RU"/>
          <w14:ligatures w14:val="none"/>
        </w:rPr>
        <w:t>.</w:t>
      </w:r>
    </w:p>
    <w:p w14:paraId="1FA6B695" w14:textId="759358FD" w:rsidR="00B76E9E" w:rsidRPr="00B76E9E" w:rsidRDefault="00B76E9E" w:rsidP="009653C5">
      <w:pPr>
        <w:spacing w:after="0" w:line="240" w:lineRule="auto"/>
        <w:jc w:val="both"/>
        <w:rPr>
          <w:rFonts w:ascii="Times New Roman" w:hAnsi="Times New Roman" w:cs="Times New Roman"/>
          <w:kern w:val="0"/>
          <w:sz w:val="28"/>
          <w:szCs w:val="28"/>
          <w14:ligatures w14:val="none"/>
        </w:rPr>
      </w:pPr>
      <w:r w:rsidRPr="00B76E9E">
        <w:rPr>
          <w:rFonts w:ascii="Times New Roman" w:eastAsia="Times New Roman" w:hAnsi="Times New Roman" w:cs="Times New Roman"/>
          <w:b/>
          <w:bCs/>
          <w:color w:val="000000" w:themeColor="text1"/>
          <w:kern w:val="0"/>
          <w:sz w:val="28"/>
          <w:szCs w:val="28"/>
          <w:bdr w:val="none" w:sz="0" w:space="0" w:color="auto" w:frame="1"/>
          <w:lang w:eastAsia="ru-RU"/>
          <w14:ligatures w14:val="none"/>
        </w:rPr>
        <w:t xml:space="preserve">Мета: </w:t>
      </w:r>
      <w:r>
        <w:rPr>
          <w:rFonts w:ascii="Times New Roman" w:hAnsi="Times New Roman" w:cs="Times New Roman"/>
          <w:kern w:val="0"/>
          <w:sz w:val="28"/>
          <w:szCs w:val="28"/>
          <w14:ligatures w14:val="none"/>
        </w:rPr>
        <w:t>Ознайомити з правовим</w:t>
      </w:r>
      <w:r w:rsidRPr="00B76E9E">
        <w:rPr>
          <w:rFonts w:ascii="Times New Roman" w:hAnsi="Times New Roman" w:cs="Times New Roman"/>
          <w:kern w:val="0"/>
          <w:sz w:val="28"/>
          <w:szCs w:val="28"/>
          <w14:ligatures w14:val="none"/>
        </w:rPr>
        <w:t xml:space="preserve"> статус</w:t>
      </w:r>
      <w:r>
        <w:rPr>
          <w:rFonts w:ascii="Times New Roman" w:hAnsi="Times New Roman" w:cs="Times New Roman"/>
          <w:kern w:val="0"/>
          <w:sz w:val="28"/>
          <w:szCs w:val="28"/>
          <w14:ligatures w14:val="none"/>
        </w:rPr>
        <w:t>ом</w:t>
      </w:r>
      <w:r w:rsidRPr="00B76E9E">
        <w:rPr>
          <w:rFonts w:ascii="Times New Roman" w:hAnsi="Times New Roman" w:cs="Times New Roman"/>
          <w:kern w:val="0"/>
          <w:sz w:val="28"/>
          <w:szCs w:val="28"/>
          <w14:ligatures w14:val="none"/>
        </w:rPr>
        <w:t xml:space="preserve"> військовополоненого визначено Женевсь</w:t>
      </w:r>
      <w:r w:rsidR="00C75412">
        <w:rPr>
          <w:rFonts w:ascii="Times New Roman" w:hAnsi="Times New Roman" w:cs="Times New Roman"/>
          <w:kern w:val="0"/>
          <w:sz w:val="28"/>
          <w:szCs w:val="28"/>
          <w14:ligatures w14:val="none"/>
        </w:rPr>
        <w:t>кою конвенцією, етапами</w:t>
      </w:r>
      <w:r w:rsidR="00C75412" w:rsidRPr="00C75412">
        <w:rPr>
          <w:rFonts w:ascii="Times New Roman" w:hAnsi="Times New Roman" w:cs="Times New Roman"/>
          <w:kern w:val="0"/>
          <w:sz w:val="28"/>
          <w:szCs w:val="28"/>
          <w14:ligatures w14:val="none"/>
        </w:rPr>
        <w:t xml:space="preserve"> потрапляння в полон</w:t>
      </w:r>
      <w:r w:rsidR="00E66CBE">
        <w:rPr>
          <w:rFonts w:ascii="Times New Roman" w:hAnsi="Times New Roman" w:cs="Times New Roman"/>
          <w:kern w:val="0"/>
          <w:sz w:val="28"/>
          <w:szCs w:val="28"/>
          <w14:ligatures w14:val="none"/>
        </w:rPr>
        <w:t>, з правилами поводження в полоні</w:t>
      </w:r>
      <w:r w:rsidR="00C75412">
        <w:rPr>
          <w:rFonts w:ascii="Times New Roman" w:hAnsi="Times New Roman" w:cs="Times New Roman"/>
          <w:kern w:val="0"/>
          <w:sz w:val="28"/>
          <w:szCs w:val="28"/>
          <w14:ligatures w14:val="none"/>
        </w:rPr>
        <w:t>; показати у</w:t>
      </w:r>
      <w:r w:rsidR="00C75412" w:rsidRPr="00C75412">
        <w:rPr>
          <w:rFonts w:ascii="Times New Roman" w:hAnsi="Times New Roman" w:cs="Times New Roman"/>
          <w:kern w:val="0"/>
          <w:sz w:val="28"/>
          <w:szCs w:val="28"/>
          <w14:ligatures w14:val="none"/>
        </w:rPr>
        <w:t>мови утримання українських полонених</w:t>
      </w:r>
      <w:r w:rsidR="00C75412">
        <w:rPr>
          <w:rFonts w:ascii="Times New Roman" w:hAnsi="Times New Roman" w:cs="Times New Roman"/>
          <w:kern w:val="0"/>
          <w:sz w:val="28"/>
          <w:szCs w:val="28"/>
          <w14:ligatures w14:val="none"/>
        </w:rPr>
        <w:t xml:space="preserve">, що нагадують концтабір та як росія використовує військовополонених; доводити чому не ватро потрапляти в полон. </w:t>
      </w:r>
    </w:p>
    <w:p w14:paraId="59B742FA" w14:textId="77777777" w:rsidR="00B76E9E" w:rsidRPr="00B76E9E" w:rsidRDefault="00B76E9E" w:rsidP="009653C5">
      <w:pPr>
        <w:spacing w:after="0" w:line="240" w:lineRule="auto"/>
        <w:rPr>
          <w:rFonts w:ascii="Times New Roman" w:eastAsia="Times New Roman" w:hAnsi="Times New Roman" w:cs="Times New Roman"/>
          <w:b/>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color w:val="000000" w:themeColor="text1"/>
          <w:kern w:val="0"/>
          <w:sz w:val="28"/>
          <w:szCs w:val="28"/>
          <w:bdr w:val="none" w:sz="0" w:space="0" w:color="auto" w:frame="1"/>
          <w:lang w:eastAsia="ru-RU"/>
          <w14:ligatures w14:val="none"/>
        </w:rPr>
        <w:t>Навчальні питання:</w:t>
      </w:r>
    </w:p>
    <w:p w14:paraId="0B6363DC" w14:textId="4311148F" w:rsidR="00B76E9E" w:rsidRDefault="00C75412" w:rsidP="009653C5">
      <w:pPr>
        <w:pStyle w:val="a5"/>
        <w:numPr>
          <w:ilvl w:val="0"/>
          <w:numId w:val="14"/>
        </w:num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r w:rsidRPr="00C75412">
        <w:rPr>
          <w:rFonts w:ascii="Times New Roman" w:eastAsia="Times New Roman" w:hAnsi="Times New Roman" w:cs="Times New Roman"/>
          <w:bCs/>
          <w:color w:val="000000" w:themeColor="text1"/>
          <w:kern w:val="0"/>
          <w:sz w:val="28"/>
          <w:szCs w:val="28"/>
          <w:bdr w:val="none" w:sz="0" w:space="0" w:color="auto" w:frame="1"/>
          <w:lang w:eastAsia="ru-RU"/>
          <w14:ligatures w14:val="none"/>
        </w:rPr>
        <w:t>Основні поняття</w:t>
      </w:r>
      <w:r w:rsidR="009653C5">
        <w:rPr>
          <w:rFonts w:ascii="Times New Roman" w:eastAsia="Times New Roman" w:hAnsi="Times New Roman" w:cs="Times New Roman"/>
          <w:bCs/>
          <w:color w:val="000000" w:themeColor="text1"/>
          <w:kern w:val="0"/>
          <w:sz w:val="28"/>
          <w:szCs w:val="28"/>
          <w:bdr w:val="none" w:sz="0" w:space="0" w:color="auto" w:frame="1"/>
          <w:lang w:eastAsia="ru-RU"/>
          <w14:ligatures w14:val="none"/>
        </w:rPr>
        <w:t xml:space="preserve"> та </w:t>
      </w:r>
      <w:r w:rsidR="009653C5" w:rsidRPr="009653C5">
        <w:rPr>
          <w:rFonts w:ascii="Times New Roman" w:eastAsia="Times New Roman" w:hAnsi="Times New Roman" w:cs="Times New Roman"/>
          <w:bCs/>
          <w:color w:val="000000" w:themeColor="text1"/>
          <w:kern w:val="0"/>
          <w:sz w:val="28"/>
          <w:szCs w:val="28"/>
          <w:bdr w:val="none" w:sz="0" w:space="0" w:color="auto" w:frame="1"/>
          <w:lang w:eastAsia="ru-RU"/>
          <w14:ligatures w14:val="none"/>
        </w:rPr>
        <w:t>міжнародно-правові акти</w:t>
      </w:r>
      <w:r w:rsidRPr="00C75412">
        <w:rPr>
          <w:rFonts w:ascii="Times New Roman" w:eastAsia="Times New Roman" w:hAnsi="Times New Roman" w:cs="Times New Roman"/>
          <w:bCs/>
          <w:color w:val="000000" w:themeColor="text1"/>
          <w:kern w:val="0"/>
          <w:sz w:val="28"/>
          <w:szCs w:val="28"/>
          <w:bdr w:val="none" w:sz="0" w:space="0" w:color="auto" w:frame="1"/>
          <w:lang w:eastAsia="ru-RU"/>
          <w14:ligatures w14:val="none"/>
        </w:rPr>
        <w:t>.</w:t>
      </w:r>
    </w:p>
    <w:p w14:paraId="73A7E511" w14:textId="6F4CE896" w:rsidR="00C75412" w:rsidRDefault="00C75412" w:rsidP="009653C5">
      <w:pPr>
        <w:pStyle w:val="a5"/>
        <w:numPr>
          <w:ilvl w:val="0"/>
          <w:numId w:val="14"/>
        </w:num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r>
        <w:rPr>
          <w:rFonts w:ascii="Times New Roman" w:eastAsia="Times New Roman" w:hAnsi="Times New Roman" w:cs="Times New Roman"/>
          <w:bCs/>
          <w:color w:val="000000" w:themeColor="text1"/>
          <w:kern w:val="0"/>
          <w:sz w:val="28"/>
          <w:szCs w:val="28"/>
          <w:bdr w:val="none" w:sz="0" w:space="0" w:color="auto" w:frame="1"/>
          <w:lang w:eastAsia="ru-RU"/>
          <w14:ligatures w14:val="none"/>
        </w:rPr>
        <w:t>Як р</w:t>
      </w:r>
      <w:r w:rsidRPr="00C75412">
        <w:rPr>
          <w:rFonts w:ascii="Times New Roman" w:eastAsia="Times New Roman" w:hAnsi="Times New Roman" w:cs="Times New Roman"/>
          <w:bCs/>
          <w:color w:val="000000" w:themeColor="text1"/>
          <w:kern w:val="0"/>
          <w:sz w:val="28"/>
          <w:szCs w:val="28"/>
          <w:bdr w:val="none" w:sz="0" w:space="0" w:color="auto" w:frame="1"/>
          <w:lang w:eastAsia="ru-RU"/>
          <w14:ligatures w14:val="none"/>
        </w:rPr>
        <w:t>осіяни використовують українських полонених для пропаганди</w:t>
      </w:r>
      <w:r>
        <w:rPr>
          <w:rFonts w:ascii="Times New Roman" w:eastAsia="Times New Roman" w:hAnsi="Times New Roman" w:cs="Times New Roman"/>
          <w:bCs/>
          <w:color w:val="000000" w:themeColor="text1"/>
          <w:kern w:val="0"/>
          <w:sz w:val="28"/>
          <w:szCs w:val="28"/>
          <w:bdr w:val="none" w:sz="0" w:space="0" w:color="auto" w:frame="1"/>
          <w:lang w:eastAsia="ru-RU"/>
          <w14:ligatures w14:val="none"/>
        </w:rPr>
        <w:t>.</w:t>
      </w:r>
    </w:p>
    <w:p w14:paraId="7483B79A" w14:textId="1E37AEC1" w:rsidR="00C75412" w:rsidRDefault="00C75412" w:rsidP="009653C5">
      <w:pPr>
        <w:pStyle w:val="a5"/>
        <w:numPr>
          <w:ilvl w:val="0"/>
          <w:numId w:val="14"/>
        </w:num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r>
        <w:rPr>
          <w:rFonts w:ascii="Times New Roman" w:eastAsia="Times New Roman" w:hAnsi="Times New Roman" w:cs="Times New Roman"/>
          <w:bCs/>
          <w:color w:val="000000" w:themeColor="text1"/>
          <w:kern w:val="0"/>
          <w:sz w:val="28"/>
          <w:szCs w:val="28"/>
          <w:bdr w:val="none" w:sz="0" w:space="0" w:color="auto" w:frame="1"/>
          <w:lang w:eastAsia="ru-RU"/>
          <w14:ligatures w14:val="none"/>
        </w:rPr>
        <w:t>У</w:t>
      </w:r>
      <w:r w:rsidRPr="00C75412">
        <w:rPr>
          <w:rFonts w:ascii="Times New Roman" w:eastAsia="Times New Roman" w:hAnsi="Times New Roman" w:cs="Times New Roman"/>
          <w:bCs/>
          <w:color w:val="000000" w:themeColor="text1"/>
          <w:kern w:val="0"/>
          <w:sz w:val="28"/>
          <w:szCs w:val="28"/>
          <w:bdr w:val="none" w:sz="0" w:space="0" w:color="auto" w:frame="1"/>
          <w:lang w:eastAsia="ru-RU"/>
          <w14:ligatures w14:val="none"/>
        </w:rPr>
        <w:t>мови утримання українських полонених</w:t>
      </w:r>
      <w:r>
        <w:rPr>
          <w:rFonts w:ascii="Times New Roman" w:eastAsia="Times New Roman" w:hAnsi="Times New Roman" w:cs="Times New Roman"/>
          <w:bCs/>
          <w:color w:val="000000" w:themeColor="text1"/>
          <w:kern w:val="0"/>
          <w:sz w:val="28"/>
          <w:szCs w:val="28"/>
          <w:bdr w:val="none" w:sz="0" w:space="0" w:color="auto" w:frame="1"/>
          <w:lang w:eastAsia="ru-RU"/>
          <w14:ligatures w14:val="none"/>
        </w:rPr>
        <w:t>.</w:t>
      </w:r>
    </w:p>
    <w:p w14:paraId="5937E313" w14:textId="4D7BA919" w:rsidR="00C75412" w:rsidRDefault="00C75412" w:rsidP="009653C5">
      <w:pPr>
        <w:pStyle w:val="a5"/>
        <w:numPr>
          <w:ilvl w:val="0"/>
          <w:numId w:val="14"/>
        </w:num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r>
        <w:rPr>
          <w:rFonts w:ascii="Times New Roman" w:eastAsia="Times New Roman" w:hAnsi="Times New Roman" w:cs="Times New Roman"/>
          <w:bCs/>
          <w:color w:val="000000" w:themeColor="text1"/>
          <w:kern w:val="0"/>
          <w:sz w:val="28"/>
          <w:szCs w:val="28"/>
          <w:bdr w:val="none" w:sz="0" w:space="0" w:color="auto" w:frame="1"/>
          <w:lang w:eastAsia="ru-RU"/>
          <w14:ligatures w14:val="none"/>
        </w:rPr>
        <w:t>Як не потрапити у полон.</w:t>
      </w:r>
    </w:p>
    <w:p w14:paraId="1C130C76" w14:textId="1E54DCD8" w:rsidR="00C75412" w:rsidRDefault="00C75412" w:rsidP="009653C5">
      <w:pPr>
        <w:pStyle w:val="a5"/>
        <w:numPr>
          <w:ilvl w:val="0"/>
          <w:numId w:val="14"/>
        </w:num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r w:rsidRPr="00C75412">
        <w:rPr>
          <w:rFonts w:ascii="Times New Roman" w:eastAsia="Times New Roman" w:hAnsi="Times New Roman" w:cs="Times New Roman"/>
          <w:bCs/>
          <w:color w:val="000000" w:themeColor="text1"/>
          <w:kern w:val="0"/>
          <w:sz w:val="28"/>
          <w:szCs w:val="28"/>
          <w:bdr w:val="none" w:sz="0" w:space="0" w:color="auto" w:frame="1"/>
          <w:lang w:eastAsia="ru-RU"/>
          <w14:ligatures w14:val="none"/>
        </w:rPr>
        <w:t>Етапи потрапляння в полон</w:t>
      </w:r>
      <w:r>
        <w:rPr>
          <w:rFonts w:ascii="Times New Roman" w:eastAsia="Times New Roman" w:hAnsi="Times New Roman" w:cs="Times New Roman"/>
          <w:bCs/>
          <w:color w:val="000000" w:themeColor="text1"/>
          <w:kern w:val="0"/>
          <w:sz w:val="28"/>
          <w:szCs w:val="28"/>
          <w:bdr w:val="none" w:sz="0" w:space="0" w:color="auto" w:frame="1"/>
          <w:lang w:eastAsia="ru-RU"/>
          <w14:ligatures w14:val="none"/>
        </w:rPr>
        <w:t>.</w:t>
      </w:r>
    </w:p>
    <w:p w14:paraId="38A91CBE" w14:textId="75A78BF7" w:rsidR="00C75412" w:rsidRDefault="00C75412" w:rsidP="009653C5">
      <w:pPr>
        <w:pStyle w:val="a5"/>
        <w:numPr>
          <w:ilvl w:val="0"/>
          <w:numId w:val="14"/>
        </w:num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r>
        <w:rPr>
          <w:rFonts w:ascii="Times New Roman" w:eastAsia="Times New Roman" w:hAnsi="Times New Roman" w:cs="Times New Roman"/>
          <w:bCs/>
          <w:color w:val="000000" w:themeColor="text1"/>
          <w:kern w:val="0"/>
          <w:sz w:val="28"/>
          <w:szCs w:val="28"/>
          <w:bdr w:val="none" w:sz="0" w:space="0" w:color="auto" w:frame="1"/>
          <w:lang w:eastAsia="ru-RU"/>
          <w14:ligatures w14:val="none"/>
        </w:rPr>
        <w:t>Як поводити себе у полоні.</w:t>
      </w:r>
    </w:p>
    <w:p w14:paraId="37B16F9A" w14:textId="77777777" w:rsidR="00C75412" w:rsidRPr="00C75412" w:rsidRDefault="00C75412" w:rsidP="009653C5">
      <w:pPr>
        <w:spacing w:after="0" w:line="240" w:lineRule="auto"/>
        <w:jc w:val="both"/>
        <w:rPr>
          <w:rFonts w:ascii="Times New Roman" w:eastAsia="Times New Roman" w:hAnsi="Times New Roman" w:cs="Times New Roman"/>
          <w:bCs/>
          <w:color w:val="000000" w:themeColor="text1"/>
          <w:kern w:val="0"/>
          <w:sz w:val="28"/>
          <w:szCs w:val="28"/>
          <w:bdr w:val="none" w:sz="0" w:space="0" w:color="auto" w:frame="1"/>
          <w:lang w:eastAsia="ru-RU"/>
          <w14:ligatures w14:val="none"/>
        </w:rPr>
      </w:pPr>
    </w:p>
    <w:p w14:paraId="7EFAAB16" w14:textId="3021D691"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bCs/>
          <w:color w:val="000000" w:themeColor="text1"/>
          <w:kern w:val="0"/>
          <w:sz w:val="28"/>
          <w:szCs w:val="28"/>
          <w:bdr w:val="none" w:sz="0" w:space="0" w:color="auto" w:frame="1"/>
          <w:lang w:eastAsia="ru-RU"/>
          <w14:ligatures w14:val="none"/>
        </w:rPr>
        <w:t>Місце:</w:t>
      </w:r>
      <w:r w:rsidRPr="00B76E9E">
        <w:rPr>
          <w:rFonts w:ascii="Times New Roman" w:eastAsia="Times New Roman" w:hAnsi="Times New Roman" w:cs="Times New Roman"/>
          <w:color w:val="000000" w:themeColor="text1"/>
          <w:kern w:val="0"/>
          <w:sz w:val="28"/>
          <w:szCs w:val="28"/>
          <w:bdr w:val="none" w:sz="0" w:space="0" w:color="auto" w:frame="1"/>
          <w:lang w:eastAsia="ru-RU"/>
          <w14:ligatures w14:val="none"/>
        </w:rPr>
        <w:t xml:space="preserve"> польовий навчальний клас на території </w:t>
      </w:r>
      <w:r w:rsidR="00623B9F">
        <w:rPr>
          <w:rFonts w:ascii="Times New Roman" w:eastAsia="Times New Roman" w:hAnsi="Times New Roman" w:cs="Times New Roman"/>
          <w:color w:val="000000" w:themeColor="text1"/>
          <w:kern w:val="0"/>
          <w:sz w:val="28"/>
          <w:szCs w:val="28"/>
          <w:bdr w:val="none" w:sz="0" w:space="0" w:color="auto" w:frame="1"/>
          <w:lang w:eastAsia="ru-RU"/>
          <w14:ligatures w14:val="none"/>
        </w:rPr>
        <w:t>1 НБ</w:t>
      </w:r>
      <w:r w:rsidRPr="00B76E9E">
        <w:rPr>
          <w:rFonts w:ascii="Times New Roman" w:eastAsia="Times New Roman" w:hAnsi="Times New Roman" w:cs="Times New Roman"/>
          <w:color w:val="000000" w:themeColor="text1"/>
          <w:kern w:val="0"/>
          <w:sz w:val="28"/>
          <w:szCs w:val="28"/>
          <w:bdr w:val="none" w:sz="0" w:space="0" w:color="auto" w:frame="1"/>
          <w:lang w:eastAsia="ru-RU"/>
          <w14:ligatures w14:val="none"/>
        </w:rPr>
        <w:t>.</w:t>
      </w:r>
    </w:p>
    <w:p w14:paraId="718265B9"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p>
    <w:p w14:paraId="3285586D"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bCs/>
          <w:color w:val="000000" w:themeColor="text1"/>
          <w:kern w:val="0"/>
          <w:sz w:val="28"/>
          <w:szCs w:val="28"/>
          <w:bdr w:val="none" w:sz="0" w:space="0" w:color="auto" w:frame="1"/>
          <w:lang w:eastAsia="ru-RU"/>
          <w14:ligatures w14:val="none"/>
        </w:rPr>
        <w:t>Час:</w:t>
      </w:r>
      <w:r w:rsidRPr="00B76E9E">
        <w:rPr>
          <w:rFonts w:ascii="Times New Roman" w:eastAsia="Times New Roman" w:hAnsi="Times New Roman" w:cs="Times New Roman"/>
          <w:color w:val="000000" w:themeColor="text1"/>
          <w:kern w:val="0"/>
          <w:sz w:val="28"/>
          <w:szCs w:val="28"/>
          <w:bdr w:val="none" w:sz="0" w:space="0" w:color="auto" w:frame="1"/>
          <w:lang w:eastAsia="ru-RU"/>
          <w14:ligatures w14:val="none"/>
        </w:rPr>
        <w:t xml:space="preserve"> 1 година.</w:t>
      </w:r>
    </w:p>
    <w:p w14:paraId="409E2EEE"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p>
    <w:p w14:paraId="0F7B386E"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bCs/>
          <w:color w:val="000000" w:themeColor="text1"/>
          <w:kern w:val="0"/>
          <w:sz w:val="28"/>
          <w:szCs w:val="28"/>
          <w:bdr w:val="none" w:sz="0" w:space="0" w:color="auto" w:frame="1"/>
          <w:lang w:eastAsia="ru-RU"/>
          <w14:ligatures w14:val="none"/>
        </w:rPr>
        <w:t>Метод:</w:t>
      </w:r>
      <w:r w:rsidRPr="00B76E9E">
        <w:rPr>
          <w:rFonts w:ascii="Times New Roman" w:eastAsia="Times New Roman" w:hAnsi="Times New Roman" w:cs="Times New Roman"/>
          <w:color w:val="000000" w:themeColor="text1"/>
          <w:kern w:val="0"/>
          <w:sz w:val="28"/>
          <w:szCs w:val="28"/>
          <w:bdr w:val="none" w:sz="0" w:space="0" w:color="auto" w:frame="1"/>
          <w:lang w:eastAsia="ru-RU"/>
          <w14:ligatures w14:val="none"/>
        </w:rPr>
        <w:t xml:space="preserve"> Лекція.</w:t>
      </w:r>
    </w:p>
    <w:p w14:paraId="053090E2"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p>
    <w:p w14:paraId="3332D511"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bCs/>
          <w:color w:val="000000" w:themeColor="text1"/>
          <w:kern w:val="0"/>
          <w:sz w:val="28"/>
          <w:szCs w:val="28"/>
          <w:bdr w:val="none" w:sz="0" w:space="0" w:color="auto" w:frame="1"/>
          <w:lang w:eastAsia="ru-RU"/>
          <w14:ligatures w14:val="none"/>
        </w:rPr>
        <w:t>Матеріально-технічне забезпечення:</w:t>
      </w:r>
      <w:r w:rsidRPr="00B76E9E">
        <w:rPr>
          <w:rFonts w:ascii="Times New Roman" w:eastAsia="Times New Roman" w:hAnsi="Times New Roman" w:cs="Times New Roman"/>
          <w:color w:val="000000" w:themeColor="text1"/>
          <w:kern w:val="0"/>
          <w:sz w:val="28"/>
          <w:szCs w:val="28"/>
          <w:bdr w:val="none" w:sz="0" w:space="0" w:color="auto" w:frame="1"/>
          <w:lang w:eastAsia="ru-RU"/>
          <w14:ligatures w14:val="none"/>
        </w:rPr>
        <w:t xml:space="preserve"> проектор, ноутбук.</w:t>
      </w:r>
    </w:p>
    <w:p w14:paraId="4024B209" w14:textId="77777777" w:rsidR="00B76E9E" w:rsidRPr="00B76E9E" w:rsidRDefault="00B76E9E" w:rsidP="009653C5">
      <w:pPr>
        <w:spacing w:after="0" w:line="240" w:lineRule="auto"/>
        <w:jc w:val="both"/>
        <w:rPr>
          <w:rFonts w:ascii="Times New Roman" w:eastAsia="Times New Roman" w:hAnsi="Times New Roman" w:cs="Times New Roman"/>
          <w:color w:val="000000" w:themeColor="text1"/>
          <w:kern w:val="0"/>
          <w:sz w:val="28"/>
          <w:szCs w:val="28"/>
          <w:bdr w:val="none" w:sz="0" w:space="0" w:color="auto" w:frame="1"/>
          <w:lang w:eastAsia="ru-RU"/>
          <w14:ligatures w14:val="none"/>
        </w:rPr>
      </w:pPr>
    </w:p>
    <w:p w14:paraId="5ACEDA56" w14:textId="77777777" w:rsidR="00B76E9E" w:rsidRPr="00B76E9E" w:rsidRDefault="00B76E9E" w:rsidP="009653C5">
      <w:pPr>
        <w:spacing w:after="0" w:line="240" w:lineRule="auto"/>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b/>
          <w:bCs/>
          <w:color w:val="000000" w:themeColor="text1"/>
          <w:kern w:val="0"/>
          <w:sz w:val="28"/>
          <w:szCs w:val="28"/>
          <w:bdr w:val="none" w:sz="0" w:space="0" w:color="auto" w:frame="1"/>
          <w:lang w:eastAsia="ru-RU"/>
          <w14:ligatures w14:val="none"/>
        </w:rPr>
        <w:t>Література:</w:t>
      </w:r>
    </w:p>
    <w:p w14:paraId="4C9AF1A1"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i/>
          <w:iCs/>
          <w:color w:val="242424"/>
          <w:kern w:val="0"/>
          <w:sz w:val="28"/>
          <w:szCs w:val="28"/>
          <w:lang w:eastAsia="uk-UA"/>
          <w14:ligatures w14:val="none"/>
        </w:rPr>
        <w:t>Алексеев Ю. М., Вертерел А. Г.</w:t>
      </w:r>
      <w:r w:rsidRPr="00B76E9E">
        <w:rPr>
          <w:rFonts w:ascii="Times New Roman" w:eastAsia="Times New Roman" w:hAnsi="Times New Roman" w:cs="Times New Roman"/>
          <w:color w:val="242424"/>
          <w:kern w:val="0"/>
          <w:sz w:val="28"/>
          <w:szCs w:val="28"/>
          <w:lang w:eastAsia="uk-UA"/>
          <w14:ligatures w14:val="none"/>
        </w:rPr>
        <w:t> Історія України.: Навчальний посібник. - К: Каравела, 2004. - 256 с.</w:t>
      </w:r>
    </w:p>
    <w:p w14:paraId="6F3485E7"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proofErr w:type="spellStart"/>
      <w:r w:rsidRPr="00B76E9E">
        <w:rPr>
          <w:rFonts w:ascii="Times New Roman" w:hAnsi="Times New Roman" w:cs="Times New Roman"/>
          <w:color w:val="242424"/>
          <w:kern w:val="0"/>
          <w:sz w:val="28"/>
          <w:szCs w:val="28"/>
          <w:lang w:val="ru-RU"/>
          <w14:ligatures w14:val="none"/>
        </w:rPr>
        <w:t>Історія</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українського</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козацтва</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нариси</w:t>
      </w:r>
      <w:proofErr w:type="spellEnd"/>
      <w:r w:rsidRPr="00B76E9E">
        <w:rPr>
          <w:rFonts w:ascii="Times New Roman" w:hAnsi="Times New Roman" w:cs="Times New Roman"/>
          <w:color w:val="242424"/>
          <w:kern w:val="0"/>
          <w:sz w:val="28"/>
          <w:szCs w:val="28"/>
          <w:lang w:val="ru-RU"/>
          <w14:ligatures w14:val="none"/>
        </w:rPr>
        <w:t xml:space="preserve"> у 2-х т. / </w:t>
      </w:r>
      <w:proofErr w:type="spellStart"/>
      <w:r w:rsidRPr="00B76E9E">
        <w:rPr>
          <w:rFonts w:ascii="Times New Roman" w:hAnsi="Times New Roman" w:cs="Times New Roman"/>
          <w:color w:val="242424"/>
          <w:kern w:val="0"/>
          <w:sz w:val="28"/>
          <w:szCs w:val="28"/>
          <w:lang w:val="ru-RU"/>
          <w14:ligatures w14:val="none"/>
        </w:rPr>
        <w:t>Редкол</w:t>
      </w:r>
      <w:proofErr w:type="spellEnd"/>
      <w:r w:rsidRPr="00B76E9E">
        <w:rPr>
          <w:rFonts w:ascii="Times New Roman" w:hAnsi="Times New Roman" w:cs="Times New Roman"/>
          <w:color w:val="242424"/>
          <w:kern w:val="0"/>
          <w:sz w:val="28"/>
          <w:szCs w:val="28"/>
          <w:lang w:val="ru-RU"/>
          <w14:ligatures w14:val="none"/>
        </w:rPr>
        <w:t xml:space="preserve">. В. А. </w:t>
      </w:r>
      <w:proofErr w:type="spellStart"/>
      <w:r w:rsidRPr="00B76E9E">
        <w:rPr>
          <w:rFonts w:ascii="Times New Roman" w:hAnsi="Times New Roman" w:cs="Times New Roman"/>
          <w:color w:val="242424"/>
          <w:kern w:val="0"/>
          <w:sz w:val="28"/>
          <w:szCs w:val="28"/>
          <w:lang w:val="ru-RU"/>
          <w14:ligatures w14:val="none"/>
        </w:rPr>
        <w:t>Смолій</w:t>
      </w:r>
      <w:proofErr w:type="spellEnd"/>
      <w:r w:rsidRPr="00B76E9E">
        <w:rPr>
          <w:rFonts w:ascii="Times New Roman" w:hAnsi="Times New Roman" w:cs="Times New Roman"/>
          <w:color w:val="242424"/>
          <w:kern w:val="0"/>
          <w:sz w:val="28"/>
          <w:szCs w:val="28"/>
          <w:lang w:val="ru-RU"/>
          <w14:ligatures w14:val="none"/>
        </w:rPr>
        <w:t xml:space="preserve"> та </w:t>
      </w:r>
      <w:proofErr w:type="spellStart"/>
      <w:r w:rsidRPr="00B76E9E">
        <w:rPr>
          <w:rFonts w:ascii="Times New Roman" w:hAnsi="Times New Roman" w:cs="Times New Roman"/>
          <w:color w:val="242424"/>
          <w:kern w:val="0"/>
          <w:sz w:val="28"/>
          <w:szCs w:val="28"/>
          <w:lang w:val="ru-RU"/>
          <w14:ligatures w14:val="none"/>
        </w:rPr>
        <w:t>ін</w:t>
      </w:r>
      <w:proofErr w:type="spellEnd"/>
      <w:r w:rsidRPr="00B76E9E">
        <w:rPr>
          <w:rFonts w:ascii="Times New Roman" w:hAnsi="Times New Roman" w:cs="Times New Roman"/>
          <w:color w:val="242424"/>
          <w:kern w:val="0"/>
          <w:sz w:val="28"/>
          <w:szCs w:val="28"/>
          <w:lang w:val="ru-RU"/>
          <w14:ligatures w14:val="none"/>
        </w:rPr>
        <w:t xml:space="preserve">. - К: Вид. </w:t>
      </w:r>
      <w:proofErr w:type="spellStart"/>
      <w:r w:rsidRPr="00B76E9E">
        <w:rPr>
          <w:rFonts w:ascii="Times New Roman" w:hAnsi="Times New Roman" w:cs="Times New Roman"/>
          <w:color w:val="242424"/>
          <w:kern w:val="0"/>
          <w:sz w:val="28"/>
          <w:szCs w:val="28"/>
          <w:lang w:val="ru-RU"/>
          <w14:ligatures w14:val="none"/>
        </w:rPr>
        <w:t>дім</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Києво-Могилянської</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академії</w:t>
      </w:r>
      <w:proofErr w:type="spellEnd"/>
      <w:r w:rsidRPr="00B76E9E">
        <w:rPr>
          <w:rFonts w:ascii="Times New Roman" w:hAnsi="Times New Roman" w:cs="Times New Roman"/>
          <w:color w:val="242424"/>
          <w:kern w:val="0"/>
          <w:sz w:val="28"/>
          <w:szCs w:val="28"/>
          <w:lang w:val="ru-RU"/>
          <w14:ligatures w14:val="none"/>
        </w:rPr>
        <w:t>, Т. 1. 2006. - 799 с.</w:t>
      </w:r>
    </w:p>
    <w:p w14:paraId="4D01D5A5"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proofErr w:type="spellStart"/>
      <w:r w:rsidRPr="00B76E9E">
        <w:rPr>
          <w:rFonts w:ascii="Times New Roman" w:hAnsi="Times New Roman" w:cs="Times New Roman"/>
          <w:color w:val="242424"/>
          <w:kern w:val="0"/>
          <w:sz w:val="28"/>
          <w:szCs w:val="28"/>
          <w:lang w:val="ru-RU"/>
          <w14:ligatures w14:val="none"/>
        </w:rPr>
        <w:t>Історія</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України</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нове</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бачення</w:t>
      </w:r>
      <w:proofErr w:type="spellEnd"/>
      <w:r w:rsidRPr="00B76E9E">
        <w:rPr>
          <w:rFonts w:ascii="Times New Roman" w:hAnsi="Times New Roman" w:cs="Times New Roman"/>
          <w:color w:val="242424"/>
          <w:kern w:val="0"/>
          <w:sz w:val="28"/>
          <w:szCs w:val="28"/>
          <w:lang w:val="ru-RU"/>
          <w14:ligatures w14:val="none"/>
        </w:rPr>
        <w:t xml:space="preserve"> / </w:t>
      </w:r>
      <w:proofErr w:type="spellStart"/>
      <w:r w:rsidRPr="00B76E9E">
        <w:rPr>
          <w:rFonts w:ascii="Times New Roman" w:hAnsi="Times New Roman" w:cs="Times New Roman"/>
          <w:color w:val="242424"/>
          <w:kern w:val="0"/>
          <w:sz w:val="28"/>
          <w:szCs w:val="28"/>
          <w:lang w:val="ru-RU"/>
          <w14:ligatures w14:val="none"/>
        </w:rPr>
        <w:t>Під</w:t>
      </w:r>
      <w:proofErr w:type="spellEnd"/>
      <w:r w:rsidRPr="00B76E9E">
        <w:rPr>
          <w:rFonts w:ascii="Times New Roman" w:hAnsi="Times New Roman" w:cs="Times New Roman"/>
          <w:color w:val="242424"/>
          <w:kern w:val="0"/>
          <w:sz w:val="28"/>
          <w:szCs w:val="28"/>
          <w:lang w:val="ru-RU"/>
          <w14:ligatures w14:val="none"/>
        </w:rPr>
        <w:t xml:space="preserve"> ред. В. А. </w:t>
      </w:r>
      <w:proofErr w:type="spellStart"/>
      <w:r w:rsidRPr="00B76E9E">
        <w:rPr>
          <w:rFonts w:ascii="Times New Roman" w:hAnsi="Times New Roman" w:cs="Times New Roman"/>
          <w:color w:val="242424"/>
          <w:kern w:val="0"/>
          <w:sz w:val="28"/>
          <w:szCs w:val="28"/>
          <w:lang w:val="ru-RU"/>
          <w14:ligatures w14:val="none"/>
        </w:rPr>
        <w:t>Смолія</w:t>
      </w:r>
      <w:proofErr w:type="spellEnd"/>
      <w:r w:rsidRPr="00B76E9E">
        <w:rPr>
          <w:rFonts w:ascii="Times New Roman" w:hAnsi="Times New Roman" w:cs="Times New Roman"/>
          <w:color w:val="242424"/>
          <w:kern w:val="0"/>
          <w:sz w:val="28"/>
          <w:szCs w:val="28"/>
          <w:lang w:val="ru-RU"/>
          <w14:ligatures w14:val="none"/>
        </w:rPr>
        <w:t>. - К: Альтернатива, 2000. - 464 с.</w:t>
      </w:r>
    </w:p>
    <w:p w14:paraId="5A6DF5FA"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hyperlink r:id="rId5" w:history="1">
        <w:r w:rsidRPr="00B76E9E">
          <w:rPr>
            <w:rFonts w:ascii="Times New Roman" w:eastAsia="Times New Roman" w:hAnsi="Times New Roman" w:cs="Times New Roman"/>
            <w:color w:val="0563C1" w:themeColor="hyperlink"/>
            <w:kern w:val="0"/>
            <w:sz w:val="28"/>
            <w:szCs w:val="28"/>
            <w:u w:val="single"/>
            <w:lang w:eastAsia="uk-UA"/>
            <w14:ligatures w14:val="none"/>
          </w:rPr>
          <w:t>https://archive.org/details/sklyarenko2006</w:t>
        </w:r>
      </w:hyperlink>
    </w:p>
    <w:p w14:paraId="47826C42"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color w:val="242424"/>
          <w:kern w:val="0"/>
          <w:sz w:val="28"/>
          <w:szCs w:val="28"/>
          <w:lang w:eastAsia="uk-UA"/>
          <w14:ligatures w14:val="none"/>
        </w:rPr>
        <w:t>А. І. Історія України: навчальний посібник. К: МАУП. 2006. - 345 с.</w:t>
      </w:r>
    </w:p>
    <w:p w14:paraId="71800427"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proofErr w:type="spellStart"/>
      <w:r w:rsidRPr="00B76E9E">
        <w:rPr>
          <w:rFonts w:ascii="Times New Roman" w:hAnsi="Times New Roman" w:cs="Times New Roman"/>
          <w:i/>
          <w:iCs/>
          <w:color w:val="242424"/>
          <w:kern w:val="0"/>
          <w:sz w:val="28"/>
          <w:szCs w:val="28"/>
          <w:lang w:val="ru-RU"/>
          <w14:ligatures w14:val="none"/>
        </w:rPr>
        <w:t>Яворницъкий</w:t>
      </w:r>
      <w:proofErr w:type="spellEnd"/>
      <w:r w:rsidRPr="00B76E9E">
        <w:rPr>
          <w:rFonts w:ascii="Times New Roman" w:hAnsi="Times New Roman" w:cs="Times New Roman"/>
          <w:i/>
          <w:iCs/>
          <w:color w:val="242424"/>
          <w:kern w:val="0"/>
          <w:sz w:val="28"/>
          <w:szCs w:val="28"/>
          <w:lang w:val="ru-RU"/>
          <w14:ligatures w14:val="none"/>
        </w:rPr>
        <w:t xml:space="preserve"> Д. І.</w:t>
      </w:r>
      <w:r w:rsidRPr="00B76E9E">
        <w:rPr>
          <w:rFonts w:ascii="Times New Roman" w:hAnsi="Times New Roman" w:cs="Times New Roman"/>
          <w:color w:val="242424"/>
          <w:kern w:val="0"/>
          <w:sz w:val="28"/>
          <w:szCs w:val="28"/>
          <w:lang w:val="ru-RU"/>
          <w14:ligatures w14:val="none"/>
        </w:rPr>
        <w:t> </w:t>
      </w:r>
      <w:proofErr w:type="spellStart"/>
      <w:r w:rsidRPr="00B76E9E">
        <w:rPr>
          <w:rFonts w:ascii="Times New Roman" w:hAnsi="Times New Roman" w:cs="Times New Roman"/>
          <w:color w:val="242424"/>
          <w:kern w:val="0"/>
          <w:sz w:val="28"/>
          <w:szCs w:val="28"/>
          <w:lang w:val="ru-RU"/>
          <w14:ligatures w14:val="none"/>
        </w:rPr>
        <w:t>Історія</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запорозького</w:t>
      </w:r>
      <w:proofErr w:type="spellEnd"/>
      <w:r w:rsidRPr="00B76E9E">
        <w:rPr>
          <w:rFonts w:ascii="Times New Roman" w:hAnsi="Times New Roman" w:cs="Times New Roman"/>
          <w:color w:val="242424"/>
          <w:kern w:val="0"/>
          <w:sz w:val="28"/>
          <w:szCs w:val="28"/>
          <w:lang w:val="ru-RU"/>
          <w14:ligatures w14:val="none"/>
        </w:rPr>
        <w:t xml:space="preserve"> </w:t>
      </w:r>
      <w:proofErr w:type="spellStart"/>
      <w:r w:rsidRPr="00B76E9E">
        <w:rPr>
          <w:rFonts w:ascii="Times New Roman" w:hAnsi="Times New Roman" w:cs="Times New Roman"/>
          <w:color w:val="242424"/>
          <w:kern w:val="0"/>
          <w:sz w:val="28"/>
          <w:szCs w:val="28"/>
          <w:lang w:val="ru-RU"/>
          <w14:ligatures w14:val="none"/>
        </w:rPr>
        <w:t>козацтва</w:t>
      </w:r>
      <w:proofErr w:type="spellEnd"/>
      <w:r w:rsidRPr="00B76E9E">
        <w:rPr>
          <w:rFonts w:ascii="Times New Roman" w:hAnsi="Times New Roman" w:cs="Times New Roman"/>
          <w:color w:val="242424"/>
          <w:kern w:val="0"/>
          <w:sz w:val="28"/>
          <w:szCs w:val="28"/>
          <w:lang w:val="ru-RU"/>
          <w14:ligatures w14:val="none"/>
        </w:rPr>
        <w:t>.</w:t>
      </w:r>
      <w:r w:rsidRPr="00B76E9E">
        <w:rPr>
          <w:rFonts w:ascii="Times New Roman" w:hAnsi="Times New Roman" w:cs="Times New Roman"/>
          <w:color w:val="242424"/>
          <w:kern w:val="0"/>
          <w:sz w:val="28"/>
          <w:szCs w:val="28"/>
          <w14:ligatures w14:val="none"/>
        </w:rPr>
        <w:t>Т.1. Т2.Т3.</w:t>
      </w:r>
    </w:p>
    <w:p w14:paraId="572C46C0" w14:textId="77777777" w:rsidR="00B76E9E" w:rsidRPr="00B76E9E" w:rsidRDefault="00B76E9E" w:rsidP="009653C5">
      <w:pPr>
        <w:numPr>
          <w:ilvl w:val="0"/>
          <w:numId w:val="12"/>
        </w:numPr>
        <w:spacing w:after="0" w:line="240" w:lineRule="auto"/>
        <w:contextualSpacing/>
        <w:jc w:val="both"/>
        <w:rPr>
          <w:rFonts w:ascii="Times New Roman" w:eastAsia="Times New Roman" w:hAnsi="Times New Roman" w:cs="Times New Roman"/>
          <w:b/>
          <w:bCs/>
          <w:color w:val="000000" w:themeColor="text1"/>
          <w:kern w:val="0"/>
          <w:sz w:val="28"/>
          <w:szCs w:val="28"/>
          <w:bdr w:val="none" w:sz="0" w:space="0" w:color="auto" w:frame="1"/>
          <w:lang w:eastAsia="ru-RU"/>
          <w14:ligatures w14:val="none"/>
        </w:rPr>
      </w:pPr>
      <w:r w:rsidRPr="00B76E9E">
        <w:rPr>
          <w:rFonts w:ascii="Times New Roman" w:eastAsia="Times New Roman" w:hAnsi="Times New Roman" w:cs="Times New Roman"/>
          <w:color w:val="242424"/>
          <w:kern w:val="0"/>
          <w:sz w:val="28"/>
          <w:szCs w:val="28"/>
          <w:lang w:eastAsia="uk-UA"/>
          <w14:ligatures w14:val="none"/>
        </w:rPr>
        <w:t>https://uk.wikipedia.org/wiki/%D0%9A%D0%B8%D1%97%D0%B2%D1%81%D1%8C%D0%BA%D0%B0_%D0%A0%D1%83%D1%81%D1%8C</w:t>
      </w:r>
    </w:p>
    <w:p w14:paraId="4C5BBFA0" w14:textId="77777777" w:rsidR="00E66CBE" w:rsidRDefault="00E66CBE" w:rsidP="009653C5">
      <w:pPr>
        <w:spacing w:after="0" w:line="240" w:lineRule="auto"/>
        <w:ind w:left="3544" w:hanging="3544"/>
        <w:jc w:val="center"/>
        <w:rPr>
          <w:rFonts w:ascii="Times New Roman" w:hAnsi="Times New Roman" w:cs="Times New Roman"/>
          <w:b/>
          <w:kern w:val="0"/>
          <w:sz w:val="24"/>
          <w:szCs w:val="28"/>
          <w14:ligatures w14:val="none"/>
        </w:rPr>
      </w:pPr>
    </w:p>
    <w:p w14:paraId="21ADFF5C" w14:textId="77777777" w:rsidR="00E66CBE" w:rsidRDefault="00E66CBE" w:rsidP="009653C5">
      <w:pPr>
        <w:spacing w:after="0" w:line="240" w:lineRule="auto"/>
        <w:ind w:left="3544" w:hanging="3544"/>
        <w:jc w:val="center"/>
        <w:rPr>
          <w:rFonts w:ascii="Times New Roman" w:hAnsi="Times New Roman" w:cs="Times New Roman"/>
          <w:b/>
          <w:kern w:val="0"/>
          <w:sz w:val="24"/>
          <w:szCs w:val="28"/>
          <w14:ligatures w14:val="none"/>
        </w:rPr>
      </w:pPr>
    </w:p>
    <w:p w14:paraId="58A313E2" w14:textId="76D34293" w:rsidR="00B76E9E" w:rsidRPr="00B76E9E" w:rsidRDefault="00B76E9E" w:rsidP="009653C5">
      <w:pPr>
        <w:spacing w:after="0" w:line="240" w:lineRule="auto"/>
        <w:ind w:left="3544" w:hanging="3544"/>
        <w:jc w:val="center"/>
        <w:rPr>
          <w:rFonts w:ascii="Times New Roman" w:hAnsi="Times New Roman" w:cs="Times New Roman"/>
          <w:b/>
          <w:kern w:val="0"/>
          <w:sz w:val="24"/>
          <w:szCs w:val="28"/>
          <w14:ligatures w14:val="none"/>
        </w:rPr>
      </w:pPr>
      <w:r w:rsidRPr="00B76E9E">
        <w:rPr>
          <w:rFonts w:ascii="Times New Roman" w:hAnsi="Times New Roman" w:cs="Times New Roman"/>
          <w:b/>
          <w:kern w:val="0"/>
          <w:sz w:val="24"/>
          <w:szCs w:val="28"/>
          <w14:ligatures w14:val="none"/>
        </w:rPr>
        <w:lastRenderedPageBreak/>
        <w:t>ХІД ЗАНЯТТЯ:</w:t>
      </w:r>
    </w:p>
    <w:p w14:paraId="033EA0AB" w14:textId="77777777" w:rsidR="00B76E9E" w:rsidRPr="00B76E9E" w:rsidRDefault="00B76E9E" w:rsidP="009653C5">
      <w:pPr>
        <w:spacing w:after="0" w:line="240" w:lineRule="auto"/>
        <w:ind w:left="3544" w:hanging="3544"/>
        <w:jc w:val="center"/>
        <w:rPr>
          <w:rFonts w:ascii="Times New Roman" w:hAnsi="Times New Roman" w:cs="Times New Roman"/>
          <w:b/>
          <w:kern w:val="0"/>
          <w:sz w:val="24"/>
          <w:szCs w:val="28"/>
          <w14:ligatures w14:val="none"/>
        </w:rPr>
      </w:pPr>
    </w:p>
    <w:p w14:paraId="14A67240" w14:textId="77777777" w:rsidR="00B76E9E" w:rsidRPr="00B76E9E" w:rsidRDefault="00B76E9E" w:rsidP="009653C5">
      <w:pPr>
        <w:spacing w:after="0" w:line="240" w:lineRule="auto"/>
        <w:ind w:left="3544" w:hanging="3544"/>
        <w:jc w:val="center"/>
        <w:rPr>
          <w:rFonts w:ascii="Times New Roman" w:hAnsi="Times New Roman" w:cs="Times New Roman"/>
          <w:b/>
          <w:kern w:val="0"/>
          <w:sz w:val="24"/>
          <w:szCs w:val="28"/>
          <w14:ligatures w14:val="none"/>
        </w:rPr>
      </w:pPr>
      <w:r w:rsidRPr="00B76E9E">
        <w:rPr>
          <w:rFonts w:ascii="Times New Roman" w:hAnsi="Times New Roman" w:cs="Times New Roman"/>
          <w:b/>
          <w:kern w:val="0"/>
          <w:sz w:val="24"/>
          <w:szCs w:val="28"/>
          <w14:ligatures w14:val="none"/>
        </w:rPr>
        <w:t>ВСТУПНА ЧАСТИНА – 5 хв.</w:t>
      </w:r>
    </w:p>
    <w:p w14:paraId="5079C895" w14:textId="77777777" w:rsidR="00B76E9E" w:rsidRPr="00B76E9E" w:rsidRDefault="00B76E9E" w:rsidP="009653C5">
      <w:pPr>
        <w:spacing w:after="0" w:line="240" w:lineRule="auto"/>
        <w:ind w:left="3544" w:hanging="3544"/>
        <w:jc w:val="center"/>
        <w:rPr>
          <w:rFonts w:ascii="Times New Roman" w:hAnsi="Times New Roman" w:cs="Times New Roman"/>
          <w:b/>
          <w:kern w:val="0"/>
          <w:sz w:val="24"/>
          <w:szCs w:val="28"/>
          <w14:ligatures w14:val="none"/>
        </w:rPr>
      </w:pPr>
    </w:p>
    <w:p w14:paraId="6B10E9F9" w14:textId="77777777" w:rsidR="00B76E9E" w:rsidRPr="00B76E9E" w:rsidRDefault="00B76E9E" w:rsidP="009653C5">
      <w:pPr>
        <w:numPr>
          <w:ilvl w:val="0"/>
          <w:numId w:val="13"/>
        </w:numPr>
        <w:spacing w:after="0" w:line="240" w:lineRule="auto"/>
        <w:ind w:left="0" w:firstLine="0"/>
        <w:contextualSpacing/>
        <w:rPr>
          <w:rFonts w:ascii="Times New Roman" w:hAnsi="Times New Roman" w:cs="Times New Roman"/>
          <w:kern w:val="0"/>
          <w:sz w:val="24"/>
          <w:szCs w:val="28"/>
          <w14:ligatures w14:val="none"/>
        </w:rPr>
      </w:pPr>
      <w:r w:rsidRPr="00B76E9E">
        <w:rPr>
          <w:rFonts w:ascii="Times New Roman" w:hAnsi="Times New Roman" w:cs="Times New Roman"/>
          <w:kern w:val="0"/>
          <w:sz w:val="24"/>
          <w:szCs w:val="28"/>
          <w14:ligatures w14:val="none"/>
        </w:rPr>
        <w:t>Приймаю доповідь про наявність та готовність особового складу до занять.</w:t>
      </w:r>
    </w:p>
    <w:p w14:paraId="02ECDA3D" w14:textId="77777777" w:rsidR="00B76E9E" w:rsidRPr="00B76E9E" w:rsidRDefault="00B76E9E" w:rsidP="009653C5">
      <w:pPr>
        <w:numPr>
          <w:ilvl w:val="0"/>
          <w:numId w:val="13"/>
        </w:numPr>
        <w:spacing w:after="0" w:line="240" w:lineRule="auto"/>
        <w:ind w:left="0" w:firstLine="0"/>
        <w:contextualSpacing/>
        <w:rPr>
          <w:rFonts w:ascii="Times New Roman" w:hAnsi="Times New Roman" w:cs="Times New Roman"/>
          <w:kern w:val="0"/>
          <w:sz w:val="24"/>
          <w:szCs w:val="28"/>
          <w14:ligatures w14:val="none"/>
        </w:rPr>
      </w:pPr>
      <w:r w:rsidRPr="00B76E9E">
        <w:rPr>
          <w:rFonts w:ascii="Times New Roman" w:hAnsi="Times New Roman" w:cs="Times New Roman"/>
          <w:kern w:val="0"/>
          <w:sz w:val="24"/>
          <w:szCs w:val="28"/>
          <w14:ligatures w14:val="none"/>
        </w:rPr>
        <w:t>Доводжу тему та мету заняття.</w:t>
      </w:r>
    </w:p>
    <w:p w14:paraId="537D1579" w14:textId="77777777" w:rsidR="00B76E9E" w:rsidRPr="00B76E9E" w:rsidRDefault="00B76E9E" w:rsidP="009653C5">
      <w:pPr>
        <w:numPr>
          <w:ilvl w:val="0"/>
          <w:numId w:val="13"/>
        </w:numPr>
        <w:spacing w:after="0" w:line="240" w:lineRule="auto"/>
        <w:ind w:left="0" w:firstLine="0"/>
        <w:contextualSpacing/>
        <w:rPr>
          <w:rFonts w:ascii="Times New Roman" w:hAnsi="Times New Roman" w:cs="Times New Roman"/>
          <w:kern w:val="0"/>
          <w:sz w:val="24"/>
          <w:szCs w:val="28"/>
          <w14:ligatures w14:val="none"/>
        </w:rPr>
      </w:pPr>
      <w:r w:rsidRPr="00B76E9E">
        <w:rPr>
          <w:rFonts w:ascii="Times New Roman" w:hAnsi="Times New Roman" w:cs="Times New Roman"/>
          <w:kern w:val="0"/>
          <w:sz w:val="24"/>
          <w:szCs w:val="28"/>
          <w14:ligatures w14:val="none"/>
        </w:rPr>
        <w:t>Вказую порядок проведення занять.</w:t>
      </w:r>
    </w:p>
    <w:p w14:paraId="00ADAF76" w14:textId="77777777" w:rsidR="00B76E9E" w:rsidRPr="00B76E9E" w:rsidRDefault="00B76E9E" w:rsidP="009653C5">
      <w:pPr>
        <w:spacing w:after="0" w:line="240" w:lineRule="auto"/>
        <w:jc w:val="both"/>
        <w:rPr>
          <w:rFonts w:ascii="Times New Roman" w:eastAsia="Times New Roman" w:hAnsi="Times New Roman" w:cs="Times New Roman"/>
          <w:b/>
          <w:bCs/>
          <w:color w:val="000000" w:themeColor="text1"/>
          <w:kern w:val="0"/>
          <w:sz w:val="24"/>
          <w:szCs w:val="28"/>
          <w:bdr w:val="none" w:sz="0" w:space="0" w:color="auto" w:frame="1"/>
          <w:lang w:eastAsia="ru-RU"/>
          <w14:ligatures w14:val="none"/>
        </w:rPr>
      </w:pPr>
    </w:p>
    <w:p w14:paraId="2626829A" w14:textId="03F78C4D" w:rsidR="00B76E9E" w:rsidRPr="009653C5" w:rsidRDefault="00B76E9E" w:rsidP="009653C5">
      <w:pPr>
        <w:spacing w:after="0" w:line="240" w:lineRule="auto"/>
        <w:ind w:firstLine="709"/>
        <w:jc w:val="center"/>
        <w:rPr>
          <w:rFonts w:ascii="Times New Roman" w:hAnsi="Times New Roman" w:cs="Times New Roman"/>
          <w:b/>
          <w:color w:val="000000" w:themeColor="text1"/>
          <w:kern w:val="0"/>
          <w:sz w:val="24"/>
          <w:szCs w:val="28"/>
          <w14:ligatures w14:val="none"/>
        </w:rPr>
      </w:pPr>
      <w:r w:rsidRPr="00B76E9E">
        <w:rPr>
          <w:rFonts w:ascii="Times New Roman" w:hAnsi="Times New Roman" w:cs="Times New Roman"/>
          <w:b/>
          <w:color w:val="000000" w:themeColor="text1"/>
          <w:kern w:val="0"/>
          <w:sz w:val="24"/>
          <w:szCs w:val="28"/>
          <w14:ligatures w14:val="none"/>
        </w:rPr>
        <w:t>ОСНОВНА ЧАСТИНА – 35 хв.</w:t>
      </w:r>
    </w:p>
    <w:p w14:paraId="2E04E51C" w14:textId="77777777" w:rsidR="00025D17" w:rsidRPr="00325068" w:rsidRDefault="00025D17" w:rsidP="009653C5">
      <w:pPr>
        <w:pStyle w:val="a3"/>
        <w:shd w:val="clear" w:color="auto" w:fill="FFFFFF"/>
        <w:spacing w:before="0" w:beforeAutospacing="0" w:after="0" w:afterAutospacing="0"/>
        <w:jc w:val="both"/>
        <w:rPr>
          <w:b/>
          <w:bCs/>
          <w:color w:val="000000"/>
        </w:rPr>
      </w:pPr>
    </w:p>
    <w:p w14:paraId="3B4B82CB" w14:textId="51970A85" w:rsidR="00396A13" w:rsidRPr="00325068" w:rsidRDefault="00396A13" w:rsidP="009653C5">
      <w:pPr>
        <w:pStyle w:val="a3"/>
        <w:shd w:val="clear" w:color="auto" w:fill="FFFFFF"/>
        <w:spacing w:before="0" w:beforeAutospacing="0" w:after="0" w:afterAutospacing="0"/>
        <w:ind w:left="-709"/>
        <w:jc w:val="both"/>
        <w:rPr>
          <w:color w:val="000000"/>
        </w:rPr>
      </w:pPr>
      <w:r w:rsidRPr="00325068">
        <w:rPr>
          <w:color w:val="000000"/>
        </w:rPr>
        <w:t>Під військовим полоном розуміється обмеження свободи осіб, які брали участь у воєнних діях. Таке обмеження застосовується з єдиною метою — запобігання їхній подальшій участі в бойових діях, і не є покаранням.</w:t>
      </w:r>
    </w:p>
    <w:p w14:paraId="5AE56CB4" w14:textId="17FE3FC3" w:rsidR="00396A13" w:rsidRPr="00325068" w:rsidRDefault="00396A13" w:rsidP="009653C5">
      <w:pPr>
        <w:pStyle w:val="a3"/>
        <w:shd w:val="clear" w:color="auto" w:fill="FFFFFF"/>
        <w:spacing w:before="0" w:beforeAutospacing="0" w:after="0" w:afterAutospacing="0"/>
        <w:ind w:left="-709"/>
        <w:jc w:val="both"/>
        <w:rPr>
          <w:color w:val="000000"/>
        </w:rPr>
      </w:pPr>
      <w:r w:rsidRPr="00325068">
        <w:rPr>
          <w:color w:val="000000"/>
        </w:rPr>
        <w:t>Військовополонені — це комбатанти (законні учасники бойових дій), які опинилися в полоні, незалежно від їхнього стану — здорові вони, хворі або поранені. Комбатанти отримують статус військовополоненого та відповідний захист з моменту захоплення їх супротивною стороною.</w:t>
      </w:r>
    </w:p>
    <w:p w14:paraId="5ED7D0C2" w14:textId="2B2A2CF0" w:rsidR="00025D17" w:rsidRPr="00325068" w:rsidRDefault="00025D17" w:rsidP="009653C5">
      <w:pPr>
        <w:pStyle w:val="a3"/>
        <w:shd w:val="clear" w:color="auto" w:fill="FFFFFF"/>
        <w:spacing w:before="0" w:beforeAutospacing="0" w:after="0" w:afterAutospacing="0"/>
        <w:jc w:val="both"/>
        <w:rPr>
          <w:b/>
          <w:bCs/>
          <w:color w:val="000000"/>
        </w:rPr>
      </w:pPr>
    </w:p>
    <w:p w14:paraId="60110C14" w14:textId="02BCD701" w:rsidR="00574BDE" w:rsidRPr="00325068" w:rsidRDefault="00574BDE" w:rsidP="009653C5">
      <w:pPr>
        <w:pStyle w:val="a3"/>
        <w:shd w:val="clear" w:color="auto" w:fill="FFFFFF"/>
        <w:spacing w:before="0" w:beforeAutospacing="0" w:after="0" w:afterAutospacing="0"/>
        <w:ind w:left="-709"/>
        <w:jc w:val="both"/>
        <w:rPr>
          <w:color w:val="000000"/>
        </w:rPr>
      </w:pPr>
      <w:r w:rsidRPr="00325068">
        <w:rPr>
          <w:color w:val="000000"/>
        </w:rPr>
        <w:t>Режим військового полону та статус військовополоненого встановлюють такі міжнародно-правові акти:</w:t>
      </w:r>
    </w:p>
    <w:p w14:paraId="0A57C452" w14:textId="77777777" w:rsidR="00574BDE" w:rsidRPr="00325068" w:rsidRDefault="00574BDE" w:rsidP="009653C5">
      <w:pPr>
        <w:pStyle w:val="a3"/>
        <w:shd w:val="clear" w:color="auto" w:fill="FFFFFF"/>
        <w:spacing w:before="0" w:beforeAutospacing="0" w:after="0" w:afterAutospacing="0"/>
        <w:ind w:left="-709"/>
        <w:jc w:val="both"/>
        <w:rPr>
          <w:color w:val="000000"/>
        </w:rPr>
      </w:pPr>
      <w:r w:rsidRPr="00325068">
        <w:rPr>
          <w:color w:val="000000"/>
        </w:rPr>
        <w:t>IV Гаазька конвенція «Про закони і звичаї сухопутної війни» від 18 жовтня 1907 року;</w:t>
      </w:r>
    </w:p>
    <w:p w14:paraId="641323ED" w14:textId="77777777" w:rsidR="00574BDE" w:rsidRPr="00325068" w:rsidRDefault="00574BDE" w:rsidP="009653C5">
      <w:pPr>
        <w:pStyle w:val="a3"/>
        <w:shd w:val="clear" w:color="auto" w:fill="FFFFFF"/>
        <w:spacing w:before="0" w:beforeAutospacing="0" w:after="0" w:afterAutospacing="0"/>
        <w:ind w:left="-709"/>
        <w:jc w:val="both"/>
        <w:rPr>
          <w:color w:val="000000"/>
        </w:rPr>
      </w:pPr>
      <w:r w:rsidRPr="00325068">
        <w:rPr>
          <w:color w:val="000000"/>
        </w:rPr>
        <w:t>ІІІ Женевська конвенція: «Про поводження з військовополоненими» від 12 серпня 1949 року;</w:t>
      </w:r>
    </w:p>
    <w:p w14:paraId="4D562665" w14:textId="77777777" w:rsidR="00574BDE" w:rsidRPr="00325068" w:rsidRDefault="00574BDE" w:rsidP="009653C5">
      <w:pPr>
        <w:pStyle w:val="a3"/>
        <w:shd w:val="clear" w:color="auto" w:fill="FFFFFF"/>
        <w:spacing w:before="0" w:beforeAutospacing="0" w:after="0" w:afterAutospacing="0"/>
        <w:ind w:left="-709"/>
        <w:jc w:val="both"/>
        <w:rPr>
          <w:color w:val="000000"/>
        </w:rPr>
      </w:pPr>
      <w:r w:rsidRPr="00325068">
        <w:rPr>
          <w:color w:val="000000"/>
        </w:rPr>
        <w:t>Додатковий протокол І від 8 червня 1977 року до Женевських конвенцій від 12 серпня 1949 року;</w:t>
      </w:r>
    </w:p>
    <w:p w14:paraId="6C0C31EE" w14:textId="094A67F3" w:rsidR="00396A13" w:rsidRPr="00325068" w:rsidRDefault="00574BDE" w:rsidP="009653C5">
      <w:pPr>
        <w:pStyle w:val="a3"/>
        <w:shd w:val="clear" w:color="auto" w:fill="FFFFFF"/>
        <w:spacing w:before="0" w:beforeAutospacing="0" w:after="0" w:afterAutospacing="0"/>
        <w:ind w:left="-709"/>
        <w:jc w:val="both"/>
        <w:rPr>
          <w:color w:val="000000"/>
        </w:rPr>
      </w:pPr>
      <w:r w:rsidRPr="00325068">
        <w:rPr>
          <w:color w:val="000000"/>
        </w:rPr>
        <w:t>Додатковий протокол ІІ від 8 червня 1977 року до Женевських конвенцій від 12 серпня 1949 року.</w:t>
      </w:r>
    </w:p>
    <w:p w14:paraId="06827BF2" w14:textId="2E70EB78" w:rsidR="00805390" w:rsidRPr="00325068" w:rsidRDefault="00805390" w:rsidP="009653C5">
      <w:pPr>
        <w:pStyle w:val="a3"/>
        <w:shd w:val="clear" w:color="auto" w:fill="FFFFFF"/>
        <w:spacing w:before="0" w:beforeAutospacing="0" w:after="0" w:afterAutospacing="0"/>
        <w:ind w:left="-709"/>
        <w:jc w:val="both"/>
        <w:rPr>
          <w:color w:val="000000"/>
        </w:rPr>
      </w:pPr>
    </w:p>
    <w:p w14:paraId="18F7550F" w14:textId="260D2298" w:rsidR="005D30D4" w:rsidRPr="00325068" w:rsidRDefault="006A7C14" w:rsidP="009653C5">
      <w:pPr>
        <w:pStyle w:val="a3"/>
        <w:shd w:val="clear" w:color="auto" w:fill="FFFFFF"/>
        <w:spacing w:before="0" w:beforeAutospacing="0" w:after="0" w:afterAutospacing="0"/>
        <w:ind w:left="-709"/>
        <w:jc w:val="both"/>
        <w:rPr>
          <w:color w:val="000000"/>
        </w:rPr>
      </w:pPr>
      <w:r w:rsidRPr="00325068">
        <w:rPr>
          <w:color w:val="000000"/>
        </w:rPr>
        <w:t>Росія належить до держав-учасниць Женевських конвенцій від 12 серпня 1949 року про захист жертв війни (в тому числі Женевської конвенції про поводження з військовополоненими). Утім, її збройні сили та підтримувані нею терористичні угруповання продовжують систематично та зухвало порушувати норми міжнародного гуманітарного права в Україні.</w:t>
      </w:r>
    </w:p>
    <w:p w14:paraId="6A67A203" w14:textId="24BF4FB1" w:rsidR="006A7C14" w:rsidRPr="00325068" w:rsidRDefault="006A7C14" w:rsidP="009653C5">
      <w:pPr>
        <w:pStyle w:val="a3"/>
        <w:shd w:val="clear" w:color="auto" w:fill="FFFFFF"/>
        <w:spacing w:before="0" w:beforeAutospacing="0" w:after="0" w:afterAutospacing="0"/>
        <w:ind w:left="-709"/>
        <w:jc w:val="both"/>
        <w:rPr>
          <w:color w:val="000000"/>
        </w:rPr>
      </w:pPr>
    </w:p>
    <w:p w14:paraId="21302FEC" w14:textId="15FD49A6" w:rsidR="00DC70F0" w:rsidRPr="00325068" w:rsidRDefault="000210FB" w:rsidP="009653C5">
      <w:pPr>
        <w:pStyle w:val="a3"/>
        <w:shd w:val="clear" w:color="auto" w:fill="FFFFFF"/>
        <w:spacing w:before="0" w:beforeAutospacing="0" w:after="0" w:afterAutospacing="0"/>
        <w:ind w:left="-709"/>
        <w:jc w:val="both"/>
        <w:rPr>
          <w:color w:val="000000"/>
        </w:rPr>
      </w:pPr>
      <w:r w:rsidRPr="00325068">
        <w:rPr>
          <w:color w:val="000000"/>
        </w:rPr>
        <w:t>Статус військовополоненого та право на відповідне поводження з ним набирають силу з моменту взяття військовослужбовця у полон. Ніякі фізичні чи моральні тортури та ніякі інші форми примусу не можуть застосовуватися до військовополонених. Військовополоненим, які відмовляться відповідати, заборонено загрожувати, ображати, переслідувати чи обмежувати їх.</w:t>
      </w:r>
    </w:p>
    <w:p w14:paraId="26A2D748" w14:textId="3DF4F876" w:rsidR="000210FB" w:rsidRDefault="00362168" w:rsidP="009653C5">
      <w:pPr>
        <w:pStyle w:val="a3"/>
        <w:shd w:val="clear" w:color="auto" w:fill="FFFFFF"/>
        <w:spacing w:before="0" w:beforeAutospacing="0" w:after="0" w:afterAutospacing="0"/>
        <w:ind w:left="-709"/>
        <w:jc w:val="both"/>
        <w:rPr>
          <w:color w:val="000000"/>
        </w:rPr>
      </w:pPr>
      <w:r w:rsidRPr="00325068">
        <w:rPr>
          <w:color w:val="000000"/>
        </w:rPr>
        <w:t>(Женевська конвенція про поводження з військовополоненими)</w:t>
      </w:r>
    </w:p>
    <w:p w14:paraId="79EC904B" w14:textId="4B01E420" w:rsidR="00F408A4" w:rsidRPr="00325068" w:rsidRDefault="005C611C" w:rsidP="009653C5">
      <w:pPr>
        <w:pStyle w:val="a3"/>
        <w:shd w:val="clear" w:color="auto" w:fill="FFFFFF"/>
        <w:spacing w:before="0" w:beforeAutospacing="0" w:after="0" w:afterAutospacing="0"/>
        <w:ind w:left="-709"/>
        <w:jc w:val="both"/>
        <w:rPr>
          <w:color w:val="000000"/>
        </w:rPr>
      </w:pPr>
      <w:r>
        <w:rPr>
          <w:color w:val="000000"/>
        </w:rPr>
        <w:t>*</w:t>
      </w:r>
      <w:r w:rsidR="00F408A4">
        <w:rPr>
          <w:color w:val="000000"/>
        </w:rPr>
        <w:t>(анімація)</w:t>
      </w:r>
    </w:p>
    <w:p w14:paraId="2CE035E8" w14:textId="490B4D40" w:rsidR="005A390A" w:rsidRPr="00325068" w:rsidRDefault="005A390A" w:rsidP="009653C5">
      <w:pPr>
        <w:pStyle w:val="a3"/>
        <w:shd w:val="clear" w:color="auto" w:fill="FFFFFF"/>
        <w:spacing w:before="0" w:beforeAutospacing="0" w:after="0" w:afterAutospacing="0"/>
        <w:ind w:left="-709"/>
        <w:jc w:val="both"/>
        <w:rPr>
          <w:color w:val="000000"/>
        </w:rPr>
      </w:pPr>
      <w:r w:rsidRPr="00325068">
        <w:rPr>
          <w:color w:val="000000"/>
        </w:rPr>
        <w:t xml:space="preserve">Проте для рф правил цивілізованого світу не існує. </w:t>
      </w:r>
    </w:p>
    <w:p w14:paraId="04D32DD3" w14:textId="77777777" w:rsidR="000D1C47" w:rsidRPr="00325068" w:rsidRDefault="000D1C47" w:rsidP="009653C5">
      <w:pPr>
        <w:pStyle w:val="a3"/>
        <w:shd w:val="clear" w:color="auto" w:fill="FFFFFF"/>
        <w:spacing w:before="0" w:beforeAutospacing="0" w:after="0" w:afterAutospacing="0"/>
        <w:ind w:left="-709"/>
        <w:jc w:val="both"/>
        <w:rPr>
          <w:color w:val="000000"/>
        </w:rPr>
      </w:pPr>
    </w:p>
    <w:p w14:paraId="3D623C83" w14:textId="00DF52E0" w:rsidR="00025D17" w:rsidRPr="00325068" w:rsidRDefault="003A68FC" w:rsidP="009653C5">
      <w:pPr>
        <w:pStyle w:val="a3"/>
        <w:shd w:val="clear" w:color="auto" w:fill="FFFFFF"/>
        <w:spacing w:before="0" w:beforeAutospacing="0" w:after="0" w:afterAutospacing="0"/>
        <w:ind w:left="-709"/>
        <w:jc w:val="both"/>
        <w:rPr>
          <w:color w:val="000000"/>
        </w:rPr>
      </w:pPr>
      <w:r w:rsidRPr="00325068">
        <w:rPr>
          <w:color w:val="000000"/>
        </w:rPr>
        <w:t>рф офіційно відмовилася виконувати постанови Європейського суду з прав людини, оголошені після 15 березня, щодо забезпечення прав полонених</w:t>
      </w:r>
      <w:r w:rsidR="002536BF" w:rsidRPr="00325068">
        <w:rPr>
          <w:color w:val="000000"/>
        </w:rPr>
        <w:t xml:space="preserve">. </w:t>
      </w:r>
    </w:p>
    <w:p w14:paraId="1062FDC5" w14:textId="252336A9" w:rsidR="003A68FC" w:rsidRPr="00325068" w:rsidRDefault="002536BF" w:rsidP="009653C5">
      <w:pPr>
        <w:pStyle w:val="a3"/>
        <w:shd w:val="clear" w:color="auto" w:fill="FFFFFF"/>
        <w:spacing w:before="0" w:beforeAutospacing="0" w:after="0" w:afterAutospacing="0"/>
        <w:ind w:left="-709"/>
        <w:jc w:val="both"/>
        <w:rPr>
          <w:color w:val="000000"/>
        </w:rPr>
      </w:pPr>
      <w:r w:rsidRPr="00325068">
        <w:rPr>
          <w:color w:val="000000"/>
        </w:rPr>
        <w:t>Наприкінці лютого організація призупинила членство РФ через російське вторгнення в Україну, а 15 березня її виключили із Ради Європи. Вона стала першою в історії країною, яку виключили з організації.</w:t>
      </w:r>
    </w:p>
    <w:p w14:paraId="48C3B63E" w14:textId="18B98BF5" w:rsidR="002536BF" w:rsidRPr="00325068" w:rsidRDefault="002536BF" w:rsidP="009653C5">
      <w:pPr>
        <w:pStyle w:val="a3"/>
        <w:shd w:val="clear" w:color="auto" w:fill="FFFFFF"/>
        <w:spacing w:before="0" w:beforeAutospacing="0" w:after="0" w:afterAutospacing="0"/>
        <w:ind w:left="-709"/>
        <w:jc w:val="both"/>
        <w:rPr>
          <w:color w:val="000000"/>
        </w:rPr>
      </w:pPr>
    </w:p>
    <w:p w14:paraId="419AE15D" w14:textId="74FE2946" w:rsidR="002536BF" w:rsidRPr="00325068" w:rsidRDefault="002536BF" w:rsidP="009653C5">
      <w:pPr>
        <w:pStyle w:val="a3"/>
        <w:shd w:val="clear" w:color="auto" w:fill="FFFFFF"/>
        <w:spacing w:before="0" w:beforeAutospacing="0" w:after="0" w:afterAutospacing="0"/>
        <w:ind w:left="-709"/>
        <w:jc w:val="both"/>
        <w:rPr>
          <w:color w:val="000000"/>
        </w:rPr>
      </w:pPr>
      <w:r w:rsidRPr="00325068">
        <w:rPr>
          <w:color w:val="000000"/>
        </w:rPr>
        <w:t>Росія відмовляє спостерігачам ООН з прав людини у доступі до місць утримання під вартою, де виявляють дедалі більше доказів катувань українських військовополонених, що є воєнним злочином</w:t>
      </w:r>
    </w:p>
    <w:p w14:paraId="0D02E904" w14:textId="77777777" w:rsidR="002536BF" w:rsidRPr="00325068" w:rsidRDefault="002536BF" w:rsidP="009653C5">
      <w:pPr>
        <w:pStyle w:val="a3"/>
        <w:shd w:val="clear" w:color="auto" w:fill="FFFFFF"/>
        <w:spacing w:before="0" w:beforeAutospacing="0" w:after="0" w:afterAutospacing="0"/>
        <w:ind w:left="-709"/>
        <w:jc w:val="both"/>
        <w:rPr>
          <w:b/>
          <w:bCs/>
          <w:color w:val="000000"/>
        </w:rPr>
      </w:pPr>
    </w:p>
    <w:p w14:paraId="0082908A" w14:textId="77777777" w:rsidR="00CE635B" w:rsidRPr="00CE635B" w:rsidRDefault="00CE635B" w:rsidP="009653C5">
      <w:pPr>
        <w:pStyle w:val="a3"/>
        <w:shd w:val="clear" w:color="auto" w:fill="FFFFFF"/>
        <w:ind w:left="-709"/>
        <w:jc w:val="both"/>
        <w:rPr>
          <w:color w:val="000000"/>
        </w:rPr>
      </w:pPr>
      <w:r w:rsidRPr="00CE635B">
        <w:rPr>
          <w:color w:val="000000"/>
        </w:rPr>
        <w:t>Умови утримання українських полонених нагадують концтабір.</w:t>
      </w:r>
    </w:p>
    <w:p w14:paraId="19316D8C" w14:textId="52F4CA42" w:rsidR="00396A13" w:rsidRPr="00325068" w:rsidRDefault="000D1C47" w:rsidP="009653C5">
      <w:pPr>
        <w:pStyle w:val="a3"/>
        <w:shd w:val="clear" w:color="auto" w:fill="FFFFFF"/>
        <w:spacing w:before="0" w:beforeAutospacing="0" w:after="0" w:afterAutospacing="0"/>
        <w:ind w:left="-709"/>
        <w:jc w:val="both"/>
        <w:rPr>
          <w:color w:val="000000"/>
        </w:rPr>
      </w:pPr>
      <w:r w:rsidRPr="00325068">
        <w:rPr>
          <w:color w:val="000000"/>
        </w:rPr>
        <w:t>Найвідоміша з таких в'язниць — Оленівська виправна колонія. В неї в різні часи поміщали як захисників "Азовсталі" і морських піхотинців, так і цивільних, які не пройшли так звану фільтрацію. Крім того, людей можуть утримувати в імпровізованих таборах та випадкових підвалах.</w:t>
      </w:r>
    </w:p>
    <w:p w14:paraId="23189E6C" w14:textId="2DDCFC20" w:rsidR="006F12C7" w:rsidRPr="00325068" w:rsidRDefault="006F12C7" w:rsidP="009653C5">
      <w:pPr>
        <w:pStyle w:val="a3"/>
        <w:shd w:val="clear" w:color="auto" w:fill="FFFFFF"/>
        <w:spacing w:before="0" w:beforeAutospacing="0" w:after="0" w:afterAutospacing="0"/>
        <w:jc w:val="both"/>
        <w:rPr>
          <w:color w:val="000000"/>
        </w:rPr>
      </w:pPr>
    </w:p>
    <w:p w14:paraId="2FA42D76" w14:textId="60EB5734" w:rsidR="006F12C7" w:rsidRPr="00325068" w:rsidRDefault="000D1C47" w:rsidP="009653C5">
      <w:pPr>
        <w:pStyle w:val="a3"/>
        <w:shd w:val="clear" w:color="auto" w:fill="FFFFFF"/>
        <w:spacing w:before="0" w:beforeAutospacing="0" w:after="0" w:afterAutospacing="0"/>
        <w:ind w:left="-709"/>
        <w:jc w:val="both"/>
        <w:rPr>
          <w:b/>
          <w:bCs/>
          <w:color w:val="000000"/>
        </w:rPr>
      </w:pPr>
      <w:r w:rsidRPr="00325068">
        <w:rPr>
          <w:color w:val="000000"/>
        </w:rPr>
        <w:lastRenderedPageBreak/>
        <w:t>В ООН задокументували низку порушень щодо військовополонених. Так, за даними Моніторингової місії ООН, полонені українські військові зазнавали тортур і жорстокого поводження. А в деяких місцях ув’язнення відсутні належні умови, харчування, вода, охорона здоров'я та санітарія.</w:t>
      </w:r>
    </w:p>
    <w:p w14:paraId="2942BFF6" w14:textId="09D46C7B" w:rsidR="006F12C7" w:rsidRPr="00325068" w:rsidRDefault="006F12C7" w:rsidP="009653C5">
      <w:pPr>
        <w:pStyle w:val="a3"/>
        <w:shd w:val="clear" w:color="auto" w:fill="FFFFFF"/>
        <w:spacing w:before="0" w:beforeAutospacing="0" w:after="0" w:afterAutospacing="0"/>
        <w:ind w:left="-709"/>
        <w:jc w:val="both"/>
        <w:rPr>
          <w:b/>
          <w:bCs/>
          <w:color w:val="000000"/>
        </w:rPr>
      </w:pPr>
    </w:p>
    <w:p w14:paraId="68FF3A50" w14:textId="77777777" w:rsidR="000D1C47" w:rsidRPr="00325068" w:rsidRDefault="000D1C47" w:rsidP="009653C5">
      <w:pPr>
        <w:pStyle w:val="a3"/>
        <w:shd w:val="clear" w:color="auto" w:fill="FFFFFF"/>
        <w:spacing w:before="0" w:beforeAutospacing="0" w:after="0" w:afterAutospacing="0"/>
        <w:ind w:left="-709"/>
        <w:jc w:val="both"/>
        <w:rPr>
          <w:color w:val="000000"/>
        </w:rPr>
      </w:pPr>
      <w:r w:rsidRPr="00325068">
        <w:rPr>
          <w:color w:val="000000"/>
        </w:rPr>
        <w:t>Зі свідчень звільнених з полону військовослужбовців:</w:t>
      </w:r>
    </w:p>
    <w:p w14:paraId="226CF830" w14:textId="77777777" w:rsidR="000D1C47" w:rsidRPr="00B76E9E" w:rsidRDefault="000D1C47" w:rsidP="009653C5">
      <w:pPr>
        <w:pStyle w:val="a3"/>
        <w:shd w:val="clear" w:color="auto" w:fill="FFFFFF"/>
        <w:spacing w:before="0" w:beforeAutospacing="0" w:after="0" w:afterAutospacing="0"/>
        <w:ind w:left="-709"/>
        <w:jc w:val="both"/>
        <w:rPr>
          <w:color w:val="000000"/>
          <w:lang w:val="ru-RU"/>
        </w:rPr>
      </w:pPr>
      <w:r w:rsidRPr="00B76E9E">
        <w:rPr>
          <w:color w:val="000000"/>
          <w:lang w:val="ru-RU"/>
        </w:rPr>
        <w:t>“</w:t>
      </w:r>
      <w:r w:rsidRPr="00325068">
        <w:rPr>
          <w:color w:val="000000"/>
        </w:rPr>
        <w:t>Це приміщення десь півтора на два метри, зручності – всередині. Вікно, яке там було, важко назвати вікном, бо сонця не бачиш. Спілкуватися теж нема з ким, ходити ніде. П’ять днів я провів в одиночці. За цей час, щоранку і щовечора, була перевірка. Ти маєш вискакувати з камери, руки догори, долонями назовні, ноги на ширині плечей, можна і ширше, обличчям до стіни. І кожен охоронець підходить і починає перевіряти на міцність твої ребра, потім заводять назад», – каже звільнений військовослужбовець.</w:t>
      </w:r>
      <w:r w:rsidRPr="00B76E9E">
        <w:rPr>
          <w:color w:val="000000"/>
          <w:lang w:val="ru-RU"/>
        </w:rPr>
        <w:t>”</w:t>
      </w:r>
    </w:p>
    <w:p w14:paraId="497A1D35" w14:textId="77777777" w:rsidR="000D1C47" w:rsidRPr="00B76E9E" w:rsidRDefault="000D1C47" w:rsidP="009653C5">
      <w:pPr>
        <w:pStyle w:val="a3"/>
        <w:shd w:val="clear" w:color="auto" w:fill="FFFFFF"/>
        <w:spacing w:before="0" w:beforeAutospacing="0" w:after="0" w:afterAutospacing="0"/>
        <w:ind w:left="-709"/>
        <w:jc w:val="both"/>
        <w:rPr>
          <w:color w:val="000000"/>
          <w:lang w:val="ru-RU"/>
        </w:rPr>
      </w:pPr>
    </w:p>
    <w:p w14:paraId="6CBF56F0" w14:textId="77777777" w:rsidR="000D1C47" w:rsidRPr="00325068" w:rsidRDefault="000D1C47" w:rsidP="009653C5">
      <w:pPr>
        <w:pStyle w:val="a3"/>
        <w:shd w:val="clear" w:color="auto" w:fill="FFFFFF"/>
        <w:spacing w:before="0" w:beforeAutospacing="0" w:after="0" w:afterAutospacing="0"/>
        <w:ind w:left="-709"/>
        <w:jc w:val="both"/>
        <w:rPr>
          <w:color w:val="000000"/>
        </w:rPr>
      </w:pPr>
      <w:r w:rsidRPr="00325068">
        <w:rPr>
          <w:color w:val="000000"/>
        </w:rPr>
        <w:t>«Перевірки були зранку і ввечері. Приходили представники слідчого ізолятора або відрядженні спецпризначенці, вони на нас тренувалися. Я спочатку думав, що якщо ти впадеш, то вони лупцювати більше не будуть. Інколи спрацьовувало, інколи – ні: піднімали і продовжували бити. Це я згодом на собі відчув», – говорить військовослужбовець.</w:t>
      </w:r>
    </w:p>
    <w:p w14:paraId="0377297B" w14:textId="77777777" w:rsidR="000D1C47" w:rsidRPr="00325068" w:rsidRDefault="000D1C47" w:rsidP="009653C5">
      <w:pPr>
        <w:pStyle w:val="a3"/>
        <w:shd w:val="clear" w:color="auto" w:fill="FFFFFF"/>
        <w:spacing w:before="0" w:beforeAutospacing="0" w:after="0" w:afterAutospacing="0"/>
        <w:ind w:left="-709"/>
        <w:jc w:val="both"/>
        <w:rPr>
          <w:color w:val="000000"/>
        </w:rPr>
      </w:pPr>
    </w:p>
    <w:p w14:paraId="6CFCBAD9" w14:textId="369FCCF0" w:rsidR="009C425F" w:rsidRPr="00325068" w:rsidRDefault="000D1C47" w:rsidP="009653C5">
      <w:pPr>
        <w:pStyle w:val="a3"/>
        <w:shd w:val="clear" w:color="auto" w:fill="FFFFFF"/>
        <w:spacing w:before="0" w:beforeAutospacing="0" w:after="0" w:afterAutospacing="0"/>
        <w:ind w:left="-709"/>
        <w:jc w:val="both"/>
        <w:rPr>
          <w:color w:val="000000"/>
        </w:rPr>
      </w:pPr>
      <w:r w:rsidRPr="00325068">
        <w:rPr>
          <w:color w:val="000000"/>
        </w:rPr>
        <w:t>«Я тримався десь три з половиною місяці, все виконував, але коли крайній раз мене били, зрозумів, що все, не зможу більше. Я боявся, що просто не виживу. Ребра болять, руки підняти не можу, а треба. Вже через сльози це виконуєш, бо як не зробиш, битимуть знову»</w:t>
      </w:r>
    </w:p>
    <w:p w14:paraId="3FAD1850" w14:textId="77777777" w:rsidR="00725CCC" w:rsidRPr="00725CCC" w:rsidRDefault="00725CCC" w:rsidP="009653C5">
      <w:pPr>
        <w:pStyle w:val="a3"/>
        <w:shd w:val="clear" w:color="auto" w:fill="FFFFFF"/>
        <w:ind w:left="-709"/>
        <w:jc w:val="both"/>
        <w:rPr>
          <w:color w:val="000000"/>
        </w:rPr>
      </w:pPr>
      <w:r w:rsidRPr="00325068">
        <w:rPr>
          <w:color w:val="000000"/>
        </w:rPr>
        <w:t>Інформація про масові звірства та катування російськими військовими українських полонених сколихнула не лише Україну, а й увесь цивілізований світ.</w:t>
      </w:r>
    </w:p>
    <w:p w14:paraId="45069202" w14:textId="2BFD45EF" w:rsidR="00EA4157" w:rsidRPr="00325068" w:rsidRDefault="00AC50FC" w:rsidP="009653C5">
      <w:pPr>
        <w:pStyle w:val="a3"/>
        <w:shd w:val="clear" w:color="auto" w:fill="FFFFFF"/>
        <w:spacing w:before="0" w:beforeAutospacing="0" w:after="0" w:afterAutospacing="0"/>
        <w:ind w:left="-709"/>
        <w:jc w:val="both"/>
        <w:rPr>
          <w:color w:val="000000"/>
        </w:rPr>
      </w:pPr>
      <w:r w:rsidRPr="00AC50FC">
        <w:rPr>
          <w:color w:val="000000"/>
        </w:rPr>
        <w:t>Парамедикиня Юлія "Тайра" Паєвська в соцмережі розповіла, що умови утримання українських полонених  більше нагадують концтабір. Зокрема, недоступна </w:t>
      </w:r>
      <w:r w:rsidRPr="00325068">
        <w:rPr>
          <w:color w:val="000000"/>
        </w:rPr>
        <w:t>лікарська допомога.</w:t>
      </w:r>
    </w:p>
    <w:p w14:paraId="24DB58CB" w14:textId="2F95ECEB" w:rsidR="007C1218" w:rsidRPr="00325068" w:rsidRDefault="00AD4994" w:rsidP="009653C5">
      <w:pPr>
        <w:pStyle w:val="a3"/>
        <w:shd w:val="clear" w:color="auto" w:fill="FFFFFF"/>
        <w:spacing w:before="0" w:beforeAutospacing="0" w:after="0" w:afterAutospacing="0"/>
        <w:ind w:left="-709"/>
        <w:jc w:val="both"/>
        <w:rPr>
          <w:color w:val="000000"/>
        </w:rPr>
      </w:pPr>
      <w:r w:rsidRPr="00325068">
        <w:rPr>
          <w:color w:val="000000"/>
        </w:rPr>
        <w:t>Українські військові в російському полоні регулярно зазнають тортур, а в деяких випадках і вмирають від них.</w:t>
      </w:r>
    </w:p>
    <w:p w14:paraId="3C1F9403" w14:textId="227E16C7" w:rsidR="00554D70" w:rsidRPr="00325068" w:rsidRDefault="00554D70" w:rsidP="009653C5">
      <w:pPr>
        <w:pStyle w:val="a3"/>
        <w:shd w:val="clear" w:color="auto" w:fill="FFFFFF"/>
        <w:spacing w:before="0" w:beforeAutospacing="0" w:after="0" w:afterAutospacing="0"/>
        <w:ind w:left="-709"/>
        <w:jc w:val="both"/>
        <w:rPr>
          <w:color w:val="000000"/>
        </w:rPr>
      </w:pPr>
    </w:p>
    <w:p w14:paraId="6AF7726D" w14:textId="3E0A50F0" w:rsidR="00E64B31" w:rsidRPr="00325068" w:rsidRDefault="0077721F" w:rsidP="009653C5">
      <w:pPr>
        <w:pStyle w:val="a3"/>
        <w:shd w:val="clear" w:color="auto" w:fill="FFFFFF"/>
        <w:spacing w:before="0" w:beforeAutospacing="0" w:after="0" w:afterAutospacing="0"/>
        <w:ind w:left="-709"/>
        <w:jc w:val="both"/>
        <w:rPr>
          <w:color w:val="000000"/>
        </w:rPr>
      </w:pPr>
      <w:r w:rsidRPr="00E66CBE">
        <w:rPr>
          <w:color w:val="000000"/>
          <w:u w:val="single"/>
        </w:rPr>
        <w:t>Масове вбивство</w:t>
      </w:r>
      <w:r w:rsidRPr="00325068">
        <w:rPr>
          <w:color w:val="000000"/>
        </w:rPr>
        <w:t xml:space="preserve"> полонених в Оленівці — терористичний акт, здійснений у ніч з 28 на 29 липня 2022 року російськими окупаційними військами в селищі Молодіжному Оленівської селищної ради проти українських військовополонених — захисників «Азовсталі» в Маріуполі. Від вибухів на території колишньої Волноваської виправної колонії № 120, де утримували українських захисників, загинуло 53 полонених, понад 130 було поранено. Ні представники ООН, ні МКЧХ не  можуть пробитися до місця публічної страти військовополонених.</w:t>
      </w:r>
      <w:r w:rsidRPr="00325068">
        <w:rPr>
          <w:rFonts w:eastAsiaTheme="minorHAnsi"/>
          <w:kern w:val="2"/>
          <w:lang w:eastAsia="en-US"/>
          <w14:ligatures w14:val="standardContextual"/>
        </w:rPr>
        <w:t xml:space="preserve"> </w:t>
      </w:r>
      <w:r w:rsidRPr="00325068">
        <w:rPr>
          <w:color w:val="000000"/>
        </w:rPr>
        <w:t>Інформація про можливе катування українських військовополонених та ймовірні випадки досудової страти була наявною. Цілком очевидно, що мета удару по колонії - приховати докази злочинів</w:t>
      </w:r>
      <w:r w:rsidR="00FB46E3" w:rsidRPr="00325068">
        <w:rPr>
          <w:color w:val="000000"/>
        </w:rPr>
        <w:t>.</w:t>
      </w:r>
    </w:p>
    <w:p w14:paraId="073D6029" w14:textId="77777777" w:rsidR="00E64B31" w:rsidRPr="00325068" w:rsidRDefault="00E64B31" w:rsidP="009653C5">
      <w:pPr>
        <w:pStyle w:val="a3"/>
        <w:shd w:val="clear" w:color="auto" w:fill="FFFFFF"/>
        <w:spacing w:before="0" w:beforeAutospacing="0" w:after="0" w:afterAutospacing="0"/>
        <w:ind w:left="-709"/>
        <w:jc w:val="both"/>
        <w:rPr>
          <w:color w:val="000000"/>
        </w:rPr>
      </w:pPr>
    </w:p>
    <w:p w14:paraId="5F3A1D2C" w14:textId="1B5BD704" w:rsidR="00B22C05" w:rsidRPr="00B22C05" w:rsidRDefault="00B22C05" w:rsidP="009653C5">
      <w:pPr>
        <w:pStyle w:val="a3"/>
        <w:shd w:val="clear" w:color="auto" w:fill="FFFFFF"/>
        <w:ind w:left="-709"/>
        <w:jc w:val="both"/>
        <w:rPr>
          <w:color w:val="000000"/>
        </w:rPr>
      </w:pPr>
      <w:r w:rsidRPr="00325068">
        <w:rPr>
          <w:color w:val="000000"/>
        </w:rPr>
        <w:t>Голова моніторингової місії ООН з прав людини в Україні звинуватила</w:t>
      </w:r>
      <w:r w:rsidRPr="00325068">
        <w:rPr>
          <w:color w:val="000000"/>
          <w:lang w:val="ru-RU"/>
        </w:rPr>
        <w:t xml:space="preserve"> </w:t>
      </w:r>
      <w:r w:rsidRPr="00325068">
        <w:rPr>
          <w:color w:val="000000"/>
        </w:rPr>
        <w:t>росію в систематичних тортурах українських полонених</w:t>
      </w:r>
      <w:r w:rsidR="003941EB" w:rsidRPr="00325068">
        <w:rPr>
          <w:color w:val="000000"/>
        </w:rPr>
        <w:t>.</w:t>
      </w:r>
    </w:p>
    <w:p w14:paraId="4F86B17E" w14:textId="201BC941" w:rsidR="00510CC7" w:rsidRPr="00510CC7" w:rsidRDefault="00510CC7" w:rsidP="009653C5">
      <w:pPr>
        <w:pStyle w:val="a3"/>
        <w:shd w:val="clear" w:color="auto" w:fill="FFFFFF"/>
        <w:ind w:left="-709"/>
        <w:jc w:val="both"/>
        <w:rPr>
          <w:color w:val="000000"/>
        </w:rPr>
      </w:pPr>
      <w:r w:rsidRPr="00510CC7">
        <w:rPr>
          <w:color w:val="000000"/>
        </w:rPr>
        <w:t xml:space="preserve">Визволені з російського полону іноземні добровольці Алекс Дрюке </w:t>
      </w:r>
      <w:r w:rsidR="00C3444E">
        <w:rPr>
          <w:color w:val="000000"/>
        </w:rPr>
        <w:t>та</w:t>
      </w:r>
      <w:r w:rsidRPr="00510CC7">
        <w:rPr>
          <w:color w:val="000000"/>
        </w:rPr>
        <w:t xml:space="preserve"> Енді Тай Гюїн розповіли про катування та знущання, яких вони зазнали протягом 104 днів утримання окупантами. Їх допитували, піддавали фізичному і психологічному насиллю, давали мало їжі та води.</w:t>
      </w:r>
    </w:p>
    <w:p w14:paraId="1AE820EE" w14:textId="677CE2ED" w:rsidR="00F9444F" w:rsidRPr="00325068" w:rsidRDefault="00F50014" w:rsidP="009653C5">
      <w:pPr>
        <w:pStyle w:val="a3"/>
        <w:shd w:val="clear" w:color="auto" w:fill="FFFFFF"/>
        <w:spacing w:before="0" w:beforeAutospacing="0" w:after="0" w:afterAutospacing="0"/>
        <w:ind w:left="-709"/>
        <w:jc w:val="both"/>
        <w:rPr>
          <w:color w:val="000000"/>
        </w:rPr>
      </w:pPr>
      <w:r w:rsidRPr="00325068">
        <w:rPr>
          <w:color w:val="000000"/>
        </w:rPr>
        <w:t>В одному з російських Telegram-каналів з'явилося відео знущань над військовополоненим в українському камуфляжі. Двоє російських військових провели полоненому кастрацію канцелярським ножем, після цього російські садисти застрелили чоловіка та тягли по землі, прив'язавши до ніг мотузки</w:t>
      </w:r>
      <w:r w:rsidR="00F9444F" w:rsidRPr="00325068">
        <w:rPr>
          <w:color w:val="000000"/>
        </w:rPr>
        <w:t>. Російські пропагандисти із захватом показали, як група нелюдів нівечила полоненого. Все, що треба розуміти світу: росія –  країна людожерів, які насолоджуються тортурами та вбивствами.</w:t>
      </w:r>
    </w:p>
    <w:p w14:paraId="74622479" w14:textId="77777777" w:rsidR="00B22C05" w:rsidRDefault="00B22C05" w:rsidP="009653C5">
      <w:pPr>
        <w:pStyle w:val="a3"/>
        <w:shd w:val="clear" w:color="auto" w:fill="FFFFFF"/>
        <w:spacing w:before="0" w:beforeAutospacing="0" w:after="0" w:afterAutospacing="0"/>
        <w:jc w:val="both"/>
        <w:rPr>
          <w:color w:val="000000"/>
        </w:rPr>
      </w:pPr>
    </w:p>
    <w:p w14:paraId="5FE3D859" w14:textId="27499214" w:rsidR="008508D0" w:rsidRDefault="008508D0" w:rsidP="009653C5">
      <w:pPr>
        <w:pStyle w:val="a3"/>
        <w:shd w:val="clear" w:color="auto" w:fill="FFFFFF"/>
        <w:spacing w:after="0"/>
        <w:ind w:left="-709"/>
        <w:jc w:val="both"/>
        <w:rPr>
          <w:color w:val="000000"/>
        </w:rPr>
      </w:pPr>
      <w:r w:rsidRPr="008508D0">
        <w:rPr>
          <w:color w:val="000000"/>
        </w:rPr>
        <w:t xml:space="preserve">11 квітня в російських </w:t>
      </w:r>
      <w:r>
        <w:rPr>
          <w:color w:val="000000"/>
        </w:rPr>
        <w:t>та</w:t>
      </w:r>
      <w:r w:rsidRPr="008508D0">
        <w:rPr>
          <w:color w:val="000000"/>
        </w:rPr>
        <w:t xml:space="preserve"> українських телеграм-каналах почало ширитися відео вбивства, ймовірно, українського військового російським бійцем. На надзвичайно жорстоких кадрах зафільмоване відрізання голови ще живому полоненому.</w:t>
      </w:r>
      <w:r w:rsidRPr="008508D0">
        <w:t xml:space="preserve"> </w:t>
      </w:r>
      <w:r w:rsidRPr="008508D0">
        <w:rPr>
          <w:color w:val="000000"/>
        </w:rPr>
        <w:t>За кадром події коментують його посібники. Один з них дає вказівки вбивці.</w:t>
      </w:r>
      <w:r>
        <w:rPr>
          <w:color w:val="000000"/>
        </w:rPr>
        <w:t xml:space="preserve"> </w:t>
      </w:r>
      <w:r w:rsidRPr="008508D0">
        <w:rPr>
          <w:color w:val="000000"/>
        </w:rPr>
        <w:t>Полонений, ймовірно український військовий, лежить на землі. Він має на рукаві жовту пов'язку, яку зазвичай для ідентифікації використовують українські силовики. Його форма схожа на форму Нацгвардії України.</w:t>
      </w:r>
      <w:r>
        <w:rPr>
          <w:color w:val="000000"/>
        </w:rPr>
        <w:t xml:space="preserve"> </w:t>
      </w:r>
      <w:r w:rsidRPr="008508D0">
        <w:rPr>
          <w:color w:val="000000"/>
        </w:rPr>
        <w:t>Вбивця намагається відрізати ножем голову ще живому полоненому. Той крутиться по землі і кричить. Вбивці через декілька хвилин вдасться перерізати шию бранця і він демонструє відрізану голову на камеру.</w:t>
      </w:r>
      <w:r>
        <w:rPr>
          <w:color w:val="000000"/>
        </w:rPr>
        <w:t xml:space="preserve"> </w:t>
      </w:r>
      <w:r w:rsidRPr="008508D0">
        <w:rPr>
          <w:color w:val="000000"/>
        </w:rPr>
        <w:t>Посібники за кадром коментують події фразами російською мовою: "Работаем, братья", "Что никогда бошку не резал?". В кінці вони закликають відправити голову полоненого своєму командирові.</w:t>
      </w:r>
      <w:r>
        <w:rPr>
          <w:color w:val="000000"/>
        </w:rPr>
        <w:t xml:space="preserve"> </w:t>
      </w:r>
      <w:r w:rsidRPr="008508D0">
        <w:rPr>
          <w:color w:val="000000"/>
        </w:rPr>
        <w:t>Також на камеру демонструють бронежилет вбитого, де видно шеврони українських військових формувань.</w:t>
      </w:r>
      <w:r>
        <w:rPr>
          <w:color w:val="000000"/>
        </w:rPr>
        <w:t xml:space="preserve"> </w:t>
      </w:r>
      <w:r w:rsidRPr="008508D0">
        <w:rPr>
          <w:color w:val="000000"/>
        </w:rPr>
        <w:t>Ймовірно, запис зробили наприкінці весни чи влітку минулого року, оскільки на кадрах видно буйну зелень і дерева з листям.</w:t>
      </w:r>
    </w:p>
    <w:p w14:paraId="12C9DB94" w14:textId="6895C873" w:rsidR="00F33110" w:rsidRPr="008508D0" w:rsidRDefault="00F33110" w:rsidP="009653C5">
      <w:pPr>
        <w:pStyle w:val="a3"/>
        <w:shd w:val="clear" w:color="auto" w:fill="FFFFFF"/>
        <w:spacing w:after="0"/>
        <w:ind w:left="-709"/>
        <w:jc w:val="both"/>
        <w:rPr>
          <w:color w:val="000000"/>
        </w:rPr>
      </w:pPr>
      <w:r>
        <w:rPr>
          <w:color w:val="000000"/>
        </w:rPr>
        <w:t>Т</w:t>
      </w:r>
      <w:r w:rsidRPr="00F33110">
        <w:rPr>
          <w:color w:val="000000"/>
        </w:rPr>
        <w:t>г-канал російського воєнізованого формування "Русич" заявив, що аналогічних відео ще багато: "Ви здивуєтеся скільки таких відео буде поступово спливати".</w:t>
      </w:r>
    </w:p>
    <w:p w14:paraId="2AB54F44" w14:textId="7449966E" w:rsidR="00EE663E" w:rsidRPr="00660E08" w:rsidRDefault="00EE663E" w:rsidP="009653C5">
      <w:pPr>
        <w:pStyle w:val="a3"/>
        <w:shd w:val="clear" w:color="auto" w:fill="FFFFFF"/>
        <w:spacing w:before="0" w:beforeAutospacing="0" w:after="0" w:afterAutospacing="0"/>
        <w:ind w:left="-709"/>
        <w:jc w:val="both"/>
        <w:rPr>
          <w:color w:val="000000"/>
        </w:rPr>
      </w:pPr>
      <w:r w:rsidRPr="00325068">
        <w:rPr>
          <w:color w:val="000000"/>
        </w:rPr>
        <w:t xml:space="preserve">За </w:t>
      </w:r>
      <w:r w:rsidR="00660E08" w:rsidRPr="00325068">
        <w:rPr>
          <w:color w:val="000000"/>
        </w:rPr>
        <w:t>п’ять</w:t>
      </w:r>
      <w:r w:rsidRPr="00325068">
        <w:rPr>
          <w:color w:val="000000"/>
        </w:rPr>
        <w:t xml:space="preserve"> місяців після російського полону помер комбат «Азова» Олег Мудрак, який чотири місяці був у полоні та пережив теракт в Оленівці. У військового зупинилося серце – наслідки полону та тортур.</w:t>
      </w:r>
    </w:p>
    <w:p w14:paraId="2EC7BBEB" w14:textId="3F1C4DDD" w:rsidR="00EE663E" w:rsidRPr="00325068" w:rsidRDefault="00EE663E" w:rsidP="009653C5">
      <w:pPr>
        <w:pStyle w:val="a3"/>
        <w:shd w:val="clear" w:color="auto" w:fill="FFFFFF"/>
        <w:spacing w:before="0" w:beforeAutospacing="0" w:after="0" w:afterAutospacing="0"/>
        <w:ind w:left="-709"/>
        <w:jc w:val="both"/>
        <w:rPr>
          <w:color w:val="000000"/>
        </w:rPr>
      </w:pPr>
      <w:r w:rsidRPr="00325068">
        <w:rPr>
          <w:color w:val="000000"/>
        </w:rPr>
        <w:t>Розповіді військовослужбовців, звільнених з російського полону, вражають своєю жорстокістю.</w:t>
      </w:r>
    </w:p>
    <w:p w14:paraId="680DD8C7" w14:textId="5B53C11F" w:rsidR="00A90DEF" w:rsidRPr="00325068" w:rsidRDefault="00EE663E" w:rsidP="009653C5">
      <w:pPr>
        <w:pStyle w:val="a3"/>
        <w:shd w:val="clear" w:color="auto" w:fill="FFFFFF"/>
        <w:spacing w:before="0" w:beforeAutospacing="0" w:after="0" w:afterAutospacing="0"/>
        <w:ind w:left="-709"/>
        <w:jc w:val="both"/>
        <w:rPr>
          <w:color w:val="000000"/>
        </w:rPr>
      </w:pPr>
      <w:r w:rsidRPr="00325068">
        <w:rPr>
          <w:color w:val="000000"/>
        </w:rPr>
        <w:t>Н</w:t>
      </w:r>
      <w:r w:rsidR="00A90DEF" w:rsidRPr="00325068">
        <w:rPr>
          <w:color w:val="000000"/>
        </w:rPr>
        <w:t>авіть вагітні жінки перебували тривалий час у полоні.</w:t>
      </w:r>
    </w:p>
    <w:p w14:paraId="372499DB" w14:textId="122F2700" w:rsidR="002B09CF" w:rsidRPr="00325068" w:rsidRDefault="002B09CF" w:rsidP="009653C5">
      <w:pPr>
        <w:pStyle w:val="a3"/>
        <w:shd w:val="clear" w:color="auto" w:fill="FFFFFF"/>
        <w:spacing w:before="0" w:beforeAutospacing="0" w:after="0" w:afterAutospacing="0"/>
        <w:ind w:left="-709"/>
        <w:jc w:val="both"/>
        <w:rPr>
          <w:color w:val="000000"/>
        </w:rPr>
      </w:pPr>
    </w:p>
    <w:p w14:paraId="308215F0" w14:textId="50F4015D" w:rsidR="00DE0715" w:rsidRPr="00325068" w:rsidRDefault="00DE0715" w:rsidP="009653C5">
      <w:pPr>
        <w:pStyle w:val="a3"/>
        <w:shd w:val="clear" w:color="auto" w:fill="FFFFFF"/>
        <w:spacing w:after="0"/>
        <w:ind w:left="-709"/>
        <w:jc w:val="both"/>
        <w:rPr>
          <w:color w:val="000000"/>
        </w:rPr>
      </w:pPr>
      <w:r w:rsidRPr="00325068">
        <w:rPr>
          <w:color w:val="000000"/>
        </w:rPr>
        <w:t>Російські військові розстріляли українського полоненого Олександра Мацієвського, відео зі стратою якого облетіло весь світ.</w:t>
      </w:r>
      <w:r w:rsidR="00660E08">
        <w:rPr>
          <w:color w:val="000000"/>
        </w:rPr>
        <w:t xml:space="preserve"> </w:t>
      </w:r>
      <w:r w:rsidRPr="00325068">
        <w:rPr>
          <w:color w:val="000000"/>
        </w:rPr>
        <w:t>Чоловік на відео був беззбройним та неагресивним. На задньому фоні чути, що йому запропонували щось сказати. Боєць сказав лише "Слава Україні", після чого в нього полетіли кулі й він впав на землю.</w:t>
      </w:r>
      <w:r w:rsidR="00E04875" w:rsidRPr="00325068">
        <w:rPr>
          <w:color w:val="000000"/>
        </w:rPr>
        <w:t xml:space="preserve"> </w:t>
      </w:r>
      <w:r w:rsidRPr="00325068">
        <w:rPr>
          <w:color w:val="000000"/>
          <w:shd w:val="clear" w:color="auto" w:fill="FFFFFF"/>
        </w:rPr>
        <w:t>Згодом зауважили моторошну деталь на відео - біля бійця було чітко видно лопату та яму – ймовірно, беззбройного військового перед стратою змусили копати собі могилу.</w:t>
      </w:r>
    </w:p>
    <w:p w14:paraId="09906465" w14:textId="389F31C4" w:rsidR="00DE0715" w:rsidRPr="00325068" w:rsidRDefault="00DE0715" w:rsidP="009653C5">
      <w:pPr>
        <w:pStyle w:val="a3"/>
        <w:shd w:val="clear" w:color="auto" w:fill="FFFFFF"/>
        <w:spacing w:before="0" w:beforeAutospacing="0" w:after="0" w:afterAutospacing="0"/>
        <w:ind w:left="-709"/>
        <w:jc w:val="both"/>
        <w:rPr>
          <w:color w:val="000000"/>
        </w:rPr>
      </w:pPr>
      <w:r w:rsidRPr="00325068">
        <w:rPr>
          <w:color w:val="000000"/>
        </w:rPr>
        <w:t>Але в</w:t>
      </w:r>
      <w:r w:rsidR="006E5D4D">
        <w:rPr>
          <w:color w:val="000000"/>
        </w:rPr>
        <w:t>сі розуміють</w:t>
      </w:r>
      <w:r w:rsidRPr="00325068">
        <w:rPr>
          <w:color w:val="000000"/>
        </w:rPr>
        <w:t xml:space="preserve">, що це </w:t>
      </w:r>
      <w:r w:rsidR="006E5D4D">
        <w:rPr>
          <w:color w:val="000000"/>
        </w:rPr>
        <w:t xml:space="preserve">лише </w:t>
      </w:r>
      <w:r w:rsidRPr="00325068">
        <w:rPr>
          <w:color w:val="000000"/>
        </w:rPr>
        <w:t xml:space="preserve">одне відео. </w:t>
      </w:r>
      <w:r w:rsidR="00925194">
        <w:rPr>
          <w:color w:val="000000"/>
        </w:rPr>
        <w:t xml:space="preserve">Серед росіян це </w:t>
      </w:r>
      <w:r w:rsidRPr="00325068">
        <w:rPr>
          <w:color w:val="000000"/>
        </w:rPr>
        <w:t>масова практика таких злочинів і вихваляння – відео російські військові злочинці показують один одному. Все це заохочується на найвищому рівні</w:t>
      </w:r>
      <w:r w:rsidR="00925194">
        <w:rPr>
          <w:color w:val="000000"/>
        </w:rPr>
        <w:t xml:space="preserve">: наприклад, </w:t>
      </w:r>
      <w:r w:rsidRPr="00325068">
        <w:rPr>
          <w:color w:val="000000"/>
        </w:rPr>
        <w:t>бригада, яка безчинствувала в Бучі, була урочисто оголошена особливою  – "гвардійською".</w:t>
      </w:r>
    </w:p>
    <w:p w14:paraId="3B88710A" w14:textId="7C654FD7" w:rsidR="002B09CF" w:rsidRPr="00325068" w:rsidRDefault="002B09CF" w:rsidP="009653C5">
      <w:pPr>
        <w:pStyle w:val="a3"/>
        <w:shd w:val="clear" w:color="auto" w:fill="FFFFFF"/>
        <w:spacing w:before="0" w:beforeAutospacing="0" w:after="0" w:afterAutospacing="0"/>
        <w:ind w:left="-709"/>
        <w:jc w:val="both"/>
        <w:rPr>
          <w:color w:val="000000"/>
        </w:rPr>
      </w:pPr>
    </w:p>
    <w:p w14:paraId="64024C74" w14:textId="63BA381C" w:rsidR="00E11094" w:rsidRPr="00325068" w:rsidRDefault="00E11094" w:rsidP="009653C5">
      <w:pPr>
        <w:pStyle w:val="a3"/>
        <w:shd w:val="clear" w:color="auto" w:fill="FFFFFF"/>
        <w:spacing w:before="0" w:beforeAutospacing="0" w:after="0" w:afterAutospacing="0"/>
        <w:ind w:left="-709"/>
        <w:jc w:val="both"/>
        <w:rPr>
          <w:color w:val="000000"/>
        </w:rPr>
      </w:pPr>
      <w:r w:rsidRPr="00325068">
        <w:rPr>
          <w:color w:val="000000"/>
        </w:rPr>
        <w:t>Російські окупанти продовжують коїти жахливі злочини проти людяності та закликають до цього інших.</w:t>
      </w:r>
    </w:p>
    <w:p w14:paraId="39EB26BB" w14:textId="0D39950D" w:rsidR="002B09CF" w:rsidRPr="00325068" w:rsidRDefault="002B09CF" w:rsidP="009653C5">
      <w:pPr>
        <w:pStyle w:val="a3"/>
        <w:shd w:val="clear" w:color="auto" w:fill="FFFFFF"/>
        <w:spacing w:before="0" w:beforeAutospacing="0" w:after="0" w:afterAutospacing="0"/>
        <w:ind w:left="-709"/>
        <w:jc w:val="both"/>
        <w:rPr>
          <w:color w:val="000000"/>
        </w:rPr>
      </w:pPr>
    </w:p>
    <w:p w14:paraId="4B8CEFE1" w14:textId="6E9C61E9" w:rsidR="008C175B" w:rsidRPr="00325068" w:rsidRDefault="008C175B" w:rsidP="009653C5">
      <w:pPr>
        <w:pStyle w:val="a3"/>
        <w:shd w:val="clear" w:color="auto" w:fill="FFFFFF"/>
        <w:spacing w:before="0" w:beforeAutospacing="0" w:after="0" w:afterAutospacing="0"/>
        <w:ind w:left="-709"/>
        <w:jc w:val="both"/>
        <w:rPr>
          <w:color w:val="000000"/>
        </w:rPr>
      </w:pPr>
      <w:r w:rsidRPr="00325068">
        <w:rPr>
          <w:color w:val="000000"/>
        </w:rPr>
        <w:t>Російська федерація вчергове показує своє людожерське обличчя. Перехоплено безліч розмов, де окупанти хваляться, як катують полонених українців.</w:t>
      </w:r>
    </w:p>
    <w:p w14:paraId="00651CFD" w14:textId="4215B468" w:rsidR="00E04875" w:rsidRPr="00325068" w:rsidRDefault="00E04875" w:rsidP="009653C5">
      <w:pPr>
        <w:pStyle w:val="a3"/>
        <w:shd w:val="clear" w:color="auto" w:fill="FFFFFF"/>
        <w:spacing w:before="0" w:beforeAutospacing="0" w:after="0" w:afterAutospacing="0"/>
        <w:ind w:left="-709"/>
        <w:jc w:val="both"/>
        <w:rPr>
          <w:b/>
          <w:bCs/>
          <w:color w:val="000000"/>
        </w:rPr>
      </w:pPr>
    </w:p>
    <w:p w14:paraId="69B753C4" w14:textId="77777777" w:rsidR="00E04875" w:rsidRPr="00325068" w:rsidRDefault="00E04875" w:rsidP="009653C5">
      <w:pPr>
        <w:pStyle w:val="a3"/>
        <w:shd w:val="clear" w:color="auto" w:fill="FFFFFF"/>
        <w:spacing w:before="0" w:beforeAutospacing="0" w:after="0" w:afterAutospacing="0"/>
        <w:ind w:left="-709"/>
        <w:jc w:val="both"/>
        <w:rPr>
          <w:color w:val="000000"/>
        </w:rPr>
      </w:pPr>
      <w:r w:rsidRPr="00325068">
        <w:rPr>
          <w:color w:val="000000"/>
        </w:rPr>
        <w:t>росіяни використовують українських полонених для пропаганди</w:t>
      </w:r>
    </w:p>
    <w:p w14:paraId="3915716D" w14:textId="36E7A5D3" w:rsidR="00E04875" w:rsidRPr="00325068" w:rsidRDefault="00E04875" w:rsidP="009653C5">
      <w:pPr>
        <w:pStyle w:val="a3"/>
        <w:shd w:val="clear" w:color="auto" w:fill="FFFFFF"/>
        <w:spacing w:before="0" w:beforeAutospacing="0" w:after="0" w:afterAutospacing="0"/>
        <w:ind w:left="-709"/>
        <w:jc w:val="both"/>
        <w:rPr>
          <w:color w:val="000000"/>
        </w:rPr>
      </w:pPr>
      <w:r w:rsidRPr="00325068">
        <w:rPr>
          <w:color w:val="000000"/>
        </w:rPr>
        <w:t>Критика української армії та зізнання у воєнних злочинах проти Росії – це те, що можна почути у відео з українськими військовополоненими чи викраденими цивільними на російських та проросійських каналах. Звільнені кажуть, що записують такі відео в умовах тиску і катувань.</w:t>
      </w:r>
    </w:p>
    <w:p w14:paraId="06AD39AB" w14:textId="77777777" w:rsidR="00E04875" w:rsidRPr="00325068" w:rsidRDefault="00E04875" w:rsidP="009653C5">
      <w:pPr>
        <w:pStyle w:val="a3"/>
        <w:shd w:val="clear" w:color="auto" w:fill="FFFFFF"/>
        <w:spacing w:before="0" w:beforeAutospacing="0" w:after="0" w:afterAutospacing="0"/>
        <w:ind w:left="-709"/>
        <w:jc w:val="both"/>
        <w:rPr>
          <w:color w:val="000000"/>
        </w:rPr>
      </w:pPr>
    </w:p>
    <w:p w14:paraId="3E8A0B25" w14:textId="6FD154A9" w:rsidR="00E04875" w:rsidRPr="00325068" w:rsidRDefault="00E04875" w:rsidP="009653C5">
      <w:pPr>
        <w:pStyle w:val="a3"/>
        <w:shd w:val="clear" w:color="auto" w:fill="FFFFFF"/>
        <w:spacing w:before="0" w:beforeAutospacing="0" w:after="0" w:afterAutospacing="0"/>
        <w:ind w:left="-709"/>
        <w:jc w:val="both"/>
        <w:rPr>
          <w:color w:val="000000"/>
        </w:rPr>
      </w:pPr>
      <w:r w:rsidRPr="00325068">
        <w:rPr>
          <w:color w:val="000000"/>
        </w:rPr>
        <w:t xml:space="preserve">Сергій Волинський із позивним «Волина», який виконував обов’язки командира 36-ї окремої бригади морської піхоти під час оборони Маріуполя, у полон до росіян потрапив 20 травня. Тоді українська сторона погодилася на евакуацію військових з «Азовсталі». Але замість Запоріжжя </w:t>
      </w:r>
      <w:r w:rsidRPr="00325068">
        <w:rPr>
          <w:color w:val="000000"/>
        </w:rPr>
        <w:lastRenderedPageBreak/>
        <w:t xml:space="preserve">росіяни відвезли українських бійців в Оленівську колонію в Донецькій області, де їх утримували  як злочинців. </w:t>
      </w:r>
    </w:p>
    <w:p w14:paraId="50DA62DB" w14:textId="77777777" w:rsidR="00E04875" w:rsidRPr="00325068" w:rsidRDefault="00E04875" w:rsidP="009653C5">
      <w:pPr>
        <w:pStyle w:val="a3"/>
        <w:shd w:val="clear" w:color="auto" w:fill="FFFFFF"/>
        <w:spacing w:before="0" w:beforeAutospacing="0" w:after="0" w:afterAutospacing="0"/>
        <w:ind w:left="-709"/>
        <w:jc w:val="both"/>
        <w:rPr>
          <w:color w:val="000000"/>
        </w:rPr>
      </w:pPr>
      <w:r w:rsidRPr="00325068">
        <w:rPr>
          <w:color w:val="000000"/>
        </w:rPr>
        <w:t>Першого серпня «Волину» показали у пропагандистському російському кіно. Сергію ставлять провокативні запитання, натякаючи на непотрібність боїв за Маріуполь та слабкість української армії. Зрештою він говорить, що російська армія найсильніша і Росія наразі перемагає у війні проти України.</w:t>
      </w:r>
    </w:p>
    <w:p w14:paraId="650F5249" w14:textId="77777777" w:rsidR="00E04875" w:rsidRPr="00325068" w:rsidRDefault="00E04875" w:rsidP="009653C5">
      <w:pPr>
        <w:pStyle w:val="a3"/>
        <w:shd w:val="clear" w:color="auto" w:fill="FFFFFF"/>
        <w:spacing w:before="0" w:beforeAutospacing="0" w:after="0" w:afterAutospacing="0"/>
        <w:ind w:left="-709"/>
        <w:jc w:val="both"/>
        <w:rPr>
          <w:color w:val="000000"/>
        </w:rPr>
      </w:pPr>
      <w:r w:rsidRPr="00325068">
        <w:rPr>
          <w:color w:val="000000"/>
        </w:rPr>
        <w:t>У тому ж відео опитали командира 1-го батальйону «Азову» Олега Мудрака та старшого лейтенанта «Азову» Андрія Ігнатюка. Їм поставили лише два запитання: про значення їхніх татуювань та вибір релігії. Обидва азовці мають татуйовані руки і не сповідують православʼя. Цього вистачило, аби російські експерти створили з них неонацистів, які бажають вбивати.</w:t>
      </w:r>
    </w:p>
    <w:p w14:paraId="17D4957C" w14:textId="23B781D0" w:rsidR="00E04875" w:rsidRPr="00325068" w:rsidRDefault="00E04875" w:rsidP="009653C5">
      <w:pPr>
        <w:pStyle w:val="a3"/>
        <w:shd w:val="clear" w:color="auto" w:fill="FFFFFF"/>
        <w:spacing w:after="0"/>
        <w:ind w:left="-709"/>
        <w:jc w:val="both"/>
        <w:rPr>
          <w:color w:val="000000"/>
        </w:rPr>
      </w:pPr>
      <w:r w:rsidRPr="00325068">
        <w:rPr>
          <w:color w:val="000000"/>
        </w:rPr>
        <w:t>Богдан Пантюшенко, колишній військовополонений, каже, що за п’ять років полону в окупованій Донецькій області неодноразово бачив, як записують відео з полоненими</w:t>
      </w:r>
      <w:r w:rsidR="00A56BAC">
        <w:rPr>
          <w:color w:val="000000"/>
        </w:rPr>
        <w:t>:</w:t>
      </w:r>
    </w:p>
    <w:p w14:paraId="51777D27" w14:textId="77777777" w:rsidR="00E04875" w:rsidRPr="00325068" w:rsidRDefault="00E04875" w:rsidP="009653C5">
      <w:pPr>
        <w:pStyle w:val="a3"/>
        <w:shd w:val="clear" w:color="auto" w:fill="FFFFFF"/>
        <w:spacing w:after="0"/>
        <w:ind w:left="-709"/>
        <w:jc w:val="both"/>
        <w:rPr>
          <w:color w:val="000000"/>
        </w:rPr>
      </w:pPr>
      <w:r w:rsidRPr="00325068">
        <w:rPr>
          <w:color w:val="000000"/>
        </w:rPr>
        <w:t>«Двом моїм побратимам перед пресконференцією дали написаний текст і сказали, аби вони його вивчили. На камеру вони мали переповісти цей текст своїми словами. Їх попередили, щоб не було сюрпризів. Деякі полонені під час запису відео применшували можливості ЗСУ, щоб росіяни ставилися до них лояльніше», – згадує Богдан.</w:t>
      </w:r>
    </w:p>
    <w:p w14:paraId="70092977" w14:textId="77777777" w:rsidR="00E04875" w:rsidRPr="00325068" w:rsidRDefault="00E04875" w:rsidP="009653C5">
      <w:pPr>
        <w:pStyle w:val="a3"/>
        <w:shd w:val="clear" w:color="auto" w:fill="FFFFFF"/>
        <w:spacing w:after="0"/>
        <w:ind w:left="-709"/>
        <w:jc w:val="both"/>
        <w:rPr>
          <w:color w:val="000000"/>
        </w:rPr>
      </w:pPr>
      <w:r w:rsidRPr="00325068">
        <w:rPr>
          <w:color w:val="000000"/>
        </w:rPr>
        <w:t>Він говорить, що навіть якщо полонені говоритимуть те, що хочуть, цього все одно не покажуть. За його словами, росіяни вирізають з відео все, що не проходить цензуру.</w:t>
      </w:r>
    </w:p>
    <w:p w14:paraId="7AA5A9A4" w14:textId="41C2B94C" w:rsidR="00E04875" w:rsidRPr="00325068" w:rsidRDefault="00E04875" w:rsidP="009653C5">
      <w:pPr>
        <w:pStyle w:val="a3"/>
        <w:shd w:val="clear" w:color="auto" w:fill="FFFFFF"/>
        <w:spacing w:before="0" w:beforeAutospacing="0" w:after="0" w:afterAutospacing="0"/>
        <w:ind w:left="-709"/>
        <w:jc w:val="both"/>
        <w:rPr>
          <w:color w:val="000000"/>
        </w:rPr>
      </w:pPr>
      <w:r w:rsidRPr="00325068">
        <w:rPr>
          <w:color w:val="000000"/>
        </w:rPr>
        <w:t>Інший звільнений військовий, Максим, якого цього року протримали в полоні півтора місяця, говорить, що подібні відео записують не тільки так звані журналісти, а й слідчі. За його словами, під час запису бранців змушують виголошувати пропагандистські гасла, а потім це відео передають телебаченню.</w:t>
      </w:r>
      <w:r w:rsidR="00A56BAC">
        <w:rPr>
          <w:color w:val="000000"/>
        </w:rPr>
        <w:t xml:space="preserve"> </w:t>
      </w:r>
      <w:r w:rsidRPr="00325068">
        <w:rPr>
          <w:color w:val="000000"/>
        </w:rPr>
        <w:t>Зрозуміло, що у сюжетах росіяни виправдовують свої вчинки та намагаються подати це як дійсні факти, намагаючись переконати в цьому як російську, так і міжнародну аудиторію.</w:t>
      </w:r>
    </w:p>
    <w:p w14:paraId="4B933725" w14:textId="48F4D14F" w:rsidR="00E04875" w:rsidRPr="00325068" w:rsidRDefault="00E04875" w:rsidP="009653C5">
      <w:pPr>
        <w:pStyle w:val="a3"/>
        <w:shd w:val="clear" w:color="auto" w:fill="FFFFFF"/>
        <w:spacing w:before="0" w:beforeAutospacing="0" w:after="0" w:afterAutospacing="0"/>
        <w:ind w:left="-709"/>
        <w:jc w:val="both"/>
        <w:rPr>
          <w:color w:val="000000"/>
        </w:rPr>
      </w:pPr>
    </w:p>
    <w:p w14:paraId="54B0DB4D" w14:textId="77777777" w:rsidR="00AA0198" w:rsidRPr="00325068" w:rsidRDefault="00AA0198" w:rsidP="009653C5">
      <w:pPr>
        <w:pStyle w:val="a3"/>
        <w:shd w:val="clear" w:color="auto" w:fill="FFFFFF"/>
        <w:spacing w:before="0" w:beforeAutospacing="0" w:after="0" w:afterAutospacing="0"/>
        <w:ind w:left="-709"/>
        <w:jc w:val="both"/>
        <w:rPr>
          <w:color w:val="000000"/>
        </w:rPr>
      </w:pPr>
    </w:p>
    <w:p w14:paraId="2F73A5D2" w14:textId="77777777" w:rsidR="00AA0198" w:rsidRPr="00325068" w:rsidRDefault="00AA0198" w:rsidP="009653C5">
      <w:pPr>
        <w:pStyle w:val="a3"/>
        <w:shd w:val="clear" w:color="auto" w:fill="FFFFFF"/>
        <w:spacing w:before="0" w:beforeAutospacing="0" w:after="0" w:afterAutospacing="0"/>
        <w:ind w:left="-709"/>
        <w:jc w:val="both"/>
        <w:rPr>
          <w:color w:val="000000"/>
        </w:rPr>
      </w:pPr>
      <w:r w:rsidRPr="00325068">
        <w:rPr>
          <w:color w:val="000000"/>
        </w:rPr>
        <w:t>Росія використовує полонених як інструмент розхитування ситуації в Україні.</w:t>
      </w:r>
    </w:p>
    <w:p w14:paraId="02AD4155" w14:textId="509981DE" w:rsidR="00AA0198" w:rsidRPr="00325068" w:rsidRDefault="00AA0198" w:rsidP="009653C5">
      <w:pPr>
        <w:pStyle w:val="a3"/>
        <w:shd w:val="clear" w:color="auto" w:fill="FFFFFF"/>
        <w:spacing w:before="0" w:beforeAutospacing="0" w:after="0" w:afterAutospacing="0"/>
        <w:ind w:left="-709"/>
        <w:jc w:val="both"/>
        <w:rPr>
          <w:color w:val="000000"/>
        </w:rPr>
      </w:pPr>
      <w:r w:rsidRPr="00325068">
        <w:rPr>
          <w:color w:val="000000"/>
        </w:rPr>
        <w:t>Через маніпуляції з обміном росіяни прагнуть спровокувати конфлікти серед родичів українських військовополонених</w:t>
      </w:r>
      <w:r w:rsidR="0056687B">
        <w:rPr>
          <w:color w:val="000000"/>
        </w:rPr>
        <w:t xml:space="preserve"> </w:t>
      </w:r>
      <w:r w:rsidRPr="00325068">
        <w:rPr>
          <w:color w:val="000000"/>
        </w:rPr>
        <w:t xml:space="preserve">порядком здійснення обмінів. Віддаючи захисників Маріуполя, російська сторона сподівається, що спровокує невдоволення серед родичів полонених, які потрапили у полон на іншому напрямку. Офіційні представники рф також неодноразово оприлюднювали заяви про нібито небажання української сторони обмінювати певні категорії військовополонених. </w:t>
      </w:r>
    </w:p>
    <w:p w14:paraId="4BB01DC3" w14:textId="77777777" w:rsidR="00AA0198" w:rsidRPr="00325068" w:rsidRDefault="00AA0198" w:rsidP="009653C5">
      <w:pPr>
        <w:pStyle w:val="a3"/>
        <w:shd w:val="clear" w:color="auto" w:fill="FFFFFF"/>
        <w:spacing w:before="0" w:beforeAutospacing="0" w:after="0" w:afterAutospacing="0"/>
        <w:ind w:left="-709"/>
        <w:jc w:val="both"/>
        <w:rPr>
          <w:color w:val="000000"/>
        </w:rPr>
      </w:pPr>
      <w:r w:rsidRPr="00325068">
        <w:rPr>
          <w:color w:val="333333"/>
        </w:rPr>
        <w:t>Крім того, українських полонених часом навмисно вивозять нібито на обмін, а потім повертають у колонію й кажуть, що Україна відмовляється їх міняти. Це можна розглядати як різновид тортур.</w:t>
      </w:r>
    </w:p>
    <w:p w14:paraId="2D38B0EE" w14:textId="72E86935" w:rsidR="00E04875" w:rsidRPr="00325068" w:rsidRDefault="00E04875" w:rsidP="009653C5">
      <w:pPr>
        <w:pStyle w:val="a3"/>
        <w:shd w:val="clear" w:color="auto" w:fill="FFFFFF"/>
        <w:spacing w:before="0" w:beforeAutospacing="0" w:after="0" w:afterAutospacing="0"/>
        <w:ind w:left="-709"/>
        <w:jc w:val="both"/>
        <w:rPr>
          <w:color w:val="000000"/>
        </w:rPr>
      </w:pPr>
    </w:p>
    <w:p w14:paraId="2EDFBCE4" w14:textId="77777777" w:rsidR="00126703" w:rsidRPr="00126703" w:rsidRDefault="00126703" w:rsidP="009653C5">
      <w:pPr>
        <w:pStyle w:val="a3"/>
        <w:shd w:val="clear" w:color="auto" w:fill="FFFFFF"/>
        <w:ind w:left="-709"/>
        <w:jc w:val="both"/>
        <w:rPr>
          <w:color w:val="000000"/>
        </w:rPr>
      </w:pPr>
      <w:r w:rsidRPr="00126703">
        <w:rPr>
          <w:color w:val="000000"/>
        </w:rPr>
        <w:t xml:space="preserve">Чи можна вірити </w:t>
      </w:r>
      <w:r w:rsidRPr="00B76E9E">
        <w:rPr>
          <w:color w:val="000000"/>
          <w:lang w:val="ru-RU"/>
        </w:rPr>
        <w:t>“</w:t>
      </w:r>
      <w:r w:rsidRPr="00126703">
        <w:rPr>
          <w:color w:val="000000"/>
        </w:rPr>
        <w:t>гарантіям</w:t>
      </w:r>
      <w:r w:rsidRPr="00B76E9E">
        <w:rPr>
          <w:color w:val="000000"/>
          <w:lang w:val="ru-RU"/>
        </w:rPr>
        <w:t>”</w:t>
      </w:r>
      <w:r w:rsidRPr="00126703">
        <w:rPr>
          <w:color w:val="000000"/>
        </w:rPr>
        <w:t xml:space="preserve"> росіян?</w:t>
      </w:r>
    </w:p>
    <w:p w14:paraId="7F45060C" w14:textId="77777777" w:rsidR="00175219" w:rsidRPr="00325068" w:rsidRDefault="00175219" w:rsidP="009653C5">
      <w:pPr>
        <w:pStyle w:val="a3"/>
        <w:shd w:val="clear" w:color="auto" w:fill="FFFFFF"/>
        <w:spacing w:before="0" w:beforeAutospacing="0" w:after="0" w:afterAutospacing="0"/>
        <w:ind w:left="-709"/>
        <w:jc w:val="both"/>
        <w:rPr>
          <w:color w:val="000000"/>
        </w:rPr>
      </w:pPr>
      <w:r w:rsidRPr="00325068">
        <w:rPr>
          <w:color w:val="000000"/>
        </w:rPr>
        <w:t>Військові РФ захопили в полон бійця Національної гвардії, який захищав Маріуполь. Спочатку його показали у пропагандистському ролику “ДНР”, а згодом надіслали фото вбитого чоловіка його матері.</w:t>
      </w:r>
    </w:p>
    <w:p w14:paraId="1605E3B6" w14:textId="77777777" w:rsidR="00175219" w:rsidRPr="00325068" w:rsidRDefault="00175219" w:rsidP="009653C5">
      <w:pPr>
        <w:pStyle w:val="a3"/>
        <w:shd w:val="clear" w:color="auto" w:fill="FFFFFF"/>
        <w:spacing w:before="0" w:beforeAutospacing="0" w:after="0" w:afterAutospacing="0"/>
        <w:ind w:left="-709"/>
        <w:jc w:val="both"/>
        <w:rPr>
          <w:color w:val="000000"/>
        </w:rPr>
      </w:pPr>
      <w:r w:rsidRPr="00325068">
        <w:rPr>
          <w:color w:val="000000"/>
        </w:rPr>
        <w:t>У пропагандистському ролику заявляють про “гарантії збереження життя та виконання міжнародних законів про поводження з військовополоненими”. У ролику “ДНР” запевняють, що військовополонені “скористалися пропозицією” окупантів скласти зброю та нібито добровільно здалися в полон.</w:t>
      </w:r>
    </w:p>
    <w:p w14:paraId="76D6F4A0" w14:textId="77777777" w:rsidR="00AA0198" w:rsidRPr="00325068" w:rsidRDefault="00AA0198" w:rsidP="009653C5">
      <w:pPr>
        <w:pStyle w:val="a3"/>
        <w:shd w:val="clear" w:color="auto" w:fill="FFFFFF"/>
        <w:spacing w:before="0" w:beforeAutospacing="0" w:after="0" w:afterAutospacing="0"/>
        <w:jc w:val="both"/>
        <w:rPr>
          <w:color w:val="000000"/>
        </w:rPr>
      </w:pPr>
    </w:p>
    <w:p w14:paraId="28055874" w14:textId="77777777" w:rsidR="00BF0E79" w:rsidRPr="00325068" w:rsidRDefault="00BF0E79" w:rsidP="009653C5">
      <w:pPr>
        <w:pStyle w:val="a3"/>
        <w:shd w:val="clear" w:color="auto" w:fill="FFFFFF"/>
        <w:spacing w:before="0" w:beforeAutospacing="0" w:after="0"/>
        <w:ind w:left="-709"/>
        <w:jc w:val="both"/>
        <w:rPr>
          <w:color w:val="000000"/>
          <w:u w:val="single"/>
        </w:rPr>
      </w:pPr>
      <w:r w:rsidRPr="00325068">
        <w:rPr>
          <w:color w:val="000000"/>
          <w:u w:val="single"/>
        </w:rPr>
        <w:t>Стаття 430. Добровільна здача в полон</w:t>
      </w:r>
    </w:p>
    <w:p w14:paraId="701F18B4" w14:textId="77777777" w:rsidR="00BF0E79" w:rsidRPr="00325068" w:rsidRDefault="00BF0E79" w:rsidP="009653C5">
      <w:pPr>
        <w:pStyle w:val="a3"/>
        <w:shd w:val="clear" w:color="auto" w:fill="FFFFFF"/>
        <w:spacing w:after="0"/>
        <w:ind w:left="-709"/>
        <w:jc w:val="both"/>
        <w:rPr>
          <w:color w:val="000000"/>
        </w:rPr>
      </w:pPr>
      <w:r w:rsidRPr="00325068">
        <w:rPr>
          <w:color w:val="000000"/>
        </w:rPr>
        <w:t>Добровільна здача в полон через боягузтво або легкодухість - карається позбавленням волі на строк від семи до десяти років.</w:t>
      </w:r>
      <w:r w:rsidRPr="00325068">
        <w:t xml:space="preserve"> </w:t>
      </w:r>
      <w:r w:rsidRPr="00325068">
        <w:rPr>
          <w:color w:val="000000"/>
        </w:rPr>
        <w:t xml:space="preserve">Під добровільною здачею в полон розуміють добровільний перехід </w:t>
      </w:r>
      <w:r w:rsidRPr="00325068">
        <w:rPr>
          <w:color w:val="000000"/>
        </w:rPr>
        <w:lastRenderedPageBreak/>
        <w:t>військовослуж­бовця, який навмисно перестав чинити опір ворогу, хоча мав фізичну можливість це робити, під владу противника.</w:t>
      </w:r>
    </w:p>
    <w:p w14:paraId="7403A4ED" w14:textId="6642CF26" w:rsidR="00BF0E79" w:rsidRPr="00325068" w:rsidRDefault="00BF0E79" w:rsidP="009653C5">
      <w:pPr>
        <w:pStyle w:val="a3"/>
        <w:shd w:val="clear" w:color="auto" w:fill="FFFFFF"/>
        <w:spacing w:before="0" w:beforeAutospacing="0" w:after="0"/>
        <w:ind w:left="-709"/>
        <w:jc w:val="both"/>
        <w:rPr>
          <w:color w:val="000000"/>
        </w:rPr>
      </w:pPr>
      <w:r w:rsidRPr="00325068">
        <w:rPr>
          <w:color w:val="000000"/>
        </w:rPr>
        <w:t>Вчинення злочину розпочинається з того, що військовослужбовець припиняє опір ворогові з метою здатися у полон. Це може проявлятися у тому, що військовослужбовець перед ворогом складає зброю, не застосовує її, подає противнику знаки, які свідчать про його намір здатися в полон (піднімає білий прапор, піднімає руки вгору, робить усні заяви про здачу в полон тощо), із зброєю чи без зброї виходить з місця дислокації власних військ та переходить у місця дислокації військ ворога, залишається на місці бою під виглядом пораненого чи вбитого, очікуючи захоплення в полон, у той час коли його підрозділ переходить на нові позиції. Злочин вважається закінченим з моменту здійснення переходу військовослужбовця під владу противника.</w:t>
      </w:r>
    </w:p>
    <w:p w14:paraId="4ADB1BE5" w14:textId="44B698F8" w:rsidR="00BF0E79" w:rsidRPr="00325068" w:rsidRDefault="00BF0E79" w:rsidP="009653C5">
      <w:pPr>
        <w:pStyle w:val="a3"/>
        <w:shd w:val="clear" w:color="auto" w:fill="FFFFFF"/>
        <w:spacing w:after="0"/>
        <w:ind w:left="-709"/>
        <w:jc w:val="both"/>
        <w:rPr>
          <w:color w:val="000000"/>
        </w:rPr>
      </w:pPr>
      <w:r w:rsidRPr="00325068">
        <w:rPr>
          <w:color w:val="000000"/>
        </w:rPr>
        <w:t>Іншою ознакою об’єктивної сторони злочину є наявність у військовослужбовця фізичної можливості продовжувати опір. Здача в полон утворює склад злочину лише тоді, коли вона вчинена добровільно. Добровільність означає, що особа, яка здалася в полон, зробила це в силу свого бажання, при умові, коли мала можливість запобігти полону, продовжуючи чинити опір ворогу, хоча б і ціною свого життя. При відсутності такої можливості здачу в полон не можна вважати добровільною. Здача в полон може мати місце як у районі бойових дій, так і в своєму районі, а також у тилу ворога.</w:t>
      </w:r>
    </w:p>
    <w:p w14:paraId="52CA0D83" w14:textId="422D8B11" w:rsidR="00BF0E79" w:rsidRPr="00325068" w:rsidRDefault="00BF0E79" w:rsidP="009653C5">
      <w:pPr>
        <w:pStyle w:val="a3"/>
        <w:shd w:val="clear" w:color="auto" w:fill="FFFFFF"/>
        <w:spacing w:before="0" w:beforeAutospacing="0" w:after="0" w:afterAutospacing="0"/>
        <w:ind w:left="-709"/>
        <w:jc w:val="both"/>
        <w:rPr>
          <w:color w:val="000000"/>
        </w:rPr>
      </w:pPr>
      <w:r w:rsidRPr="00325068">
        <w:rPr>
          <w:color w:val="000000"/>
        </w:rPr>
        <w:t>Суб’єктивна сторона злочину включає вину у формі прямого умислу, коли винний усвідомлює, що його дії або бездіяльність приведуть до полону, і бажає цього. Окрім того, суб’єктивна сторона злочину може мати і спеціальні мотиви - боягузтво або легкодухість, про що прямо зазначено у диспозиції статті. Боягузтво є наслідком страху військовослужбовця за своє життя у небезпечній ситуації. Легкодухість характеризує слабкість духу та волі військовослужбовця, низький рівень його морально-психологічних якостей. Як правило, обидві ознаки переплітаються та взаємно доповнюють одна одну.</w:t>
      </w:r>
    </w:p>
    <w:p w14:paraId="2C7534F4" w14:textId="77777777" w:rsidR="00BF0E79" w:rsidRPr="00325068" w:rsidRDefault="00BF0E79" w:rsidP="009653C5">
      <w:pPr>
        <w:pStyle w:val="a3"/>
        <w:shd w:val="clear" w:color="auto" w:fill="FFFFFF"/>
        <w:spacing w:before="0" w:beforeAutospacing="0" w:after="0" w:afterAutospacing="0"/>
        <w:ind w:left="-709"/>
        <w:jc w:val="both"/>
        <w:rPr>
          <w:color w:val="000000"/>
        </w:rPr>
      </w:pPr>
      <w:r w:rsidRPr="00325068">
        <w:rPr>
          <w:color w:val="000000"/>
        </w:rPr>
        <w:t>Правильний аналіз суб’єктивної сторони дозволяє розмежувати здачу в полон та державну зраду. Саме за наявністю спеціальних мотивів можна дати правильну кваліфікацію, оскільки склади цих злочинів за об’єктивною стороною можуть збігатися. Здача в полон з метою допомоги ворогу в досягненні ним агресії є державною зрадою.</w:t>
      </w:r>
    </w:p>
    <w:p w14:paraId="4EE1FAA3" w14:textId="60843BF5" w:rsidR="00BF0E79" w:rsidRPr="00325068" w:rsidRDefault="00BF0E79" w:rsidP="009653C5">
      <w:pPr>
        <w:pStyle w:val="a3"/>
        <w:shd w:val="clear" w:color="auto" w:fill="FFFFFF"/>
        <w:spacing w:before="0" w:beforeAutospacing="0" w:after="0" w:afterAutospacing="0"/>
        <w:jc w:val="both"/>
        <w:rPr>
          <w:b/>
          <w:bCs/>
          <w:color w:val="000000"/>
        </w:rPr>
      </w:pPr>
    </w:p>
    <w:p w14:paraId="23124994" w14:textId="25CB7AC6" w:rsidR="000E0964" w:rsidRPr="000E0964" w:rsidRDefault="000E0964" w:rsidP="009653C5">
      <w:pPr>
        <w:pStyle w:val="a3"/>
        <w:shd w:val="clear" w:color="auto" w:fill="FFFFFF"/>
        <w:spacing w:after="0"/>
        <w:ind w:left="-709"/>
        <w:jc w:val="both"/>
        <w:rPr>
          <w:color w:val="000000"/>
        </w:rPr>
      </w:pPr>
      <w:r w:rsidRPr="00D8264E">
        <w:rPr>
          <w:b/>
          <w:bCs/>
          <w:color w:val="000000"/>
        </w:rPr>
        <w:t>Найгіршим результатом бойових дій для солдата є полон.</w:t>
      </w:r>
      <w:r w:rsidRPr="000E0964">
        <w:rPr>
          <w:color w:val="000000"/>
        </w:rPr>
        <w:t xml:space="preserve"> </w:t>
      </w:r>
      <w:r w:rsidR="00D8264E">
        <w:rPr>
          <w:color w:val="000000"/>
        </w:rPr>
        <w:t xml:space="preserve"> </w:t>
      </w:r>
      <w:r w:rsidRPr="000E0964">
        <w:rPr>
          <w:color w:val="000000"/>
        </w:rPr>
        <w:t>У певних ситуаціях потрапити до рук ворога страшніше за смерть. У випадку</w:t>
      </w:r>
      <w:r w:rsidR="00774374">
        <w:rPr>
          <w:color w:val="000000"/>
        </w:rPr>
        <w:t>,</w:t>
      </w:r>
      <w:r w:rsidRPr="000E0964">
        <w:rPr>
          <w:color w:val="000000"/>
        </w:rPr>
        <w:t xml:space="preserve"> якщо противник знає про характер завдання полоненого, а зазвичай він усвідомлює це, зіставивши місце і обставини полонення, – його метою буде отримання максимально можливого обсягу оперативної інформації. Чимало військових режимів повністю ігнорують таке поняття, як „права людини”, і тому основним інструментом отримання потрібних відомостей від полоненого, </w:t>
      </w:r>
      <w:r w:rsidR="007A0569">
        <w:rPr>
          <w:color w:val="000000"/>
        </w:rPr>
        <w:t xml:space="preserve">який не бажає </w:t>
      </w:r>
      <w:r w:rsidRPr="000E0964">
        <w:rPr>
          <w:color w:val="000000"/>
        </w:rPr>
        <w:t xml:space="preserve">ділитися подібною інформацією (а при допитах елітних солдатів, до яких відносяться десантники і розвідники, це – звичайна справа), є тортури. Той, хто проводить допит, використовує всі наявні в його розпорядженні засоби для того, щоб вирвати зізнання з вуст полоненого, який, покладаючись на свою підготовку, але більшою мірою – на власну силу волі, прагне не розголошувати важливих відомостей. </w:t>
      </w:r>
    </w:p>
    <w:p w14:paraId="253CFF2A" w14:textId="120715A3" w:rsidR="000E0964" w:rsidRPr="000E0964" w:rsidRDefault="000E0964" w:rsidP="009653C5">
      <w:pPr>
        <w:pStyle w:val="a3"/>
        <w:shd w:val="clear" w:color="auto" w:fill="FFFFFF"/>
        <w:spacing w:after="0"/>
        <w:ind w:left="-709"/>
        <w:jc w:val="both"/>
        <w:rPr>
          <w:color w:val="000000"/>
        </w:rPr>
      </w:pPr>
      <w:r w:rsidRPr="000E0964">
        <w:rPr>
          <w:color w:val="000000"/>
        </w:rPr>
        <w:t>Якою б мужністю і силою духу не володів полонений, всі переваги будуть на стороні досвідченого слідчого. Більшість слідчих зазвичай знають про особливості підготовки солдата, що потрапив у полон, і вносять відповідні поправки до методики проведення допиту.</w:t>
      </w:r>
    </w:p>
    <w:p w14:paraId="4CC91174" w14:textId="095E9DB9" w:rsidR="00CF01AB" w:rsidRDefault="000E0964" w:rsidP="009653C5">
      <w:pPr>
        <w:pStyle w:val="a3"/>
        <w:shd w:val="clear" w:color="auto" w:fill="FFFFFF"/>
        <w:spacing w:before="0" w:beforeAutospacing="0" w:after="0" w:afterAutospacing="0"/>
        <w:ind w:left="-709"/>
        <w:jc w:val="both"/>
        <w:rPr>
          <w:color w:val="000000"/>
        </w:rPr>
      </w:pPr>
      <w:r>
        <w:rPr>
          <w:color w:val="000000"/>
        </w:rPr>
        <w:t>Я</w:t>
      </w:r>
      <w:r w:rsidR="00CF01AB" w:rsidRPr="00325068">
        <w:rPr>
          <w:color w:val="000000"/>
        </w:rPr>
        <w:t>кщо так трапилося, що ви потрапили в полон, необхідно детально продумати свою поведінку. Щиро сподіваюся, що жодному з вас ця інформація ніколи не знадобиться, але під час війни потрібно знати максимум.</w:t>
      </w:r>
    </w:p>
    <w:p w14:paraId="0DD56ECB" w14:textId="50081825" w:rsidR="00D67096" w:rsidRDefault="00D67096" w:rsidP="009653C5">
      <w:pPr>
        <w:pStyle w:val="a3"/>
        <w:shd w:val="clear" w:color="auto" w:fill="FFFFFF"/>
        <w:spacing w:before="0" w:beforeAutospacing="0" w:after="0" w:afterAutospacing="0"/>
        <w:ind w:left="-709"/>
        <w:jc w:val="both"/>
        <w:rPr>
          <w:color w:val="000000"/>
        </w:rPr>
      </w:pPr>
    </w:p>
    <w:p w14:paraId="5E6EB51D" w14:textId="172CF709" w:rsidR="00D67096" w:rsidRDefault="00D67096" w:rsidP="009653C5">
      <w:pPr>
        <w:pStyle w:val="a3"/>
        <w:shd w:val="clear" w:color="auto" w:fill="FFFFFF"/>
        <w:spacing w:before="0" w:beforeAutospacing="0" w:after="0" w:afterAutospacing="0"/>
        <w:ind w:left="-709"/>
        <w:jc w:val="both"/>
        <w:rPr>
          <w:b/>
          <w:bCs/>
          <w:color w:val="000000"/>
          <w:u w:val="single"/>
        </w:rPr>
      </w:pPr>
      <w:r w:rsidRPr="008B06F1">
        <w:rPr>
          <w:b/>
          <w:bCs/>
          <w:color w:val="000000"/>
          <w:u w:val="single"/>
        </w:rPr>
        <w:t>Стадії потрапляння в полон:</w:t>
      </w:r>
    </w:p>
    <w:p w14:paraId="330DDB01" w14:textId="77777777" w:rsidR="00EE54F6" w:rsidRPr="008B06F1" w:rsidRDefault="00EE54F6" w:rsidP="009653C5">
      <w:pPr>
        <w:pStyle w:val="a3"/>
        <w:shd w:val="clear" w:color="auto" w:fill="FFFFFF"/>
        <w:spacing w:before="0" w:beforeAutospacing="0" w:after="0" w:afterAutospacing="0"/>
        <w:ind w:left="-709"/>
        <w:jc w:val="both"/>
        <w:rPr>
          <w:b/>
          <w:bCs/>
          <w:color w:val="000000"/>
          <w:u w:val="single"/>
        </w:rPr>
      </w:pPr>
    </w:p>
    <w:p w14:paraId="33FBADC5" w14:textId="0615D0C8" w:rsidR="00AF44FB" w:rsidRDefault="00AF44FB" w:rsidP="009653C5">
      <w:pPr>
        <w:pStyle w:val="a3"/>
        <w:shd w:val="clear" w:color="auto" w:fill="FFFFFF"/>
        <w:spacing w:before="0" w:beforeAutospacing="0" w:after="0" w:afterAutospacing="0"/>
        <w:ind w:left="-709"/>
        <w:jc w:val="both"/>
        <w:rPr>
          <w:color w:val="000000"/>
        </w:rPr>
      </w:pPr>
      <w:r>
        <w:rPr>
          <w:color w:val="000000"/>
        </w:rPr>
        <w:t>Захоплення. Правила поведінки.</w:t>
      </w:r>
    </w:p>
    <w:p w14:paraId="21372DBF" w14:textId="77777777" w:rsidR="001232CC" w:rsidRPr="001232CC" w:rsidRDefault="001232CC" w:rsidP="009653C5">
      <w:pPr>
        <w:pStyle w:val="a3"/>
        <w:numPr>
          <w:ilvl w:val="0"/>
          <w:numId w:val="5"/>
        </w:numPr>
        <w:shd w:val="clear" w:color="auto" w:fill="FFFFFF"/>
        <w:tabs>
          <w:tab w:val="clear" w:pos="720"/>
        </w:tabs>
        <w:spacing w:before="0"/>
        <w:ind w:left="-414" w:hanging="12"/>
        <w:jc w:val="both"/>
        <w:rPr>
          <w:color w:val="000000"/>
        </w:rPr>
      </w:pPr>
      <w:r w:rsidRPr="001232CC">
        <w:rPr>
          <w:color w:val="000000"/>
        </w:rPr>
        <w:t>Оцінка ситуації</w:t>
      </w:r>
    </w:p>
    <w:p w14:paraId="24D84CBA" w14:textId="5D1C38BB" w:rsidR="001232CC" w:rsidRPr="001232CC" w:rsidRDefault="001232CC" w:rsidP="009653C5">
      <w:pPr>
        <w:pStyle w:val="a3"/>
        <w:numPr>
          <w:ilvl w:val="0"/>
          <w:numId w:val="5"/>
        </w:numPr>
        <w:shd w:val="clear" w:color="auto" w:fill="FFFFFF"/>
        <w:tabs>
          <w:tab w:val="clear" w:pos="720"/>
        </w:tabs>
        <w:spacing w:before="0"/>
        <w:ind w:left="-414" w:hanging="12"/>
        <w:jc w:val="both"/>
        <w:rPr>
          <w:color w:val="000000"/>
        </w:rPr>
      </w:pPr>
      <w:r w:rsidRPr="001232CC">
        <w:rPr>
          <w:color w:val="000000"/>
        </w:rPr>
        <w:t>У разі повного домінування противника:</w:t>
      </w:r>
      <w:r>
        <w:rPr>
          <w:color w:val="000000"/>
        </w:rPr>
        <w:t xml:space="preserve"> </w:t>
      </w:r>
      <w:r w:rsidRPr="001232CC">
        <w:rPr>
          <w:color w:val="000000"/>
        </w:rPr>
        <w:t>Необхідно підпорядкуватись і бути пасивним</w:t>
      </w:r>
      <w:r>
        <w:rPr>
          <w:color w:val="000000"/>
        </w:rPr>
        <w:t xml:space="preserve">, </w:t>
      </w:r>
      <w:r w:rsidRPr="001232CC">
        <w:rPr>
          <w:color w:val="000000"/>
        </w:rPr>
        <w:t>никати різких рухів</w:t>
      </w:r>
      <w:r>
        <w:rPr>
          <w:color w:val="000000"/>
        </w:rPr>
        <w:t>, з</w:t>
      </w:r>
      <w:r w:rsidRPr="001232CC">
        <w:rPr>
          <w:color w:val="000000"/>
        </w:rPr>
        <w:t>ахищати голову та кінцівці від ударів</w:t>
      </w:r>
      <w:r>
        <w:rPr>
          <w:color w:val="000000"/>
        </w:rPr>
        <w:t>.</w:t>
      </w:r>
    </w:p>
    <w:p w14:paraId="19043FFC" w14:textId="77777777" w:rsidR="001232CC" w:rsidRPr="001232CC" w:rsidRDefault="001232CC" w:rsidP="009653C5">
      <w:pPr>
        <w:pStyle w:val="a3"/>
        <w:numPr>
          <w:ilvl w:val="0"/>
          <w:numId w:val="5"/>
        </w:numPr>
        <w:shd w:val="clear" w:color="auto" w:fill="FFFFFF"/>
        <w:tabs>
          <w:tab w:val="clear" w:pos="720"/>
        </w:tabs>
        <w:spacing w:before="0"/>
        <w:ind w:left="-414" w:hanging="12"/>
        <w:jc w:val="both"/>
        <w:rPr>
          <w:color w:val="000000"/>
        </w:rPr>
      </w:pPr>
      <w:r w:rsidRPr="001232CC">
        <w:rPr>
          <w:color w:val="000000"/>
        </w:rPr>
        <w:t xml:space="preserve">Уникати зорового контакту </w:t>
      </w:r>
    </w:p>
    <w:p w14:paraId="531753CD" w14:textId="77777777" w:rsidR="001232CC" w:rsidRPr="001232CC" w:rsidRDefault="001232CC" w:rsidP="009653C5">
      <w:pPr>
        <w:pStyle w:val="a3"/>
        <w:numPr>
          <w:ilvl w:val="0"/>
          <w:numId w:val="5"/>
        </w:numPr>
        <w:shd w:val="clear" w:color="auto" w:fill="FFFFFF"/>
        <w:tabs>
          <w:tab w:val="clear" w:pos="720"/>
        </w:tabs>
        <w:spacing w:before="0"/>
        <w:ind w:left="-414" w:hanging="12"/>
        <w:jc w:val="both"/>
        <w:rPr>
          <w:color w:val="000000"/>
        </w:rPr>
      </w:pPr>
      <w:r w:rsidRPr="001232CC">
        <w:rPr>
          <w:color w:val="000000"/>
        </w:rPr>
        <w:t>Запам'ятовувати, що говориш, що говорять інші</w:t>
      </w:r>
    </w:p>
    <w:p w14:paraId="0DF72CB3" w14:textId="76851CC4" w:rsidR="001232CC" w:rsidRDefault="008B06F1" w:rsidP="009653C5">
      <w:pPr>
        <w:pStyle w:val="a3"/>
        <w:shd w:val="clear" w:color="auto" w:fill="FFFFFF"/>
        <w:spacing w:before="0" w:beforeAutospacing="0" w:after="0" w:afterAutospacing="0"/>
        <w:ind w:left="-709"/>
        <w:jc w:val="both"/>
        <w:rPr>
          <w:color w:val="000000"/>
        </w:rPr>
      </w:pPr>
      <w:r w:rsidRPr="008B06F1">
        <w:rPr>
          <w:color w:val="000000"/>
        </w:rPr>
        <w:t>Первинний допит</w:t>
      </w:r>
      <w:r>
        <w:rPr>
          <w:color w:val="000000"/>
        </w:rPr>
        <w:t>. С</w:t>
      </w:r>
      <w:r w:rsidRPr="008B06F1">
        <w:rPr>
          <w:color w:val="000000"/>
        </w:rPr>
        <w:t>ортування</w:t>
      </w:r>
    </w:p>
    <w:p w14:paraId="64EA9B19" w14:textId="77777777" w:rsidR="00D22424" w:rsidRPr="00D22424" w:rsidRDefault="00D22424" w:rsidP="009653C5">
      <w:pPr>
        <w:pStyle w:val="a3"/>
        <w:numPr>
          <w:ilvl w:val="0"/>
          <w:numId w:val="6"/>
        </w:numPr>
        <w:shd w:val="clear" w:color="auto" w:fill="FFFFFF"/>
        <w:spacing w:before="0" w:beforeAutospacing="0" w:after="0" w:afterAutospacing="0"/>
        <w:jc w:val="both"/>
        <w:rPr>
          <w:color w:val="000000"/>
        </w:rPr>
      </w:pPr>
      <w:r w:rsidRPr="00D22424">
        <w:rPr>
          <w:color w:val="000000"/>
        </w:rPr>
        <w:t>Мета сортування – визначити, хто є носієм цінної інформації</w:t>
      </w:r>
    </w:p>
    <w:p w14:paraId="174CEE11" w14:textId="77777777" w:rsidR="00D22424" w:rsidRPr="00D22424" w:rsidRDefault="00D22424" w:rsidP="009653C5">
      <w:pPr>
        <w:pStyle w:val="a3"/>
        <w:numPr>
          <w:ilvl w:val="0"/>
          <w:numId w:val="6"/>
        </w:numPr>
        <w:shd w:val="clear" w:color="auto" w:fill="FFFFFF"/>
        <w:spacing w:before="0" w:beforeAutospacing="0" w:after="0" w:afterAutospacing="0"/>
        <w:jc w:val="both"/>
        <w:rPr>
          <w:color w:val="000000"/>
        </w:rPr>
      </w:pPr>
      <w:r w:rsidRPr="00D22424">
        <w:rPr>
          <w:color w:val="000000"/>
        </w:rPr>
        <w:t>Питання різкі і конкретні</w:t>
      </w:r>
    </w:p>
    <w:p w14:paraId="7D55CFCC" w14:textId="77777777" w:rsidR="00D22424" w:rsidRPr="00D22424" w:rsidRDefault="00D22424" w:rsidP="009653C5">
      <w:pPr>
        <w:pStyle w:val="a3"/>
        <w:numPr>
          <w:ilvl w:val="0"/>
          <w:numId w:val="6"/>
        </w:numPr>
        <w:shd w:val="clear" w:color="auto" w:fill="FFFFFF"/>
        <w:spacing w:before="0" w:beforeAutospacing="0" w:after="0" w:afterAutospacing="0"/>
        <w:jc w:val="both"/>
        <w:rPr>
          <w:color w:val="000000"/>
        </w:rPr>
      </w:pPr>
      <w:r w:rsidRPr="00D22424">
        <w:rPr>
          <w:color w:val="000000"/>
        </w:rPr>
        <w:t>Відповідати лише на питання, які ставляться</w:t>
      </w:r>
    </w:p>
    <w:p w14:paraId="642B2570" w14:textId="1220C4D3" w:rsidR="00484336" w:rsidRPr="00484336" w:rsidRDefault="00D22424" w:rsidP="009653C5">
      <w:pPr>
        <w:pStyle w:val="a3"/>
        <w:numPr>
          <w:ilvl w:val="0"/>
          <w:numId w:val="6"/>
        </w:numPr>
        <w:shd w:val="clear" w:color="auto" w:fill="FFFFFF"/>
        <w:spacing w:before="0" w:beforeAutospacing="0" w:after="0" w:afterAutospacing="0"/>
        <w:jc w:val="both"/>
        <w:rPr>
          <w:color w:val="000000"/>
        </w:rPr>
      </w:pPr>
      <w:r w:rsidRPr="00D22424">
        <w:rPr>
          <w:color w:val="000000"/>
        </w:rPr>
        <w:t>Берегти кінцівки (щоб не стати обузою при транспортуванні)</w:t>
      </w:r>
    </w:p>
    <w:p w14:paraId="78441B24" w14:textId="77777777" w:rsidR="00484336" w:rsidRDefault="00484336" w:rsidP="009653C5">
      <w:pPr>
        <w:pStyle w:val="a3"/>
        <w:shd w:val="clear" w:color="auto" w:fill="FFFFFF"/>
        <w:spacing w:before="0" w:beforeAutospacing="0" w:after="0" w:afterAutospacing="0"/>
        <w:ind w:left="-349"/>
        <w:jc w:val="both"/>
        <w:rPr>
          <w:color w:val="000000"/>
        </w:rPr>
      </w:pPr>
    </w:p>
    <w:p w14:paraId="30EA8766" w14:textId="4530D378" w:rsidR="00484336" w:rsidRDefault="00484336" w:rsidP="009653C5">
      <w:pPr>
        <w:pStyle w:val="a3"/>
        <w:shd w:val="clear" w:color="auto" w:fill="FFFFFF"/>
        <w:spacing w:before="0" w:beforeAutospacing="0" w:after="0" w:afterAutospacing="0"/>
        <w:ind w:left="-349"/>
        <w:jc w:val="both"/>
        <w:rPr>
          <w:color w:val="000000"/>
        </w:rPr>
      </w:pPr>
      <w:r w:rsidRPr="00484336">
        <w:rPr>
          <w:color w:val="000000"/>
        </w:rPr>
        <w:t>Транспортування/переміщення</w:t>
      </w:r>
      <w:r w:rsidR="0098651F">
        <w:rPr>
          <w:color w:val="000000"/>
        </w:rPr>
        <w:t>.</w:t>
      </w:r>
    </w:p>
    <w:p w14:paraId="4D852143" w14:textId="77777777" w:rsidR="0098651F" w:rsidRPr="0098651F" w:rsidRDefault="0098651F" w:rsidP="009653C5">
      <w:pPr>
        <w:pStyle w:val="a3"/>
        <w:numPr>
          <w:ilvl w:val="0"/>
          <w:numId w:val="7"/>
        </w:numPr>
        <w:shd w:val="clear" w:color="auto" w:fill="FFFFFF"/>
        <w:spacing w:before="0" w:beforeAutospacing="0" w:after="0" w:afterAutospacing="0"/>
        <w:ind w:left="0" w:hanging="284"/>
        <w:jc w:val="both"/>
        <w:rPr>
          <w:color w:val="000000"/>
        </w:rPr>
      </w:pPr>
      <w:r w:rsidRPr="0098651F">
        <w:rPr>
          <w:color w:val="000000"/>
        </w:rPr>
        <w:t xml:space="preserve">Зміна транспортних засобів </w:t>
      </w:r>
    </w:p>
    <w:p w14:paraId="0759DA70" w14:textId="77777777" w:rsidR="0098651F" w:rsidRPr="0098651F" w:rsidRDefault="0098651F" w:rsidP="009653C5">
      <w:pPr>
        <w:pStyle w:val="a3"/>
        <w:numPr>
          <w:ilvl w:val="0"/>
          <w:numId w:val="7"/>
        </w:numPr>
        <w:shd w:val="clear" w:color="auto" w:fill="FFFFFF"/>
        <w:spacing w:before="0" w:beforeAutospacing="0" w:after="0" w:afterAutospacing="0"/>
        <w:ind w:left="0" w:hanging="284"/>
        <w:jc w:val="both"/>
        <w:rPr>
          <w:color w:val="000000"/>
        </w:rPr>
      </w:pPr>
      <w:r w:rsidRPr="0098651F">
        <w:rPr>
          <w:color w:val="000000"/>
        </w:rPr>
        <w:t xml:space="preserve">Зміна місць тимчасового утримання </w:t>
      </w:r>
    </w:p>
    <w:p w14:paraId="1D1DBF06" w14:textId="77777777" w:rsidR="0098651F" w:rsidRPr="0098651F" w:rsidRDefault="0098651F" w:rsidP="009653C5">
      <w:pPr>
        <w:pStyle w:val="a3"/>
        <w:numPr>
          <w:ilvl w:val="0"/>
          <w:numId w:val="7"/>
        </w:numPr>
        <w:shd w:val="clear" w:color="auto" w:fill="FFFFFF"/>
        <w:spacing w:before="0" w:beforeAutospacing="0" w:after="0" w:afterAutospacing="0"/>
        <w:ind w:left="0" w:hanging="284"/>
        <w:jc w:val="both"/>
        <w:rPr>
          <w:color w:val="000000"/>
        </w:rPr>
      </w:pPr>
      <w:r w:rsidRPr="0098651F">
        <w:rPr>
          <w:color w:val="000000"/>
        </w:rPr>
        <w:t>Велика кількість змін (вказує на те, що акція була організована і противник зацікавлений у полоненому)</w:t>
      </w:r>
    </w:p>
    <w:p w14:paraId="17199789" w14:textId="0B0DAA45" w:rsidR="002229C7" w:rsidRPr="002229C7" w:rsidRDefault="002229C7" w:rsidP="009653C5">
      <w:pPr>
        <w:pStyle w:val="a3"/>
        <w:numPr>
          <w:ilvl w:val="0"/>
          <w:numId w:val="7"/>
        </w:numPr>
        <w:shd w:val="clear" w:color="auto" w:fill="FFFFFF"/>
        <w:spacing w:before="0" w:beforeAutospacing="0" w:after="0" w:afterAutospacing="0"/>
        <w:ind w:left="0" w:hanging="284"/>
        <w:jc w:val="both"/>
        <w:rPr>
          <w:color w:val="000000"/>
        </w:rPr>
      </w:pPr>
      <w:r>
        <w:rPr>
          <w:color w:val="000000"/>
        </w:rPr>
        <w:t>Важлива відсутність</w:t>
      </w:r>
      <w:r w:rsidRPr="002229C7">
        <w:rPr>
          <w:color w:val="000000"/>
        </w:rPr>
        <w:t xml:space="preserve"> опору, пасивність при зміні транспортних засобів</w:t>
      </w:r>
      <w:r>
        <w:rPr>
          <w:color w:val="000000"/>
        </w:rPr>
        <w:t>.</w:t>
      </w:r>
    </w:p>
    <w:p w14:paraId="4BD72A8D" w14:textId="12129933" w:rsidR="002229C7" w:rsidRPr="002229C7" w:rsidRDefault="002229C7" w:rsidP="009653C5">
      <w:pPr>
        <w:pStyle w:val="a3"/>
        <w:numPr>
          <w:ilvl w:val="0"/>
          <w:numId w:val="7"/>
        </w:numPr>
        <w:shd w:val="clear" w:color="auto" w:fill="FFFFFF"/>
        <w:spacing w:before="0" w:beforeAutospacing="0" w:after="0" w:afterAutospacing="0"/>
        <w:ind w:left="0" w:hanging="284"/>
        <w:jc w:val="both"/>
        <w:rPr>
          <w:color w:val="000000"/>
        </w:rPr>
      </w:pPr>
      <w:r>
        <w:rPr>
          <w:color w:val="000000"/>
        </w:rPr>
        <w:t xml:space="preserve">Під час транспортування </w:t>
      </w:r>
      <w:r w:rsidRPr="002229C7">
        <w:rPr>
          <w:color w:val="000000"/>
        </w:rPr>
        <w:t xml:space="preserve">високі шанси здійснення втечі (послаблюється контроль зі сторони злочинців) </w:t>
      </w:r>
    </w:p>
    <w:p w14:paraId="18883D84" w14:textId="478C180F" w:rsidR="002229C7" w:rsidRPr="002229C7" w:rsidRDefault="006100B9" w:rsidP="009653C5">
      <w:pPr>
        <w:pStyle w:val="a3"/>
        <w:numPr>
          <w:ilvl w:val="0"/>
          <w:numId w:val="7"/>
        </w:numPr>
        <w:shd w:val="clear" w:color="auto" w:fill="FFFFFF"/>
        <w:spacing w:before="0" w:beforeAutospacing="0" w:after="0" w:afterAutospacing="0"/>
        <w:ind w:left="0" w:hanging="284"/>
        <w:jc w:val="both"/>
        <w:rPr>
          <w:color w:val="000000"/>
        </w:rPr>
      </w:pPr>
      <w:r>
        <w:rPr>
          <w:color w:val="000000"/>
        </w:rPr>
        <w:t>Необхідно п</w:t>
      </w:r>
      <w:r w:rsidR="002229C7" w:rsidRPr="002229C7">
        <w:rPr>
          <w:color w:val="000000"/>
        </w:rPr>
        <w:t xml:space="preserve">ити </w:t>
      </w:r>
      <w:r>
        <w:rPr>
          <w:color w:val="000000"/>
        </w:rPr>
        <w:t>та</w:t>
      </w:r>
      <w:r w:rsidR="002229C7" w:rsidRPr="002229C7">
        <w:rPr>
          <w:color w:val="000000"/>
        </w:rPr>
        <w:t xml:space="preserve"> їсти завжди, коли дають </w:t>
      </w:r>
    </w:p>
    <w:p w14:paraId="3DAC9FB5" w14:textId="42F6EDAB" w:rsidR="002229C7" w:rsidRDefault="002229C7" w:rsidP="009653C5">
      <w:pPr>
        <w:pStyle w:val="a3"/>
        <w:numPr>
          <w:ilvl w:val="0"/>
          <w:numId w:val="8"/>
        </w:numPr>
        <w:shd w:val="clear" w:color="auto" w:fill="FFFFFF"/>
        <w:spacing w:before="0" w:beforeAutospacing="0" w:after="0" w:afterAutospacing="0"/>
        <w:ind w:left="0" w:hanging="284"/>
        <w:jc w:val="both"/>
        <w:rPr>
          <w:color w:val="000000"/>
        </w:rPr>
      </w:pPr>
      <w:r w:rsidRPr="002229C7">
        <w:rPr>
          <w:color w:val="000000"/>
        </w:rPr>
        <w:t>Уникати зорового контакту</w:t>
      </w:r>
    </w:p>
    <w:p w14:paraId="160884F4" w14:textId="77777777" w:rsidR="00A638AF" w:rsidRPr="002229C7" w:rsidRDefault="00A638AF" w:rsidP="009653C5">
      <w:pPr>
        <w:pStyle w:val="a3"/>
        <w:shd w:val="clear" w:color="auto" w:fill="FFFFFF"/>
        <w:spacing w:before="0" w:beforeAutospacing="0" w:after="0" w:afterAutospacing="0"/>
        <w:jc w:val="both"/>
        <w:rPr>
          <w:color w:val="000000"/>
        </w:rPr>
      </w:pPr>
    </w:p>
    <w:p w14:paraId="0211C1F0" w14:textId="77777777" w:rsidR="00D21B08" w:rsidRDefault="00D21B08" w:rsidP="009653C5">
      <w:pPr>
        <w:pStyle w:val="a3"/>
        <w:shd w:val="clear" w:color="auto" w:fill="FFFFFF"/>
        <w:spacing w:before="0" w:beforeAutospacing="0" w:after="0" w:afterAutospacing="0"/>
        <w:ind w:left="-709"/>
        <w:jc w:val="both"/>
        <w:rPr>
          <w:color w:val="000000"/>
        </w:rPr>
      </w:pPr>
      <w:r>
        <w:rPr>
          <w:color w:val="000000"/>
        </w:rPr>
        <w:t>Утримання</w:t>
      </w:r>
    </w:p>
    <w:p w14:paraId="6C5B9A83" w14:textId="77777777" w:rsidR="00D21B08" w:rsidRDefault="00D21B08" w:rsidP="009653C5">
      <w:pPr>
        <w:pStyle w:val="a3"/>
        <w:numPr>
          <w:ilvl w:val="0"/>
          <w:numId w:val="8"/>
        </w:numPr>
        <w:shd w:val="clear" w:color="auto" w:fill="FFFFFF"/>
        <w:spacing w:before="0" w:beforeAutospacing="0" w:after="0" w:afterAutospacing="0"/>
        <w:jc w:val="both"/>
        <w:rPr>
          <w:color w:val="000000"/>
        </w:rPr>
      </w:pPr>
      <w:r w:rsidRPr="00D21B08">
        <w:rPr>
          <w:color w:val="000000"/>
        </w:rPr>
        <w:t xml:space="preserve">Ти потрібен злочинцям </w:t>
      </w:r>
    </w:p>
    <w:p w14:paraId="660001B8" w14:textId="77777777" w:rsidR="00D21B08" w:rsidRDefault="00D21B08" w:rsidP="009653C5">
      <w:pPr>
        <w:pStyle w:val="a3"/>
        <w:numPr>
          <w:ilvl w:val="0"/>
          <w:numId w:val="8"/>
        </w:numPr>
        <w:shd w:val="clear" w:color="auto" w:fill="FFFFFF"/>
        <w:spacing w:before="0" w:beforeAutospacing="0" w:after="0" w:afterAutospacing="0"/>
        <w:jc w:val="both"/>
        <w:rPr>
          <w:color w:val="000000"/>
        </w:rPr>
      </w:pPr>
      <w:r w:rsidRPr="00D21B08">
        <w:rPr>
          <w:color w:val="000000"/>
        </w:rPr>
        <w:t>Не розраховуй на комфортні умови</w:t>
      </w:r>
      <w:r>
        <w:rPr>
          <w:color w:val="000000"/>
        </w:rPr>
        <w:t xml:space="preserve"> </w:t>
      </w:r>
    </w:p>
    <w:p w14:paraId="512E52A1" w14:textId="77777777" w:rsidR="00D21B08" w:rsidRDefault="00D21B08" w:rsidP="009653C5">
      <w:pPr>
        <w:pStyle w:val="a3"/>
        <w:numPr>
          <w:ilvl w:val="0"/>
          <w:numId w:val="8"/>
        </w:numPr>
        <w:shd w:val="clear" w:color="auto" w:fill="FFFFFF"/>
        <w:spacing w:before="0" w:beforeAutospacing="0" w:after="0" w:afterAutospacing="0"/>
        <w:jc w:val="both"/>
        <w:rPr>
          <w:color w:val="000000"/>
        </w:rPr>
      </w:pPr>
      <w:r w:rsidRPr="00D21B08">
        <w:rPr>
          <w:color w:val="000000"/>
        </w:rPr>
        <w:t>Будь готовий до допиту</w:t>
      </w:r>
      <w:r>
        <w:rPr>
          <w:color w:val="000000"/>
        </w:rPr>
        <w:t xml:space="preserve"> </w:t>
      </w:r>
    </w:p>
    <w:p w14:paraId="0B2C7D7E" w14:textId="294EDAD8" w:rsidR="00D21B08" w:rsidRPr="00D21B08" w:rsidRDefault="00D21B08" w:rsidP="009653C5">
      <w:pPr>
        <w:pStyle w:val="a3"/>
        <w:numPr>
          <w:ilvl w:val="0"/>
          <w:numId w:val="8"/>
        </w:numPr>
        <w:shd w:val="clear" w:color="auto" w:fill="FFFFFF"/>
        <w:spacing w:before="0" w:beforeAutospacing="0" w:after="0" w:afterAutospacing="0"/>
        <w:jc w:val="both"/>
        <w:rPr>
          <w:color w:val="000000"/>
        </w:rPr>
      </w:pPr>
      <w:r w:rsidRPr="00D21B08">
        <w:rPr>
          <w:color w:val="000000"/>
        </w:rPr>
        <w:t>Фізичний та психологічний тиск</w:t>
      </w:r>
    </w:p>
    <w:p w14:paraId="2FA3118B" w14:textId="574A1A8C" w:rsidR="002229C7" w:rsidRDefault="002229C7" w:rsidP="009653C5">
      <w:pPr>
        <w:pStyle w:val="a3"/>
        <w:shd w:val="clear" w:color="auto" w:fill="FFFFFF"/>
        <w:spacing w:before="0" w:beforeAutospacing="0" w:after="0" w:afterAutospacing="0"/>
        <w:ind w:left="-709"/>
        <w:jc w:val="both"/>
        <w:rPr>
          <w:color w:val="000000"/>
        </w:rPr>
      </w:pPr>
    </w:p>
    <w:p w14:paraId="50E95622" w14:textId="1CDBD3BC" w:rsidR="00045A2A" w:rsidRDefault="00045A2A" w:rsidP="009653C5">
      <w:pPr>
        <w:pStyle w:val="a3"/>
        <w:shd w:val="clear" w:color="auto" w:fill="FFFFFF"/>
        <w:spacing w:before="0" w:beforeAutospacing="0" w:after="0" w:afterAutospacing="0"/>
        <w:ind w:left="-709"/>
        <w:jc w:val="both"/>
        <w:rPr>
          <w:color w:val="000000"/>
        </w:rPr>
      </w:pPr>
      <w:r>
        <w:rPr>
          <w:color w:val="000000"/>
        </w:rPr>
        <w:t>Звільнення</w:t>
      </w:r>
    </w:p>
    <w:p w14:paraId="3856A4AB" w14:textId="54F9E35B" w:rsidR="00045A2A" w:rsidRDefault="00045A2A" w:rsidP="009653C5">
      <w:pPr>
        <w:pStyle w:val="a3"/>
        <w:shd w:val="clear" w:color="auto" w:fill="FFFFFF"/>
        <w:spacing w:before="0" w:beforeAutospacing="0" w:after="0" w:afterAutospacing="0"/>
        <w:ind w:left="-709"/>
        <w:jc w:val="both"/>
        <w:rPr>
          <w:color w:val="000000"/>
        </w:rPr>
      </w:pPr>
      <w:r>
        <w:rPr>
          <w:color w:val="000000"/>
        </w:rPr>
        <w:t>Варто пам’ятати, що уповноважені особи роблять все можливе задля визволення всіх українців з полону.</w:t>
      </w:r>
    </w:p>
    <w:p w14:paraId="5375F3B6" w14:textId="77777777" w:rsidR="008B06F1" w:rsidRPr="00325068" w:rsidRDefault="008B06F1" w:rsidP="009653C5">
      <w:pPr>
        <w:pStyle w:val="a3"/>
        <w:shd w:val="clear" w:color="auto" w:fill="FFFFFF"/>
        <w:spacing w:before="0" w:beforeAutospacing="0" w:after="0" w:afterAutospacing="0"/>
        <w:ind w:left="-709"/>
        <w:jc w:val="both"/>
        <w:rPr>
          <w:color w:val="000000"/>
        </w:rPr>
      </w:pPr>
    </w:p>
    <w:p w14:paraId="58AF70C5" w14:textId="77777777" w:rsidR="00CF01AB" w:rsidRPr="00325068" w:rsidRDefault="00CF01AB" w:rsidP="009653C5">
      <w:pPr>
        <w:pStyle w:val="a3"/>
        <w:shd w:val="clear" w:color="auto" w:fill="FFFFFF"/>
        <w:spacing w:before="0" w:beforeAutospacing="0" w:after="0" w:afterAutospacing="0"/>
        <w:ind w:left="-709"/>
        <w:jc w:val="both"/>
        <w:rPr>
          <w:b/>
          <w:bCs/>
          <w:color w:val="000000"/>
        </w:rPr>
      </w:pPr>
    </w:p>
    <w:p w14:paraId="5D862967" w14:textId="77777777" w:rsidR="00CF01AB" w:rsidRPr="00325068" w:rsidRDefault="00CF01AB" w:rsidP="009653C5">
      <w:pPr>
        <w:pStyle w:val="a3"/>
        <w:shd w:val="clear" w:color="auto" w:fill="FFFFFF"/>
        <w:spacing w:before="0" w:beforeAutospacing="0" w:after="0"/>
        <w:ind w:left="-709"/>
        <w:jc w:val="both"/>
        <w:rPr>
          <w:color w:val="000000"/>
          <w:u w:val="single"/>
        </w:rPr>
      </w:pPr>
      <w:r w:rsidRPr="00325068">
        <w:rPr>
          <w:color w:val="000000"/>
          <w:u w:val="single"/>
        </w:rPr>
        <w:t>Передусім, намагайтеся поводитися спокійно.</w:t>
      </w:r>
    </w:p>
    <w:p w14:paraId="7EEF4D93" w14:textId="77777777" w:rsidR="00CF01AB" w:rsidRPr="00325068" w:rsidRDefault="00CF01AB" w:rsidP="009653C5">
      <w:pPr>
        <w:pStyle w:val="a3"/>
        <w:shd w:val="clear" w:color="auto" w:fill="FFFFFF"/>
        <w:spacing w:before="0" w:beforeAutospacing="0" w:after="0"/>
        <w:ind w:left="-709"/>
        <w:jc w:val="both"/>
        <w:rPr>
          <w:color w:val="000000"/>
          <w:u w:val="single"/>
        </w:rPr>
      </w:pPr>
      <w:r w:rsidRPr="00325068">
        <w:rPr>
          <w:color w:val="000000"/>
        </w:rPr>
        <w:t>Не показуйте окупантам, що вам страшно, хоч як би це не було важко, ви маєте бути холоднокровним. Не дивіться прямо в очі окупантам. Дивіться трохи в бік. При цьому не вдавайте з себе приниженого, адже такі сигнали провокують агресію.</w:t>
      </w:r>
    </w:p>
    <w:p w14:paraId="3D7FF597" w14:textId="77777777" w:rsidR="00CF01AB" w:rsidRPr="00325068" w:rsidRDefault="00CF01AB" w:rsidP="009653C5">
      <w:pPr>
        <w:pStyle w:val="a3"/>
        <w:shd w:val="clear" w:color="auto" w:fill="FFFFFF"/>
        <w:spacing w:after="0"/>
        <w:ind w:left="-709"/>
        <w:jc w:val="both"/>
        <w:rPr>
          <w:color w:val="000000"/>
          <w:u w:val="single"/>
        </w:rPr>
      </w:pPr>
      <w:r w:rsidRPr="00325068">
        <w:rPr>
          <w:color w:val="000000"/>
          <w:u w:val="single"/>
        </w:rPr>
        <w:t>Не чиніть опір</w:t>
      </w:r>
    </w:p>
    <w:p w14:paraId="70FD7EFD" w14:textId="77777777" w:rsidR="00CF01AB" w:rsidRPr="00325068" w:rsidRDefault="00CF01AB" w:rsidP="009653C5">
      <w:pPr>
        <w:pStyle w:val="a3"/>
        <w:shd w:val="clear" w:color="auto" w:fill="FFFFFF"/>
        <w:spacing w:after="0"/>
        <w:ind w:left="-709"/>
        <w:jc w:val="both"/>
        <w:rPr>
          <w:color w:val="000000"/>
        </w:rPr>
      </w:pPr>
      <w:r w:rsidRPr="00325068">
        <w:rPr>
          <w:color w:val="000000"/>
        </w:rPr>
        <w:t>Коли ви вже в полоні, не варто агресивно ставитися до ворога. Опір може спровокувати його і він може нашкодити вам. Не просіть пожаліти вас чи відрадити від їхнього плану. Це покаже ворогу, що ви його боїтесь і він це використає. Будь-які благання з вашого боку не змінять його завдання. Тому намагайтесь поводитися звично.</w:t>
      </w:r>
    </w:p>
    <w:p w14:paraId="0D238567" w14:textId="69C6A47C" w:rsidR="00F7016B" w:rsidRPr="00F7016B" w:rsidRDefault="00F7016B" w:rsidP="009653C5">
      <w:pPr>
        <w:pStyle w:val="a3"/>
        <w:shd w:val="clear" w:color="auto" w:fill="FFFFFF"/>
        <w:spacing w:after="0"/>
        <w:ind w:left="-709"/>
        <w:jc w:val="both"/>
        <w:rPr>
          <w:color w:val="000000"/>
        </w:rPr>
      </w:pPr>
      <w:r w:rsidRPr="00F7016B">
        <w:rPr>
          <w:color w:val="000000"/>
        </w:rPr>
        <w:t xml:space="preserve">Військовослужбовцям, які потрапили у полон, рекомендується якомога швидше втекти з нього. При цьому краще втекти ще до прибуття в табір військовополонених, тобто під час евакуації із зони бойових дій, використовуючи такі фактори, як близьке знаходження до позицій своїх військ, низьку </w:t>
      </w:r>
      <w:r w:rsidRPr="00F7016B">
        <w:rPr>
          <w:color w:val="000000"/>
        </w:rPr>
        <w:lastRenderedPageBreak/>
        <w:t>спеціальну підготовку рядових і сержантів передових частин противника у порівнянні з особовим складом конвойних підрозділів, невелику охорону колони військовополонених, артобстріл або наліт авіації під час руху.</w:t>
      </w:r>
    </w:p>
    <w:p w14:paraId="00F93C98" w14:textId="4D9F805D" w:rsidR="00F7016B" w:rsidRDefault="00F7016B" w:rsidP="009653C5">
      <w:pPr>
        <w:pStyle w:val="a3"/>
        <w:shd w:val="clear" w:color="auto" w:fill="FFFFFF"/>
        <w:spacing w:before="0" w:beforeAutospacing="0" w:after="0"/>
        <w:ind w:left="-709"/>
        <w:jc w:val="both"/>
        <w:rPr>
          <w:color w:val="000000"/>
        </w:rPr>
      </w:pPr>
      <w:r w:rsidRPr="00F7016B">
        <w:rPr>
          <w:color w:val="000000"/>
        </w:rPr>
        <w:t xml:space="preserve">Якщо на шляху евакуації втекти не вдалося, то пропонуються способи втечі з табору. </w:t>
      </w:r>
      <w:r w:rsidRPr="007A14E8">
        <w:rPr>
          <w:b/>
          <w:bCs/>
          <w:color w:val="000000"/>
        </w:rPr>
        <w:t xml:space="preserve">При цьому </w:t>
      </w:r>
      <w:r w:rsidR="00E5228D" w:rsidRPr="007A14E8">
        <w:rPr>
          <w:b/>
          <w:bCs/>
          <w:color w:val="000000"/>
        </w:rPr>
        <w:t>варто відзначити</w:t>
      </w:r>
      <w:r w:rsidRPr="007A14E8">
        <w:rPr>
          <w:b/>
          <w:bCs/>
          <w:color w:val="000000"/>
        </w:rPr>
        <w:t xml:space="preserve">, що завдяки опору і спробам вибратися на свободу </w:t>
      </w:r>
      <w:r w:rsidR="00E5228D" w:rsidRPr="007A14E8">
        <w:rPr>
          <w:b/>
          <w:bCs/>
          <w:color w:val="000000"/>
        </w:rPr>
        <w:t>військовополонені</w:t>
      </w:r>
      <w:r w:rsidRPr="007A14E8">
        <w:rPr>
          <w:b/>
          <w:bCs/>
          <w:color w:val="000000"/>
        </w:rPr>
        <w:t xml:space="preserve"> продовжують залишатися активними бійцями і можуть збирати військову інформацію під час руху до своїх, заважати діяльності адміністрації таборів, створювати умови, які погіршують моральний стан особового складу і цивільного населення протиборчої сторони, що сприяє скороченню втрат у живій силі своїх військ</w:t>
      </w:r>
      <w:r w:rsidRPr="00F7016B">
        <w:rPr>
          <w:color w:val="000000"/>
        </w:rPr>
        <w:t>”.</w:t>
      </w:r>
    </w:p>
    <w:p w14:paraId="6D50EF29" w14:textId="77777777" w:rsidR="00F7016B" w:rsidRPr="007A14E8" w:rsidRDefault="00F7016B" w:rsidP="009653C5">
      <w:pPr>
        <w:pStyle w:val="a3"/>
        <w:shd w:val="clear" w:color="auto" w:fill="FFFFFF"/>
        <w:spacing w:after="0"/>
        <w:ind w:left="-709"/>
        <w:jc w:val="both"/>
        <w:rPr>
          <w:color w:val="000000"/>
          <w:u w:val="single"/>
        </w:rPr>
      </w:pPr>
      <w:r w:rsidRPr="007A14E8">
        <w:rPr>
          <w:color w:val="000000"/>
          <w:u w:val="single"/>
        </w:rPr>
        <w:t xml:space="preserve">Основними способами втечі з полону можуть бути: </w:t>
      </w:r>
    </w:p>
    <w:p w14:paraId="54F3EACC" w14:textId="77777777" w:rsidR="00F7016B" w:rsidRPr="00F7016B" w:rsidRDefault="00F7016B" w:rsidP="009653C5">
      <w:pPr>
        <w:pStyle w:val="a3"/>
        <w:numPr>
          <w:ilvl w:val="0"/>
          <w:numId w:val="10"/>
        </w:numPr>
        <w:shd w:val="clear" w:color="auto" w:fill="FFFFFF"/>
        <w:spacing w:after="0"/>
        <w:jc w:val="both"/>
        <w:rPr>
          <w:color w:val="000000"/>
        </w:rPr>
      </w:pPr>
      <w:r w:rsidRPr="00F7016B">
        <w:rPr>
          <w:color w:val="000000"/>
        </w:rPr>
        <w:t xml:space="preserve">використання підземного ходу (залежить від умов місцевості і пори року); </w:t>
      </w:r>
    </w:p>
    <w:p w14:paraId="2C836FC0" w14:textId="77777777" w:rsidR="00F7016B" w:rsidRPr="00F7016B" w:rsidRDefault="00F7016B" w:rsidP="009653C5">
      <w:pPr>
        <w:pStyle w:val="a3"/>
        <w:numPr>
          <w:ilvl w:val="0"/>
          <w:numId w:val="10"/>
        </w:numPr>
        <w:shd w:val="clear" w:color="auto" w:fill="FFFFFF"/>
        <w:spacing w:after="0"/>
        <w:jc w:val="both"/>
        <w:rPr>
          <w:color w:val="000000"/>
        </w:rPr>
      </w:pPr>
      <w:r w:rsidRPr="00F7016B">
        <w:rPr>
          <w:color w:val="000000"/>
        </w:rPr>
        <w:t xml:space="preserve">подолання стіни і дротяного загородження; </w:t>
      </w:r>
    </w:p>
    <w:p w14:paraId="4962D1D8" w14:textId="77777777" w:rsidR="00F7016B" w:rsidRPr="00F7016B" w:rsidRDefault="00F7016B" w:rsidP="009653C5">
      <w:pPr>
        <w:pStyle w:val="a3"/>
        <w:numPr>
          <w:ilvl w:val="0"/>
          <w:numId w:val="10"/>
        </w:numPr>
        <w:shd w:val="clear" w:color="auto" w:fill="FFFFFF"/>
        <w:spacing w:after="0"/>
        <w:jc w:val="both"/>
        <w:rPr>
          <w:color w:val="000000"/>
        </w:rPr>
      </w:pPr>
      <w:r w:rsidRPr="00F7016B">
        <w:rPr>
          <w:color w:val="000000"/>
        </w:rPr>
        <w:t xml:space="preserve">вихід за територію табору через контрольно-перевірочний пункт оманним шляхом. </w:t>
      </w:r>
    </w:p>
    <w:p w14:paraId="6F19350A" w14:textId="0EC00EF5" w:rsidR="00F7016B" w:rsidRPr="00F7016B" w:rsidRDefault="00F7016B" w:rsidP="009653C5">
      <w:pPr>
        <w:pStyle w:val="a3"/>
        <w:shd w:val="clear" w:color="auto" w:fill="FFFFFF"/>
        <w:spacing w:after="0"/>
        <w:ind w:left="-709"/>
        <w:jc w:val="both"/>
        <w:rPr>
          <w:color w:val="000000"/>
        </w:rPr>
      </w:pPr>
      <w:r w:rsidRPr="00F7016B">
        <w:rPr>
          <w:color w:val="000000"/>
        </w:rPr>
        <w:t>Для забезпечення</w:t>
      </w:r>
      <w:r w:rsidR="004F480B">
        <w:rPr>
          <w:color w:val="000000"/>
        </w:rPr>
        <w:t xml:space="preserve"> втечі</w:t>
      </w:r>
      <w:r w:rsidRPr="00F7016B">
        <w:rPr>
          <w:color w:val="000000"/>
        </w:rPr>
        <w:t xml:space="preserve"> потрібно завчасно добути необхідні інструменти (напилки, пили, свердла, стамески, кусачки тощо), </w:t>
      </w:r>
      <w:r w:rsidR="004F480B">
        <w:rPr>
          <w:color w:val="000000"/>
        </w:rPr>
        <w:t xml:space="preserve">за можливості </w:t>
      </w:r>
      <w:r w:rsidRPr="00F7016B">
        <w:rPr>
          <w:color w:val="000000"/>
        </w:rPr>
        <w:t>готувати документи, що засвідчують особу і діють в районі розташування табору, а також сприяють безпечному просуванню до кордону або лінії фронту; добути або виготовити карти (схеми) місцевості, штампи, печатки, бланки, одяг, взуття, головні убори, речові мішки і сумки; вжити заходів щодо приховування втечі на щоденних перекличках шляхом заміщення відсутньої особи, створення плутанини у відповідях на прізвища, чергування військовополонених високого і низького зросту. Якщо перекличка здійснюється в окремих кімнатах, то рекомендується зробити в стіні потайні двері і відсутнього замінити тим, хто вже пройшов перевірку. На порожню койку (вона повинна бути верхньою) покласти під ковдру опудало.</w:t>
      </w:r>
    </w:p>
    <w:p w14:paraId="0C718F2E" w14:textId="77777777" w:rsidR="0002477B" w:rsidRDefault="00F7016B" w:rsidP="009653C5">
      <w:pPr>
        <w:pStyle w:val="a3"/>
        <w:shd w:val="clear" w:color="auto" w:fill="FFFFFF"/>
        <w:spacing w:before="0" w:beforeAutospacing="0" w:after="0"/>
        <w:ind w:left="-709"/>
        <w:jc w:val="both"/>
        <w:rPr>
          <w:color w:val="000000"/>
        </w:rPr>
      </w:pPr>
      <w:r w:rsidRPr="00F7016B">
        <w:rPr>
          <w:color w:val="000000"/>
        </w:rPr>
        <w:t>При груповій втечі передбачені такі способи обману адміністрації табору</w:t>
      </w:r>
      <w:r w:rsidR="0002477B">
        <w:rPr>
          <w:color w:val="000000"/>
        </w:rPr>
        <w:t>:</w:t>
      </w:r>
      <w:r w:rsidRPr="00F7016B">
        <w:rPr>
          <w:color w:val="000000"/>
        </w:rPr>
        <w:t xml:space="preserve"> </w:t>
      </w:r>
    </w:p>
    <w:p w14:paraId="210BBBEB" w14:textId="6118B8AC" w:rsidR="00F7016B" w:rsidRDefault="00F7016B" w:rsidP="009653C5">
      <w:pPr>
        <w:pStyle w:val="a3"/>
        <w:shd w:val="clear" w:color="auto" w:fill="FFFFFF"/>
        <w:spacing w:before="0" w:beforeAutospacing="0" w:after="0"/>
        <w:ind w:left="-709"/>
        <w:jc w:val="both"/>
        <w:rPr>
          <w:color w:val="000000"/>
        </w:rPr>
      </w:pPr>
      <w:r w:rsidRPr="00F7016B">
        <w:rPr>
          <w:color w:val="000000"/>
        </w:rPr>
        <w:t>Протягом кількох місяців перед його здійсненням частина військовополонених час від часу не іде на перекличку, нібито прагнучи досадити охороні. При цьому ховатися слід в таких місцях, де можна просидіти кілька годин. Через деякий час охорона буде сприймати це як бажання перешкодити роботі і не стане давати сигнал про втечу. Таким чином, у розпорядженні втікачів може виявитися декілька годин перед тим, як втеча буде розкрита, а у таборі буде проведена ретельна перевірка. Безумовно, такий спосіб порушує розпорядок дня всіх військовополонених і є особливо важким для тих, хто добровільно ховається й отримує за це покарання. Але дана тактика може забезпечити втікачам успішне повернення до своїх, а це має першорядне значення.</w:t>
      </w:r>
    </w:p>
    <w:p w14:paraId="3C9588F7" w14:textId="668B6426" w:rsidR="00F7016B" w:rsidRDefault="00F7016B" w:rsidP="009653C5">
      <w:pPr>
        <w:pStyle w:val="a3"/>
        <w:shd w:val="clear" w:color="auto" w:fill="FFFFFF"/>
        <w:spacing w:before="0" w:beforeAutospacing="0" w:after="0"/>
        <w:ind w:left="-709"/>
        <w:jc w:val="both"/>
        <w:rPr>
          <w:color w:val="000000"/>
        </w:rPr>
      </w:pPr>
      <w:r w:rsidRPr="00F7016B">
        <w:rPr>
          <w:color w:val="000000"/>
        </w:rPr>
        <w:t>Якщо є можливість, перед втечею запасіть продукти і речі – може стати в нагоді все!</w:t>
      </w:r>
    </w:p>
    <w:p w14:paraId="4A0B4AC2" w14:textId="77777777" w:rsidR="00E832A0" w:rsidRPr="00E832A0" w:rsidRDefault="00E832A0" w:rsidP="009653C5">
      <w:pPr>
        <w:pStyle w:val="a3"/>
        <w:shd w:val="clear" w:color="auto" w:fill="FFFFFF"/>
        <w:ind w:left="-709"/>
        <w:rPr>
          <w:color w:val="000000"/>
        </w:rPr>
      </w:pPr>
      <w:r w:rsidRPr="00E832A0">
        <w:rPr>
          <w:color w:val="000000"/>
        </w:rPr>
        <w:t>Поведінка під час допиту</w:t>
      </w:r>
    </w:p>
    <w:p w14:paraId="7E7B171D" w14:textId="34D07A83" w:rsidR="00E832A0" w:rsidRPr="00E832A0" w:rsidRDefault="00E832A0" w:rsidP="009653C5">
      <w:pPr>
        <w:pStyle w:val="a3"/>
        <w:shd w:val="clear" w:color="auto" w:fill="FFFFFF"/>
        <w:spacing w:after="0"/>
        <w:ind w:left="-709"/>
        <w:jc w:val="both"/>
        <w:rPr>
          <w:color w:val="000000"/>
        </w:rPr>
      </w:pPr>
      <w:r w:rsidRPr="00E832A0">
        <w:rPr>
          <w:color w:val="000000"/>
        </w:rPr>
        <w:t xml:space="preserve">Пропонується повідомляти тільки своє прізвище, ім’я, військове звання, особистий номер і дату народження; бути ввічливим, але намагатися не справляти враження готовності співпрацювати, </w:t>
      </w:r>
      <w:r w:rsidR="0002477B">
        <w:rPr>
          <w:color w:val="000000"/>
        </w:rPr>
        <w:t>оскільки</w:t>
      </w:r>
      <w:r w:rsidRPr="00E832A0">
        <w:rPr>
          <w:color w:val="000000"/>
        </w:rPr>
        <w:t xml:space="preserve"> воно може сприяти продовженню допиту; прикидатися нетямущим у питаннях, що представляють інтерес для противника; побоюватися провокаторів і табірного медичного персоналу, які можуть використовуватися для збору інформації. </w:t>
      </w:r>
    </w:p>
    <w:p w14:paraId="53329E62" w14:textId="77777777" w:rsidR="00E832A0" w:rsidRPr="00E832A0" w:rsidRDefault="00E832A0" w:rsidP="009653C5">
      <w:pPr>
        <w:pStyle w:val="a3"/>
        <w:shd w:val="clear" w:color="auto" w:fill="FFFFFF"/>
        <w:spacing w:after="0"/>
        <w:ind w:left="-709"/>
        <w:jc w:val="both"/>
        <w:rPr>
          <w:color w:val="000000"/>
        </w:rPr>
      </w:pPr>
      <w:r w:rsidRPr="00E832A0">
        <w:rPr>
          <w:color w:val="000000"/>
        </w:rPr>
        <w:t>Не слід показувати знання іноземної мови і не вірити ствердженням про те, що інші полонені повідомляють яку-небудь інформацію.</w:t>
      </w:r>
    </w:p>
    <w:p w14:paraId="497E7810" w14:textId="0EEACBBF" w:rsidR="00E832A0" w:rsidRPr="00E832A0" w:rsidRDefault="00E832A0" w:rsidP="009653C5">
      <w:pPr>
        <w:pStyle w:val="a3"/>
        <w:shd w:val="clear" w:color="auto" w:fill="FFFFFF"/>
        <w:ind w:left="-709"/>
        <w:rPr>
          <w:color w:val="000000"/>
        </w:rPr>
      </w:pPr>
      <w:r w:rsidRPr="00E832A0">
        <w:rPr>
          <w:color w:val="000000"/>
        </w:rPr>
        <w:t>Поведінка під час допиту</w:t>
      </w:r>
      <w:r w:rsidR="00434A99">
        <w:rPr>
          <w:color w:val="000000"/>
        </w:rPr>
        <w:t xml:space="preserve"> (продовження):</w:t>
      </w:r>
    </w:p>
    <w:p w14:paraId="5C4065DF" w14:textId="77777777" w:rsidR="00E832A0" w:rsidRPr="00E832A0" w:rsidRDefault="00E832A0" w:rsidP="009653C5">
      <w:pPr>
        <w:pStyle w:val="a3"/>
        <w:shd w:val="clear" w:color="auto" w:fill="FFFFFF"/>
        <w:spacing w:before="0" w:beforeAutospacing="0" w:after="0"/>
        <w:ind w:left="-709"/>
        <w:jc w:val="both"/>
        <w:rPr>
          <w:color w:val="000000"/>
        </w:rPr>
      </w:pPr>
      <w:r w:rsidRPr="00E832A0">
        <w:rPr>
          <w:color w:val="000000"/>
        </w:rPr>
        <w:lastRenderedPageBreak/>
        <w:t>Під час допиту рекомендується не дивитися в очі тому, хто допитує. У погляді може відбитися те, що приховується. Краще вибрати точку між очима або на лобі і розглядати її. Не вагатися у відмові повідомити відомості, не давати інформацію про інших військовополонених.</w:t>
      </w:r>
    </w:p>
    <w:p w14:paraId="4D73B416" w14:textId="77777777" w:rsidR="00E832A0" w:rsidRPr="00E832A0" w:rsidRDefault="00E832A0" w:rsidP="009653C5">
      <w:pPr>
        <w:pStyle w:val="a3"/>
        <w:shd w:val="clear" w:color="auto" w:fill="FFFFFF"/>
        <w:spacing w:after="0"/>
        <w:ind w:left="-709"/>
        <w:jc w:val="both"/>
        <w:rPr>
          <w:color w:val="000000"/>
        </w:rPr>
      </w:pPr>
      <w:r w:rsidRPr="00E832A0">
        <w:rPr>
          <w:color w:val="000000"/>
        </w:rPr>
        <w:t xml:space="preserve">Якщо під час допиту було згадано ім’я якої-небудь людини, про це потрібно повідомити старшому з тих, хто потрапив у полон. Необхідно уникати спокуси справити хороше враження хвалькуватими розповідями про свої подвиги, намагатися не виказати секретні дані та дані, які може використати супротивник у своїх інтересах, беручись заповнювати зовнішньо нешкідливі опитувальники, анкети або писати заяви, де доведеться повідомляти про себе даних більше, ніж необхідно. </w:t>
      </w:r>
    </w:p>
    <w:p w14:paraId="70C83D8D" w14:textId="27BF4B31" w:rsidR="00CF3F44" w:rsidRDefault="00E832A0" w:rsidP="009653C5">
      <w:pPr>
        <w:pStyle w:val="a3"/>
        <w:shd w:val="clear" w:color="auto" w:fill="FFFFFF"/>
        <w:spacing w:before="0" w:beforeAutospacing="0" w:after="0"/>
        <w:ind w:left="-709"/>
        <w:jc w:val="both"/>
        <w:rPr>
          <w:color w:val="000000"/>
        </w:rPr>
      </w:pPr>
      <w:r w:rsidRPr="00E832A0">
        <w:rPr>
          <w:color w:val="000000"/>
        </w:rPr>
        <w:t>Не намага</w:t>
      </w:r>
      <w:r w:rsidR="0002477B">
        <w:rPr>
          <w:color w:val="000000"/>
        </w:rPr>
        <w:t>йтеся</w:t>
      </w:r>
      <w:r w:rsidRPr="00E832A0">
        <w:rPr>
          <w:color w:val="000000"/>
        </w:rPr>
        <w:t xml:space="preserve"> обдурити противника добровільної дачею показань. Досвідчений офіцер, який проводить допит, зможе отримати потрібну інформацію, як тільки ви почнете вести розмову на певну тему.</w:t>
      </w:r>
      <w:r w:rsidR="00CF3F44" w:rsidRPr="00CF3F44">
        <w:rPr>
          <w:color w:val="000000"/>
        </w:rPr>
        <w:t xml:space="preserve"> </w:t>
      </w:r>
    </w:p>
    <w:p w14:paraId="553C157E" w14:textId="4A8E9276" w:rsidR="00CF3F44" w:rsidRDefault="00CF3F44" w:rsidP="009653C5">
      <w:pPr>
        <w:pStyle w:val="a3"/>
        <w:shd w:val="clear" w:color="auto" w:fill="FFFFFF"/>
        <w:spacing w:before="0" w:beforeAutospacing="0" w:after="0"/>
        <w:ind w:left="-709"/>
        <w:jc w:val="both"/>
        <w:rPr>
          <w:color w:val="000000"/>
        </w:rPr>
      </w:pPr>
      <w:r w:rsidRPr="00325068">
        <w:rPr>
          <w:color w:val="000000"/>
        </w:rPr>
        <w:t>Якщо під час катування і допитів з вами є інша людина, не реагуйте на неї, не взаємодійте, не намагайтеся заспокоїти. Якщо хочете підтримати — робіть це тільки наодинці. Емпатія у полоні дуже недоречна. Будь-який прояв співчуття веде</w:t>
      </w:r>
      <w:r w:rsidRPr="00CF3F44">
        <w:rPr>
          <w:color w:val="000000"/>
        </w:rPr>
        <w:t xml:space="preserve"> </w:t>
      </w:r>
      <w:r>
        <w:rPr>
          <w:color w:val="000000"/>
        </w:rPr>
        <w:t>до посилення жорстокості тортур.</w:t>
      </w:r>
    </w:p>
    <w:p w14:paraId="3038B4D6" w14:textId="311A7356" w:rsidR="005F4231" w:rsidRDefault="00CF3F44" w:rsidP="009653C5">
      <w:pPr>
        <w:pStyle w:val="a3"/>
        <w:shd w:val="clear" w:color="auto" w:fill="FFFFFF"/>
        <w:spacing w:before="0" w:beforeAutospacing="0" w:after="0"/>
        <w:ind w:left="-709"/>
        <w:jc w:val="both"/>
        <w:rPr>
          <w:color w:val="000000"/>
        </w:rPr>
      </w:pPr>
      <w:r w:rsidRPr="00325068">
        <w:rPr>
          <w:color w:val="000000"/>
        </w:rPr>
        <w:t xml:space="preserve">На запитання відповідайте коротко, лаконічно, без зайвих деталей. Нейтральний холодний діалог, без агресії, без зацікавленості. Якщо той, хто бере в полон, хоче проявити агресію, її треба прийняти. Пам’ятайте, навіть якщо терорист співпереживає вам, його позиція може змінитися в будь-який момент. </w:t>
      </w:r>
      <w:r w:rsidRPr="00204FE7">
        <w:rPr>
          <w:b/>
          <w:bCs/>
          <w:color w:val="000000"/>
        </w:rPr>
        <w:t>Мати дружбу з катом неможливо</w:t>
      </w:r>
      <w:r w:rsidRPr="00325068">
        <w:rPr>
          <w:color w:val="000000"/>
        </w:rPr>
        <w:t>.</w:t>
      </w:r>
    </w:p>
    <w:p w14:paraId="52B3A679" w14:textId="77777777" w:rsidR="00541FDE" w:rsidRPr="00541FDE" w:rsidRDefault="00541FDE" w:rsidP="009653C5">
      <w:pPr>
        <w:pStyle w:val="a3"/>
        <w:shd w:val="clear" w:color="auto" w:fill="FFFFFF"/>
        <w:spacing w:after="0"/>
        <w:ind w:left="-709"/>
        <w:jc w:val="both"/>
        <w:rPr>
          <w:color w:val="000000"/>
        </w:rPr>
      </w:pPr>
      <w:r w:rsidRPr="00541FDE">
        <w:rPr>
          <w:color w:val="000000"/>
        </w:rPr>
        <w:t xml:space="preserve">Ворог буде намагатися схилити вас до співпраці і вивідати у вас військові секрети. Це почнеться ще на попередніх допитах. Намагайтесь створити враження, що ви – „пішак” і нічого важливого не знаєте. </w:t>
      </w:r>
    </w:p>
    <w:p w14:paraId="51065615" w14:textId="77777777" w:rsidR="00541FDE" w:rsidRPr="00541FDE" w:rsidRDefault="00541FDE" w:rsidP="009653C5">
      <w:pPr>
        <w:pStyle w:val="a3"/>
        <w:shd w:val="clear" w:color="auto" w:fill="FFFFFF"/>
        <w:spacing w:after="0"/>
        <w:ind w:left="-709"/>
        <w:jc w:val="both"/>
        <w:rPr>
          <w:color w:val="000000"/>
        </w:rPr>
      </w:pPr>
      <w:r w:rsidRPr="00541FDE">
        <w:rPr>
          <w:color w:val="000000"/>
        </w:rPr>
        <w:t>Не провокуйте ворога на жорсткі заходи глузуванням і показною бравадою – це добре тільки в кіно і книжках. Ведіть себе спокійно і ввічливо, прямо відповідайте лише на запитання про вік і військове звання, решта – „не знаю”, „не мав доступу”, “при моєму чині мені це не повідомляли”.</w:t>
      </w:r>
    </w:p>
    <w:p w14:paraId="7B215392" w14:textId="220A595F" w:rsidR="00541FDE" w:rsidRPr="00541FDE" w:rsidRDefault="00541FDE" w:rsidP="009653C5">
      <w:pPr>
        <w:pStyle w:val="a3"/>
        <w:shd w:val="clear" w:color="auto" w:fill="FFFFFF"/>
        <w:spacing w:after="0"/>
        <w:ind w:left="-709"/>
        <w:jc w:val="both"/>
        <w:rPr>
          <w:color w:val="000000"/>
        </w:rPr>
      </w:pPr>
      <w:r w:rsidRPr="00541FDE">
        <w:rPr>
          <w:color w:val="000000"/>
        </w:rPr>
        <w:t>Не брешіть, намагаючись підсунути ворогові дезінформацію! Досвідчений офіцер навіть із помилкової інформації здатний зробити небезпечні висновки. Не згадуйте живих товаришів, намагаючись перекласти на них відповідальність – ваші товариші теж можуть опинитися в руках ворога і вас зловлять на протиріччях. Можна спробувати списати все на тих, про кого точно відомо: вони мертві. „Він був командир ... він все знав ... він наказував ... у нього був зв’язок ...” тощо.</w:t>
      </w:r>
    </w:p>
    <w:p w14:paraId="5EC774F2" w14:textId="3B6B2AFD" w:rsidR="00541FDE" w:rsidRDefault="00541FDE" w:rsidP="009653C5">
      <w:pPr>
        <w:pStyle w:val="a3"/>
        <w:shd w:val="clear" w:color="auto" w:fill="FFFFFF"/>
        <w:spacing w:before="0" w:beforeAutospacing="0" w:after="0"/>
        <w:ind w:left="-709"/>
        <w:jc w:val="both"/>
        <w:rPr>
          <w:color w:val="000000"/>
        </w:rPr>
      </w:pPr>
      <w:r w:rsidRPr="00541FDE">
        <w:rPr>
          <w:color w:val="000000"/>
        </w:rPr>
        <w:t>Ніколи не вірте заявам, що, мовляв, „всі ваші вже розкололися, один ти впираєшся...”. Відповідайте тільки за себе!</w:t>
      </w:r>
    </w:p>
    <w:p w14:paraId="16E9082B" w14:textId="77777777" w:rsidR="00CF3F44" w:rsidRPr="00325068" w:rsidRDefault="00CF3F44" w:rsidP="009653C5">
      <w:pPr>
        <w:pStyle w:val="a3"/>
        <w:shd w:val="clear" w:color="auto" w:fill="FFFFFF"/>
        <w:spacing w:after="0"/>
        <w:ind w:left="-709"/>
        <w:jc w:val="both"/>
        <w:rPr>
          <w:color w:val="000000"/>
        </w:rPr>
      </w:pPr>
      <w:r w:rsidRPr="00325068">
        <w:rPr>
          <w:color w:val="000000"/>
        </w:rPr>
        <w:t xml:space="preserve">Зрештою, кожен військовополонений має сам зробити оцінку, до якої міри треба та має сенс опиратися катам.  Хоча про це не прийнято говорити, більшість все-таки зламається та «визнає» все, що від них хочуть кати (пізніше, такі змушені зізнання можуть послужити для винесення звинувачення проти колишніх полонених). Остання межа оборони в таких обставинах має бути приховання хоча б тієї інформації, яка може мати ключове значення для ворога та послужити для нанесення великої шкоди власній стороні.  </w:t>
      </w:r>
    </w:p>
    <w:p w14:paraId="04EB139F" w14:textId="77777777" w:rsidR="00CF3F44" w:rsidRPr="00325068" w:rsidRDefault="00CF3F44" w:rsidP="009653C5">
      <w:pPr>
        <w:pStyle w:val="a3"/>
        <w:shd w:val="clear" w:color="auto" w:fill="FFFFFF"/>
        <w:spacing w:before="0" w:beforeAutospacing="0" w:after="0" w:afterAutospacing="0"/>
        <w:ind w:left="-709"/>
        <w:jc w:val="both"/>
        <w:rPr>
          <w:color w:val="000000"/>
        </w:rPr>
      </w:pPr>
      <w:r w:rsidRPr="00325068">
        <w:rPr>
          <w:color w:val="000000"/>
        </w:rPr>
        <w:t>Приховування від ворогів хоча б частини інформації означає і збереження частки власної гідності, що дозволить потім мати чисту  совість. Багато полонених після зізнання розвивають в собі сильне відчуття провини через те, що зроблено чи сказано проти їх власної волі та принципів, яке супроводжує їх ще довго після звільнення («синдром провини тих, хто пережив полон»)</w:t>
      </w:r>
      <w:r>
        <w:rPr>
          <w:color w:val="000000"/>
        </w:rPr>
        <w:t>.</w:t>
      </w:r>
    </w:p>
    <w:p w14:paraId="2F188AD4" w14:textId="495C5E81" w:rsidR="00E832A0" w:rsidRDefault="00E832A0" w:rsidP="009653C5">
      <w:pPr>
        <w:pStyle w:val="a3"/>
        <w:shd w:val="clear" w:color="auto" w:fill="FFFFFF"/>
        <w:spacing w:before="0" w:beforeAutospacing="0" w:after="0"/>
        <w:jc w:val="both"/>
        <w:rPr>
          <w:color w:val="000000"/>
        </w:rPr>
      </w:pPr>
    </w:p>
    <w:p w14:paraId="5A5F1B70" w14:textId="77777777" w:rsidR="00A467A6" w:rsidRPr="00325068" w:rsidRDefault="00A467A6" w:rsidP="009653C5">
      <w:pPr>
        <w:pStyle w:val="a3"/>
        <w:shd w:val="clear" w:color="auto" w:fill="FFFFFF"/>
        <w:spacing w:before="0" w:beforeAutospacing="0" w:after="0" w:afterAutospacing="0"/>
        <w:ind w:left="-709"/>
        <w:jc w:val="both"/>
        <w:rPr>
          <w:color w:val="000000"/>
        </w:rPr>
      </w:pPr>
      <w:r w:rsidRPr="00325068">
        <w:rPr>
          <w:color w:val="000000"/>
        </w:rPr>
        <w:lastRenderedPageBreak/>
        <w:t>Не завжди треба демонструвати свій героїзм. Зазвичай, кати починають отримувати від своєї роботи патологічне задоволення - і чим більше ви героїчно і з посмішкою дивитиметеся їм в очі, тим більше вони будуть входити в раж. Не зайвим може виявитися імітувати втрату свідомості. Принаймні, щоб отримати перепочинок. Також можна попередити, що маєте хворе серце - вроджений порок (для молодих), перенесений інфаркт (для старших) і ви вже кілька разів з цього приводу були в реанімації.</w:t>
      </w:r>
    </w:p>
    <w:p w14:paraId="0DAC6C70" w14:textId="77777777" w:rsidR="00A467A6" w:rsidRPr="00325068" w:rsidRDefault="00A467A6" w:rsidP="009653C5">
      <w:pPr>
        <w:pStyle w:val="a3"/>
        <w:shd w:val="clear" w:color="auto" w:fill="FFFFFF"/>
        <w:spacing w:before="0" w:beforeAutospacing="0" w:after="0"/>
        <w:ind w:left="-709"/>
        <w:jc w:val="both"/>
        <w:rPr>
          <w:color w:val="000000"/>
        </w:rPr>
      </w:pPr>
      <w:r w:rsidRPr="00325068">
        <w:rPr>
          <w:color w:val="000000"/>
        </w:rPr>
        <w:t>Також необхідно запам’ятати якомога більше деталей про місце, в якому перебуваєте, як виглядає простір, позначення військових частин, бланків тощо. Зробіть непомітні позначки, за якими потім зможете ідентифікувати це місце.</w:t>
      </w:r>
    </w:p>
    <w:p w14:paraId="2AC8ADFA" w14:textId="77777777" w:rsidR="00A467A6" w:rsidRPr="00325068" w:rsidRDefault="00A467A6" w:rsidP="009653C5">
      <w:pPr>
        <w:pStyle w:val="a3"/>
        <w:shd w:val="clear" w:color="auto" w:fill="FFFFFF"/>
        <w:spacing w:before="0" w:beforeAutospacing="0" w:after="0"/>
        <w:ind w:left="-709"/>
        <w:jc w:val="both"/>
        <w:rPr>
          <w:color w:val="000000"/>
        </w:rPr>
      </w:pPr>
      <w:r w:rsidRPr="00325068">
        <w:rPr>
          <w:color w:val="000000"/>
        </w:rPr>
        <w:t xml:space="preserve">Варто робити вигляд, що ви не дуже далека людина. Не ідеологічна, не релігійна, без чіткої позиції. Не проявляйте активність, не будьте першим, не говоріть багато і голосно. </w:t>
      </w:r>
    </w:p>
    <w:p w14:paraId="6FC70684" w14:textId="77777777" w:rsidR="00A467A6" w:rsidRPr="00325068" w:rsidRDefault="00A467A6" w:rsidP="009653C5">
      <w:pPr>
        <w:pStyle w:val="a3"/>
        <w:shd w:val="clear" w:color="auto" w:fill="FFFFFF"/>
        <w:spacing w:before="0" w:beforeAutospacing="0" w:after="0" w:afterAutospacing="0"/>
        <w:ind w:left="-709"/>
        <w:jc w:val="both"/>
        <w:rPr>
          <w:color w:val="333333"/>
          <w:shd w:val="clear" w:color="auto" w:fill="FFFFFF"/>
        </w:rPr>
      </w:pPr>
      <w:r w:rsidRPr="00325068">
        <w:rPr>
          <w:color w:val="333333"/>
          <w:shd w:val="clear" w:color="auto" w:fill="FFFFFF"/>
        </w:rPr>
        <w:t>Якщо дають - їжте, навіть якщо не хочете. Не демонструйте спротиву. В разі втрати сил ви не зможете втікати. Користуйтеся кожною можливістю сходити в туалет або щось зробити для себе. Також у жодному разі не треба демонструвати зв’язок з іншими полоненими, це може бути використано проти вас.</w:t>
      </w:r>
    </w:p>
    <w:p w14:paraId="5576A68B" w14:textId="77777777" w:rsidR="005F4231" w:rsidRPr="005F4231" w:rsidRDefault="005F4231" w:rsidP="009653C5">
      <w:pPr>
        <w:pStyle w:val="a3"/>
        <w:shd w:val="clear" w:color="auto" w:fill="FFFFFF"/>
        <w:spacing w:after="0"/>
        <w:ind w:left="-709"/>
        <w:jc w:val="both"/>
        <w:rPr>
          <w:color w:val="000000"/>
        </w:rPr>
      </w:pPr>
      <w:r w:rsidRPr="005F4231">
        <w:rPr>
          <w:color w:val="000000"/>
        </w:rPr>
        <w:t>Для того, щоб витримати тортури і полон, солдат повинен мати сильний характер і жити надією на звільнення. Характер виправити важко, але можна навчитись деяких принципів поведінки.</w:t>
      </w:r>
    </w:p>
    <w:p w14:paraId="43E00FBE" w14:textId="3BB7B90B" w:rsidR="005F4231" w:rsidRPr="005F4231" w:rsidRDefault="005F4231" w:rsidP="009653C5">
      <w:pPr>
        <w:pStyle w:val="a3"/>
        <w:shd w:val="clear" w:color="auto" w:fill="FFFFFF"/>
        <w:spacing w:after="0"/>
        <w:ind w:left="-709"/>
        <w:jc w:val="both"/>
        <w:rPr>
          <w:color w:val="000000"/>
        </w:rPr>
      </w:pPr>
      <w:r w:rsidRPr="005F4231">
        <w:rPr>
          <w:color w:val="000000"/>
        </w:rPr>
        <w:t xml:space="preserve">Контролюйте все, що можна контролювати. Знайдіть собі роботу. </w:t>
      </w:r>
      <w:r w:rsidR="004B5F53">
        <w:rPr>
          <w:color w:val="000000"/>
        </w:rPr>
        <w:t>За</w:t>
      </w:r>
      <w:r w:rsidRPr="005F4231">
        <w:rPr>
          <w:color w:val="000000"/>
        </w:rPr>
        <w:t xml:space="preserve"> можливості ведіть бесіди з сусідами по камері або просто займайтеся прибиранням приміщення. Постійно пам’ятайте про те, хто ви є і на що здатні.</w:t>
      </w:r>
    </w:p>
    <w:p w14:paraId="05C8BF6C" w14:textId="2595F69B" w:rsidR="005F4231" w:rsidRPr="005F4231" w:rsidRDefault="005F4231" w:rsidP="009653C5">
      <w:pPr>
        <w:pStyle w:val="a3"/>
        <w:shd w:val="clear" w:color="auto" w:fill="FFFFFF"/>
        <w:spacing w:after="0"/>
        <w:ind w:left="-709"/>
        <w:jc w:val="both"/>
        <w:rPr>
          <w:color w:val="000000"/>
        </w:rPr>
      </w:pPr>
      <w:r w:rsidRPr="005F4231">
        <w:rPr>
          <w:color w:val="000000"/>
        </w:rPr>
        <w:t>Підтримуйте фізичну форму. У полоні це можливо далеко не завжди, особливо в тих випадках, якщо в’язнів утримують у нелюдських умовах і надголодь. Використовуйте будь-яку можливість для фізичних вправ, оскільки сильне тіло підтримує стійкість духу. При цьому намагайтесь не перестаратися, спалюючи дуже багато калорі</w:t>
      </w:r>
      <w:r w:rsidR="004B5F53">
        <w:rPr>
          <w:color w:val="000000"/>
        </w:rPr>
        <w:t>й</w:t>
      </w:r>
      <w:r w:rsidRPr="005F4231">
        <w:rPr>
          <w:color w:val="000000"/>
        </w:rPr>
        <w:t>. Якщо ваш фізичний стан поганий, намагайтеся робити вправи на розтяжку та інші елементарні вправи для рук і ніг.</w:t>
      </w:r>
    </w:p>
    <w:p w14:paraId="01644C15" w14:textId="77777777" w:rsidR="005F4231" w:rsidRPr="005F4231" w:rsidRDefault="005F4231" w:rsidP="009653C5">
      <w:pPr>
        <w:pStyle w:val="a3"/>
        <w:shd w:val="clear" w:color="auto" w:fill="FFFFFF"/>
        <w:spacing w:after="0"/>
        <w:ind w:left="-709"/>
        <w:jc w:val="both"/>
        <w:rPr>
          <w:color w:val="000000"/>
        </w:rPr>
      </w:pPr>
      <w:r w:rsidRPr="005F4231">
        <w:rPr>
          <w:color w:val="000000"/>
        </w:rPr>
        <w:t>Будьте пильні. Постарайтеся зайняти свій розум. Наприклад, в думках пишіть роман, скажімо, по одному розділу в день, або складайте діловий проект. Розумова діяльність не дозволить вам втратити відчуття власної гідності в ув'язненні.</w:t>
      </w:r>
    </w:p>
    <w:p w14:paraId="7FC77DCB" w14:textId="77777777" w:rsidR="005F4231" w:rsidRPr="005F4231" w:rsidRDefault="005F4231" w:rsidP="009653C5">
      <w:pPr>
        <w:pStyle w:val="a3"/>
        <w:shd w:val="clear" w:color="auto" w:fill="FFFFFF"/>
        <w:spacing w:after="0"/>
        <w:ind w:left="-709"/>
        <w:jc w:val="both"/>
        <w:rPr>
          <w:color w:val="000000"/>
        </w:rPr>
      </w:pPr>
      <w:r w:rsidRPr="005F4231">
        <w:rPr>
          <w:color w:val="000000"/>
        </w:rPr>
        <w:t>Не провокуйте тюремників на побої. Не дратуйте своїх тюремників безпричинно, оскільки биття понизить опір вашого організму і здібність до виживання. Постарайтеся перехитрити своїх тюремників. Будьте ввічливі і товариські.</w:t>
      </w:r>
    </w:p>
    <w:p w14:paraId="2331CF7B" w14:textId="66798AA5" w:rsidR="005F4231" w:rsidRPr="005F4231" w:rsidRDefault="005F4231" w:rsidP="009653C5">
      <w:pPr>
        <w:pStyle w:val="a3"/>
        <w:shd w:val="clear" w:color="auto" w:fill="FFFFFF"/>
        <w:spacing w:after="0"/>
        <w:ind w:left="-709"/>
        <w:jc w:val="both"/>
        <w:rPr>
          <w:color w:val="000000"/>
        </w:rPr>
      </w:pPr>
      <w:r w:rsidRPr="005F4231">
        <w:rPr>
          <w:color w:val="000000"/>
        </w:rPr>
        <w:t xml:space="preserve">Підтримуйте дружні взаємини з іншими ув’язненими. </w:t>
      </w:r>
      <w:r w:rsidR="00B4183C">
        <w:rPr>
          <w:color w:val="000000"/>
        </w:rPr>
        <w:t>За</w:t>
      </w:r>
      <w:r w:rsidRPr="005F4231">
        <w:rPr>
          <w:color w:val="000000"/>
        </w:rPr>
        <w:t xml:space="preserve"> можливості постарайтеся створити підпільну організацію, з'ясувавши військові звання інших військовополонених. Надавайте один одному підтримку і створіть атмосферу взаєморозуміння.</w:t>
      </w:r>
    </w:p>
    <w:p w14:paraId="48F174EE" w14:textId="77777777" w:rsidR="005F4231" w:rsidRPr="005F4231" w:rsidRDefault="005F4231" w:rsidP="009653C5">
      <w:pPr>
        <w:pStyle w:val="a3"/>
        <w:shd w:val="clear" w:color="auto" w:fill="FFFFFF"/>
        <w:spacing w:after="0"/>
        <w:ind w:left="-709"/>
        <w:jc w:val="both"/>
        <w:rPr>
          <w:color w:val="000000"/>
        </w:rPr>
      </w:pPr>
      <w:r w:rsidRPr="005F4231">
        <w:rPr>
          <w:color w:val="000000"/>
        </w:rPr>
        <w:t>Складіть план втечі. Навіть в тому випадку, якщо такий план нездійсненний, він цінний сам по собі як спроба знайти вихід в обставинах, що склалися.</w:t>
      </w:r>
    </w:p>
    <w:p w14:paraId="4FD47898" w14:textId="6A403621" w:rsidR="00325068" w:rsidRDefault="005F4231" w:rsidP="009653C5">
      <w:pPr>
        <w:pStyle w:val="a3"/>
        <w:shd w:val="clear" w:color="auto" w:fill="FFFFFF"/>
        <w:spacing w:before="0" w:beforeAutospacing="0" w:after="0"/>
        <w:ind w:left="-709"/>
        <w:jc w:val="both"/>
        <w:rPr>
          <w:color w:val="000000"/>
        </w:rPr>
      </w:pPr>
      <w:r w:rsidRPr="006C347D">
        <w:rPr>
          <w:color w:val="000000"/>
          <w:u w:val="single"/>
        </w:rPr>
        <w:t>Висновок</w:t>
      </w:r>
      <w:r w:rsidRPr="005F4231">
        <w:rPr>
          <w:color w:val="000000"/>
        </w:rPr>
        <w:t>. Дотримуючись вище перелічених принципів, ви зможете зробити життя в полоні якщо не комфортним, то цілком стерпним. Завжди пам'ятаєте про необхідність самодисципліни. Чи не головним завданням полоненого є неприйняття тюремної атмосфери як природного середовища мешкання. Людина, що пам’ятає про відчуття власної гідності, не дозволить себе „зламати”.</w:t>
      </w:r>
    </w:p>
    <w:p w14:paraId="4CCA1C33" w14:textId="7D4904C6" w:rsidR="00AB0B9F" w:rsidRDefault="00AB0B9F" w:rsidP="009653C5">
      <w:pPr>
        <w:pStyle w:val="a3"/>
        <w:shd w:val="clear" w:color="auto" w:fill="FFFFFF"/>
        <w:spacing w:before="0" w:beforeAutospacing="0" w:after="0"/>
        <w:ind w:left="-709"/>
        <w:jc w:val="both"/>
        <w:rPr>
          <w:color w:val="000000"/>
        </w:rPr>
      </w:pPr>
      <w:r w:rsidRPr="00AB0B9F">
        <w:rPr>
          <w:color w:val="000000"/>
        </w:rPr>
        <w:t xml:space="preserve">Найбільше полоненого пригнічують думки про своє майбутнє. Вони здатні справді звести людину з розуму. Усвідомлення факту, що ти повністю залежиш від ворожої тобі чужої волі, ламає сильніше </w:t>
      </w:r>
      <w:r w:rsidRPr="00AB0B9F">
        <w:rPr>
          <w:color w:val="000000"/>
        </w:rPr>
        <w:lastRenderedPageBreak/>
        <w:t xml:space="preserve">фізичних мук. Тому </w:t>
      </w:r>
      <w:r>
        <w:rPr>
          <w:color w:val="000000"/>
        </w:rPr>
        <w:t>в жодному</w:t>
      </w:r>
      <w:r w:rsidRPr="00AB0B9F">
        <w:rPr>
          <w:color w:val="000000"/>
        </w:rPr>
        <w:t xml:space="preserve"> разі не дозволяйте собі </w:t>
      </w:r>
      <w:r>
        <w:rPr>
          <w:color w:val="000000"/>
        </w:rPr>
        <w:t>опускати руки</w:t>
      </w:r>
      <w:r w:rsidRPr="00AB0B9F">
        <w:rPr>
          <w:color w:val="000000"/>
        </w:rPr>
        <w:t xml:space="preserve">! Як би не було важко, страшно, боляче – не піддавайтеся смутку. Змушуйте себе заповнювати кожну хвилину полону якимось заняттям. Не залишайте часу для переживань. Через силу, через </w:t>
      </w:r>
      <w:r w:rsidR="00F96909" w:rsidRPr="00B76E9E">
        <w:rPr>
          <w:color w:val="000000"/>
          <w:lang w:val="ru-RU"/>
        </w:rPr>
        <w:t>“</w:t>
      </w:r>
      <w:r w:rsidRPr="00AB0B9F">
        <w:rPr>
          <w:color w:val="000000"/>
        </w:rPr>
        <w:t>не можу” примушуйте себе думати, читати вірші, тримати себе в чистоті, дотримуватися правил поведінки під час приймання їжі (навіть якщо ваш сніданок – шматок буряк</w:t>
      </w:r>
      <w:r w:rsidR="00E96164">
        <w:rPr>
          <w:color w:val="000000"/>
        </w:rPr>
        <w:t>а</w:t>
      </w:r>
      <w:r w:rsidRPr="00AB0B9F">
        <w:rPr>
          <w:color w:val="000000"/>
        </w:rPr>
        <w:t>, а замість столу – підлога). Не дайте собі стати твариною, думайте про майбутнє і вірте в нього!</w:t>
      </w:r>
    </w:p>
    <w:p w14:paraId="3431A437" w14:textId="3BC97FB7" w:rsidR="00B31D75" w:rsidRDefault="002A68B6" w:rsidP="009653C5">
      <w:pPr>
        <w:pStyle w:val="a3"/>
        <w:shd w:val="clear" w:color="auto" w:fill="FFFFFF"/>
        <w:spacing w:after="0"/>
        <w:ind w:left="-709"/>
        <w:jc w:val="both"/>
        <w:rPr>
          <w:color w:val="000000"/>
        </w:rPr>
      </w:pPr>
      <w:r w:rsidRPr="00325068">
        <w:rPr>
          <w:color w:val="000000"/>
        </w:rPr>
        <w:t>Визначним моментом полону є встановлення особистості полонених Міжнародним червоним хрестом, волонтерськими, правозахисними організаціями, потрапляння інформації до соціальних мереж та ЗМІ, після цього у полонених збільшується надія на виживання та звільнення з полону (більшість тортур та вбивств відбувалися до приходу представників цих організацій). Якщо є змога потрапити на очі до таких представників – дійте.</w:t>
      </w:r>
    </w:p>
    <w:p w14:paraId="4ACAB5B0" w14:textId="3079E8F0" w:rsidR="007E569B" w:rsidRPr="00406E89" w:rsidRDefault="007E569B" w:rsidP="009653C5">
      <w:pPr>
        <w:pStyle w:val="a3"/>
        <w:shd w:val="clear" w:color="auto" w:fill="FFFFFF"/>
        <w:ind w:left="-709"/>
        <w:jc w:val="both"/>
        <w:rPr>
          <w:color w:val="000000"/>
          <w:u w:val="single"/>
        </w:rPr>
      </w:pPr>
      <w:r w:rsidRPr="007E569B">
        <w:rPr>
          <w:color w:val="000000"/>
          <w:u w:val="single"/>
        </w:rPr>
        <w:t xml:space="preserve">Поставте собі ціль: зберегти життя, щоб потім допомогти покарати </w:t>
      </w:r>
      <w:r w:rsidR="00B548ED" w:rsidRPr="00406E89">
        <w:rPr>
          <w:color w:val="000000"/>
          <w:u w:val="single"/>
        </w:rPr>
        <w:t>ворога</w:t>
      </w:r>
      <w:r w:rsidRPr="007E569B">
        <w:rPr>
          <w:color w:val="000000"/>
          <w:u w:val="single"/>
        </w:rPr>
        <w:t xml:space="preserve"> і налаштуйтеся психологічно, що з полону не звільнять миттєво, але </w:t>
      </w:r>
      <w:r w:rsidR="001C6147">
        <w:rPr>
          <w:color w:val="000000"/>
          <w:u w:val="single"/>
        </w:rPr>
        <w:t>знайте</w:t>
      </w:r>
      <w:r w:rsidRPr="007E569B">
        <w:rPr>
          <w:color w:val="000000"/>
          <w:u w:val="single"/>
        </w:rPr>
        <w:t>, що звільнять обов’язково.</w:t>
      </w:r>
    </w:p>
    <w:p w14:paraId="55AC183F" w14:textId="7257A96E" w:rsidR="00851D9A" w:rsidRPr="00E66CBE" w:rsidRDefault="00851D9A" w:rsidP="009653C5">
      <w:pPr>
        <w:pBdr>
          <w:bottom w:val="single" w:sz="12" w:space="8" w:color="auto"/>
        </w:pBdr>
        <w:spacing w:line="240" w:lineRule="auto"/>
        <w:ind w:left="-709"/>
        <w:jc w:val="both"/>
        <w:rPr>
          <w:rFonts w:ascii="Times New Roman" w:hAnsi="Times New Roman" w:cs="Times New Roman"/>
          <w:color w:val="000000"/>
          <w:sz w:val="24"/>
          <w:szCs w:val="24"/>
        </w:rPr>
      </w:pPr>
      <w:r w:rsidRPr="00851D9A">
        <w:rPr>
          <w:rFonts w:ascii="Times New Roman" w:hAnsi="Times New Roman" w:cs="Times New Roman"/>
          <w:color w:val="000000"/>
          <w:sz w:val="24"/>
          <w:szCs w:val="24"/>
        </w:rPr>
        <w:t>Пам’ятайте, що ви б'єтеся за Україну, незалежність і волю для усіх наступних поколінь.</w:t>
      </w:r>
      <w:r>
        <w:rPr>
          <w:rFonts w:ascii="Times New Roman" w:hAnsi="Times New Roman" w:cs="Times New Roman"/>
          <w:color w:val="000000"/>
          <w:sz w:val="24"/>
          <w:szCs w:val="24"/>
        </w:rPr>
        <w:t xml:space="preserve"> </w:t>
      </w:r>
      <w:r w:rsidRPr="00851D9A">
        <w:rPr>
          <w:rFonts w:ascii="Times New Roman" w:hAnsi="Times New Roman" w:cs="Times New Roman"/>
          <w:color w:val="000000"/>
          <w:sz w:val="24"/>
          <w:szCs w:val="24"/>
        </w:rPr>
        <w:t xml:space="preserve">Український </w:t>
      </w:r>
      <w:r w:rsidRPr="00E66CBE">
        <w:rPr>
          <w:rFonts w:ascii="Times New Roman" w:hAnsi="Times New Roman" w:cs="Times New Roman"/>
          <w:color w:val="000000"/>
          <w:sz w:val="24"/>
          <w:szCs w:val="24"/>
        </w:rPr>
        <w:t>народ вам довіряє і вірить у вашу силу й незламність. Не підведіть їх.</w:t>
      </w:r>
    </w:p>
    <w:p w14:paraId="09F8F26A" w14:textId="77777777" w:rsidR="00E66CBE" w:rsidRDefault="00E66CBE" w:rsidP="009653C5">
      <w:pPr>
        <w:spacing w:line="240" w:lineRule="auto"/>
        <w:ind w:left="-709"/>
        <w:jc w:val="center"/>
        <w:rPr>
          <w:rFonts w:ascii="Times New Roman" w:hAnsi="Times New Roman" w:cs="Times New Roman"/>
          <w:color w:val="000000"/>
          <w:sz w:val="24"/>
          <w:szCs w:val="24"/>
          <w:lang w:val="ru-RU"/>
        </w:rPr>
      </w:pPr>
    </w:p>
    <w:p w14:paraId="602F6A29" w14:textId="34DC7ECB" w:rsidR="00E66CBE" w:rsidRPr="00E66CBE" w:rsidRDefault="00E66CBE" w:rsidP="009653C5">
      <w:pPr>
        <w:spacing w:line="240" w:lineRule="auto"/>
        <w:ind w:left="-709"/>
        <w:jc w:val="center"/>
        <w:rPr>
          <w:rFonts w:ascii="Times New Roman" w:hAnsi="Times New Roman" w:cs="Times New Roman"/>
          <w:b/>
          <w:color w:val="000000"/>
          <w:sz w:val="24"/>
          <w:szCs w:val="24"/>
          <w:lang w:val="ru-RU"/>
        </w:rPr>
      </w:pPr>
      <w:r w:rsidRPr="00E66CBE">
        <w:rPr>
          <w:rFonts w:ascii="Times New Roman" w:hAnsi="Times New Roman" w:cs="Times New Roman"/>
          <w:b/>
          <w:color w:val="000000"/>
          <w:sz w:val="24"/>
          <w:szCs w:val="24"/>
          <w:lang w:val="ru-RU"/>
        </w:rPr>
        <w:t xml:space="preserve">ЗАКЛЮЧНА ЧАСТИНА – 5 </w:t>
      </w:r>
      <w:proofErr w:type="spellStart"/>
      <w:r w:rsidRPr="00E66CBE">
        <w:rPr>
          <w:rFonts w:ascii="Times New Roman" w:hAnsi="Times New Roman" w:cs="Times New Roman"/>
          <w:b/>
          <w:color w:val="000000"/>
          <w:sz w:val="24"/>
          <w:szCs w:val="24"/>
          <w:lang w:val="ru-RU"/>
        </w:rPr>
        <w:t>хв</w:t>
      </w:r>
      <w:proofErr w:type="spellEnd"/>
      <w:r w:rsidRPr="00E66CBE">
        <w:rPr>
          <w:rFonts w:ascii="Times New Roman" w:hAnsi="Times New Roman" w:cs="Times New Roman"/>
          <w:b/>
          <w:color w:val="000000"/>
          <w:sz w:val="24"/>
          <w:szCs w:val="24"/>
          <w:lang w:val="ru-RU"/>
        </w:rPr>
        <w:t>.</w:t>
      </w:r>
    </w:p>
    <w:p w14:paraId="16089A49"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
    <w:p w14:paraId="6313B1DE"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roofErr w:type="spellStart"/>
      <w:r w:rsidRPr="00E66CBE">
        <w:rPr>
          <w:rFonts w:ascii="Times New Roman" w:hAnsi="Times New Roman" w:cs="Times New Roman"/>
          <w:color w:val="000000"/>
          <w:sz w:val="24"/>
          <w:szCs w:val="24"/>
          <w:lang w:val="ru-RU"/>
        </w:rPr>
        <w:t>Нагадую</w:t>
      </w:r>
      <w:proofErr w:type="spellEnd"/>
      <w:r w:rsidRPr="00E66CBE">
        <w:rPr>
          <w:rFonts w:ascii="Times New Roman" w:hAnsi="Times New Roman" w:cs="Times New Roman"/>
          <w:color w:val="000000"/>
          <w:sz w:val="24"/>
          <w:szCs w:val="24"/>
          <w:lang w:val="ru-RU"/>
        </w:rPr>
        <w:t xml:space="preserve"> тему та мету </w:t>
      </w:r>
      <w:proofErr w:type="spellStart"/>
      <w:r w:rsidRPr="00E66CBE">
        <w:rPr>
          <w:rFonts w:ascii="Times New Roman" w:hAnsi="Times New Roman" w:cs="Times New Roman"/>
          <w:color w:val="000000"/>
          <w:sz w:val="24"/>
          <w:szCs w:val="24"/>
          <w:lang w:val="ru-RU"/>
        </w:rPr>
        <w:t>заняття</w:t>
      </w:r>
      <w:proofErr w:type="spellEnd"/>
      <w:r w:rsidRPr="00E66CBE">
        <w:rPr>
          <w:rFonts w:ascii="Times New Roman" w:hAnsi="Times New Roman" w:cs="Times New Roman"/>
          <w:color w:val="000000"/>
          <w:sz w:val="24"/>
          <w:szCs w:val="24"/>
          <w:lang w:val="ru-RU"/>
        </w:rPr>
        <w:t>.</w:t>
      </w:r>
    </w:p>
    <w:p w14:paraId="059B7934"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roofErr w:type="spellStart"/>
      <w:r w:rsidRPr="00E66CBE">
        <w:rPr>
          <w:rFonts w:ascii="Times New Roman" w:hAnsi="Times New Roman" w:cs="Times New Roman"/>
          <w:color w:val="000000"/>
          <w:sz w:val="24"/>
          <w:szCs w:val="24"/>
          <w:lang w:val="ru-RU"/>
        </w:rPr>
        <w:t>Визначаю</w:t>
      </w:r>
      <w:proofErr w:type="spellEnd"/>
      <w:r w:rsidRPr="00E66CBE">
        <w:rPr>
          <w:rFonts w:ascii="Times New Roman" w:hAnsi="Times New Roman" w:cs="Times New Roman"/>
          <w:color w:val="000000"/>
          <w:sz w:val="24"/>
          <w:szCs w:val="24"/>
          <w:lang w:val="ru-RU"/>
        </w:rPr>
        <w:t xml:space="preserve"> </w:t>
      </w:r>
      <w:proofErr w:type="spellStart"/>
      <w:r w:rsidRPr="00E66CBE">
        <w:rPr>
          <w:rFonts w:ascii="Times New Roman" w:hAnsi="Times New Roman" w:cs="Times New Roman"/>
          <w:color w:val="000000"/>
          <w:sz w:val="24"/>
          <w:szCs w:val="24"/>
          <w:lang w:val="ru-RU"/>
        </w:rPr>
        <w:t>ступінь</w:t>
      </w:r>
      <w:proofErr w:type="spellEnd"/>
      <w:r w:rsidRPr="00E66CBE">
        <w:rPr>
          <w:rFonts w:ascii="Times New Roman" w:hAnsi="Times New Roman" w:cs="Times New Roman"/>
          <w:color w:val="000000"/>
          <w:sz w:val="24"/>
          <w:szCs w:val="24"/>
          <w:lang w:val="ru-RU"/>
        </w:rPr>
        <w:t xml:space="preserve"> </w:t>
      </w:r>
      <w:proofErr w:type="spellStart"/>
      <w:r w:rsidRPr="00E66CBE">
        <w:rPr>
          <w:rFonts w:ascii="Times New Roman" w:hAnsi="Times New Roman" w:cs="Times New Roman"/>
          <w:color w:val="000000"/>
          <w:sz w:val="24"/>
          <w:szCs w:val="24"/>
          <w:lang w:val="ru-RU"/>
        </w:rPr>
        <w:t>досягнення</w:t>
      </w:r>
      <w:proofErr w:type="spellEnd"/>
      <w:r w:rsidRPr="00E66CBE">
        <w:rPr>
          <w:rFonts w:ascii="Times New Roman" w:hAnsi="Times New Roman" w:cs="Times New Roman"/>
          <w:color w:val="000000"/>
          <w:sz w:val="24"/>
          <w:szCs w:val="24"/>
          <w:lang w:val="ru-RU"/>
        </w:rPr>
        <w:t xml:space="preserve"> мети </w:t>
      </w:r>
      <w:proofErr w:type="spellStart"/>
      <w:r w:rsidRPr="00E66CBE">
        <w:rPr>
          <w:rFonts w:ascii="Times New Roman" w:hAnsi="Times New Roman" w:cs="Times New Roman"/>
          <w:color w:val="000000"/>
          <w:sz w:val="24"/>
          <w:szCs w:val="24"/>
          <w:lang w:val="ru-RU"/>
        </w:rPr>
        <w:t>заняття</w:t>
      </w:r>
      <w:proofErr w:type="spellEnd"/>
      <w:r w:rsidRPr="00E66CBE">
        <w:rPr>
          <w:rFonts w:ascii="Times New Roman" w:hAnsi="Times New Roman" w:cs="Times New Roman"/>
          <w:color w:val="000000"/>
          <w:sz w:val="24"/>
          <w:szCs w:val="24"/>
          <w:lang w:val="ru-RU"/>
        </w:rPr>
        <w:t>.</w:t>
      </w:r>
    </w:p>
    <w:p w14:paraId="3885746B"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roofErr w:type="spellStart"/>
      <w:r w:rsidRPr="00E66CBE">
        <w:rPr>
          <w:rFonts w:ascii="Times New Roman" w:hAnsi="Times New Roman" w:cs="Times New Roman"/>
          <w:color w:val="000000"/>
          <w:sz w:val="24"/>
          <w:szCs w:val="24"/>
          <w:lang w:val="ru-RU"/>
        </w:rPr>
        <w:t>Підводжу</w:t>
      </w:r>
      <w:proofErr w:type="spellEnd"/>
      <w:r w:rsidRPr="00E66CBE">
        <w:rPr>
          <w:rFonts w:ascii="Times New Roman" w:hAnsi="Times New Roman" w:cs="Times New Roman"/>
          <w:color w:val="000000"/>
          <w:sz w:val="24"/>
          <w:szCs w:val="24"/>
          <w:lang w:val="ru-RU"/>
        </w:rPr>
        <w:t xml:space="preserve"> </w:t>
      </w:r>
      <w:proofErr w:type="spellStart"/>
      <w:r w:rsidRPr="00E66CBE">
        <w:rPr>
          <w:rFonts w:ascii="Times New Roman" w:hAnsi="Times New Roman" w:cs="Times New Roman"/>
          <w:color w:val="000000"/>
          <w:sz w:val="24"/>
          <w:szCs w:val="24"/>
          <w:lang w:val="ru-RU"/>
        </w:rPr>
        <w:t>підсумки</w:t>
      </w:r>
      <w:proofErr w:type="spellEnd"/>
      <w:r w:rsidRPr="00E66CBE">
        <w:rPr>
          <w:rFonts w:ascii="Times New Roman" w:hAnsi="Times New Roman" w:cs="Times New Roman"/>
          <w:color w:val="000000"/>
          <w:sz w:val="24"/>
          <w:szCs w:val="24"/>
          <w:lang w:val="ru-RU"/>
        </w:rPr>
        <w:t xml:space="preserve"> </w:t>
      </w:r>
      <w:proofErr w:type="spellStart"/>
      <w:r w:rsidRPr="00E66CBE">
        <w:rPr>
          <w:rFonts w:ascii="Times New Roman" w:hAnsi="Times New Roman" w:cs="Times New Roman"/>
          <w:color w:val="000000"/>
          <w:sz w:val="24"/>
          <w:szCs w:val="24"/>
          <w:lang w:val="ru-RU"/>
        </w:rPr>
        <w:t>заняття</w:t>
      </w:r>
      <w:proofErr w:type="spellEnd"/>
      <w:r w:rsidRPr="00E66CBE">
        <w:rPr>
          <w:rFonts w:ascii="Times New Roman" w:hAnsi="Times New Roman" w:cs="Times New Roman"/>
          <w:color w:val="000000"/>
          <w:sz w:val="24"/>
          <w:szCs w:val="24"/>
          <w:lang w:val="ru-RU"/>
        </w:rPr>
        <w:t>.</w:t>
      </w:r>
    </w:p>
    <w:p w14:paraId="72CFED02"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roofErr w:type="spellStart"/>
      <w:r w:rsidRPr="00E66CBE">
        <w:rPr>
          <w:rFonts w:ascii="Times New Roman" w:hAnsi="Times New Roman" w:cs="Times New Roman"/>
          <w:color w:val="000000"/>
          <w:sz w:val="24"/>
          <w:szCs w:val="24"/>
          <w:lang w:val="ru-RU"/>
        </w:rPr>
        <w:t>Відповідаю</w:t>
      </w:r>
      <w:proofErr w:type="spellEnd"/>
      <w:r w:rsidRPr="00E66CBE">
        <w:rPr>
          <w:rFonts w:ascii="Times New Roman" w:hAnsi="Times New Roman" w:cs="Times New Roman"/>
          <w:color w:val="000000"/>
          <w:sz w:val="24"/>
          <w:szCs w:val="24"/>
          <w:lang w:val="ru-RU"/>
        </w:rPr>
        <w:t xml:space="preserve"> на </w:t>
      </w:r>
      <w:proofErr w:type="spellStart"/>
      <w:r w:rsidRPr="00E66CBE">
        <w:rPr>
          <w:rFonts w:ascii="Times New Roman" w:hAnsi="Times New Roman" w:cs="Times New Roman"/>
          <w:color w:val="000000"/>
          <w:sz w:val="24"/>
          <w:szCs w:val="24"/>
          <w:lang w:val="ru-RU"/>
        </w:rPr>
        <w:t>запитання</w:t>
      </w:r>
      <w:proofErr w:type="spellEnd"/>
      <w:r w:rsidRPr="00E66CBE">
        <w:rPr>
          <w:rFonts w:ascii="Times New Roman" w:hAnsi="Times New Roman" w:cs="Times New Roman"/>
          <w:color w:val="000000"/>
          <w:sz w:val="24"/>
          <w:szCs w:val="24"/>
          <w:lang w:val="ru-RU"/>
        </w:rPr>
        <w:t>.</w:t>
      </w:r>
    </w:p>
    <w:p w14:paraId="2DC45226"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
    <w:p w14:paraId="5F904F59" w14:textId="77777777" w:rsidR="00E66CBE" w:rsidRPr="00E66CBE" w:rsidRDefault="00E66CBE" w:rsidP="009653C5">
      <w:pPr>
        <w:spacing w:line="240" w:lineRule="auto"/>
        <w:ind w:left="-709"/>
        <w:jc w:val="both"/>
        <w:rPr>
          <w:rFonts w:ascii="Times New Roman" w:hAnsi="Times New Roman" w:cs="Times New Roman"/>
          <w:color w:val="000000"/>
          <w:sz w:val="24"/>
          <w:szCs w:val="24"/>
          <w:lang w:val="ru-RU"/>
        </w:rPr>
      </w:pPr>
    </w:p>
    <w:p w14:paraId="3E40F77A" w14:textId="51FD8D30" w:rsidR="00E66CBE" w:rsidRPr="00E66CBE" w:rsidRDefault="00780E6C" w:rsidP="009653C5">
      <w:pPr>
        <w:spacing w:line="240" w:lineRule="auto"/>
        <w:ind w:left="-709"/>
        <w:jc w:val="both"/>
        <w:rPr>
          <w:rFonts w:ascii="Times New Roman" w:hAnsi="Times New Roman" w:cs="Times New Roman"/>
          <w:color w:val="000000"/>
          <w:sz w:val="24"/>
          <w:szCs w:val="24"/>
          <w:lang w:val="ru-RU"/>
        </w:rPr>
      </w:pPr>
      <w:proofErr w:type="gramStart"/>
      <w:r>
        <w:rPr>
          <w:rFonts w:ascii="Times New Roman" w:hAnsi="Times New Roman" w:cs="Times New Roman"/>
          <w:color w:val="000000"/>
          <w:sz w:val="24"/>
          <w:szCs w:val="24"/>
          <w:lang w:val="ru-RU"/>
        </w:rPr>
        <w:t>Керівник</w:t>
      </w:r>
      <w:r w:rsidR="008B3AC3">
        <w:rPr>
          <w:rFonts w:ascii="Times New Roman" w:hAnsi="Times New Roman" w:cs="Times New Roman"/>
          <w:color w:val="000000"/>
          <w:sz w:val="24"/>
          <w:szCs w:val="24"/>
          <w:lang w:val="ru-RU"/>
        </w:rPr>
        <w:t>:_</w:t>
      </w:r>
      <w:proofErr w:type="gramEnd"/>
      <w:r w:rsidR="008B3AC3">
        <w:rPr>
          <w:rFonts w:ascii="Times New Roman" w:hAnsi="Times New Roman" w:cs="Times New Roman"/>
          <w:color w:val="000000"/>
          <w:sz w:val="24"/>
          <w:szCs w:val="24"/>
          <w:lang w:val="ru-RU"/>
        </w:rPr>
        <w:t>_____________________________________________________________________</w:t>
      </w:r>
    </w:p>
    <w:p w14:paraId="7F3E8F3C" w14:textId="4BFD1FE9" w:rsidR="0054096E" w:rsidRPr="00325068" w:rsidRDefault="0054096E" w:rsidP="009653C5">
      <w:pPr>
        <w:spacing w:line="240" w:lineRule="auto"/>
        <w:ind w:left="-709"/>
        <w:jc w:val="both"/>
        <w:rPr>
          <w:rFonts w:ascii="Times New Roman" w:hAnsi="Times New Roman" w:cs="Times New Roman"/>
          <w:sz w:val="24"/>
          <w:szCs w:val="24"/>
        </w:rPr>
      </w:pPr>
    </w:p>
    <w:sectPr w:rsidR="0054096E" w:rsidRPr="00325068" w:rsidSect="00780E6C">
      <w:pgSz w:w="11906" w:h="16838"/>
      <w:pgMar w:top="851"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9DD"/>
    <w:multiLevelType w:val="hybridMultilevel"/>
    <w:tmpl w:val="16263776"/>
    <w:lvl w:ilvl="0" w:tplc="E370F912">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9755013"/>
    <w:multiLevelType w:val="hybridMultilevel"/>
    <w:tmpl w:val="4718D1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BFA6026"/>
    <w:multiLevelType w:val="hybridMultilevel"/>
    <w:tmpl w:val="DE088F90"/>
    <w:lvl w:ilvl="0" w:tplc="CA329000">
      <w:numFmt w:val="bullet"/>
      <w:lvlText w:val="-"/>
      <w:lvlJc w:val="left"/>
      <w:pPr>
        <w:ind w:left="-349" w:hanging="360"/>
      </w:pPr>
      <w:rPr>
        <w:rFonts w:ascii="Times New Roman" w:eastAsia="Times New Roman" w:hAnsi="Times New Roman" w:cs="Times New Roman" w:hint="default"/>
      </w:rPr>
    </w:lvl>
    <w:lvl w:ilvl="1" w:tplc="04220003" w:tentative="1">
      <w:start w:val="1"/>
      <w:numFmt w:val="bullet"/>
      <w:lvlText w:val="o"/>
      <w:lvlJc w:val="left"/>
      <w:pPr>
        <w:ind w:left="371" w:hanging="360"/>
      </w:pPr>
      <w:rPr>
        <w:rFonts w:ascii="Courier New" w:hAnsi="Courier New" w:cs="Courier New" w:hint="default"/>
      </w:rPr>
    </w:lvl>
    <w:lvl w:ilvl="2" w:tplc="04220005" w:tentative="1">
      <w:start w:val="1"/>
      <w:numFmt w:val="bullet"/>
      <w:lvlText w:val=""/>
      <w:lvlJc w:val="left"/>
      <w:pPr>
        <w:ind w:left="1091" w:hanging="360"/>
      </w:pPr>
      <w:rPr>
        <w:rFonts w:ascii="Wingdings" w:hAnsi="Wingdings" w:hint="default"/>
      </w:rPr>
    </w:lvl>
    <w:lvl w:ilvl="3" w:tplc="04220001" w:tentative="1">
      <w:start w:val="1"/>
      <w:numFmt w:val="bullet"/>
      <w:lvlText w:val=""/>
      <w:lvlJc w:val="left"/>
      <w:pPr>
        <w:ind w:left="1811" w:hanging="360"/>
      </w:pPr>
      <w:rPr>
        <w:rFonts w:ascii="Symbol" w:hAnsi="Symbol" w:hint="default"/>
      </w:rPr>
    </w:lvl>
    <w:lvl w:ilvl="4" w:tplc="04220003" w:tentative="1">
      <w:start w:val="1"/>
      <w:numFmt w:val="bullet"/>
      <w:lvlText w:val="o"/>
      <w:lvlJc w:val="left"/>
      <w:pPr>
        <w:ind w:left="2531" w:hanging="360"/>
      </w:pPr>
      <w:rPr>
        <w:rFonts w:ascii="Courier New" w:hAnsi="Courier New" w:cs="Courier New" w:hint="default"/>
      </w:rPr>
    </w:lvl>
    <w:lvl w:ilvl="5" w:tplc="04220005" w:tentative="1">
      <w:start w:val="1"/>
      <w:numFmt w:val="bullet"/>
      <w:lvlText w:val=""/>
      <w:lvlJc w:val="left"/>
      <w:pPr>
        <w:ind w:left="3251" w:hanging="360"/>
      </w:pPr>
      <w:rPr>
        <w:rFonts w:ascii="Wingdings" w:hAnsi="Wingdings" w:hint="default"/>
      </w:rPr>
    </w:lvl>
    <w:lvl w:ilvl="6" w:tplc="04220001" w:tentative="1">
      <w:start w:val="1"/>
      <w:numFmt w:val="bullet"/>
      <w:lvlText w:val=""/>
      <w:lvlJc w:val="left"/>
      <w:pPr>
        <w:ind w:left="3971" w:hanging="360"/>
      </w:pPr>
      <w:rPr>
        <w:rFonts w:ascii="Symbol" w:hAnsi="Symbol" w:hint="default"/>
      </w:rPr>
    </w:lvl>
    <w:lvl w:ilvl="7" w:tplc="04220003" w:tentative="1">
      <w:start w:val="1"/>
      <w:numFmt w:val="bullet"/>
      <w:lvlText w:val="o"/>
      <w:lvlJc w:val="left"/>
      <w:pPr>
        <w:ind w:left="4691" w:hanging="360"/>
      </w:pPr>
      <w:rPr>
        <w:rFonts w:ascii="Courier New" w:hAnsi="Courier New" w:cs="Courier New" w:hint="default"/>
      </w:rPr>
    </w:lvl>
    <w:lvl w:ilvl="8" w:tplc="04220005" w:tentative="1">
      <w:start w:val="1"/>
      <w:numFmt w:val="bullet"/>
      <w:lvlText w:val=""/>
      <w:lvlJc w:val="left"/>
      <w:pPr>
        <w:ind w:left="5411" w:hanging="360"/>
      </w:pPr>
      <w:rPr>
        <w:rFonts w:ascii="Wingdings" w:hAnsi="Wingdings" w:hint="default"/>
      </w:rPr>
    </w:lvl>
  </w:abstractNum>
  <w:abstractNum w:abstractNumId="3" w15:restartNumberingAfterBreak="0">
    <w:nsid w:val="330347C0"/>
    <w:multiLevelType w:val="hybridMultilevel"/>
    <w:tmpl w:val="E4042790"/>
    <w:lvl w:ilvl="0" w:tplc="E370F912">
      <w:start w:val="1"/>
      <w:numFmt w:val="bullet"/>
      <w:lvlText w:val="•"/>
      <w:lvlJc w:val="left"/>
      <w:pPr>
        <w:ind w:left="11" w:hanging="360"/>
      </w:pPr>
      <w:rPr>
        <w:rFonts w:ascii="Arial" w:hAnsi="Aria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4" w15:restartNumberingAfterBreak="0">
    <w:nsid w:val="3482184A"/>
    <w:multiLevelType w:val="hybridMultilevel"/>
    <w:tmpl w:val="07F22AF0"/>
    <w:lvl w:ilvl="0" w:tplc="846215B2">
      <w:start w:val="1"/>
      <w:numFmt w:val="bullet"/>
      <w:lvlText w:val=""/>
      <w:lvlJc w:val="left"/>
      <w:pPr>
        <w:tabs>
          <w:tab w:val="num" w:pos="720"/>
        </w:tabs>
        <w:ind w:left="720" w:hanging="360"/>
      </w:pPr>
      <w:rPr>
        <w:rFonts w:ascii="Wingdings 3" w:hAnsi="Wingdings 3" w:hint="default"/>
      </w:rPr>
    </w:lvl>
    <w:lvl w:ilvl="1" w:tplc="C31E0A2C" w:tentative="1">
      <w:start w:val="1"/>
      <w:numFmt w:val="bullet"/>
      <w:lvlText w:val=""/>
      <w:lvlJc w:val="left"/>
      <w:pPr>
        <w:tabs>
          <w:tab w:val="num" w:pos="1440"/>
        </w:tabs>
        <w:ind w:left="1440" w:hanging="360"/>
      </w:pPr>
      <w:rPr>
        <w:rFonts w:ascii="Wingdings 3" w:hAnsi="Wingdings 3" w:hint="default"/>
      </w:rPr>
    </w:lvl>
    <w:lvl w:ilvl="2" w:tplc="7DC8C632" w:tentative="1">
      <w:start w:val="1"/>
      <w:numFmt w:val="bullet"/>
      <w:lvlText w:val=""/>
      <w:lvlJc w:val="left"/>
      <w:pPr>
        <w:tabs>
          <w:tab w:val="num" w:pos="2160"/>
        </w:tabs>
        <w:ind w:left="2160" w:hanging="360"/>
      </w:pPr>
      <w:rPr>
        <w:rFonts w:ascii="Wingdings 3" w:hAnsi="Wingdings 3" w:hint="default"/>
      </w:rPr>
    </w:lvl>
    <w:lvl w:ilvl="3" w:tplc="FA5C2CD0" w:tentative="1">
      <w:start w:val="1"/>
      <w:numFmt w:val="bullet"/>
      <w:lvlText w:val=""/>
      <w:lvlJc w:val="left"/>
      <w:pPr>
        <w:tabs>
          <w:tab w:val="num" w:pos="2880"/>
        </w:tabs>
        <w:ind w:left="2880" w:hanging="360"/>
      </w:pPr>
      <w:rPr>
        <w:rFonts w:ascii="Wingdings 3" w:hAnsi="Wingdings 3" w:hint="default"/>
      </w:rPr>
    </w:lvl>
    <w:lvl w:ilvl="4" w:tplc="6FC66132" w:tentative="1">
      <w:start w:val="1"/>
      <w:numFmt w:val="bullet"/>
      <w:lvlText w:val=""/>
      <w:lvlJc w:val="left"/>
      <w:pPr>
        <w:tabs>
          <w:tab w:val="num" w:pos="3600"/>
        </w:tabs>
        <w:ind w:left="3600" w:hanging="360"/>
      </w:pPr>
      <w:rPr>
        <w:rFonts w:ascii="Wingdings 3" w:hAnsi="Wingdings 3" w:hint="default"/>
      </w:rPr>
    </w:lvl>
    <w:lvl w:ilvl="5" w:tplc="5218BFCC" w:tentative="1">
      <w:start w:val="1"/>
      <w:numFmt w:val="bullet"/>
      <w:lvlText w:val=""/>
      <w:lvlJc w:val="left"/>
      <w:pPr>
        <w:tabs>
          <w:tab w:val="num" w:pos="4320"/>
        </w:tabs>
        <w:ind w:left="4320" w:hanging="360"/>
      </w:pPr>
      <w:rPr>
        <w:rFonts w:ascii="Wingdings 3" w:hAnsi="Wingdings 3" w:hint="default"/>
      </w:rPr>
    </w:lvl>
    <w:lvl w:ilvl="6" w:tplc="77EE56BC" w:tentative="1">
      <w:start w:val="1"/>
      <w:numFmt w:val="bullet"/>
      <w:lvlText w:val=""/>
      <w:lvlJc w:val="left"/>
      <w:pPr>
        <w:tabs>
          <w:tab w:val="num" w:pos="5040"/>
        </w:tabs>
        <w:ind w:left="5040" w:hanging="360"/>
      </w:pPr>
      <w:rPr>
        <w:rFonts w:ascii="Wingdings 3" w:hAnsi="Wingdings 3" w:hint="default"/>
      </w:rPr>
    </w:lvl>
    <w:lvl w:ilvl="7" w:tplc="EDB286A6" w:tentative="1">
      <w:start w:val="1"/>
      <w:numFmt w:val="bullet"/>
      <w:lvlText w:val=""/>
      <w:lvlJc w:val="left"/>
      <w:pPr>
        <w:tabs>
          <w:tab w:val="num" w:pos="5760"/>
        </w:tabs>
        <w:ind w:left="5760" w:hanging="360"/>
      </w:pPr>
      <w:rPr>
        <w:rFonts w:ascii="Wingdings 3" w:hAnsi="Wingdings 3" w:hint="default"/>
      </w:rPr>
    </w:lvl>
    <w:lvl w:ilvl="8" w:tplc="239A408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4DB70C0"/>
    <w:multiLevelType w:val="hybridMultilevel"/>
    <w:tmpl w:val="03542796"/>
    <w:lvl w:ilvl="0" w:tplc="917E215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4DE587B"/>
    <w:multiLevelType w:val="hybridMultilevel"/>
    <w:tmpl w:val="7D72F80E"/>
    <w:lvl w:ilvl="0" w:tplc="E370F912">
      <w:start w:val="1"/>
      <w:numFmt w:val="bullet"/>
      <w:lvlText w:val="•"/>
      <w:lvlJc w:val="left"/>
      <w:pPr>
        <w:ind w:left="371" w:hanging="360"/>
      </w:pPr>
      <w:rPr>
        <w:rFonts w:ascii="Arial" w:hAnsi="Arial" w:hint="default"/>
      </w:rPr>
    </w:lvl>
    <w:lvl w:ilvl="1" w:tplc="04220003" w:tentative="1">
      <w:start w:val="1"/>
      <w:numFmt w:val="bullet"/>
      <w:lvlText w:val="o"/>
      <w:lvlJc w:val="left"/>
      <w:pPr>
        <w:ind w:left="1091" w:hanging="360"/>
      </w:pPr>
      <w:rPr>
        <w:rFonts w:ascii="Courier New" w:hAnsi="Courier New" w:cs="Courier New" w:hint="default"/>
      </w:rPr>
    </w:lvl>
    <w:lvl w:ilvl="2" w:tplc="04220005" w:tentative="1">
      <w:start w:val="1"/>
      <w:numFmt w:val="bullet"/>
      <w:lvlText w:val=""/>
      <w:lvlJc w:val="left"/>
      <w:pPr>
        <w:ind w:left="1811" w:hanging="360"/>
      </w:pPr>
      <w:rPr>
        <w:rFonts w:ascii="Wingdings" w:hAnsi="Wingdings" w:hint="default"/>
      </w:rPr>
    </w:lvl>
    <w:lvl w:ilvl="3" w:tplc="04220001" w:tentative="1">
      <w:start w:val="1"/>
      <w:numFmt w:val="bullet"/>
      <w:lvlText w:val=""/>
      <w:lvlJc w:val="left"/>
      <w:pPr>
        <w:ind w:left="2531" w:hanging="360"/>
      </w:pPr>
      <w:rPr>
        <w:rFonts w:ascii="Symbol" w:hAnsi="Symbol" w:hint="default"/>
      </w:rPr>
    </w:lvl>
    <w:lvl w:ilvl="4" w:tplc="04220003" w:tentative="1">
      <w:start w:val="1"/>
      <w:numFmt w:val="bullet"/>
      <w:lvlText w:val="o"/>
      <w:lvlJc w:val="left"/>
      <w:pPr>
        <w:ind w:left="3251" w:hanging="360"/>
      </w:pPr>
      <w:rPr>
        <w:rFonts w:ascii="Courier New" w:hAnsi="Courier New" w:cs="Courier New" w:hint="default"/>
      </w:rPr>
    </w:lvl>
    <w:lvl w:ilvl="5" w:tplc="04220005" w:tentative="1">
      <w:start w:val="1"/>
      <w:numFmt w:val="bullet"/>
      <w:lvlText w:val=""/>
      <w:lvlJc w:val="left"/>
      <w:pPr>
        <w:ind w:left="3971" w:hanging="360"/>
      </w:pPr>
      <w:rPr>
        <w:rFonts w:ascii="Wingdings" w:hAnsi="Wingdings" w:hint="default"/>
      </w:rPr>
    </w:lvl>
    <w:lvl w:ilvl="6" w:tplc="04220001" w:tentative="1">
      <w:start w:val="1"/>
      <w:numFmt w:val="bullet"/>
      <w:lvlText w:val=""/>
      <w:lvlJc w:val="left"/>
      <w:pPr>
        <w:ind w:left="4691" w:hanging="360"/>
      </w:pPr>
      <w:rPr>
        <w:rFonts w:ascii="Symbol" w:hAnsi="Symbol" w:hint="default"/>
      </w:rPr>
    </w:lvl>
    <w:lvl w:ilvl="7" w:tplc="04220003" w:tentative="1">
      <w:start w:val="1"/>
      <w:numFmt w:val="bullet"/>
      <w:lvlText w:val="o"/>
      <w:lvlJc w:val="left"/>
      <w:pPr>
        <w:ind w:left="5411" w:hanging="360"/>
      </w:pPr>
      <w:rPr>
        <w:rFonts w:ascii="Courier New" w:hAnsi="Courier New" w:cs="Courier New" w:hint="default"/>
      </w:rPr>
    </w:lvl>
    <w:lvl w:ilvl="8" w:tplc="04220005" w:tentative="1">
      <w:start w:val="1"/>
      <w:numFmt w:val="bullet"/>
      <w:lvlText w:val=""/>
      <w:lvlJc w:val="left"/>
      <w:pPr>
        <w:ind w:left="6131" w:hanging="360"/>
      </w:pPr>
      <w:rPr>
        <w:rFonts w:ascii="Wingdings" w:hAnsi="Wingdings" w:hint="default"/>
      </w:rPr>
    </w:lvl>
  </w:abstractNum>
  <w:abstractNum w:abstractNumId="7"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3EAC0550"/>
    <w:multiLevelType w:val="hybridMultilevel"/>
    <w:tmpl w:val="1D767A18"/>
    <w:lvl w:ilvl="0" w:tplc="778492A4">
      <w:start w:val="1"/>
      <w:numFmt w:val="bullet"/>
      <w:lvlText w:val=""/>
      <w:lvlJc w:val="left"/>
      <w:pPr>
        <w:tabs>
          <w:tab w:val="num" w:pos="720"/>
        </w:tabs>
        <w:ind w:left="720" w:hanging="360"/>
      </w:pPr>
      <w:rPr>
        <w:rFonts w:ascii="Wingdings 3" w:hAnsi="Wingdings 3" w:hint="default"/>
      </w:rPr>
    </w:lvl>
    <w:lvl w:ilvl="1" w:tplc="2842D974" w:tentative="1">
      <w:start w:val="1"/>
      <w:numFmt w:val="bullet"/>
      <w:lvlText w:val=""/>
      <w:lvlJc w:val="left"/>
      <w:pPr>
        <w:tabs>
          <w:tab w:val="num" w:pos="1440"/>
        </w:tabs>
        <w:ind w:left="1440" w:hanging="360"/>
      </w:pPr>
      <w:rPr>
        <w:rFonts w:ascii="Wingdings 3" w:hAnsi="Wingdings 3" w:hint="default"/>
      </w:rPr>
    </w:lvl>
    <w:lvl w:ilvl="2" w:tplc="D618E4FC" w:tentative="1">
      <w:start w:val="1"/>
      <w:numFmt w:val="bullet"/>
      <w:lvlText w:val=""/>
      <w:lvlJc w:val="left"/>
      <w:pPr>
        <w:tabs>
          <w:tab w:val="num" w:pos="2160"/>
        </w:tabs>
        <w:ind w:left="2160" w:hanging="360"/>
      </w:pPr>
      <w:rPr>
        <w:rFonts w:ascii="Wingdings 3" w:hAnsi="Wingdings 3" w:hint="default"/>
      </w:rPr>
    </w:lvl>
    <w:lvl w:ilvl="3" w:tplc="3AB0E5A4" w:tentative="1">
      <w:start w:val="1"/>
      <w:numFmt w:val="bullet"/>
      <w:lvlText w:val=""/>
      <w:lvlJc w:val="left"/>
      <w:pPr>
        <w:tabs>
          <w:tab w:val="num" w:pos="2880"/>
        </w:tabs>
        <w:ind w:left="2880" w:hanging="360"/>
      </w:pPr>
      <w:rPr>
        <w:rFonts w:ascii="Wingdings 3" w:hAnsi="Wingdings 3" w:hint="default"/>
      </w:rPr>
    </w:lvl>
    <w:lvl w:ilvl="4" w:tplc="6E925C5E" w:tentative="1">
      <w:start w:val="1"/>
      <w:numFmt w:val="bullet"/>
      <w:lvlText w:val=""/>
      <w:lvlJc w:val="left"/>
      <w:pPr>
        <w:tabs>
          <w:tab w:val="num" w:pos="3600"/>
        </w:tabs>
        <w:ind w:left="3600" w:hanging="360"/>
      </w:pPr>
      <w:rPr>
        <w:rFonts w:ascii="Wingdings 3" w:hAnsi="Wingdings 3" w:hint="default"/>
      </w:rPr>
    </w:lvl>
    <w:lvl w:ilvl="5" w:tplc="E1CCED84" w:tentative="1">
      <w:start w:val="1"/>
      <w:numFmt w:val="bullet"/>
      <w:lvlText w:val=""/>
      <w:lvlJc w:val="left"/>
      <w:pPr>
        <w:tabs>
          <w:tab w:val="num" w:pos="4320"/>
        </w:tabs>
        <w:ind w:left="4320" w:hanging="360"/>
      </w:pPr>
      <w:rPr>
        <w:rFonts w:ascii="Wingdings 3" w:hAnsi="Wingdings 3" w:hint="default"/>
      </w:rPr>
    </w:lvl>
    <w:lvl w:ilvl="6" w:tplc="677A2610" w:tentative="1">
      <w:start w:val="1"/>
      <w:numFmt w:val="bullet"/>
      <w:lvlText w:val=""/>
      <w:lvlJc w:val="left"/>
      <w:pPr>
        <w:tabs>
          <w:tab w:val="num" w:pos="5040"/>
        </w:tabs>
        <w:ind w:left="5040" w:hanging="360"/>
      </w:pPr>
      <w:rPr>
        <w:rFonts w:ascii="Wingdings 3" w:hAnsi="Wingdings 3" w:hint="default"/>
      </w:rPr>
    </w:lvl>
    <w:lvl w:ilvl="7" w:tplc="BE8A4CB2" w:tentative="1">
      <w:start w:val="1"/>
      <w:numFmt w:val="bullet"/>
      <w:lvlText w:val=""/>
      <w:lvlJc w:val="left"/>
      <w:pPr>
        <w:tabs>
          <w:tab w:val="num" w:pos="5760"/>
        </w:tabs>
        <w:ind w:left="5760" w:hanging="360"/>
      </w:pPr>
      <w:rPr>
        <w:rFonts w:ascii="Wingdings 3" w:hAnsi="Wingdings 3" w:hint="default"/>
      </w:rPr>
    </w:lvl>
    <w:lvl w:ilvl="8" w:tplc="BB7E55B8"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429E57E3"/>
    <w:multiLevelType w:val="hybridMultilevel"/>
    <w:tmpl w:val="283AA16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398702F"/>
    <w:multiLevelType w:val="hybridMultilevel"/>
    <w:tmpl w:val="34726994"/>
    <w:lvl w:ilvl="0" w:tplc="CE5078A8">
      <w:start w:val="1"/>
      <w:numFmt w:val="bullet"/>
      <w:lvlText w:val=""/>
      <w:lvlJc w:val="left"/>
      <w:pPr>
        <w:tabs>
          <w:tab w:val="num" w:pos="720"/>
        </w:tabs>
        <w:ind w:left="720" w:hanging="360"/>
      </w:pPr>
      <w:rPr>
        <w:rFonts w:ascii="Wingdings 3" w:hAnsi="Wingdings 3" w:hint="default"/>
      </w:rPr>
    </w:lvl>
    <w:lvl w:ilvl="1" w:tplc="634277FA" w:tentative="1">
      <w:start w:val="1"/>
      <w:numFmt w:val="bullet"/>
      <w:lvlText w:val=""/>
      <w:lvlJc w:val="left"/>
      <w:pPr>
        <w:tabs>
          <w:tab w:val="num" w:pos="1440"/>
        </w:tabs>
        <w:ind w:left="1440" w:hanging="360"/>
      </w:pPr>
      <w:rPr>
        <w:rFonts w:ascii="Wingdings 3" w:hAnsi="Wingdings 3" w:hint="default"/>
      </w:rPr>
    </w:lvl>
    <w:lvl w:ilvl="2" w:tplc="168693F8" w:tentative="1">
      <w:start w:val="1"/>
      <w:numFmt w:val="bullet"/>
      <w:lvlText w:val=""/>
      <w:lvlJc w:val="left"/>
      <w:pPr>
        <w:tabs>
          <w:tab w:val="num" w:pos="2160"/>
        </w:tabs>
        <w:ind w:left="2160" w:hanging="360"/>
      </w:pPr>
      <w:rPr>
        <w:rFonts w:ascii="Wingdings 3" w:hAnsi="Wingdings 3" w:hint="default"/>
      </w:rPr>
    </w:lvl>
    <w:lvl w:ilvl="3" w:tplc="3912B65C" w:tentative="1">
      <w:start w:val="1"/>
      <w:numFmt w:val="bullet"/>
      <w:lvlText w:val=""/>
      <w:lvlJc w:val="left"/>
      <w:pPr>
        <w:tabs>
          <w:tab w:val="num" w:pos="2880"/>
        </w:tabs>
        <w:ind w:left="2880" w:hanging="360"/>
      </w:pPr>
      <w:rPr>
        <w:rFonts w:ascii="Wingdings 3" w:hAnsi="Wingdings 3" w:hint="default"/>
      </w:rPr>
    </w:lvl>
    <w:lvl w:ilvl="4" w:tplc="5CBC25FC" w:tentative="1">
      <w:start w:val="1"/>
      <w:numFmt w:val="bullet"/>
      <w:lvlText w:val=""/>
      <w:lvlJc w:val="left"/>
      <w:pPr>
        <w:tabs>
          <w:tab w:val="num" w:pos="3600"/>
        </w:tabs>
        <w:ind w:left="3600" w:hanging="360"/>
      </w:pPr>
      <w:rPr>
        <w:rFonts w:ascii="Wingdings 3" w:hAnsi="Wingdings 3" w:hint="default"/>
      </w:rPr>
    </w:lvl>
    <w:lvl w:ilvl="5" w:tplc="7D04772A" w:tentative="1">
      <w:start w:val="1"/>
      <w:numFmt w:val="bullet"/>
      <w:lvlText w:val=""/>
      <w:lvlJc w:val="left"/>
      <w:pPr>
        <w:tabs>
          <w:tab w:val="num" w:pos="4320"/>
        </w:tabs>
        <w:ind w:left="4320" w:hanging="360"/>
      </w:pPr>
      <w:rPr>
        <w:rFonts w:ascii="Wingdings 3" w:hAnsi="Wingdings 3" w:hint="default"/>
      </w:rPr>
    </w:lvl>
    <w:lvl w:ilvl="6" w:tplc="F6FE244A" w:tentative="1">
      <w:start w:val="1"/>
      <w:numFmt w:val="bullet"/>
      <w:lvlText w:val=""/>
      <w:lvlJc w:val="left"/>
      <w:pPr>
        <w:tabs>
          <w:tab w:val="num" w:pos="5040"/>
        </w:tabs>
        <w:ind w:left="5040" w:hanging="360"/>
      </w:pPr>
      <w:rPr>
        <w:rFonts w:ascii="Wingdings 3" w:hAnsi="Wingdings 3" w:hint="default"/>
      </w:rPr>
    </w:lvl>
    <w:lvl w:ilvl="7" w:tplc="755A683E" w:tentative="1">
      <w:start w:val="1"/>
      <w:numFmt w:val="bullet"/>
      <w:lvlText w:val=""/>
      <w:lvlJc w:val="left"/>
      <w:pPr>
        <w:tabs>
          <w:tab w:val="num" w:pos="5760"/>
        </w:tabs>
        <w:ind w:left="5760" w:hanging="360"/>
      </w:pPr>
      <w:rPr>
        <w:rFonts w:ascii="Wingdings 3" w:hAnsi="Wingdings 3" w:hint="default"/>
      </w:rPr>
    </w:lvl>
    <w:lvl w:ilvl="8" w:tplc="70000C1E"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495577FA"/>
    <w:multiLevelType w:val="hybridMultilevel"/>
    <w:tmpl w:val="5DCE199C"/>
    <w:lvl w:ilvl="0" w:tplc="E370F912">
      <w:start w:val="1"/>
      <w:numFmt w:val="bullet"/>
      <w:lvlText w:val="•"/>
      <w:lvlJc w:val="left"/>
      <w:pPr>
        <w:ind w:left="11" w:hanging="360"/>
      </w:pPr>
      <w:rPr>
        <w:rFonts w:ascii="Arial" w:hAnsi="Aria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12" w15:restartNumberingAfterBreak="0">
    <w:nsid w:val="4F610072"/>
    <w:multiLevelType w:val="hybridMultilevel"/>
    <w:tmpl w:val="541AD624"/>
    <w:lvl w:ilvl="0" w:tplc="E370F912">
      <w:start w:val="1"/>
      <w:numFmt w:val="bullet"/>
      <w:lvlText w:val="•"/>
      <w:lvlJc w:val="left"/>
      <w:pPr>
        <w:ind w:left="11" w:hanging="360"/>
      </w:pPr>
      <w:rPr>
        <w:rFonts w:ascii="Arial" w:hAnsi="Aria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13" w15:restartNumberingAfterBreak="0">
    <w:nsid w:val="6A290616"/>
    <w:multiLevelType w:val="hybridMultilevel"/>
    <w:tmpl w:val="61489252"/>
    <w:lvl w:ilvl="0" w:tplc="E370F912">
      <w:start w:val="1"/>
      <w:numFmt w:val="bullet"/>
      <w:lvlText w:val="•"/>
      <w:lvlJc w:val="left"/>
      <w:pPr>
        <w:tabs>
          <w:tab w:val="num" w:pos="720"/>
        </w:tabs>
        <w:ind w:left="720" w:hanging="360"/>
      </w:pPr>
      <w:rPr>
        <w:rFonts w:ascii="Arial" w:hAnsi="Arial" w:hint="default"/>
      </w:rPr>
    </w:lvl>
    <w:lvl w:ilvl="1" w:tplc="DE3A078C" w:tentative="1">
      <w:start w:val="1"/>
      <w:numFmt w:val="bullet"/>
      <w:lvlText w:val="•"/>
      <w:lvlJc w:val="left"/>
      <w:pPr>
        <w:tabs>
          <w:tab w:val="num" w:pos="1440"/>
        </w:tabs>
        <w:ind w:left="1440" w:hanging="360"/>
      </w:pPr>
      <w:rPr>
        <w:rFonts w:ascii="Arial" w:hAnsi="Arial" w:hint="default"/>
      </w:rPr>
    </w:lvl>
    <w:lvl w:ilvl="2" w:tplc="F1E819D4" w:tentative="1">
      <w:start w:val="1"/>
      <w:numFmt w:val="bullet"/>
      <w:lvlText w:val="•"/>
      <w:lvlJc w:val="left"/>
      <w:pPr>
        <w:tabs>
          <w:tab w:val="num" w:pos="2160"/>
        </w:tabs>
        <w:ind w:left="2160" w:hanging="360"/>
      </w:pPr>
      <w:rPr>
        <w:rFonts w:ascii="Arial" w:hAnsi="Arial" w:hint="default"/>
      </w:rPr>
    </w:lvl>
    <w:lvl w:ilvl="3" w:tplc="28BAE2E8" w:tentative="1">
      <w:start w:val="1"/>
      <w:numFmt w:val="bullet"/>
      <w:lvlText w:val="•"/>
      <w:lvlJc w:val="left"/>
      <w:pPr>
        <w:tabs>
          <w:tab w:val="num" w:pos="2880"/>
        </w:tabs>
        <w:ind w:left="2880" w:hanging="360"/>
      </w:pPr>
      <w:rPr>
        <w:rFonts w:ascii="Arial" w:hAnsi="Arial" w:hint="default"/>
      </w:rPr>
    </w:lvl>
    <w:lvl w:ilvl="4" w:tplc="94807BDA" w:tentative="1">
      <w:start w:val="1"/>
      <w:numFmt w:val="bullet"/>
      <w:lvlText w:val="•"/>
      <w:lvlJc w:val="left"/>
      <w:pPr>
        <w:tabs>
          <w:tab w:val="num" w:pos="3600"/>
        </w:tabs>
        <w:ind w:left="3600" w:hanging="360"/>
      </w:pPr>
      <w:rPr>
        <w:rFonts w:ascii="Arial" w:hAnsi="Arial" w:hint="default"/>
      </w:rPr>
    </w:lvl>
    <w:lvl w:ilvl="5" w:tplc="FB2A36D0" w:tentative="1">
      <w:start w:val="1"/>
      <w:numFmt w:val="bullet"/>
      <w:lvlText w:val="•"/>
      <w:lvlJc w:val="left"/>
      <w:pPr>
        <w:tabs>
          <w:tab w:val="num" w:pos="4320"/>
        </w:tabs>
        <w:ind w:left="4320" w:hanging="360"/>
      </w:pPr>
      <w:rPr>
        <w:rFonts w:ascii="Arial" w:hAnsi="Arial" w:hint="default"/>
      </w:rPr>
    </w:lvl>
    <w:lvl w:ilvl="6" w:tplc="520043BA" w:tentative="1">
      <w:start w:val="1"/>
      <w:numFmt w:val="bullet"/>
      <w:lvlText w:val="•"/>
      <w:lvlJc w:val="left"/>
      <w:pPr>
        <w:tabs>
          <w:tab w:val="num" w:pos="5040"/>
        </w:tabs>
        <w:ind w:left="5040" w:hanging="360"/>
      </w:pPr>
      <w:rPr>
        <w:rFonts w:ascii="Arial" w:hAnsi="Arial" w:hint="default"/>
      </w:rPr>
    </w:lvl>
    <w:lvl w:ilvl="7" w:tplc="AC1A11F2" w:tentative="1">
      <w:start w:val="1"/>
      <w:numFmt w:val="bullet"/>
      <w:lvlText w:val="•"/>
      <w:lvlJc w:val="left"/>
      <w:pPr>
        <w:tabs>
          <w:tab w:val="num" w:pos="5760"/>
        </w:tabs>
        <w:ind w:left="5760" w:hanging="360"/>
      </w:pPr>
      <w:rPr>
        <w:rFonts w:ascii="Arial" w:hAnsi="Arial" w:hint="default"/>
      </w:rPr>
    </w:lvl>
    <w:lvl w:ilvl="8" w:tplc="BA749440" w:tentative="1">
      <w:start w:val="1"/>
      <w:numFmt w:val="bullet"/>
      <w:lvlText w:val="•"/>
      <w:lvlJc w:val="left"/>
      <w:pPr>
        <w:tabs>
          <w:tab w:val="num" w:pos="6480"/>
        </w:tabs>
        <w:ind w:left="6480" w:hanging="360"/>
      </w:pPr>
      <w:rPr>
        <w:rFonts w:ascii="Arial" w:hAnsi="Arial" w:hint="default"/>
      </w:rPr>
    </w:lvl>
  </w:abstractNum>
  <w:num w:numId="1" w16cid:durableId="910119160">
    <w:abstractNumId w:val="13"/>
  </w:num>
  <w:num w:numId="2" w16cid:durableId="863787678">
    <w:abstractNumId w:val="4"/>
  </w:num>
  <w:num w:numId="3" w16cid:durableId="1959601130">
    <w:abstractNumId w:val="2"/>
  </w:num>
  <w:num w:numId="4" w16cid:durableId="1570194546">
    <w:abstractNumId w:val="10"/>
  </w:num>
  <w:num w:numId="5" w16cid:durableId="1908613725">
    <w:abstractNumId w:val="0"/>
  </w:num>
  <w:num w:numId="6" w16cid:durableId="985745326">
    <w:abstractNumId w:val="12"/>
  </w:num>
  <w:num w:numId="7" w16cid:durableId="704452470">
    <w:abstractNumId w:val="6"/>
  </w:num>
  <w:num w:numId="8" w16cid:durableId="2140341935">
    <w:abstractNumId w:val="3"/>
  </w:num>
  <w:num w:numId="9" w16cid:durableId="735929786">
    <w:abstractNumId w:val="8"/>
  </w:num>
  <w:num w:numId="10" w16cid:durableId="281038647">
    <w:abstractNumId w:val="11"/>
  </w:num>
  <w:num w:numId="11" w16cid:durableId="1556501509">
    <w:abstractNumId w:val="5"/>
  </w:num>
  <w:num w:numId="12" w16cid:durableId="589581633">
    <w:abstractNumId w:val="1"/>
  </w:num>
  <w:num w:numId="13" w16cid:durableId="18588875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69031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902"/>
    <w:rsid w:val="00013E61"/>
    <w:rsid w:val="00014DA2"/>
    <w:rsid w:val="000210FB"/>
    <w:rsid w:val="00022D6D"/>
    <w:rsid w:val="0002477B"/>
    <w:rsid w:val="00025D17"/>
    <w:rsid w:val="0002621B"/>
    <w:rsid w:val="00045222"/>
    <w:rsid w:val="00045A2A"/>
    <w:rsid w:val="000538F1"/>
    <w:rsid w:val="0005561F"/>
    <w:rsid w:val="00077FEF"/>
    <w:rsid w:val="000B4FD5"/>
    <w:rsid w:val="000D1C47"/>
    <w:rsid w:val="000E0964"/>
    <w:rsid w:val="000E2154"/>
    <w:rsid w:val="000F1CA9"/>
    <w:rsid w:val="000F390E"/>
    <w:rsid w:val="000F39B0"/>
    <w:rsid w:val="000F7533"/>
    <w:rsid w:val="00101CBE"/>
    <w:rsid w:val="00103990"/>
    <w:rsid w:val="001232CC"/>
    <w:rsid w:val="00126703"/>
    <w:rsid w:val="001422D4"/>
    <w:rsid w:val="00155B52"/>
    <w:rsid w:val="00164F87"/>
    <w:rsid w:val="00175219"/>
    <w:rsid w:val="001C6147"/>
    <w:rsid w:val="001E66CE"/>
    <w:rsid w:val="001F58F5"/>
    <w:rsid w:val="00204FE7"/>
    <w:rsid w:val="002111E9"/>
    <w:rsid w:val="002117FF"/>
    <w:rsid w:val="002131D0"/>
    <w:rsid w:val="0021675E"/>
    <w:rsid w:val="002229C7"/>
    <w:rsid w:val="00222D3E"/>
    <w:rsid w:val="002346CA"/>
    <w:rsid w:val="00252130"/>
    <w:rsid w:val="002536BF"/>
    <w:rsid w:val="0027768F"/>
    <w:rsid w:val="002A68B6"/>
    <w:rsid w:val="002B09CF"/>
    <w:rsid w:val="002B0AFA"/>
    <w:rsid w:val="002C1BB6"/>
    <w:rsid w:val="002D0C10"/>
    <w:rsid w:val="002E07CF"/>
    <w:rsid w:val="002F1A6F"/>
    <w:rsid w:val="002F1E27"/>
    <w:rsid w:val="00303FB2"/>
    <w:rsid w:val="003216C3"/>
    <w:rsid w:val="00325068"/>
    <w:rsid w:val="00327D40"/>
    <w:rsid w:val="00336225"/>
    <w:rsid w:val="00362168"/>
    <w:rsid w:val="00393EA3"/>
    <w:rsid w:val="003941EB"/>
    <w:rsid w:val="00396A13"/>
    <w:rsid w:val="003A00B5"/>
    <w:rsid w:val="003A68FC"/>
    <w:rsid w:val="003B4C86"/>
    <w:rsid w:val="003D7B77"/>
    <w:rsid w:val="003E2AE7"/>
    <w:rsid w:val="00406E89"/>
    <w:rsid w:val="004073B6"/>
    <w:rsid w:val="00414B42"/>
    <w:rsid w:val="00417EBB"/>
    <w:rsid w:val="00420D3A"/>
    <w:rsid w:val="00434A99"/>
    <w:rsid w:val="00477565"/>
    <w:rsid w:val="00484336"/>
    <w:rsid w:val="004A1DDB"/>
    <w:rsid w:val="004B32A6"/>
    <w:rsid w:val="004B44B7"/>
    <w:rsid w:val="004B5F53"/>
    <w:rsid w:val="004B748F"/>
    <w:rsid w:val="004C2A8B"/>
    <w:rsid w:val="004C4A1D"/>
    <w:rsid w:val="004D1EBF"/>
    <w:rsid w:val="004D2919"/>
    <w:rsid w:val="004E4D48"/>
    <w:rsid w:val="004F480B"/>
    <w:rsid w:val="004F54D2"/>
    <w:rsid w:val="00502059"/>
    <w:rsid w:val="00510CC7"/>
    <w:rsid w:val="005125C5"/>
    <w:rsid w:val="005226C2"/>
    <w:rsid w:val="00535A17"/>
    <w:rsid w:val="0054096E"/>
    <w:rsid w:val="00541FDE"/>
    <w:rsid w:val="00547D36"/>
    <w:rsid w:val="00551B4D"/>
    <w:rsid w:val="00551D62"/>
    <w:rsid w:val="00554D70"/>
    <w:rsid w:val="0056687B"/>
    <w:rsid w:val="005731AD"/>
    <w:rsid w:val="00574BDE"/>
    <w:rsid w:val="00576275"/>
    <w:rsid w:val="00586FC4"/>
    <w:rsid w:val="0058715E"/>
    <w:rsid w:val="00587612"/>
    <w:rsid w:val="005A390A"/>
    <w:rsid w:val="005B32DF"/>
    <w:rsid w:val="005C611C"/>
    <w:rsid w:val="005D30D4"/>
    <w:rsid w:val="005D6A7D"/>
    <w:rsid w:val="005E7D4E"/>
    <w:rsid w:val="005F4231"/>
    <w:rsid w:val="00602112"/>
    <w:rsid w:val="006100B9"/>
    <w:rsid w:val="00617369"/>
    <w:rsid w:val="00623B9F"/>
    <w:rsid w:val="00660E08"/>
    <w:rsid w:val="00665F3B"/>
    <w:rsid w:val="006A7C14"/>
    <w:rsid w:val="006B60D0"/>
    <w:rsid w:val="006C347D"/>
    <w:rsid w:val="006D3AE4"/>
    <w:rsid w:val="006E5D4D"/>
    <w:rsid w:val="006F12C7"/>
    <w:rsid w:val="00702F2F"/>
    <w:rsid w:val="00725CCC"/>
    <w:rsid w:val="00774374"/>
    <w:rsid w:val="0077721F"/>
    <w:rsid w:val="00780E6C"/>
    <w:rsid w:val="00782702"/>
    <w:rsid w:val="007A0569"/>
    <w:rsid w:val="007A14E8"/>
    <w:rsid w:val="007A5C31"/>
    <w:rsid w:val="007A71BE"/>
    <w:rsid w:val="007B0F76"/>
    <w:rsid w:val="007C1218"/>
    <w:rsid w:val="007E2303"/>
    <w:rsid w:val="007E569B"/>
    <w:rsid w:val="007E799A"/>
    <w:rsid w:val="007F588D"/>
    <w:rsid w:val="00803A5A"/>
    <w:rsid w:val="00805390"/>
    <w:rsid w:val="00813763"/>
    <w:rsid w:val="00814C32"/>
    <w:rsid w:val="00816486"/>
    <w:rsid w:val="00822080"/>
    <w:rsid w:val="008221C5"/>
    <w:rsid w:val="008508D0"/>
    <w:rsid w:val="00851D9A"/>
    <w:rsid w:val="00854C81"/>
    <w:rsid w:val="00854F7E"/>
    <w:rsid w:val="0089011C"/>
    <w:rsid w:val="008B06F1"/>
    <w:rsid w:val="008B3902"/>
    <w:rsid w:val="008B3AC3"/>
    <w:rsid w:val="008B5441"/>
    <w:rsid w:val="008C11C6"/>
    <w:rsid w:val="008C175B"/>
    <w:rsid w:val="008E3F52"/>
    <w:rsid w:val="00915A41"/>
    <w:rsid w:val="00925194"/>
    <w:rsid w:val="00926265"/>
    <w:rsid w:val="00950F0C"/>
    <w:rsid w:val="00957988"/>
    <w:rsid w:val="00960C2B"/>
    <w:rsid w:val="009653C5"/>
    <w:rsid w:val="00976B71"/>
    <w:rsid w:val="00977C82"/>
    <w:rsid w:val="00985D65"/>
    <w:rsid w:val="0098651F"/>
    <w:rsid w:val="009B529E"/>
    <w:rsid w:val="009C2EA5"/>
    <w:rsid w:val="009C425F"/>
    <w:rsid w:val="009C6C00"/>
    <w:rsid w:val="009D6584"/>
    <w:rsid w:val="009E6EA8"/>
    <w:rsid w:val="009F46CB"/>
    <w:rsid w:val="009F65F2"/>
    <w:rsid w:val="00A0413D"/>
    <w:rsid w:val="00A14CB3"/>
    <w:rsid w:val="00A15FC9"/>
    <w:rsid w:val="00A247B1"/>
    <w:rsid w:val="00A3195D"/>
    <w:rsid w:val="00A467A6"/>
    <w:rsid w:val="00A56BAC"/>
    <w:rsid w:val="00A638AF"/>
    <w:rsid w:val="00A75C8D"/>
    <w:rsid w:val="00A90DEF"/>
    <w:rsid w:val="00A978D9"/>
    <w:rsid w:val="00AA0198"/>
    <w:rsid w:val="00AA411B"/>
    <w:rsid w:val="00AA5CB0"/>
    <w:rsid w:val="00AA76C8"/>
    <w:rsid w:val="00AB0B9F"/>
    <w:rsid w:val="00AB1622"/>
    <w:rsid w:val="00AC04A6"/>
    <w:rsid w:val="00AC50FC"/>
    <w:rsid w:val="00AC54D1"/>
    <w:rsid w:val="00AD4994"/>
    <w:rsid w:val="00AE60E6"/>
    <w:rsid w:val="00AF44FB"/>
    <w:rsid w:val="00B123F5"/>
    <w:rsid w:val="00B20226"/>
    <w:rsid w:val="00B22C05"/>
    <w:rsid w:val="00B24728"/>
    <w:rsid w:val="00B31D75"/>
    <w:rsid w:val="00B4183C"/>
    <w:rsid w:val="00B535B9"/>
    <w:rsid w:val="00B548ED"/>
    <w:rsid w:val="00B54982"/>
    <w:rsid w:val="00B6675E"/>
    <w:rsid w:val="00B76611"/>
    <w:rsid w:val="00B76AE5"/>
    <w:rsid w:val="00B76E9E"/>
    <w:rsid w:val="00BA1BA5"/>
    <w:rsid w:val="00BE5FA6"/>
    <w:rsid w:val="00BF0E79"/>
    <w:rsid w:val="00C01813"/>
    <w:rsid w:val="00C3444E"/>
    <w:rsid w:val="00C526D2"/>
    <w:rsid w:val="00C64CB4"/>
    <w:rsid w:val="00C71B74"/>
    <w:rsid w:val="00C744BD"/>
    <w:rsid w:val="00C74C4A"/>
    <w:rsid w:val="00C75412"/>
    <w:rsid w:val="00CE635B"/>
    <w:rsid w:val="00CF01AB"/>
    <w:rsid w:val="00CF3F44"/>
    <w:rsid w:val="00CF711A"/>
    <w:rsid w:val="00D21B08"/>
    <w:rsid w:val="00D22424"/>
    <w:rsid w:val="00D2528E"/>
    <w:rsid w:val="00D37DA0"/>
    <w:rsid w:val="00D548C7"/>
    <w:rsid w:val="00D615E7"/>
    <w:rsid w:val="00D67096"/>
    <w:rsid w:val="00D8264E"/>
    <w:rsid w:val="00DA6105"/>
    <w:rsid w:val="00DC4E5D"/>
    <w:rsid w:val="00DC5788"/>
    <w:rsid w:val="00DC70F0"/>
    <w:rsid w:val="00DE0715"/>
    <w:rsid w:val="00E04875"/>
    <w:rsid w:val="00E11094"/>
    <w:rsid w:val="00E5228D"/>
    <w:rsid w:val="00E64B31"/>
    <w:rsid w:val="00E66BC9"/>
    <w:rsid w:val="00E66CBE"/>
    <w:rsid w:val="00E742AA"/>
    <w:rsid w:val="00E768F1"/>
    <w:rsid w:val="00E832A0"/>
    <w:rsid w:val="00E93969"/>
    <w:rsid w:val="00E96164"/>
    <w:rsid w:val="00EA16E2"/>
    <w:rsid w:val="00EA4157"/>
    <w:rsid w:val="00EC6974"/>
    <w:rsid w:val="00ED526A"/>
    <w:rsid w:val="00ED7147"/>
    <w:rsid w:val="00EE54F6"/>
    <w:rsid w:val="00EE663E"/>
    <w:rsid w:val="00EF0711"/>
    <w:rsid w:val="00F23C2F"/>
    <w:rsid w:val="00F24E88"/>
    <w:rsid w:val="00F327EE"/>
    <w:rsid w:val="00F33110"/>
    <w:rsid w:val="00F408A4"/>
    <w:rsid w:val="00F50014"/>
    <w:rsid w:val="00F62ADA"/>
    <w:rsid w:val="00F7016B"/>
    <w:rsid w:val="00F83751"/>
    <w:rsid w:val="00F86C58"/>
    <w:rsid w:val="00F9444F"/>
    <w:rsid w:val="00F96909"/>
    <w:rsid w:val="00FA22E9"/>
    <w:rsid w:val="00FB46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60018"/>
  <w15:chartTrackingRefBased/>
  <w15:docId w15:val="{684DEAF3-2282-4269-B13F-18E6D1EB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6A13"/>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4">
    <w:name w:val="Hyperlink"/>
    <w:basedOn w:val="a0"/>
    <w:uiPriority w:val="99"/>
    <w:unhideWhenUsed/>
    <w:rsid w:val="008221C5"/>
    <w:rPr>
      <w:color w:val="0000FF"/>
      <w:u w:val="single"/>
    </w:rPr>
  </w:style>
  <w:style w:type="character" w:customStyle="1" w:styleId="1">
    <w:name w:val="Незакрита згадка1"/>
    <w:basedOn w:val="a0"/>
    <w:uiPriority w:val="99"/>
    <w:semiHidden/>
    <w:unhideWhenUsed/>
    <w:rsid w:val="000F1CA9"/>
    <w:rPr>
      <w:color w:val="605E5C"/>
      <w:shd w:val="clear" w:color="auto" w:fill="E1DFDD"/>
    </w:rPr>
  </w:style>
  <w:style w:type="paragraph" w:styleId="a5">
    <w:name w:val="List Paragraph"/>
    <w:basedOn w:val="a"/>
    <w:uiPriority w:val="34"/>
    <w:qFormat/>
    <w:rsid w:val="00484336"/>
    <w:pPr>
      <w:ind w:left="720"/>
      <w:contextualSpacing/>
    </w:pPr>
  </w:style>
  <w:style w:type="paragraph" w:styleId="a6">
    <w:name w:val="Balloon Text"/>
    <w:basedOn w:val="a"/>
    <w:link w:val="a7"/>
    <w:uiPriority w:val="99"/>
    <w:semiHidden/>
    <w:unhideWhenUsed/>
    <w:rsid w:val="00414B42"/>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414B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4004">
      <w:bodyDiv w:val="1"/>
      <w:marLeft w:val="0"/>
      <w:marRight w:val="0"/>
      <w:marTop w:val="0"/>
      <w:marBottom w:val="0"/>
      <w:divBdr>
        <w:top w:val="none" w:sz="0" w:space="0" w:color="auto"/>
        <w:left w:val="none" w:sz="0" w:space="0" w:color="auto"/>
        <w:bottom w:val="none" w:sz="0" w:space="0" w:color="auto"/>
        <w:right w:val="none" w:sz="0" w:space="0" w:color="auto"/>
      </w:divBdr>
      <w:divsChild>
        <w:div w:id="1050419459">
          <w:marLeft w:val="547"/>
          <w:marRight w:val="0"/>
          <w:marTop w:val="200"/>
          <w:marBottom w:val="0"/>
          <w:divBdr>
            <w:top w:val="none" w:sz="0" w:space="0" w:color="auto"/>
            <w:left w:val="none" w:sz="0" w:space="0" w:color="auto"/>
            <w:bottom w:val="none" w:sz="0" w:space="0" w:color="auto"/>
            <w:right w:val="none" w:sz="0" w:space="0" w:color="auto"/>
          </w:divBdr>
        </w:div>
        <w:div w:id="446975437">
          <w:marLeft w:val="547"/>
          <w:marRight w:val="0"/>
          <w:marTop w:val="200"/>
          <w:marBottom w:val="0"/>
          <w:divBdr>
            <w:top w:val="none" w:sz="0" w:space="0" w:color="auto"/>
            <w:left w:val="none" w:sz="0" w:space="0" w:color="auto"/>
            <w:bottom w:val="none" w:sz="0" w:space="0" w:color="auto"/>
            <w:right w:val="none" w:sz="0" w:space="0" w:color="auto"/>
          </w:divBdr>
        </w:div>
        <w:div w:id="1546719689">
          <w:marLeft w:val="547"/>
          <w:marRight w:val="0"/>
          <w:marTop w:val="200"/>
          <w:marBottom w:val="0"/>
          <w:divBdr>
            <w:top w:val="none" w:sz="0" w:space="0" w:color="auto"/>
            <w:left w:val="none" w:sz="0" w:space="0" w:color="auto"/>
            <w:bottom w:val="none" w:sz="0" w:space="0" w:color="auto"/>
            <w:right w:val="none" w:sz="0" w:space="0" w:color="auto"/>
          </w:divBdr>
        </w:div>
        <w:div w:id="249895182">
          <w:marLeft w:val="547"/>
          <w:marRight w:val="0"/>
          <w:marTop w:val="200"/>
          <w:marBottom w:val="0"/>
          <w:divBdr>
            <w:top w:val="none" w:sz="0" w:space="0" w:color="auto"/>
            <w:left w:val="none" w:sz="0" w:space="0" w:color="auto"/>
            <w:bottom w:val="none" w:sz="0" w:space="0" w:color="auto"/>
            <w:right w:val="none" w:sz="0" w:space="0" w:color="auto"/>
          </w:divBdr>
        </w:div>
        <w:div w:id="1500072328">
          <w:marLeft w:val="547"/>
          <w:marRight w:val="0"/>
          <w:marTop w:val="200"/>
          <w:marBottom w:val="0"/>
          <w:divBdr>
            <w:top w:val="none" w:sz="0" w:space="0" w:color="auto"/>
            <w:left w:val="none" w:sz="0" w:space="0" w:color="auto"/>
            <w:bottom w:val="none" w:sz="0" w:space="0" w:color="auto"/>
            <w:right w:val="none" w:sz="0" w:space="0" w:color="auto"/>
          </w:divBdr>
        </w:div>
        <w:div w:id="465201007">
          <w:marLeft w:val="547"/>
          <w:marRight w:val="0"/>
          <w:marTop w:val="200"/>
          <w:marBottom w:val="0"/>
          <w:divBdr>
            <w:top w:val="none" w:sz="0" w:space="0" w:color="auto"/>
            <w:left w:val="none" w:sz="0" w:space="0" w:color="auto"/>
            <w:bottom w:val="none" w:sz="0" w:space="0" w:color="auto"/>
            <w:right w:val="none" w:sz="0" w:space="0" w:color="auto"/>
          </w:divBdr>
        </w:div>
        <w:div w:id="467666477">
          <w:marLeft w:val="547"/>
          <w:marRight w:val="0"/>
          <w:marTop w:val="200"/>
          <w:marBottom w:val="0"/>
          <w:divBdr>
            <w:top w:val="none" w:sz="0" w:space="0" w:color="auto"/>
            <w:left w:val="none" w:sz="0" w:space="0" w:color="auto"/>
            <w:bottom w:val="none" w:sz="0" w:space="0" w:color="auto"/>
            <w:right w:val="none" w:sz="0" w:space="0" w:color="auto"/>
          </w:divBdr>
        </w:div>
      </w:divsChild>
    </w:div>
    <w:div w:id="54201071">
      <w:bodyDiv w:val="1"/>
      <w:marLeft w:val="0"/>
      <w:marRight w:val="0"/>
      <w:marTop w:val="0"/>
      <w:marBottom w:val="0"/>
      <w:divBdr>
        <w:top w:val="none" w:sz="0" w:space="0" w:color="auto"/>
        <w:left w:val="none" w:sz="0" w:space="0" w:color="auto"/>
        <w:bottom w:val="none" w:sz="0" w:space="0" w:color="auto"/>
        <w:right w:val="none" w:sz="0" w:space="0" w:color="auto"/>
      </w:divBdr>
    </w:div>
    <w:div w:id="88088359">
      <w:bodyDiv w:val="1"/>
      <w:marLeft w:val="0"/>
      <w:marRight w:val="0"/>
      <w:marTop w:val="0"/>
      <w:marBottom w:val="0"/>
      <w:divBdr>
        <w:top w:val="none" w:sz="0" w:space="0" w:color="auto"/>
        <w:left w:val="none" w:sz="0" w:space="0" w:color="auto"/>
        <w:bottom w:val="none" w:sz="0" w:space="0" w:color="auto"/>
        <w:right w:val="none" w:sz="0" w:space="0" w:color="auto"/>
      </w:divBdr>
    </w:div>
    <w:div w:id="130290929">
      <w:bodyDiv w:val="1"/>
      <w:marLeft w:val="0"/>
      <w:marRight w:val="0"/>
      <w:marTop w:val="0"/>
      <w:marBottom w:val="0"/>
      <w:divBdr>
        <w:top w:val="none" w:sz="0" w:space="0" w:color="auto"/>
        <w:left w:val="none" w:sz="0" w:space="0" w:color="auto"/>
        <w:bottom w:val="none" w:sz="0" w:space="0" w:color="auto"/>
        <w:right w:val="none" w:sz="0" w:space="0" w:color="auto"/>
      </w:divBdr>
    </w:div>
    <w:div w:id="196891746">
      <w:bodyDiv w:val="1"/>
      <w:marLeft w:val="0"/>
      <w:marRight w:val="0"/>
      <w:marTop w:val="0"/>
      <w:marBottom w:val="0"/>
      <w:divBdr>
        <w:top w:val="none" w:sz="0" w:space="0" w:color="auto"/>
        <w:left w:val="none" w:sz="0" w:space="0" w:color="auto"/>
        <w:bottom w:val="none" w:sz="0" w:space="0" w:color="auto"/>
        <w:right w:val="none" w:sz="0" w:space="0" w:color="auto"/>
      </w:divBdr>
    </w:div>
    <w:div w:id="211582883">
      <w:bodyDiv w:val="1"/>
      <w:marLeft w:val="0"/>
      <w:marRight w:val="0"/>
      <w:marTop w:val="0"/>
      <w:marBottom w:val="0"/>
      <w:divBdr>
        <w:top w:val="none" w:sz="0" w:space="0" w:color="auto"/>
        <w:left w:val="none" w:sz="0" w:space="0" w:color="auto"/>
        <w:bottom w:val="none" w:sz="0" w:space="0" w:color="auto"/>
        <w:right w:val="none" w:sz="0" w:space="0" w:color="auto"/>
      </w:divBdr>
    </w:div>
    <w:div w:id="237520861">
      <w:bodyDiv w:val="1"/>
      <w:marLeft w:val="0"/>
      <w:marRight w:val="0"/>
      <w:marTop w:val="0"/>
      <w:marBottom w:val="0"/>
      <w:divBdr>
        <w:top w:val="none" w:sz="0" w:space="0" w:color="auto"/>
        <w:left w:val="none" w:sz="0" w:space="0" w:color="auto"/>
        <w:bottom w:val="none" w:sz="0" w:space="0" w:color="auto"/>
        <w:right w:val="none" w:sz="0" w:space="0" w:color="auto"/>
      </w:divBdr>
    </w:div>
    <w:div w:id="247234455">
      <w:bodyDiv w:val="1"/>
      <w:marLeft w:val="0"/>
      <w:marRight w:val="0"/>
      <w:marTop w:val="0"/>
      <w:marBottom w:val="0"/>
      <w:divBdr>
        <w:top w:val="none" w:sz="0" w:space="0" w:color="auto"/>
        <w:left w:val="none" w:sz="0" w:space="0" w:color="auto"/>
        <w:bottom w:val="none" w:sz="0" w:space="0" w:color="auto"/>
        <w:right w:val="none" w:sz="0" w:space="0" w:color="auto"/>
      </w:divBdr>
    </w:div>
    <w:div w:id="276840261">
      <w:bodyDiv w:val="1"/>
      <w:marLeft w:val="0"/>
      <w:marRight w:val="0"/>
      <w:marTop w:val="0"/>
      <w:marBottom w:val="0"/>
      <w:divBdr>
        <w:top w:val="none" w:sz="0" w:space="0" w:color="auto"/>
        <w:left w:val="none" w:sz="0" w:space="0" w:color="auto"/>
        <w:bottom w:val="none" w:sz="0" w:space="0" w:color="auto"/>
        <w:right w:val="none" w:sz="0" w:space="0" w:color="auto"/>
      </w:divBdr>
      <w:divsChild>
        <w:div w:id="925503129">
          <w:marLeft w:val="547"/>
          <w:marRight w:val="0"/>
          <w:marTop w:val="200"/>
          <w:marBottom w:val="0"/>
          <w:divBdr>
            <w:top w:val="none" w:sz="0" w:space="0" w:color="auto"/>
            <w:left w:val="none" w:sz="0" w:space="0" w:color="auto"/>
            <w:bottom w:val="none" w:sz="0" w:space="0" w:color="auto"/>
            <w:right w:val="none" w:sz="0" w:space="0" w:color="auto"/>
          </w:divBdr>
        </w:div>
        <w:div w:id="380787304">
          <w:marLeft w:val="547"/>
          <w:marRight w:val="0"/>
          <w:marTop w:val="200"/>
          <w:marBottom w:val="0"/>
          <w:divBdr>
            <w:top w:val="none" w:sz="0" w:space="0" w:color="auto"/>
            <w:left w:val="none" w:sz="0" w:space="0" w:color="auto"/>
            <w:bottom w:val="none" w:sz="0" w:space="0" w:color="auto"/>
            <w:right w:val="none" w:sz="0" w:space="0" w:color="auto"/>
          </w:divBdr>
        </w:div>
        <w:div w:id="179588156">
          <w:marLeft w:val="547"/>
          <w:marRight w:val="0"/>
          <w:marTop w:val="200"/>
          <w:marBottom w:val="0"/>
          <w:divBdr>
            <w:top w:val="none" w:sz="0" w:space="0" w:color="auto"/>
            <w:left w:val="none" w:sz="0" w:space="0" w:color="auto"/>
            <w:bottom w:val="none" w:sz="0" w:space="0" w:color="auto"/>
            <w:right w:val="none" w:sz="0" w:space="0" w:color="auto"/>
          </w:divBdr>
        </w:div>
        <w:div w:id="615452924">
          <w:marLeft w:val="547"/>
          <w:marRight w:val="0"/>
          <w:marTop w:val="200"/>
          <w:marBottom w:val="0"/>
          <w:divBdr>
            <w:top w:val="none" w:sz="0" w:space="0" w:color="auto"/>
            <w:left w:val="none" w:sz="0" w:space="0" w:color="auto"/>
            <w:bottom w:val="none" w:sz="0" w:space="0" w:color="auto"/>
            <w:right w:val="none" w:sz="0" w:space="0" w:color="auto"/>
          </w:divBdr>
        </w:div>
      </w:divsChild>
    </w:div>
    <w:div w:id="330523003">
      <w:bodyDiv w:val="1"/>
      <w:marLeft w:val="0"/>
      <w:marRight w:val="0"/>
      <w:marTop w:val="0"/>
      <w:marBottom w:val="0"/>
      <w:divBdr>
        <w:top w:val="none" w:sz="0" w:space="0" w:color="auto"/>
        <w:left w:val="none" w:sz="0" w:space="0" w:color="auto"/>
        <w:bottom w:val="none" w:sz="0" w:space="0" w:color="auto"/>
        <w:right w:val="none" w:sz="0" w:space="0" w:color="auto"/>
      </w:divBdr>
    </w:div>
    <w:div w:id="355543051">
      <w:bodyDiv w:val="1"/>
      <w:marLeft w:val="0"/>
      <w:marRight w:val="0"/>
      <w:marTop w:val="0"/>
      <w:marBottom w:val="0"/>
      <w:divBdr>
        <w:top w:val="none" w:sz="0" w:space="0" w:color="auto"/>
        <w:left w:val="none" w:sz="0" w:space="0" w:color="auto"/>
        <w:bottom w:val="none" w:sz="0" w:space="0" w:color="auto"/>
        <w:right w:val="none" w:sz="0" w:space="0" w:color="auto"/>
      </w:divBdr>
    </w:div>
    <w:div w:id="393817540">
      <w:bodyDiv w:val="1"/>
      <w:marLeft w:val="0"/>
      <w:marRight w:val="0"/>
      <w:marTop w:val="0"/>
      <w:marBottom w:val="0"/>
      <w:divBdr>
        <w:top w:val="none" w:sz="0" w:space="0" w:color="auto"/>
        <w:left w:val="none" w:sz="0" w:space="0" w:color="auto"/>
        <w:bottom w:val="none" w:sz="0" w:space="0" w:color="auto"/>
        <w:right w:val="none" w:sz="0" w:space="0" w:color="auto"/>
      </w:divBdr>
    </w:div>
    <w:div w:id="433743344">
      <w:bodyDiv w:val="1"/>
      <w:marLeft w:val="0"/>
      <w:marRight w:val="0"/>
      <w:marTop w:val="0"/>
      <w:marBottom w:val="0"/>
      <w:divBdr>
        <w:top w:val="none" w:sz="0" w:space="0" w:color="auto"/>
        <w:left w:val="none" w:sz="0" w:space="0" w:color="auto"/>
        <w:bottom w:val="none" w:sz="0" w:space="0" w:color="auto"/>
        <w:right w:val="none" w:sz="0" w:space="0" w:color="auto"/>
      </w:divBdr>
      <w:divsChild>
        <w:div w:id="89207188">
          <w:marLeft w:val="547"/>
          <w:marRight w:val="0"/>
          <w:marTop w:val="200"/>
          <w:marBottom w:val="0"/>
          <w:divBdr>
            <w:top w:val="none" w:sz="0" w:space="0" w:color="auto"/>
            <w:left w:val="none" w:sz="0" w:space="0" w:color="auto"/>
            <w:bottom w:val="none" w:sz="0" w:space="0" w:color="auto"/>
            <w:right w:val="none" w:sz="0" w:space="0" w:color="auto"/>
          </w:divBdr>
        </w:div>
        <w:div w:id="1237128001">
          <w:marLeft w:val="547"/>
          <w:marRight w:val="0"/>
          <w:marTop w:val="200"/>
          <w:marBottom w:val="0"/>
          <w:divBdr>
            <w:top w:val="none" w:sz="0" w:space="0" w:color="auto"/>
            <w:left w:val="none" w:sz="0" w:space="0" w:color="auto"/>
            <w:bottom w:val="none" w:sz="0" w:space="0" w:color="auto"/>
            <w:right w:val="none" w:sz="0" w:space="0" w:color="auto"/>
          </w:divBdr>
        </w:div>
        <w:div w:id="14117164">
          <w:marLeft w:val="547"/>
          <w:marRight w:val="0"/>
          <w:marTop w:val="200"/>
          <w:marBottom w:val="0"/>
          <w:divBdr>
            <w:top w:val="none" w:sz="0" w:space="0" w:color="auto"/>
            <w:left w:val="none" w:sz="0" w:space="0" w:color="auto"/>
            <w:bottom w:val="none" w:sz="0" w:space="0" w:color="auto"/>
            <w:right w:val="none" w:sz="0" w:space="0" w:color="auto"/>
          </w:divBdr>
        </w:div>
        <w:div w:id="1250964331">
          <w:marLeft w:val="547"/>
          <w:marRight w:val="0"/>
          <w:marTop w:val="200"/>
          <w:marBottom w:val="0"/>
          <w:divBdr>
            <w:top w:val="none" w:sz="0" w:space="0" w:color="auto"/>
            <w:left w:val="none" w:sz="0" w:space="0" w:color="auto"/>
            <w:bottom w:val="none" w:sz="0" w:space="0" w:color="auto"/>
            <w:right w:val="none" w:sz="0" w:space="0" w:color="auto"/>
          </w:divBdr>
        </w:div>
      </w:divsChild>
    </w:div>
    <w:div w:id="488598415">
      <w:bodyDiv w:val="1"/>
      <w:marLeft w:val="0"/>
      <w:marRight w:val="0"/>
      <w:marTop w:val="0"/>
      <w:marBottom w:val="0"/>
      <w:divBdr>
        <w:top w:val="none" w:sz="0" w:space="0" w:color="auto"/>
        <w:left w:val="none" w:sz="0" w:space="0" w:color="auto"/>
        <w:bottom w:val="none" w:sz="0" w:space="0" w:color="auto"/>
        <w:right w:val="none" w:sz="0" w:space="0" w:color="auto"/>
      </w:divBdr>
    </w:div>
    <w:div w:id="514340722">
      <w:bodyDiv w:val="1"/>
      <w:marLeft w:val="0"/>
      <w:marRight w:val="0"/>
      <w:marTop w:val="0"/>
      <w:marBottom w:val="0"/>
      <w:divBdr>
        <w:top w:val="none" w:sz="0" w:space="0" w:color="auto"/>
        <w:left w:val="none" w:sz="0" w:space="0" w:color="auto"/>
        <w:bottom w:val="none" w:sz="0" w:space="0" w:color="auto"/>
        <w:right w:val="none" w:sz="0" w:space="0" w:color="auto"/>
      </w:divBdr>
    </w:div>
    <w:div w:id="627706971">
      <w:bodyDiv w:val="1"/>
      <w:marLeft w:val="0"/>
      <w:marRight w:val="0"/>
      <w:marTop w:val="0"/>
      <w:marBottom w:val="0"/>
      <w:divBdr>
        <w:top w:val="none" w:sz="0" w:space="0" w:color="auto"/>
        <w:left w:val="none" w:sz="0" w:space="0" w:color="auto"/>
        <w:bottom w:val="none" w:sz="0" w:space="0" w:color="auto"/>
        <w:right w:val="none" w:sz="0" w:space="0" w:color="auto"/>
      </w:divBdr>
    </w:div>
    <w:div w:id="656302550">
      <w:bodyDiv w:val="1"/>
      <w:marLeft w:val="0"/>
      <w:marRight w:val="0"/>
      <w:marTop w:val="0"/>
      <w:marBottom w:val="0"/>
      <w:divBdr>
        <w:top w:val="none" w:sz="0" w:space="0" w:color="auto"/>
        <w:left w:val="none" w:sz="0" w:space="0" w:color="auto"/>
        <w:bottom w:val="none" w:sz="0" w:space="0" w:color="auto"/>
        <w:right w:val="none" w:sz="0" w:space="0" w:color="auto"/>
      </w:divBdr>
    </w:div>
    <w:div w:id="695740195">
      <w:bodyDiv w:val="1"/>
      <w:marLeft w:val="0"/>
      <w:marRight w:val="0"/>
      <w:marTop w:val="0"/>
      <w:marBottom w:val="0"/>
      <w:divBdr>
        <w:top w:val="none" w:sz="0" w:space="0" w:color="auto"/>
        <w:left w:val="none" w:sz="0" w:space="0" w:color="auto"/>
        <w:bottom w:val="none" w:sz="0" w:space="0" w:color="auto"/>
        <w:right w:val="none" w:sz="0" w:space="0" w:color="auto"/>
      </w:divBdr>
      <w:divsChild>
        <w:div w:id="17195393">
          <w:marLeft w:val="0"/>
          <w:marRight w:val="0"/>
          <w:marTop w:val="0"/>
          <w:marBottom w:val="0"/>
          <w:divBdr>
            <w:top w:val="none" w:sz="0" w:space="0" w:color="auto"/>
            <w:left w:val="none" w:sz="0" w:space="0" w:color="auto"/>
            <w:bottom w:val="none" w:sz="0" w:space="0" w:color="auto"/>
            <w:right w:val="none" w:sz="0" w:space="0" w:color="auto"/>
          </w:divBdr>
          <w:divsChild>
            <w:div w:id="198058360">
              <w:marLeft w:val="0"/>
              <w:marRight w:val="0"/>
              <w:marTop w:val="0"/>
              <w:marBottom w:val="450"/>
              <w:divBdr>
                <w:top w:val="none" w:sz="0" w:space="0" w:color="auto"/>
                <w:left w:val="none" w:sz="0" w:space="0" w:color="auto"/>
                <w:bottom w:val="none" w:sz="0" w:space="0" w:color="auto"/>
                <w:right w:val="none" w:sz="0" w:space="0" w:color="auto"/>
              </w:divBdr>
              <w:divsChild>
                <w:div w:id="650137779">
                  <w:marLeft w:val="0"/>
                  <w:marRight w:val="0"/>
                  <w:marTop w:val="0"/>
                  <w:marBottom w:val="0"/>
                  <w:divBdr>
                    <w:top w:val="none" w:sz="0" w:space="0" w:color="auto"/>
                    <w:left w:val="none" w:sz="0" w:space="0" w:color="auto"/>
                    <w:bottom w:val="single" w:sz="6" w:space="0" w:color="C7D0D8"/>
                    <w:right w:val="none" w:sz="0" w:space="0" w:color="auto"/>
                  </w:divBdr>
                </w:div>
              </w:divsChild>
            </w:div>
          </w:divsChild>
        </w:div>
      </w:divsChild>
    </w:div>
    <w:div w:id="719744018">
      <w:bodyDiv w:val="1"/>
      <w:marLeft w:val="0"/>
      <w:marRight w:val="0"/>
      <w:marTop w:val="0"/>
      <w:marBottom w:val="0"/>
      <w:divBdr>
        <w:top w:val="none" w:sz="0" w:space="0" w:color="auto"/>
        <w:left w:val="none" w:sz="0" w:space="0" w:color="auto"/>
        <w:bottom w:val="none" w:sz="0" w:space="0" w:color="auto"/>
        <w:right w:val="none" w:sz="0" w:space="0" w:color="auto"/>
      </w:divBdr>
    </w:div>
    <w:div w:id="761875627">
      <w:bodyDiv w:val="1"/>
      <w:marLeft w:val="0"/>
      <w:marRight w:val="0"/>
      <w:marTop w:val="0"/>
      <w:marBottom w:val="0"/>
      <w:divBdr>
        <w:top w:val="none" w:sz="0" w:space="0" w:color="auto"/>
        <w:left w:val="none" w:sz="0" w:space="0" w:color="auto"/>
        <w:bottom w:val="none" w:sz="0" w:space="0" w:color="auto"/>
        <w:right w:val="none" w:sz="0" w:space="0" w:color="auto"/>
      </w:divBdr>
    </w:div>
    <w:div w:id="764156450">
      <w:bodyDiv w:val="1"/>
      <w:marLeft w:val="0"/>
      <w:marRight w:val="0"/>
      <w:marTop w:val="0"/>
      <w:marBottom w:val="0"/>
      <w:divBdr>
        <w:top w:val="none" w:sz="0" w:space="0" w:color="auto"/>
        <w:left w:val="none" w:sz="0" w:space="0" w:color="auto"/>
        <w:bottom w:val="none" w:sz="0" w:space="0" w:color="auto"/>
        <w:right w:val="none" w:sz="0" w:space="0" w:color="auto"/>
      </w:divBdr>
    </w:div>
    <w:div w:id="774787548">
      <w:bodyDiv w:val="1"/>
      <w:marLeft w:val="0"/>
      <w:marRight w:val="0"/>
      <w:marTop w:val="0"/>
      <w:marBottom w:val="0"/>
      <w:divBdr>
        <w:top w:val="none" w:sz="0" w:space="0" w:color="auto"/>
        <w:left w:val="none" w:sz="0" w:space="0" w:color="auto"/>
        <w:bottom w:val="none" w:sz="0" w:space="0" w:color="auto"/>
        <w:right w:val="none" w:sz="0" w:space="0" w:color="auto"/>
      </w:divBdr>
    </w:div>
    <w:div w:id="800030277">
      <w:bodyDiv w:val="1"/>
      <w:marLeft w:val="0"/>
      <w:marRight w:val="0"/>
      <w:marTop w:val="0"/>
      <w:marBottom w:val="0"/>
      <w:divBdr>
        <w:top w:val="none" w:sz="0" w:space="0" w:color="auto"/>
        <w:left w:val="none" w:sz="0" w:space="0" w:color="auto"/>
        <w:bottom w:val="none" w:sz="0" w:space="0" w:color="auto"/>
        <w:right w:val="none" w:sz="0" w:space="0" w:color="auto"/>
      </w:divBdr>
    </w:div>
    <w:div w:id="859050594">
      <w:bodyDiv w:val="1"/>
      <w:marLeft w:val="0"/>
      <w:marRight w:val="0"/>
      <w:marTop w:val="0"/>
      <w:marBottom w:val="0"/>
      <w:divBdr>
        <w:top w:val="none" w:sz="0" w:space="0" w:color="auto"/>
        <w:left w:val="none" w:sz="0" w:space="0" w:color="auto"/>
        <w:bottom w:val="none" w:sz="0" w:space="0" w:color="auto"/>
        <w:right w:val="none" w:sz="0" w:space="0" w:color="auto"/>
      </w:divBdr>
    </w:div>
    <w:div w:id="871263308">
      <w:bodyDiv w:val="1"/>
      <w:marLeft w:val="0"/>
      <w:marRight w:val="0"/>
      <w:marTop w:val="0"/>
      <w:marBottom w:val="0"/>
      <w:divBdr>
        <w:top w:val="none" w:sz="0" w:space="0" w:color="auto"/>
        <w:left w:val="none" w:sz="0" w:space="0" w:color="auto"/>
        <w:bottom w:val="none" w:sz="0" w:space="0" w:color="auto"/>
        <w:right w:val="none" w:sz="0" w:space="0" w:color="auto"/>
      </w:divBdr>
    </w:div>
    <w:div w:id="873923783">
      <w:bodyDiv w:val="1"/>
      <w:marLeft w:val="0"/>
      <w:marRight w:val="0"/>
      <w:marTop w:val="0"/>
      <w:marBottom w:val="0"/>
      <w:divBdr>
        <w:top w:val="none" w:sz="0" w:space="0" w:color="auto"/>
        <w:left w:val="none" w:sz="0" w:space="0" w:color="auto"/>
        <w:bottom w:val="none" w:sz="0" w:space="0" w:color="auto"/>
        <w:right w:val="none" w:sz="0" w:space="0" w:color="auto"/>
      </w:divBdr>
    </w:div>
    <w:div w:id="883714347">
      <w:bodyDiv w:val="1"/>
      <w:marLeft w:val="0"/>
      <w:marRight w:val="0"/>
      <w:marTop w:val="0"/>
      <w:marBottom w:val="0"/>
      <w:divBdr>
        <w:top w:val="none" w:sz="0" w:space="0" w:color="auto"/>
        <w:left w:val="none" w:sz="0" w:space="0" w:color="auto"/>
        <w:bottom w:val="none" w:sz="0" w:space="0" w:color="auto"/>
        <w:right w:val="none" w:sz="0" w:space="0" w:color="auto"/>
      </w:divBdr>
    </w:div>
    <w:div w:id="889459119">
      <w:bodyDiv w:val="1"/>
      <w:marLeft w:val="0"/>
      <w:marRight w:val="0"/>
      <w:marTop w:val="0"/>
      <w:marBottom w:val="0"/>
      <w:divBdr>
        <w:top w:val="none" w:sz="0" w:space="0" w:color="auto"/>
        <w:left w:val="none" w:sz="0" w:space="0" w:color="auto"/>
        <w:bottom w:val="none" w:sz="0" w:space="0" w:color="auto"/>
        <w:right w:val="none" w:sz="0" w:space="0" w:color="auto"/>
      </w:divBdr>
    </w:div>
    <w:div w:id="939218471">
      <w:bodyDiv w:val="1"/>
      <w:marLeft w:val="0"/>
      <w:marRight w:val="0"/>
      <w:marTop w:val="0"/>
      <w:marBottom w:val="0"/>
      <w:divBdr>
        <w:top w:val="none" w:sz="0" w:space="0" w:color="auto"/>
        <w:left w:val="none" w:sz="0" w:space="0" w:color="auto"/>
        <w:bottom w:val="none" w:sz="0" w:space="0" w:color="auto"/>
        <w:right w:val="none" w:sz="0" w:space="0" w:color="auto"/>
      </w:divBdr>
    </w:div>
    <w:div w:id="962156223">
      <w:bodyDiv w:val="1"/>
      <w:marLeft w:val="0"/>
      <w:marRight w:val="0"/>
      <w:marTop w:val="0"/>
      <w:marBottom w:val="0"/>
      <w:divBdr>
        <w:top w:val="none" w:sz="0" w:space="0" w:color="auto"/>
        <w:left w:val="none" w:sz="0" w:space="0" w:color="auto"/>
        <w:bottom w:val="none" w:sz="0" w:space="0" w:color="auto"/>
        <w:right w:val="none" w:sz="0" w:space="0" w:color="auto"/>
      </w:divBdr>
    </w:div>
    <w:div w:id="1044137424">
      <w:bodyDiv w:val="1"/>
      <w:marLeft w:val="0"/>
      <w:marRight w:val="0"/>
      <w:marTop w:val="0"/>
      <w:marBottom w:val="0"/>
      <w:divBdr>
        <w:top w:val="none" w:sz="0" w:space="0" w:color="auto"/>
        <w:left w:val="none" w:sz="0" w:space="0" w:color="auto"/>
        <w:bottom w:val="none" w:sz="0" w:space="0" w:color="auto"/>
        <w:right w:val="none" w:sz="0" w:space="0" w:color="auto"/>
      </w:divBdr>
    </w:div>
    <w:div w:id="1079600788">
      <w:bodyDiv w:val="1"/>
      <w:marLeft w:val="0"/>
      <w:marRight w:val="0"/>
      <w:marTop w:val="0"/>
      <w:marBottom w:val="0"/>
      <w:divBdr>
        <w:top w:val="none" w:sz="0" w:space="0" w:color="auto"/>
        <w:left w:val="none" w:sz="0" w:space="0" w:color="auto"/>
        <w:bottom w:val="none" w:sz="0" w:space="0" w:color="auto"/>
        <w:right w:val="none" w:sz="0" w:space="0" w:color="auto"/>
      </w:divBdr>
    </w:div>
    <w:div w:id="1103262823">
      <w:bodyDiv w:val="1"/>
      <w:marLeft w:val="0"/>
      <w:marRight w:val="0"/>
      <w:marTop w:val="0"/>
      <w:marBottom w:val="0"/>
      <w:divBdr>
        <w:top w:val="none" w:sz="0" w:space="0" w:color="auto"/>
        <w:left w:val="none" w:sz="0" w:space="0" w:color="auto"/>
        <w:bottom w:val="none" w:sz="0" w:space="0" w:color="auto"/>
        <w:right w:val="none" w:sz="0" w:space="0" w:color="auto"/>
      </w:divBdr>
    </w:div>
    <w:div w:id="1183978757">
      <w:bodyDiv w:val="1"/>
      <w:marLeft w:val="0"/>
      <w:marRight w:val="0"/>
      <w:marTop w:val="0"/>
      <w:marBottom w:val="0"/>
      <w:divBdr>
        <w:top w:val="none" w:sz="0" w:space="0" w:color="auto"/>
        <w:left w:val="none" w:sz="0" w:space="0" w:color="auto"/>
        <w:bottom w:val="none" w:sz="0" w:space="0" w:color="auto"/>
        <w:right w:val="none" w:sz="0" w:space="0" w:color="auto"/>
      </w:divBdr>
    </w:div>
    <w:div w:id="1235774162">
      <w:bodyDiv w:val="1"/>
      <w:marLeft w:val="0"/>
      <w:marRight w:val="0"/>
      <w:marTop w:val="0"/>
      <w:marBottom w:val="0"/>
      <w:divBdr>
        <w:top w:val="none" w:sz="0" w:space="0" w:color="auto"/>
        <w:left w:val="none" w:sz="0" w:space="0" w:color="auto"/>
        <w:bottom w:val="none" w:sz="0" w:space="0" w:color="auto"/>
        <w:right w:val="none" w:sz="0" w:space="0" w:color="auto"/>
      </w:divBdr>
      <w:divsChild>
        <w:div w:id="133062915">
          <w:marLeft w:val="547"/>
          <w:marRight w:val="0"/>
          <w:marTop w:val="200"/>
          <w:marBottom w:val="0"/>
          <w:divBdr>
            <w:top w:val="none" w:sz="0" w:space="0" w:color="auto"/>
            <w:left w:val="none" w:sz="0" w:space="0" w:color="auto"/>
            <w:bottom w:val="none" w:sz="0" w:space="0" w:color="auto"/>
            <w:right w:val="none" w:sz="0" w:space="0" w:color="auto"/>
          </w:divBdr>
        </w:div>
        <w:div w:id="1894854028">
          <w:marLeft w:val="547"/>
          <w:marRight w:val="0"/>
          <w:marTop w:val="200"/>
          <w:marBottom w:val="0"/>
          <w:divBdr>
            <w:top w:val="none" w:sz="0" w:space="0" w:color="auto"/>
            <w:left w:val="none" w:sz="0" w:space="0" w:color="auto"/>
            <w:bottom w:val="none" w:sz="0" w:space="0" w:color="auto"/>
            <w:right w:val="none" w:sz="0" w:space="0" w:color="auto"/>
          </w:divBdr>
        </w:div>
        <w:div w:id="946352338">
          <w:marLeft w:val="547"/>
          <w:marRight w:val="0"/>
          <w:marTop w:val="200"/>
          <w:marBottom w:val="0"/>
          <w:divBdr>
            <w:top w:val="none" w:sz="0" w:space="0" w:color="auto"/>
            <w:left w:val="none" w:sz="0" w:space="0" w:color="auto"/>
            <w:bottom w:val="none" w:sz="0" w:space="0" w:color="auto"/>
            <w:right w:val="none" w:sz="0" w:space="0" w:color="auto"/>
          </w:divBdr>
        </w:div>
        <w:div w:id="1936938956">
          <w:marLeft w:val="547"/>
          <w:marRight w:val="0"/>
          <w:marTop w:val="200"/>
          <w:marBottom w:val="0"/>
          <w:divBdr>
            <w:top w:val="none" w:sz="0" w:space="0" w:color="auto"/>
            <w:left w:val="none" w:sz="0" w:space="0" w:color="auto"/>
            <w:bottom w:val="none" w:sz="0" w:space="0" w:color="auto"/>
            <w:right w:val="none" w:sz="0" w:space="0" w:color="auto"/>
          </w:divBdr>
        </w:div>
      </w:divsChild>
    </w:div>
    <w:div w:id="1245842824">
      <w:bodyDiv w:val="1"/>
      <w:marLeft w:val="0"/>
      <w:marRight w:val="0"/>
      <w:marTop w:val="0"/>
      <w:marBottom w:val="0"/>
      <w:divBdr>
        <w:top w:val="none" w:sz="0" w:space="0" w:color="auto"/>
        <w:left w:val="none" w:sz="0" w:space="0" w:color="auto"/>
        <w:bottom w:val="none" w:sz="0" w:space="0" w:color="auto"/>
        <w:right w:val="none" w:sz="0" w:space="0" w:color="auto"/>
      </w:divBdr>
    </w:div>
    <w:div w:id="1279872238">
      <w:bodyDiv w:val="1"/>
      <w:marLeft w:val="0"/>
      <w:marRight w:val="0"/>
      <w:marTop w:val="0"/>
      <w:marBottom w:val="0"/>
      <w:divBdr>
        <w:top w:val="none" w:sz="0" w:space="0" w:color="auto"/>
        <w:left w:val="none" w:sz="0" w:space="0" w:color="auto"/>
        <w:bottom w:val="none" w:sz="0" w:space="0" w:color="auto"/>
        <w:right w:val="none" w:sz="0" w:space="0" w:color="auto"/>
      </w:divBdr>
    </w:div>
    <w:div w:id="1346830556">
      <w:bodyDiv w:val="1"/>
      <w:marLeft w:val="0"/>
      <w:marRight w:val="0"/>
      <w:marTop w:val="0"/>
      <w:marBottom w:val="0"/>
      <w:divBdr>
        <w:top w:val="none" w:sz="0" w:space="0" w:color="auto"/>
        <w:left w:val="none" w:sz="0" w:space="0" w:color="auto"/>
        <w:bottom w:val="none" w:sz="0" w:space="0" w:color="auto"/>
        <w:right w:val="none" w:sz="0" w:space="0" w:color="auto"/>
      </w:divBdr>
    </w:div>
    <w:div w:id="1354768917">
      <w:bodyDiv w:val="1"/>
      <w:marLeft w:val="0"/>
      <w:marRight w:val="0"/>
      <w:marTop w:val="0"/>
      <w:marBottom w:val="0"/>
      <w:divBdr>
        <w:top w:val="none" w:sz="0" w:space="0" w:color="auto"/>
        <w:left w:val="none" w:sz="0" w:space="0" w:color="auto"/>
        <w:bottom w:val="none" w:sz="0" w:space="0" w:color="auto"/>
        <w:right w:val="none" w:sz="0" w:space="0" w:color="auto"/>
      </w:divBdr>
    </w:div>
    <w:div w:id="1357534802">
      <w:bodyDiv w:val="1"/>
      <w:marLeft w:val="0"/>
      <w:marRight w:val="0"/>
      <w:marTop w:val="0"/>
      <w:marBottom w:val="0"/>
      <w:divBdr>
        <w:top w:val="none" w:sz="0" w:space="0" w:color="auto"/>
        <w:left w:val="none" w:sz="0" w:space="0" w:color="auto"/>
        <w:bottom w:val="none" w:sz="0" w:space="0" w:color="auto"/>
        <w:right w:val="none" w:sz="0" w:space="0" w:color="auto"/>
      </w:divBdr>
    </w:div>
    <w:div w:id="1562982783">
      <w:bodyDiv w:val="1"/>
      <w:marLeft w:val="0"/>
      <w:marRight w:val="0"/>
      <w:marTop w:val="0"/>
      <w:marBottom w:val="0"/>
      <w:divBdr>
        <w:top w:val="none" w:sz="0" w:space="0" w:color="auto"/>
        <w:left w:val="none" w:sz="0" w:space="0" w:color="auto"/>
        <w:bottom w:val="none" w:sz="0" w:space="0" w:color="auto"/>
        <w:right w:val="none" w:sz="0" w:space="0" w:color="auto"/>
      </w:divBdr>
    </w:div>
    <w:div w:id="1599411950">
      <w:bodyDiv w:val="1"/>
      <w:marLeft w:val="0"/>
      <w:marRight w:val="0"/>
      <w:marTop w:val="0"/>
      <w:marBottom w:val="0"/>
      <w:divBdr>
        <w:top w:val="none" w:sz="0" w:space="0" w:color="auto"/>
        <w:left w:val="none" w:sz="0" w:space="0" w:color="auto"/>
        <w:bottom w:val="none" w:sz="0" w:space="0" w:color="auto"/>
        <w:right w:val="none" w:sz="0" w:space="0" w:color="auto"/>
      </w:divBdr>
    </w:div>
    <w:div w:id="1691445383">
      <w:bodyDiv w:val="1"/>
      <w:marLeft w:val="0"/>
      <w:marRight w:val="0"/>
      <w:marTop w:val="0"/>
      <w:marBottom w:val="0"/>
      <w:divBdr>
        <w:top w:val="none" w:sz="0" w:space="0" w:color="auto"/>
        <w:left w:val="none" w:sz="0" w:space="0" w:color="auto"/>
        <w:bottom w:val="none" w:sz="0" w:space="0" w:color="auto"/>
        <w:right w:val="none" w:sz="0" w:space="0" w:color="auto"/>
      </w:divBdr>
    </w:div>
    <w:div w:id="1713339446">
      <w:bodyDiv w:val="1"/>
      <w:marLeft w:val="0"/>
      <w:marRight w:val="0"/>
      <w:marTop w:val="0"/>
      <w:marBottom w:val="0"/>
      <w:divBdr>
        <w:top w:val="none" w:sz="0" w:space="0" w:color="auto"/>
        <w:left w:val="none" w:sz="0" w:space="0" w:color="auto"/>
        <w:bottom w:val="none" w:sz="0" w:space="0" w:color="auto"/>
        <w:right w:val="none" w:sz="0" w:space="0" w:color="auto"/>
      </w:divBdr>
    </w:div>
    <w:div w:id="1719888755">
      <w:bodyDiv w:val="1"/>
      <w:marLeft w:val="0"/>
      <w:marRight w:val="0"/>
      <w:marTop w:val="0"/>
      <w:marBottom w:val="0"/>
      <w:divBdr>
        <w:top w:val="none" w:sz="0" w:space="0" w:color="auto"/>
        <w:left w:val="none" w:sz="0" w:space="0" w:color="auto"/>
        <w:bottom w:val="none" w:sz="0" w:space="0" w:color="auto"/>
        <w:right w:val="none" w:sz="0" w:space="0" w:color="auto"/>
      </w:divBdr>
    </w:div>
    <w:div w:id="1729719968">
      <w:bodyDiv w:val="1"/>
      <w:marLeft w:val="0"/>
      <w:marRight w:val="0"/>
      <w:marTop w:val="0"/>
      <w:marBottom w:val="0"/>
      <w:divBdr>
        <w:top w:val="none" w:sz="0" w:space="0" w:color="auto"/>
        <w:left w:val="none" w:sz="0" w:space="0" w:color="auto"/>
        <w:bottom w:val="none" w:sz="0" w:space="0" w:color="auto"/>
        <w:right w:val="none" w:sz="0" w:space="0" w:color="auto"/>
      </w:divBdr>
    </w:div>
    <w:div w:id="1787775515">
      <w:bodyDiv w:val="1"/>
      <w:marLeft w:val="0"/>
      <w:marRight w:val="0"/>
      <w:marTop w:val="0"/>
      <w:marBottom w:val="0"/>
      <w:divBdr>
        <w:top w:val="none" w:sz="0" w:space="0" w:color="auto"/>
        <w:left w:val="none" w:sz="0" w:space="0" w:color="auto"/>
        <w:bottom w:val="none" w:sz="0" w:space="0" w:color="auto"/>
        <w:right w:val="none" w:sz="0" w:space="0" w:color="auto"/>
      </w:divBdr>
    </w:div>
    <w:div w:id="1815757271">
      <w:bodyDiv w:val="1"/>
      <w:marLeft w:val="0"/>
      <w:marRight w:val="0"/>
      <w:marTop w:val="0"/>
      <w:marBottom w:val="0"/>
      <w:divBdr>
        <w:top w:val="none" w:sz="0" w:space="0" w:color="auto"/>
        <w:left w:val="none" w:sz="0" w:space="0" w:color="auto"/>
        <w:bottom w:val="none" w:sz="0" w:space="0" w:color="auto"/>
        <w:right w:val="none" w:sz="0" w:space="0" w:color="auto"/>
      </w:divBdr>
    </w:div>
    <w:div w:id="1852913513">
      <w:bodyDiv w:val="1"/>
      <w:marLeft w:val="0"/>
      <w:marRight w:val="0"/>
      <w:marTop w:val="0"/>
      <w:marBottom w:val="0"/>
      <w:divBdr>
        <w:top w:val="none" w:sz="0" w:space="0" w:color="auto"/>
        <w:left w:val="none" w:sz="0" w:space="0" w:color="auto"/>
        <w:bottom w:val="none" w:sz="0" w:space="0" w:color="auto"/>
        <w:right w:val="none" w:sz="0" w:space="0" w:color="auto"/>
      </w:divBdr>
    </w:div>
    <w:div w:id="1926693471">
      <w:bodyDiv w:val="1"/>
      <w:marLeft w:val="0"/>
      <w:marRight w:val="0"/>
      <w:marTop w:val="0"/>
      <w:marBottom w:val="0"/>
      <w:divBdr>
        <w:top w:val="none" w:sz="0" w:space="0" w:color="auto"/>
        <w:left w:val="none" w:sz="0" w:space="0" w:color="auto"/>
        <w:bottom w:val="none" w:sz="0" w:space="0" w:color="auto"/>
        <w:right w:val="none" w:sz="0" w:space="0" w:color="auto"/>
      </w:divBdr>
      <w:divsChild>
        <w:div w:id="9306293">
          <w:marLeft w:val="0"/>
          <w:marRight w:val="0"/>
          <w:marTop w:val="0"/>
          <w:marBottom w:val="0"/>
          <w:divBdr>
            <w:top w:val="none" w:sz="0" w:space="0" w:color="auto"/>
            <w:left w:val="none" w:sz="0" w:space="0" w:color="auto"/>
            <w:bottom w:val="none" w:sz="0" w:space="0" w:color="auto"/>
            <w:right w:val="none" w:sz="0" w:space="0" w:color="auto"/>
          </w:divBdr>
        </w:div>
        <w:div w:id="941182918">
          <w:marLeft w:val="0"/>
          <w:marRight w:val="0"/>
          <w:marTop w:val="0"/>
          <w:marBottom w:val="0"/>
          <w:divBdr>
            <w:top w:val="none" w:sz="0" w:space="0" w:color="auto"/>
            <w:left w:val="none" w:sz="0" w:space="0" w:color="auto"/>
            <w:bottom w:val="none" w:sz="0" w:space="0" w:color="auto"/>
            <w:right w:val="none" w:sz="0" w:space="0" w:color="auto"/>
          </w:divBdr>
        </w:div>
      </w:divsChild>
    </w:div>
    <w:div w:id="1957590812">
      <w:bodyDiv w:val="1"/>
      <w:marLeft w:val="0"/>
      <w:marRight w:val="0"/>
      <w:marTop w:val="0"/>
      <w:marBottom w:val="0"/>
      <w:divBdr>
        <w:top w:val="none" w:sz="0" w:space="0" w:color="auto"/>
        <w:left w:val="none" w:sz="0" w:space="0" w:color="auto"/>
        <w:bottom w:val="none" w:sz="0" w:space="0" w:color="auto"/>
        <w:right w:val="none" w:sz="0" w:space="0" w:color="auto"/>
      </w:divBdr>
    </w:div>
    <w:div w:id="1983388428">
      <w:bodyDiv w:val="1"/>
      <w:marLeft w:val="0"/>
      <w:marRight w:val="0"/>
      <w:marTop w:val="0"/>
      <w:marBottom w:val="0"/>
      <w:divBdr>
        <w:top w:val="none" w:sz="0" w:space="0" w:color="auto"/>
        <w:left w:val="none" w:sz="0" w:space="0" w:color="auto"/>
        <w:bottom w:val="none" w:sz="0" w:space="0" w:color="auto"/>
        <w:right w:val="none" w:sz="0" w:space="0" w:color="auto"/>
      </w:divBdr>
      <w:divsChild>
        <w:div w:id="1912080418">
          <w:marLeft w:val="547"/>
          <w:marRight w:val="0"/>
          <w:marTop w:val="200"/>
          <w:marBottom w:val="0"/>
          <w:divBdr>
            <w:top w:val="none" w:sz="0" w:space="0" w:color="auto"/>
            <w:left w:val="none" w:sz="0" w:space="0" w:color="auto"/>
            <w:bottom w:val="none" w:sz="0" w:space="0" w:color="auto"/>
            <w:right w:val="none" w:sz="0" w:space="0" w:color="auto"/>
          </w:divBdr>
        </w:div>
        <w:div w:id="1205096688">
          <w:marLeft w:val="547"/>
          <w:marRight w:val="0"/>
          <w:marTop w:val="200"/>
          <w:marBottom w:val="0"/>
          <w:divBdr>
            <w:top w:val="none" w:sz="0" w:space="0" w:color="auto"/>
            <w:left w:val="none" w:sz="0" w:space="0" w:color="auto"/>
            <w:bottom w:val="none" w:sz="0" w:space="0" w:color="auto"/>
            <w:right w:val="none" w:sz="0" w:space="0" w:color="auto"/>
          </w:divBdr>
        </w:div>
        <w:div w:id="165368438">
          <w:marLeft w:val="547"/>
          <w:marRight w:val="0"/>
          <w:marTop w:val="200"/>
          <w:marBottom w:val="0"/>
          <w:divBdr>
            <w:top w:val="none" w:sz="0" w:space="0" w:color="auto"/>
            <w:left w:val="none" w:sz="0" w:space="0" w:color="auto"/>
            <w:bottom w:val="none" w:sz="0" w:space="0" w:color="auto"/>
            <w:right w:val="none" w:sz="0" w:space="0" w:color="auto"/>
          </w:divBdr>
        </w:div>
        <w:div w:id="818687042">
          <w:marLeft w:val="547"/>
          <w:marRight w:val="0"/>
          <w:marTop w:val="200"/>
          <w:marBottom w:val="0"/>
          <w:divBdr>
            <w:top w:val="none" w:sz="0" w:space="0" w:color="auto"/>
            <w:left w:val="none" w:sz="0" w:space="0" w:color="auto"/>
            <w:bottom w:val="none" w:sz="0" w:space="0" w:color="auto"/>
            <w:right w:val="none" w:sz="0" w:space="0" w:color="auto"/>
          </w:divBdr>
        </w:div>
      </w:divsChild>
    </w:div>
    <w:div w:id="2003006831">
      <w:bodyDiv w:val="1"/>
      <w:marLeft w:val="0"/>
      <w:marRight w:val="0"/>
      <w:marTop w:val="0"/>
      <w:marBottom w:val="0"/>
      <w:divBdr>
        <w:top w:val="none" w:sz="0" w:space="0" w:color="auto"/>
        <w:left w:val="none" w:sz="0" w:space="0" w:color="auto"/>
        <w:bottom w:val="none" w:sz="0" w:space="0" w:color="auto"/>
        <w:right w:val="none" w:sz="0" w:space="0" w:color="auto"/>
      </w:divBdr>
      <w:divsChild>
        <w:div w:id="1090152855">
          <w:marLeft w:val="0"/>
          <w:marRight w:val="0"/>
          <w:marTop w:val="0"/>
          <w:marBottom w:val="0"/>
          <w:divBdr>
            <w:top w:val="none" w:sz="0" w:space="0" w:color="auto"/>
            <w:left w:val="none" w:sz="0" w:space="0" w:color="auto"/>
            <w:bottom w:val="none" w:sz="0" w:space="0" w:color="auto"/>
            <w:right w:val="none" w:sz="0" w:space="0" w:color="auto"/>
          </w:divBdr>
        </w:div>
        <w:div w:id="1925528853">
          <w:marLeft w:val="0"/>
          <w:marRight w:val="0"/>
          <w:marTop w:val="0"/>
          <w:marBottom w:val="0"/>
          <w:divBdr>
            <w:top w:val="none" w:sz="0" w:space="0" w:color="auto"/>
            <w:left w:val="none" w:sz="0" w:space="0" w:color="auto"/>
            <w:bottom w:val="none" w:sz="0" w:space="0" w:color="auto"/>
            <w:right w:val="none" w:sz="0" w:space="0" w:color="auto"/>
          </w:divBdr>
        </w:div>
        <w:div w:id="1606156567">
          <w:marLeft w:val="0"/>
          <w:marRight w:val="0"/>
          <w:marTop w:val="0"/>
          <w:marBottom w:val="0"/>
          <w:divBdr>
            <w:top w:val="none" w:sz="0" w:space="0" w:color="auto"/>
            <w:left w:val="none" w:sz="0" w:space="0" w:color="auto"/>
            <w:bottom w:val="none" w:sz="0" w:space="0" w:color="auto"/>
            <w:right w:val="none" w:sz="0" w:space="0" w:color="auto"/>
          </w:divBdr>
        </w:div>
        <w:div w:id="1485314216">
          <w:marLeft w:val="0"/>
          <w:marRight w:val="0"/>
          <w:marTop w:val="0"/>
          <w:marBottom w:val="0"/>
          <w:divBdr>
            <w:top w:val="none" w:sz="0" w:space="0" w:color="auto"/>
            <w:left w:val="none" w:sz="0" w:space="0" w:color="auto"/>
            <w:bottom w:val="none" w:sz="0" w:space="0" w:color="auto"/>
            <w:right w:val="none" w:sz="0" w:space="0" w:color="auto"/>
          </w:divBdr>
        </w:div>
        <w:div w:id="2077240401">
          <w:marLeft w:val="0"/>
          <w:marRight w:val="0"/>
          <w:marTop w:val="0"/>
          <w:marBottom w:val="0"/>
          <w:divBdr>
            <w:top w:val="none" w:sz="0" w:space="0" w:color="auto"/>
            <w:left w:val="none" w:sz="0" w:space="0" w:color="auto"/>
            <w:bottom w:val="none" w:sz="0" w:space="0" w:color="auto"/>
            <w:right w:val="none" w:sz="0" w:space="0" w:color="auto"/>
          </w:divBdr>
        </w:div>
        <w:div w:id="1006520475">
          <w:marLeft w:val="0"/>
          <w:marRight w:val="0"/>
          <w:marTop w:val="0"/>
          <w:marBottom w:val="0"/>
          <w:divBdr>
            <w:top w:val="none" w:sz="0" w:space="0" w:color="auto"/>
            <w:left w:val="none" w:sz="0" w:space="0" w:color="auto"/>
            <w:bottom w:val="none" w:sz="0" w:space="0" w:color="auto"/>
            <w:right w:val="none" w:sz="0" w:space="0" w:color="auto"/>
          </w:divBdr>
        </w:div>
      </w:divsChild>
    </w:div>
    <w:div w:id="2004313767">
      <w:bodyDiv w:val="1"/>
      <w:marLeft w:val="0"/>
      <w:marRight w:val="0"/>
      <w:marTop w:val="0"/>
      <w:marBottom w:val="0"/>
      <w:divBdr>
        <w:top w:val="none" w:sz="0" w:space="0" w:color="auto"/>
        <w:left w:val="none" w:sz="0" w:space="0" w:color="auto"/>
        <w:bottom w:val="none" w:sz="0" w:space="0" w:color="auto"/>
        <w:right w:val="none" w:sz="0" w:space="0" w:color="auto"/>
      </w:divBdr>
      <w:divsChild>
        <w:div w:id="1787191019">
          <w:marLeft w:val="0"/>
          <w:marRight w:val="0"/>
          <w:marTop w:val="0"/>
          <w:marBottom w:val="0"/>
          <w:divBdr>
            <w:top w:val="none" w:sz="0" w:space="0" w:color="auto"/>
            <w:left w:val="none" w:sz="0" w:space="0" w:color="auto"/>
            <w:bottom w:val="none" w:sz="0" w:space="0" w:color="auto"/>
            <w:right w:val="none" w:sz="0" w:space="0" w:color="auto"/>
          </w:divBdr>
        </w:div>
        <w:div w:id="1901012194">
          <w:marLeft w:val="0"/>
          <w:marRight w:val="0"/>
          <w:marTop w:val="0"/>
          <w:marBottom w:val="0"/>
          <w:divBdr>
            <w:top w:val="none" w:sz="0" w:space="0" w:color="auto"/>
            <w:left w:val="none" w:sz="0" w:space="0" w:color="auto"/>
            <w:bottom w:val="none" w:sz="0" w:space="0" w:color="auto"/>
            <w:right w:val="none" w:sz="0" w:space="0" w:color="auto"/>
          </w:divBdr>
        </w:div>
      </w:divsChild>
    </w:div>
    <w:div w:id="2080865344">
      <w:bodyDiv w:val="1"/>
      <w:marLeft w:val="0"/>
      <w:marRight w:val="0"/>
      <w:marTop w:val="0"/>
      <w:marBottom w:val="0"/>
      <w:divBdr>
        <w:top w:val="none" w:sz="0" w:space="0" w:color="auto"/>
        <w:left w:val="none" w:sz="0" w:space="0" w:color="auto"/>
        <w:bottom w:val="none" w:sz="0" w:space="0" w:color="auto"/>
        <w:right w:val="none" w:sz="0" w:space="0" w:color="auto"/>
      </w:divBdr>
      <w:divsChild>
        <w:div w:id="807938113">
          <w:marLeft w:val="547"/>
          <w:marRight w:val="0"/>
          <w:marTop w:val="200"/>
          <w:marBottom w:val="0"/>
          <w:divBdr>
            <w:top w:val="none" w:sz="0" w:space="0" w:color="auto"/>
            <w:left w:val="none" w:sz="0" w:space="0" w:color="auto"/>
            <w:bottom w:val="none" w:sz="0" w:space="0" w:color="auto"/>
            <w:right w:val="none" w:sz="0" w:space="0" w:color="auto"/>
          </w:divBdr>
        </w:div>
        <w:div w:id="1805734634">
          <w:marLeft w:val="547"/>
          <w:marRight w:val="0"/>
          <w:marTop w:val="200"/>
          <w:marBottom w:val="0"/>
          <w:divBdr>
            <w:top w:val="none" w:sz="0" w:space="0" w:color="auto"/>
            <w:left w:val="none" w:sz="0" w:space="0" w:color="auto"/>
            <w:bottom w:val="none" w:sz="0" w:space="0" w:color="auto"/>
            <w:right w:val="none" w:sz="0" w:space="0" w:color="auto"/>
          </w:divBdr>
        </w:div>
        <w:div w:id="1883131739">
          <w:marLeft w:val="547"/>
          <w:marRight w:val="0"/>
          <w:marTop w:val="200"/>
          <w:marBottom w:val="0"/>
          <w:divBdr>
            <w:top w:val="none" w:sz="0" w:space="0" w:color="auto"/>
            <w:left w:val="none" w:sz="0" w:space="0" w:color="auto"/>
            <w:bottom w:val="none" w:sz="0" w:space="0" w:color="auto"/>
            <w:right w:val="none" w:sz="0" w:space="0" w:color="auto"/>
          </w:divBdr>
        </w:div>
        <w:div w:id="139032178">
          <w:marLeft w:val="547"/>
          <w:marRight w:val="0"/>
          <w:marTop w:val="200"/>
          <w:marBottom w:val="0"/>
          <w:divBdr>
            <w:top w:val="none" w:sz="0" w:space="0" w:color="auto"/>
            <w:left w:val="none" w:sz="0" w:space="0" w:color="auto"/>
            <w:bottom w:val="none" w:sz="0" w:space="0" w:color="auto"/>
            <w:right w:val="none" w:sz="0" w:space="0" w:color="auto"/>
          </w:divBdr>
        </w:div>
        <w:div w:id="943458658">
          <w:marLeft w:val="547"/>
          <w:marRight w:val="0"/>
          <w:marTop w:val="200"/>
          <w:marBottom w:val="0"/>
          <w:divBdr>
            <w:top w:val="none" w:sz="0" w:space="0" w:color="auto"/>
            <w:left w:val="none" w:sz="0" w:space="0" w:color="auto"/>
            <w:bottom w:val="none" w:sz="0" w:space="0" w:color="auto"/>
            <w:right w:val="none" w:sz="0" w:space="0" w:color="auto"/>
          </w:divBdr>
        </w:div>
      </w:divsChild>
    </w:div>
    <w:div w:id="2087796993">
      <w:bodyDiv w:val="1"/>
      <w:marLeft w:val="0"/>
      <w:marRight w:val="0"/>
      <w:marTop w:val="0"/>
      <w:marBottom w:val="0"/>
      <w:divBdr>
        <w:top w:val="none" w:sz="0" w:space="0" w:color="auto"/>
        <w:left w:val="none" w:sz="0" w:space="0" w:color="auto"/>
        <w:bottom w:val="none" w:sz="0" w:space="0" w:color="auto"/>
        <w:right w:val="none" w:sz="0" w:space="0" w:color="auto"/>
      </w:divBdr>
    </w:div>
    <w:div w:id="211000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ive.org/details/sklyarenko200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2158</TotalTime>
  <Pages>1</Pages>
  <Words>20243</Words>
  <Characters>11539</Characters>
  <Application>Microsoft Office Word</Application>
  <DocSecurity>0</DocSecurity>
  <Lines>96</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A2900</cp:lastModifiedBy>
  <cp:revision>309</cp:revision>
  <cp:lastPrinted>2025-06-07T19:28:00Z</cp:lastPrinted>
  <dcterms:created xsi:type="dcterms:W3CDTF">2023-03-10T15:15:00Z</dcterms:created>
  <dcterms:modified xsi:type="dcterms:W3CDTF">2025-06-07T19:32:00Z</dcterms:modified>
</cp:coreProperties>
</file>