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10939" w14:textId="77777777" w:rsidR="00286989" w:rsidRPr="000740B0" w:rsidRDefault="00286989" w:rsidP="0069511E">
      <w:pPr>
        <w:spacing w:line="254" w:lineRule="auto"/>
        <w:ind w:left="6946"/>
        <w:jc w:val="both"/>
        <w:rPr>
          <w:rFonts w:eastAsia="Calibri"/>
          <w:sz w:val="28"/>
          <w:szCs w:val="28"/>
          <w:lang w:eastAsia="en-US"/>
        </w:rPr>
      </w:pPr>
      <w:bookmarkStart w:id="0" w:name="_Hlk167877044"/>
      <w:r w:rsidRPr="000740B0">
        <w:rPr>
          <w:rFonts w:eastAsia="Calibri"/>
          <w:sz w:val="28"/>
          <w:szCs w:val="28"/>
          <w:lang w:eastAsia="en-US"/>
        </w:rPr>
        <w:t xml:space="preserve">ЗАТВЕРДЖЕНО </w:t>
      </w:r>
    </w:p>
    <w:p w14:paraId="0A1BBFCE" w14:textId="298F40F4" w:rsidR="00286989" w:rsidRPr="000740B0" w:rsidRDefault="0069511E" w:rsidP="0069511E">
      <w:pPr>
        <w:spacing w:line="254" w:lineRule="auto"/>
        <w:ind w:left="6946"/>
        <w:jc w:val="both"/>
        <w:rPr>
          <w:rFonts w:eastAsia="Calibri"/>
          <w:sz w:val="28"/>
          <w:szCs w:val="28"/>
          <w:lang w:eastAsia="en-US"/>
        </w:rPr>
      </w:pPr>
      <w:r w:rsidRPr="000740B0">
        <w:rPr>
          <w:rFonts w:eastAsia="Calibri"/>
          <w:sz w:val="28"/>
          <w:szCs w:val="28"/>
          <w:lang w:eastAsia="en-US"/>
        </w:rPr>
        <w:t xml:space="preserve">Протокол </w:t>
      </w:r>
      <w:r w:rsidR="00286989" w:rsidRPr="000740B0">
        <w:rPr>
          <w:rFonts w:eastAsia="Calibri"/>
          <w:sz w:val="28"/>
          <w:szCs w:val="28"/>
          <w:lang w:eastAsia="en-US"/>
        </w:rPr>
        <w:t>засідання педагогічної ради військової частини А2900</w:t>
      </w:r>
    </w:p>
    <w:p w14:paraId="6599EB1F" w14:textId="53F119F7" w:rsidR="00286989" w:rsidRPr="00E077F7" w:rsidRDefault="009B3D7F" w:rsidP="0069511E">
      <w:pPr>
        <w:spacing w:line="254" w:lineRule="auto"/>
        <w:ind w:left="6946"/>
        <w:jc w:val="both"/>
        <w:rPr>
          <w:rFonts w:eastAsia="Calibri"/>
          <w:sz w:val="28"/>
          <w:szCs w:val="28"/>
          <w:lang w:val="ru-RU" w:eastAsia="en-US"/>
        </w:rPr>
      </w:pPr>
      <w:r w:rsidRPr="009B3D7F">
        <w:rPr>
          <w:rFonts w:eastAsia="Calibri"/>
          <w:sz w:val="28"/>
          <w:szCs w:val="28"/>
          <w:lang w:val="ru-RU" w:eastAsia="en-US"/>
        </w:rPr>
        <w:t>30</w:t>
      </w:r>
      <w:r w:rsidR="0069511E" w:rsidRPr="009B3D7F">
        <w:rPr>
          <w:rFonts w:eastAsia="Calibri"/>
          <w:sz w:val="28"/>
          <w:szCs w:val="28"/>
          <w:lang w:eastAsia="en-US"/>
        </w:rPr>
        <w:t>.</w:t>
      </w:r>
      <w:r w:rsidRPr="009B3D7F">
        <w:rPr>
          <w:rFonts w:eastAsia="Calibri"/>
          <w:sz w:val="28"/>
          <w:szCs w:val="28"/>
          <w:lang w:eastAsia="en-US"/>
        </w:rPr>
        <w:t>07</w:t>
      </w:r>
      <w:r w:rsidR="0069511E" w:rsidRPr="009B3D7F">
        <w:rPr>
          <w:rFonts w:eastAsia="Calibri"/>
          <w:sz w:val="28"/>
          <w:szCs w:val="28"/>
          <w:lang w:eastAsia="en-US"/>
        </w:rPr>
        <w:t>.202</w:t>
      </w:r>
      <w:r w:rsidRPr="009B3D7F">
        <w:rPr>
          <w:rFonts w:eastAsia="Calibri"/>
          <w:sz w:val="28"/>
          <w:szCs w:val="28"/>
          <w:lang w:eastAsia="en-US"/>
        </w:rPr>
        <w:t>5</w:t>
      </w:r>
      <w:r w:rsidR="0069511E" w:rsidRPr="009B3D7F">
        <w:rPr>
          <w:rFonts w:eastAsia="Calibri"/>
          <w:sz w:val="28"/>
          <w:szCs w:val="28"/>
          <w:lang w:eastAsia="en-US"/>
        </w:rPr>
        <w:t xml:space="preserve"> </w:t>
      </w:r>
      <w:r w:rsidR="00286989" w:rsidRPr="009B3D7F">
        <w:rPr>
          <w:rFonts w:eastAsia="Calibri"/>
          <w:sz w:val="28"/>
          <w:szCs w:val="28"/>
          <w:lang w:eastAsia="en-US"/>
        </w:rPr>
        <w:t>№</w:t>
      </w:r>
      <w:r w:rsidRPr="009B3D7F">
        <w:rPr>
          <w:rFonts w:eastAsia="Calibri"/>
          <w:sz w:val="28"/>
          <w:szCs w:val="28"/>
          <w:lang w:eastAsia="en-US"/>
        </w:rPr>
        <w:t>6</w:t>
      </w:r>
    </w:p>
    <w:p w14:paraId="79DA0B5F" w14:textId="77777777" w:rsidR="006F7B0A" w:rsidRPr="004136D4" w:rsidRDefault="006F7B0A" w:rsidP="00286989">
      <w:pPr>
        <w:spacing w:line="254" w:lineRule="auto"/>
        <w:ind w:left="7371"/>
        <w:jc w:val="both"/>
        <w:rPr>
          <w:rFonts w:eastAsia="Calibri"/>
          <w:sz w:val="28"/>
          <w:szCs w:val="28"/>
          <w:lang w:eastAsia="en-US"/>
        </w:rPr>
      </w:pPr>
    </w:p>
    <w:p w14:paraId="59667750" w14:textId="77777777" w:rsidR="006F7B0A" w:rsidRPr="004136D4" w:rsidRDefault="006F7B0A" w:rsidP="006F7B0A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4AFC26F5" w14:textId="4FF842C0" w:rsidR="006F7B0A" w:rsidRPr="00AF4839" w:rsidRDefault="006F7B0A" w:rsidP="006F7B0A">
      <w:pPr>
        <w:spacing w:line="254" w:lineRule="auto"/>
        <w:jc w:val="center"/>
        <w:rPr>
          <w:rFonts w:eastAsia="Calibri"/>
          <w:sz w:val="28"/>
          <w:szCs w:val="28"/>
          <w:lang w:val="en-US" w:eastAsia="en-US"/>
        </w:rPr>
      </w:pPr>
      <w:r w:rsidRPr="004136D4">
        <w:rPr>
          <w:rFonts w:eastAsia="Calibri"/>
          <w:sz w:val="28"/>
          <w:szCs w:val="28"/>
          <w:lang w:val="ru-RU" w:eastAsia="en-US"/>
        </w:rPr>
        <w:t>ОПЕРАЦІЙНО-МЕТОДИЧНА КАРТКА №</w:t>
      </w:r>
      <w:r w:rsidR="00644536">
        <w:rPr>
          <w:rFonts w:eastAsia="Calibri"/>
          <w:sz w:val="28"/>
          <w:szCs w:val="28"/>
          <w:lang w:eastAsia="en-US"/>
        </w:rPr>
        <w:t>1</w:t>
      </w:r>
      <w:r w:rsidR="00AF4839">
        <w:rPr>
          <w:rFonts w:eastAsia="Calibri"/>
          <w:sz w:val="28"/>
          <w:szCs w:val="28"/>
          <w:lang w:val="en-US" w:eastAsia="en-US"/>
        </w:rPr>
        <w:t>/1</w:t>
      </w:r>
    </w:p>
    <w:p w14:paraId="466F5840" w14:textId="77777777" w:rsidR="006F7B0A" w:rsidRPr="004136D4" w:rsidRDefault="006F7B0A" w:rsidP="006F7B0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4136D4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r>
        <w:rPr>
          <w:rFonts w:eastAsia="Calibri"/>
          <w:sz w:val="28"/>
          <w:szCs w:val="28"/>
          <w:u w:val="single"/>
          <w:lang w:eastAsia="en-US"/>
        </w:rPr>
        <w:t>психологічної підготовки</w:t>
      </w:r>
      <w:r w:rsidRPr="004136D4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4136D4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6F3F1616" w14:textId="77777777" w:rsidR="006F7B0A" w:rsidRPr="004136D4" w:rsidRDefault="006F7B0A" w:rsidP="006F7B0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23F43F9" w14:textId="3AA26A99" w:rsidR="006F7B0A" w:rsidRPr="00E077F7" w:rsidRDefault="006F7B0A" w:rsidP="006F7B0A">
      <w:pPr>
        <w:jc w:val="both"/>
        <w:rPr>
          <w:bCs/>
          <w:sz w:val="28"/>
          <w:szCs w:val="28"/>
        </w:rPr>
      </w:pPr>
      <w:r w:rsidRPr="004136D4">
        <w:rPr>
          <w:b/>
          <w:bCs/>
          <w:sz w:val="28"/>
          <w:szCs w:val="28"/>
        </w:rPr>
        <w:t xml:space="preserve">Тема: </w:t>
      </w:r>
      <w:r w:rsidR="00E077F7" w:rsidRPr="00E077F7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Прийоми психічної саморегуляції. Перша психологічна допомога та самодопомога</w:t>
      </w:r>
    </w:p>
    <w:p w14:paraId="301F9C92" w14:textId="77777777" w:rsidR="006F7B0A" w:rsidRPr="004136D4" w:rsidRDefault="006F7B0A" w:rsidP="006F7B0A">
      <w:pPr>
        <w:pStyle w:val="a3"/>
        <w:ind w:left="0"/>
        <w:rPr>
          <w:rFonts w:eastAsia="Calibri" w:cs="Calibri"/>
          <w:snapToGrid w:val="0"/>
          <w:color w:val="000000"/>
          <w:sz w:val="28"/>
          <w:szCs w:val="28"/>
          <w:lang w:eastAsia="en-US"/>
        </w:rPr>
      </w:pPr>
    </w:p>
    <w:p w14:paraId="47C66335" w14:textId="77777777" w:rsidR="006F7B0A" w:rsidRPr="004136D4" w:rsidRDefault="006F7B0A" w:rsidP="006F7B0A">
      <w:pPr>
        <w:pStyle w:val="a3"/>
        <w:ind w:left="0"/>
        <w:rPr>
          <w:b/>
          <w:sz w:val="28"/>
          <w:szCs w:val="28"/>
        </w:rPr>
      </w:pPr>
      <w:r w:rsidRPr="004136D4">
        <w:rPr>
          <w:b/>
          <w:sz w:val="28"/>
          <w:szCs w:val="28"/>
        </w:rPr>
        <w:t>Навчальні питання:</w:t>
      </w:r>
    </w:p>
    <w:p w14:paraId="20D8BDC0" w14:textId="47808471" w:rsidR="006F7B0A" w:rsidRPr="00E077F7" w:rsidRDefault="00E077F7" w:rsidP="004A0079">
      <w:pPr>
        <w:pStyle w:val="a3"/>
        <w:numPr>
          <w:ilvl w:val="0"/>
          <w:numId w:val="4"/>
        </w:numPr>
        <w:ind w:left="142" w:firstLine="567"/>
        <w:jc w:val="both"/>
        <w:rPr>
          <w:bCs/>
          <w:sz w:val="28"/>
          <w:szCs w:val="28"/>
        </w:rPr>
      </w:pPr>
      <w:r w:rsidRPr="00E077F7">
        <w:rPr>
          <w:bCs/>
          <w:color w:val="000000"/>
          <w:sz w:val="28"/>
          <w:szCs w:val="28"/>
        </w:rPr>
        <w:t>Прийоми психічної саморегуляції. Перша психологічна допомога та самодопомога</w:t>
      </w:r>
      <w:r w:rsidR="00EF491D" w:rsidRPr="00E077F7">
        <w:rPr>
          <w:bCs/>
          <w:color w:val="000000"/>
          <w:sz w:val="28"/>
          <w:szCs w:val="28"/>
          <w:lang w:val="ru-RU"/>
        </w:rPr>
        <w:t>.</w:t>
      </w:r>
    </w:p>
    <w:p w14:paraId="35CDBFDA" w14:textId="77777777" w:rsidR="00E077F7" w:rsidRPr="00E077F7" w:rsidRDefault="00E077F7" w:rsidP="004A0079">
      <w:pPr>
        <w:pStyle w:val="a3"/>
        <w:numPr>
          <w:ilvl w:val="0"/>
          <w:numId w:val="4"/>
        </w:numPr>
        <w:ind w:left="142" w:firstLine="567"/>
        <w:rPr>
          <w:bCs/>
          <w:sz w:val="28"/>
          <w:szCs w:val="28"/>
          <w:lang w:eastAsia="uk-UA"/>
        </w:rPr>
      </w:pPr>
      <w:r w:rsidRPr="00E077F7">
        <w:rPr>
          <w:bCs/>
          <w:sz w:val="28"/>
          <w:szCs w:val="28"/>
        </w:rPr>
        <w:t>Ілюстрація першого бою. Віртуальна реальність.</w:t>
      </w:r>
    </w:p>
    <w:p w14:paraId="6AE1DFF5" w14:textId="77777777" w:rsidR="00E077F7" w:rsidRPr="00E077F7" w:rsidRDefault="00E077F7" w:rsidP="004A0079">
      <w:pPr>
        <w:pStyle w:val="a3"/>
        <w:numPr>
          <w:ilvl w:val="0"/>
          <w:numId w:val="4"/>
        </w:numPr>
        <w:ind w:left="142" w:firstLine="567"/>
        <w:jc w:val="both"/>
        <w:rPr>
          <w:bCs/>
          <w:sz w:val="28"/>
          <w:szCs w:val="28"/>
          <w:lang w:eastAsia="uk-UA"/>
        </w:rPr>
      </w:pPr>
      <w:r w:rsidRPr="00E077F7">
        <w:rPr>
          <w:bCs/>
          <w:sz w:val="28"/>
          <w:szCs w:val="28"/>
        </w:rPr>
        <w:t>Формування психологічної стійкості тих, хто навчається до можливого потрапляння у примусову ізоляцію (полон).</w:t>
      </w:r>
    </w:p>
    <w:p w14:paraId="7344AC0E" w14:textId="77777777" w:rsidR="006F7B0A" w:rsidRPr="004136D4" w:rsidRDefault="006F7B0A" w:rsidP="006F7B0A">
      <w:pPr>
        <w:jc w:val="both"/>
        <w:rPr>
          <w:bCs/>
          <w:sz w:val="28"/>
          <w:szCs w:val="28"/>
          <w:lang w:eastAsia="uk-UA"/>
        </w:rPr>
      </w:pPr>
    </w:p>
    <w:p w14:paraId="1464CCB7" w14:textId="77777777" w:rsidR="008F067B" w:rsidRDefault="006F7B0A" w:rsidP="006F7B0A">
      <w:pPr>
        <w:jc w:val="both"/>
        <w:rPr>
          <w:b/>
          <w:sz w:val="28"/>
          <w:szCs w:val="28"/>
          <w:lang w:eastAsia="uk-UA"/>
        </w:rPr>
      </w:pPr>
      <w:r w:rsidRPr="004136D4">
        <w:rPr>
          <w:b/>
          <w:sz w:val="28"/>
          <w:szCs w:val="28"/>
          <w:lang w:eastAsia="uk-UA"/>
        </w:rPr>
        <w:t xml:space="preserve">Мета: </w:t>
      </w:r>
    </w:p>
    <w:p w14:paraId="4EF78C03" w14:textId="185ACEF2" w:rsidR="00DE2453" w:rsidRPr="00DE2453" w:rsidRDefault="00DE2453" w:rsidP="00DE2453">
      <w:pPr>
        <w:pStyle w:val="a3"/>
        <w:numPr>
          <w:ilvl w:val="0"/>
          <w:numId w:val="6"/>
        </w:numPr>
        <w:ind w:left="851"/>
        <w:rPr>
          <w:bCs/>
          <w:sz w:val="28"/>
          <w:szCs w:val="28"/>
          <w:lang w:eastAsia="uk-UA"/>
        </w:rPr>
      </w:pPr>
      <w:r w:rsidRPr="00DE2453">
        <w:rPr>
          <w:sz w:val="28"/>
          <w:szCs w:val="28"/>
        </w:rPr>
        <w:t>Ознайомити курсантів з впливом бою на психіку військовослужбовців та стресовими станами (страх, паніка, істерика, агресія, ступор).</w:t>
      </w:r>
    </w:p>
    <w:p w14:paraId="09D8DA1E" w14:textId="77777777" w:rsidR="00DE2453" w:rsidRPr="00DE2453" w:rsidRDefault="00DE2453" w:rsidP="00DE2453">
      <w:pPr>
        <w:pStyle w:val="a3"/>
        <w:numPr>
          <w:ilvl w:val="0"/>
          <w:numId w:val="6"/>
        </w:numPr>
        <w:ind w:left="851"/>
        <w:rPr>
          <w:bCs/>
          <w:sz w:val="28"/>
          <w:szCs w:val="28"/>
          <w:lang w:eastAsia="uk-UA"/>
        </w:rPr>
      </w:pPr>
      <w:r w:rsidRPr="00DE2453">
        <w:rPr>
          <w:sz w:val="28"/>
          <w:szCs w:val="28"/>
        </w:rPr>
        <w:t>Навчити застосовувати протоколи надання першої психологічної допомоги та самодопомоги та прийоми саморегуляції до себе та своїх товаришів.</w:t>
      </w:r>
    </w:p>
    <w:p w14:paraId="28E12D16" w14:textId="76E86F53" w:rsidR="00DE2453" w:rsidRPr="00DE2453" w:rsidRDefault="00DE2453" w:rsidP="00DE2453">
      <w:pPr>
        <w:pStyle w:val="a3"/>
        <w:numPr>
          <w:ilvl w:val="0"/>
          <w:numId w:val="6"/>
        </w:numPr>
        <w:ind w:left="851"/>
        <w:rPr>
          <w:bCs/>
          <w:sz w:val="28"/>
          <w:szCs w:val="28"/>
          <w:lang w:eastAsia="uk-UA"/>
        </w:rPr>
      </w:pPr>
      <w:r w:rsidRPr="00DE2453">
        <w:rPr>
          <w:sz w:val="28"/>
          <w:szCs w:val="28"/>
        </w:rPr>
        <w:t xml:space="preserve">Ознайомитися з </w:t>
      </w:r>
      <w:r w:rsidRPr="00DE2453">
        <w:rPr>
          <w:color w:val="000000"/>
          <w:sz w:val="28"/>
          <w:szCs w:val="28"/>
        </w:rPr>
        <w:t>психологічними аспект</w:t>
      </w:r>
      <w:r w:rsidR="00057E45">
        <w:rPr>
          <w:color w:val="000000"/>
          <w:sz w:val="28"/>
          <w:szCs w:val="28"/>
        </w:rPr>
        <w:t>ами</w:t>
      </w:r>
      <w:r w:rsidRPr="00DE2453">
        <w:rPr>
          <w:color w:val="000000"/>
          <w:sz w:val="28"/>
          <w:szCs w:val="28"/>
        </w:rPr>
        <w:t xml:space="preserve"> перебування в примусовій ізоляції.</w:t>
      </w:r>
    </w:p>
    <w:p w14:paraId="3A94D274" w14:textId="79BED43D" w:rsidR="00DE2453" w:rsidRPr="00DE2453" w:rsidRDefault="00DE2453" w:rsidP="00DE2453">
      <w:pPr>
        <w:pStyle w:val="a3"/>
        <w:numPr>
          <w:ilvl w:val="0"/>
          <w:numId w:val="6"/>
        </w:numPr>
        <w:ind w:left="851"/>
        <w:rPr>
          <w:bCs/>
          <w:sz w:val="28"/>
          <w:szCs w:val="28"/>
          <w:lang w:eastAsia="uk-UA"/>
        </w:rPr>
      </w:pPr>
      <w:r w:rsidRPr="00DE2453">
        <w:rPr>
          <w:color w:val="000000"/>
          <w:sz w:val="28"/>
          <w:szCs w:val="28"/>
        </w:rPr>
        <w:t xml:space="preserve">Переглянути навчальний </w:t>
      </w:r>
      <w:r w:rsidRPr="00DE2453">
        <w:rPr>
          <w:color w:val="000000"/>
          <w:sz w:val="28"/>
          <w:szCs w:val="28"/>
          <w:lang w:val="en-US"/>
        </w:rPr>
        <w:t>VR</w:t>
      </w:r>
      <w:r w:rsidRPr="00DE2453">
        <w:rPr>
          <w:color w:val="000000"/>
          <w:sz w:val="28"/>
          <w:szCs w:val="28"/>
          <w:lang w:val="ru-RU"/>
        </w:rPr>
        <w:t>-</w:t>
      </w:r>
      <w:r w:rsidRPr="00DE2453">
        <w:rPr>
          <w:color w:val="000000"/>
          <w:sz w:val="28"/>
          <w:szCs w:val="28"/>
        </w:rPr>
        <w:t>фільм</w:t>
      </w:r>
      <w:r w:rsidRPr="00DE2453">
        <w:rPr>
          <w:color w:val="000000"/>
          <w:sz w:val="28"/>
          <w:szCs w:val="28"/>
          <w:lang w:val="ru-RU"/>
        </w:rPr>
        <w:t xml:space="preserve"> </w:t>
      </w:r>
      <w:r w:rsidRPr="00DE2453">
        <w:rPr>
          <w:bCs/>
          <w:sz w:val="28"/>
          <w:szCs w:val="28"/>
        </w:rPr>
        <w:t>“Перший бій”.</w:t>
      </w:r>
    </w:p>
    <w:p w14:paraId="4BFF4F60" w14:textId="77777777" w:rsidR="008F067B" w:rsidRDefault="008F067B" w:rsidP="006F7B0A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11BBDC65" w14:textId="77777777" w:rsidR="006F7B0A" w:rsidRDefault="006F7B0A" w:rsidP="006F7B0A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b/>
          <w:snapToGrid w:val="0"/>
          <w:color w:val="000000"/>
          <w:sz w:val="28"/>
          <w:szCs w:val="28"/>
          <w:lang w:eastAsia="en-US"/>
        </w:rPr>
        <w:t xml:space="preserve">Критерії оцінки: </w:t>
      </w:r>
    </w:p>
    <w:p w14:paraId="6F02C769" w14:textId="77777777" w:rsidR="006F7B0A" w:rsidRPr="009E5DD2" w:rsidRDefault="006F7B0A" w:rsidP="006F7B0A">
      <w:pPr>
        <w:pStyle w:val="a3"/>
        <w:ind w:left="426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9E5DD2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Навчальне питання 1: </w:t>
      </w:r>
    </w:p>
    <w:p w14:paraId="623FE389" w14:textId="2D786D29" w:rsidR="00F166C0" w:rsidRPr="00F166C0" w:rsidRDefault="00F166C0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вивчення військовослужбовцями</w:t>
      </w:r>
      <w:r w:rsidRPr="00F166C0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 xml:space="preserve"> метод</w:t>
      </w: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ів</w:t>
      </w:r>
      <w:r w:rsidRPr="00F166C0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 xml:space="preserve"> попередження </w:t>
      </w:r>
      <w:proofErr w:type="spellStart"/>
      <w:r w:rsidRPr="00F166C0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психотравмування</w:t>
      </w:r>
      <w:proofErr w:type="spellEnd"/>
      <w:r w:rsidRPr="00F166C0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, саморегуляції та відновлення психіки</w:t>
      </w: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;</w:t>
      </w:r>
    </w:p>
    <w:p w14:paraId="58A8F43D" w14:textId="40EDE6CC" w:rsidR="006F7B0A" w:rsidRPr="009E5DD2" w:rsidRDefault="00F166C0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формування</w:t>
      </w:r>
      <w:r w:rsidRPr="00F166C0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 xml:space="preserve"> у військовослужбовців навик</w:t>
      </w: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ів</w:t>
      </w:r>
      <w:r w:rsidRPr="00F166C0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 xml:space="preserve"> виявлення ознак отримання психологічних травм та навики надання першої психологічної допомоги і підтримки.</w:t>
      </w:r>
    </w:p>
    <w:p w14:paraId="65F7493B" w14:textId="77777777" w:rsidR="001A020C" w:rsidRDefault="001A020C" w:rsidP="006F7B0A">
      <w:pPr>
        <w:ind w:left="426"/>
        <w:jc w:val="both"/>
        <w:rPr>
          <w:bCs/>
          <w:sz w:val="28"/>
          <w:szCs w:val="28"/>
          <w:lang w:eastAsia="uk-UA"/>
        </w:rPr>
      </w:pPr>
      <w:bookmarkStart w:id="1" w:name="_Hlk169527294"/>
    </w:p>
    <w:p w14:paraId="1D3B8CA3" w14:textId="7115A211" w:rsidR="006F7B0A" w:rsidRPr="009E5DD2" w:rsidRDefault="006F7B0A" w:rsidP="006F7B0A">
      <w:pPr>
        <w:ind w:left="426"/>
        <w:jc w:val="both"/>
        <w:rPr>
          <w:bCs/>
          <w:sz w:val="28"/>
          <w:szCs w:val="28"/>
          <w:lang w:eastAsia="uk-UA"/>
        </w:rPr>
      </w:pPr>
      <w:r w:rsidRPr="009E5DD2">
        <w:rPr>
          <w:bCs/>
          <w:sz w:val="28"/>
          <w:szCs w:val="28"/>
          <w:lang w:eastAsia="uk-UA"/>
        </w:rPr>
        <w:t>Навчальне питання 2:</w:t>
      </w:r>
    </w:p>
    <w:p w14:paraId="19085EEA" w14:textId="77777777" w:rsidR="00F166C0" w:rsidRPr="00F166C0" w:rsidRDefault="00F166C0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 xml:space="preserve"> досягнення </w:t>
      </w:r>
      <w:r w:rsidRPr="00F166C0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підвищення рівня емоційного напруження та психофізіологічного стану військовослужбовців під час VR-занурення для своєчасного реагування та надання психологічної підтримки</w:t>
      </w: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;</w:t>
      </w:r>
    </w:p>
    <w:p w14:paraId="108F04A3" w14:textId="10925296" w:rsidR="006F7B0A" w:rsidRPr="00EF491D" w:rsidRDefault="00F166C0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досягнення розвитку</w:t>
      </w:r>
      <w:r w:rsidRPr="00F166C0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 xml:space="preserve"> навички управління увагою, емоційної саморегуляції, </w:t>
      </w:r>
      <w:proofErr w:type="spellStart"/>
      <w:r w:rsidRPr="00F166C0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стресостійкості</w:t>
      </w:r>
      <w:proofErr w:type="spellEnd"/>
      <w:r w:rsidRPr="00F166C0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, продуктивності, доброзичливості, ясності в комунікації з собою та побратимами.</w:t>
      </w:r>
      <w:r w:rsidR="006F7B0A" w:rsidRPr="00EF491D">
        <w:rPr>
          <w:rFonts w:eastAsia="Calibri"/>
          <w:snapToGrid w:val="0"/>
          <w:color w:val="000000"/>
          <w:sz w:val="28"/>
          <w:szCs w:val="28"/>
          <w:lang w:eastAsia="en-US"/>
        </w:rPr>
        <w:t>;</w:t>
      </w:r>
    </w:p>
    <w:p w14:paraId="1433A356" w14:textId="77777777" w:rsidR="008D120B" w:rsidRDefault="008D120B" w:rsidP="006F7B0A">
      <w:pPr>
        <w:ind w:left="426"/>
        <w:jc w:val="both"/>
        <w:rPr>
          <w:bCs/>
          <w:sz w:val="28"/>
          <w:szCs w:val="28"/>
          <w:lang w:eastAsia="uk-UA"/>
        </w:rPr>
      </w:pPr>
    </w:p>
    <w:p w14:paraId="7B0AEBF3" w14:textId="3ED7BBBB" w:rsidR="008D120B" w:rsidRPr="009E5DD2" w:rsidRDefault="008D120B" w:rsidP="008D120B">
      <w:pPr>
        <w:pStyle w:val="a3"/>
        <w:ind w:left="426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snapToGrid w:val="0"/>
          <w:color w:val="000000"/>
          <w:sz w:val="28"/>
          <w:szCs w:val="28"/>
          <w:lang w:eastAsia="en-US"/>
        </w:rPr>
        <w:t>Навчальне питання 3</w:t>
      </w:r>
      <w:r w:rsidRPr="009E5DD2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: </w:t>
      </w:r>
    </w:p>
    <w:p w14:paraId="119517D0" w14:textId="77777777" w:rsidR="007A0518" w:rsidRPr="007A0518" w:rsidRDefault="007A0518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доведення</w:t>
      </w:r>
      <w:r w:rsidRPr="007A0518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 xml:space="preserve"> до </w:t>
      </w: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кожного військовослужбовця</w:t>
      </w:r>
      <w:r w:rsidRPr="007A0518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 xml:space="preserve"> принцип</w:t>
      </w: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ів</w:t>
      </w:r>
      <w:r w:rsidRPr="007A0518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 xml:space="preserve"> уникнення полону, підтримки ситуаційної обізнаності в умовах загрози примусової ізоляції</w:t>
      </w: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;</w:t>
      </w:r>
    </w:p>
    <w:p w14:paraId="3E5E65DC" w14:textId="77777777" w:rsidR="007A0518" w:rsidRPr="007A0518" w:rsidRDefault="007A0518" w:rsidP="00EF491D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аналіз військовослужбовцями</w:t>
      </w:r>
      <w:r w:rsidRPr="007A0518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 xml:space="preserve"> причини потрапляння в полон та визнач</w:t>
      </w: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ення</w:t>
      </w:r>
      <w:r w:rsidRPr="007A0518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 xml:space="preserve"> фактор</w:t>
      </w: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ів</w:t>
      </w:r>
      <w:r w:rsidRPr="007A0518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, які допомагають мінімізувати ці ризики</w:t>
      </w: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;</w:t>
      </w:r>
    </w:p>
    <w:p w14:paraId="29B1F2D1" w14:textId="312D23BC" w:rsidR="00E001FC" w:rsidRPr="00E353BC" w:rsidRDefault="007A0518" w:rsidP="00E353BC">
      <w:pPr>
        <w:pStyle w:val="a3"/>
        <w:numPr>
          <w:ilvl w:val="0"/>
          <w:numId w:val="5"/>
        </w:numPr>
        <w:ind w:left="0" w:firstLine="709"/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lastRenderedPageBreak/>
        <w:t>ознайомлення військовослужбовців</w:t>
      </w:r>
      <w:r w:rsidRPr="007A0518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 xml:space="preserve"> з стратегіями мінімізації ризиків  в полоні</w:t>
      </w:r>
      <w:r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 xml:space="preserve"> та</w:t>
      </w:r>
      <w:r w:rsidRPr="007A0518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 xml:space="preserve"> з Кодексом поведінки в полоні</w:t>
      </w:r>
      <w:r w:rsidR="008D120B" w:rsidRPr="009E5DD2">
        <w:rPr>
          <w:rFonts w:eastAsia="Calibri"/>
          <w:snapToGrid w:val="0"/>
          <w:color w:val="000000"/>
          <w:sz w:val="28"/>
          <w:szCs w:val="28"/>
          <w:lang w:eastAsia="en-US"/>
        </w:rPr>
        <w:t>.</w:t>
      </w:r>
    </w:p>
    <w:bookmarkEnd w:id="1"/>
    <w:p w14:paraId="0CDE7943" w14:textId="77777777" w:rsidR="006F7B0A" w:rsidRDefault="006F7B0A" w:rsidP="006F7B0A">
      <w:pPr>
        <w:jc w:val="both"/>
        <w:rPr>
          <w:bCs/>
          <w:sz w:val="28"/>
          <w:szCs w:val="28"/>
          <w:lang w:eastAsia="uk-UA"/>
        </w:rPr>
      </w:pPr>
    </w:p>
    <w:p w14:paraId="4DDEA88D" w14:textId="4CD78882" w:rsidR="006F7B0A" w:rsidRPr="004136D4" w:rsidRDefault="006F7B0A" w:rsidP="006F7B0A">
      <w:pPr>
        <w:jc w:val="both"/>
        <w:rPr>
          <w:bCs/>
          <w:sz w:val="28"/>
          <w:szCs w:val="28"/>
          <w:lang w:eastAsia="uk-UA"/>
        </w:rPr>
      </w:pPr>
      <w:r w:rsidRPr="004136D4">
        <w:rPr>
          <w:b/>
          <w:bCs/>
          <w:sz w:val="28"/>
          <w:szCs w:val="28"/>
          <w:lang w:eastAsia="uk-UA"/>
        </w:rPr>
        <w:t>Час:</w:t>
      </w:r>
      <w:r w:rsidRPr="004136D4">
        <w:rPr>
          <w:bCs/>
          <w:sz w:val="28"/>
          <w:szCs w:val="28"/>
          <w:lang w:eastAsia="uk-UA"/>
        </w:rPr>
        <w:t xml:space="preserve"> </w:t>
      </w:r>
      <w:r w:rsidR="000A0AEA" w:rsidRPr="000740B0">
        <w:rPr>
          <w:bCs/>
          <w:sz w:val="28"/>
          <w:szCs w:val="28"/>
          <w:lang w:eastAsia="uk-UA"/>
        </w:rPr>
        <w:t>2</w:t>
      </w:r>
      <w:r w:rsidR="009D16AC" w:rsidRPr="000740B0">
        <w:rPr>
          <w:bCs/>
          <w:sz w:val="28"/>
          <w:szCs w:val="28"/>
          <w:lang w:eastAsia="uk-UA"/>
        </w:rPr>
        <w:t>40</w:t>
      </w:r>
      <w:r w:rsidRPr="000740B0">
        <w:rPr>
          <w:bCs/>
          <w:sz w:val="28"/>
          <w:szCs w:val="28"/>
          <w:lang w:eastAsia="uk-UA"/>
        </w:rPr>
        <w:t xml:space="preserve"> хвилин</w:t>
      </w:r>
      <w:r w:rsidRPr="004136D4">
        <w:rPr>
          <w:bCs/>
          <w:sz w:val="28"/>
          <w:szCs w:val="28"/>
          <w:lang w:eastAsia="uk-UA"/>
        </w:rPr>
        <w:t xml:space="preserve"> </w:t>
      </w:r>
    </w:p>
    <w:p w14:paraId="71F4FF50" w14:textId="77777777" w:rsidR="006F7B0A" w:rsidRPr="004136D4" w:rsidRDefault="006F7B0A" w:rsidP="006F7B0A">
      <w:pPr>
        <w:jc w:val="both"/>
        <w:rPr>
          <w:bCs/>
          <w:sz w:val="28"/>
          <w:szCs w:val="28"/>
          <w:lang w:eastAsia="uk-UA"/>
        </w:rPr>
      </w:pPr>
    </w:p>
    <w:p w14:paraId="5EF394F3" w14:textId="4212ECDC" w:rsidR="006F7B0A" w:rsidRPr="00F54891" w:rsidRDefault="006F7B0A" w:rsidP="006F7B0A">
      <w:pPr>
        <w:jc w:val="both"/>
        <w:rPr>
          <w:bCs/>
          <w:sz w:val="28"/>
          <w:szCs w:val="28"/>
          <w:lang w:eastAsia="uk-UA"/>
        </w:rPr>
      </w:pPr>
      <w:r w:rsidRPr="004136D4">
        <w:rPr>
          <w:b/>
          <w:bCs/>
          <w:sz w:val="28"/>
          <w:szCs w:val="28"/>
          <w:lang w:eastAsia="uk-UA"/>
        </w:rPr>
        <w:t>Метод:</w:t>
      </w:r>
      <w:r w:rsidRPr="004136D4">
        <w:rPr>
          <w:bCs/>
          <w:sz w:val="28"/>
          <w:szCs w:val="28"/>
          <w:lang w:eastAsia="uk-UA"/>
        </w:rPr>
        <w:t xml:space="preserve"> </w:t>
      </w:r>
      <w:r w:rsidR="009D16AC" w:rsidRPr="000740B0">
        <w:rPr>
          <w:bCs/>
          <w:sz w:val="28"/>
          <w:szCs w:val="28"/>
          <w:lang w:eastAsia="uk-UA"/>
        </w:rPr>
        <w:t>теоретичне/</w:t>
      </w:r>
      <w:r w:rsidRPr="000740B0">
        <w:rPr>
          <w:bCs/>
          <w:sz w:val="28"/>
          <w:szCs w:val="28"/>
          <w:lang w:eastAsia="uk-UA"/>
        </w:rPr>
        <w:t>практичне заняття.</w:t>
      </w:r>
      <w:bookmarkStart w:id="2" w:name="_Hlk167877166"/>
    </w:p>
    <w:p w14:paraId="41A615E7" w14:textId="77777777" w:rsidR="006F7B0A" w:rsidRPr="004136D4" w:rsidRDefault="006F7B0A" w:rsidP="006F7B0A">
      <w:pPr>
        <w:tabs>
          <w:tab w:val="left" w:pos="426"/>
        </w:tabs>
        <w:jc w:val="both"/>
        <w:rPr>
          <w:sz w:val="28"/>
          <w:szCs w:val="28"/>
        </w:rPr>
      </w:pPr>
    </w:p>
    <w:p w14:paraId="1BA320C7" w14:textId="77777777" w:rsidR="006F7B0A" w:rsidRPr="004136D4" w:rsidRDefault="006F7B0A" w:rsidP="006F7B0A">
      <w:pPr>
        <w:tabs>
          <w:tab w:val="left" w:pos="426"/>
        </w:tabs>
        <w:jc w:val="both"/>
        <w:rPr>
          <w:sz w:val="28"/>
          <w:szCs w:val="28"/>
        </w:rPr>
      </w:pPr>
      <w:bookmarkStart w:id="3" w:name="_Hlk168309183"/>
      <w:bookmarkEnd w:id="2"/>
      <w:r w:rsidRPr="004136D4">
        <w:rPr>
          <w:b/>
          <w:sz w:val="28"/>
          <w:szCs w:val="28"/>
        </w:rPr>
        <w:t>Матеріально-технічне забезпечення</w:t>
      </w:r>
      <w:r w:rsidRPr="004136D4">
        <w:rPr>
          <w:sz w:val="28"/>
          <w:szCs w:val="28"/>
        </w:rPr>
        <w:t xml:space="preserve">: </w:t>
      </w:r>
    </w:p>
    <w:p w14:paraId="3DEB9790" w14:textId="2FF6ABDC" w:rsidR="006F7B0A" w:rsidRPr="004136D4" w:rsidRDefault="004A0C94" w:rsidP="006F7B0A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4A0C94">
        <w:rPr>
          <w:sz w:val="28"/>
          <w:szCs w:val="28"/>
        </w:rPr>
        <w:t xml:space="preserve">омплект бойового спорядження, штатна зброя, проектор, ноутбук, комплекти </w:t>
      </w:r>
      <w:r w:rsidRPr="004A0C94">
        <w:rPr>
          <w:sz w:val="28"/>
          <w:szCs w:val="28"/>
          <w:lang w:val="en-US"/>
        </w:rPr>
        <w:t>VR</w:t>
      </w:r>
      <w:r w:rsidRPr="004A0C94">
        <w:rPr>
          <w:sz w:val="28"/>
          <w:szCs w:val="28"/>
        </w:rPr>
        <w:t>-окулярів.</w:t>
      </w:r>
    </w:p>
    <w:bookmarkEnd w:id="3"/>
    <w:p w14:paraId="12224F99" w14:textId="77777777" w:rsidR="006F7B0A" w:rsidRDefault="006F7B0A" w:rsidP="006F7B0A">
      <w:pPr>
        <w:tabs>
          <w:tab w:val="left" w:pos="426"/>
        </w:tabs>
        <w:jc w:val="both"/>
        <w:rPr>
          <w:b/>
          <w:sz w:val="28"/>
          <w:szCs w:val="28"/>
        </w:rPr>
      </w:pPr>
      <w:r w:rsidRPr="00694927">
        <w:rPr>
          <w:b/>
          <w:sz w:val="28"/>
          <w:szCs w:val="28"/>
        </w:rPr>
        <w:t>Методичні рекомендації</w:t>
      </w:r>
      <w:r>
        <w:rPr>
          <w:b/>
          <w:sz w:val="28"/>
          <w:szCs w:val="28"/>
        </w:rPr>
        <w:t>:</w:t>
      </w:r>
    </w:p>
    <w:p w14:paraId="45825A18" w14:textId="77777777" w:rsidR="006F7B0A" w:rsidRPr="00075429" w:rsidRDefault="006F7B0A" w:rsidP="006F7B0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712CD" w14:textId="2B068307" w:rsidR="006F7B0A" w:rsidRPr="009A3BA7" w:rsidRDefault="006F7B0A" w:rsidP="006F7B0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54291245" w14:textId="77777777" w:rsidR="006F7B0A" w:rsidRDefault="006F7B0A" w:rsidP="006F7B0A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46AECC10" w14:textId="77777777" w:rsidR="006F7B0A" w:rsidRPr="00AC441C" w:rsidRDefault="006F7B0A" w:rsidP="006F7B0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AC441C">
        <w:rPr>
          <w:b/>
          <w:i/>
          <w:sz w:val="28"/>
          <w:szCs w:val="28"/>
        </w:rPr>
        <w:t xml:space="preserve">Основна частина до навчального питання 1: </w:t>
      </w:r>
    </w:p>
    <w:p w14:paraId="1A17E091" w14:textId="3CF6EC1C" w:rsidR="006F7B0A" w:rsidRDefault="009E531D" w:rsidP="009E531D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  <w:r w:rsidRPr="009E531D">
        <w:rPr>
          <w:sz w:val="28"/>
          <w:szCs w:val="28"/>
          <w:lang w:eastAsia="uk-UA"/>
        </w:rPr>
        <w:t>Заняття провод</w:t>
      </w:r>
      <w:r>
        <w:rPr>
          <w:sz w:val="28"/>
          <w:szCs w:val="28"/>
          <w:lang w:eastAsia="uk-UA"/>
        </w:rPr>
        <w:t>яться</w:t>
      </w:r>
      <w:r w:rsidRPr="009E531D">
        <w:rPr>
          <w:sz w:val="28"/>
          <w:szCs w:val="28"/>
          <w:lang w:eastAsia="uk-UA"/>
        </w:rPr>
        <w:t xml:space="preserve"> у польовому класі / на ділянці місцевості, під керівництвом викладача групи психологічної підготовки, викладача групи спеціальної психологічної підготовки (офіцера психологічної підтримки персоналу, командира навчального підрозділу).</w:t>
      </w:r>
      <w:r>
        <w:rPr>
          <w:sz w:val="28"/>
          <w:szCs w:val="28"/>
          <w:lang w:eastAsia="uk-UA"/>
        </w:rPr>
        <w:t xml:space="preserve"> Ке</w:t>
      </w:r>
      <w:r w:rsidRPr="009E531D">
        <w:rPr>
          <w:sz w:val="28"/>
          <w:szCs w:val="28"/>
          <w:lang w:eastAsia="uk-UA"/>
        </w:rPr>
        <w:t>рівник ознайомлює тих, хто навчається з впливом бою на психіку, стресовими станами, прийомами саморегуляції, з психічними реакціями людини.</w:t>
      </w:r>
      <w:r>
        <w:rPr>
          <w:sz w:val="28"/>
          <w:szCs w:val="28"/>
          <w:lang w:eastAsia="uk-UA"/>
        </w:rPr>
        <w:t xml:space="preserve"> </w:t>
      </w:r>
      <w:r w:rsidRPr="009E531D">
        <w:rPr>
          <w:sz w:val="28"/>
          <w:szCs w:val="28"/>
          <w:lang w:eastAsia="uk-UA"/>
        </w:rPr>
        <w:t>В подальшому, ті, хто навчаються отримують картки надання першої психологічної допомоги та практично виконують вправи психологічної допомоги, вправи на дихання, заспокоєння, переключення уваги, зняття емоційного напруження, аутогенного тренування.</w:t>
      </w:r>
    </w:p>
    <w:p w14:paraId="14B2611C" w14:textId="77777777" w:rsidR="009E531D" w:rsidRPr="00E858AE" w:rsidRDefault="009E531D" w:rsidP="009E531D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</w:p>
    <w:p w14:paraId="210EE5AE" w14:textId="77777777" w:rsidR="006F7B0A" w:rsidRPr="00AC441C" w:rsidRDefault="006F7B0A" w:rsidP="00286989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AC441C">
        <w:rPr>
          <w:b/>
          <w:i/>
          <w:sz w:val="28"/>
          <w:szCs w:val="28"/>
        </w:rPr>
        <w:t xml:space="preserve">Основна частина до навчального питання </w:t>
      </w:r>
      <w:r>
        <w:rPr>
          <w:b/>
          <w:i/>
          <w:sz w:val="28"/>
          <w:szCs w:val="28"/>
        </w:rPr>
        <w:t>2</w:t>
      </w:r>
      <w:r w:rsidRPr="00AC441C">
        <w:rPr>
          <w:b/>
          <w:i/>
          <w:sz w:val="28"/>
          <w:szCs w:val="28"/>
        </w:rPr>
        <w:t xml:space="preserve">: </w:t>
      </w:r>
    </w:p>
    <w:p w14:paraId="0D1E162B" w14:textId="3E5F8A54" w:rsidR="006F7B0A" w:rsidRPr="00692C74" w:rsidRDefault="00145946" w:rsidP="006F7B0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  <w:r w:rsidRPr="009E531D">
        <w:rPr>
          <w:sz w:val="28"/>
          <w:szCs w:val="28"/>
          <w:lang w:eastAsia="uk-UA"/>
        </w:rPr>
        <w:t>Заняття провод</w:t>
      </w:r>
      <w:r>
        <w:rPr>
          <w:sz w:val="28"/>
          <w:szCs w:val="28"/>
          <w:lang w:eastAsia="uk-UA"/>
        </w:rPr>
        <w:t>яться</w:t>
      </w:r>
      <w:r w:rsidRPr="009E531D">
        <w:rPr>
          <w:sz w:val="28"/>
          <w:szCs w:val="28"/>
          <w:lang w:eastAsia="uk-UA"/>
        </w:rPr>
        <w:t xml:space="preserve"> у польовому класі / на ділянці місцевості, під керівництвом викладача групи психологічної підготовки, викладача групи спеціальної психологічної підготовки (офіцера психологічної підтримки персоналу, командира навчального підрозділу).</w:t>
      </w:r>
      <w:r>
        <w:rPr>
          <w:sz w:val="28"/>
          <w:szCs w:val="28"/>
          <w:lang w:eastAsia="uk-UA"/>
        </w:rPr>
        <w:t xml:space="preserve"> Керівник оз</w:t>
      </w:r>
      <w:r w:rsidRPr="00145946">
        <w:rPr>
          <w:sz w:val="28"/>
          <w:szCs w:val="28"/>
          <w:lang w:eastAsia="uk-UA"/>
        </w:rPr>
        <w:t>найомл</w:t>
      </w:r>
      <w:r>
        <w:rPr>
          <w:sz w:val="28"/>
          <w:szCs w:val="28"/>
          <w:lang w:eastAsia="uk-UA"/>
        </w:rPr>
        <w:t xml:space="preserve">ює </w:t>
      </w:r>
      <w:r w:rsidRPr="00145946">
        <w:rPr>
          <w:sz w:val="28"/>
          <w:szCs w:val="28"/>
          <w:lang w:eastAsia="uk-UA"/>
        </w:rPr>
        <w:t>особов</w:t>
      </w:r>
      <w:r>
        <w:rPr>
          <w:sz w:val="28"/>
          <w:szCs w:val="28"/>
          <w:lang w:eastAsia="uk-UA"/>
        </w:rPr>
        <w:t>ий</w:t>
      </w:r>
      <w:r w:rsidRPr="00145946">
        <w:rPr>
          <w:sz w:val="28"/>
          <w:szCs w:val="28"/>
          <w:lang w:eastAsia="uk-UA"/>
        </w:rPr>
        <w:t xml:space="preserve"> склад з VR-технологіями психологічної підготовки</w:t>
      </w:r>
      <w:r>
        <w:rPr>
          <w:sz w:val="28"/>
          <w:szCs w:val="28"/>
          <w:lang w:eastAsia="uk-UA"/>
        </w:rPr>
        <w:t xml:space="preserve">  та р</w:t>
      </w:r>
      <w:r w:rsidRPr="00145946">
        <w:rPr>
          <w:sz w:val="28"/>
          <w:szCs w:val="28"/>
          <w:lang w:eastAsia="uk-UA"/>
        </w:rPr>
        <w:t>оз’ясн</w:t>
      </w:r>
      <w:r>
        <w:rPr>
          <w:sz w:val="28"/>
          <w:szCs w:val="28"/>
          <w:lang w:eastAsia="uk-UA"/>
        </w:rPr>
        <w:t>ює</w:t>
      </w:r>
      <w:r w:rsidRPr="00145946">
        <w:rPr>
          <w:sz w:val="28"/>
          <w:szCs w:val="28"/>
          <w:lang w:eastAsia="uk-UA"/>
        </w:rPr>
        <w:t xml:space="preserve"> користування технічними засобами</w:t>
      </w:r>
      <w:r>
        <w:rPr>
          <w:sz w:val="28"/>
          <w:szCs w:val="28"/>
          <w:lang w:eastAsia="uk-UA"/>
        </w:rPr>
        <w:t xml:space="preserve">. </w:t>
      </w:r>
      <w:r w:rsidR="00692C74">
        <w:rPr>
          <w:sz w:val="28"/>
          <w:szCs w:val="28"/>
          <w:lang w:eastAsia="uk-UA"/>
        </w:rPr>
        <w:t>Після цього кожен військовослужбовець переглядає н</w:t>
      </w:r>
      <w:r w:rsidRPr="00145946">
        <w:rPr>
          <w:sz w:val="28"/>
          <w:szCs w:val="28"/>
          <w:lang w:eastAsia="uk-UA"/>
        </w:rPr>
        <w:t>авчальний VR-фільм “Перший бій”</w:t>
      </w:r>
      <w:r w:rsidR="00692C74">
        <w:rPr>
          <w:sz w:val="28"/>
          <w:szCs w:val="28"/>
          <w:lang w:eastAsia="uk-UA"/>
        </w:rPr>
        <w:t>.</w:t>
      </w:r>
      <w:r w:rsidR="0031729F">
        <w:rPr>
          <w:sz w:val="28"/>
          <w:szCs w:val="28"/>
          <w:lang w:eastAsia="uk-UA"/>
        </w:rPr>
        <w:t xml:space="preserve"> Після перегляду особовим складом навчального фільму керівник проводить </w:t>
      </w:r>
      <w:r w:rsidR="0031729F" w:rsidRPr="0031729F">
        <w:rPr>
          <w:sz w:val="28"/>
          <w:szCs w:val="28"/>
          <w:lang w:eastAsia="uk-UA"/>
        </w:rPr>
        <w:t>групове обговорення та аналіз бойових дій у фільмі</w:t>
      </w:r>
      <w:r w:rsidR="0031729F">
        <w:rPr>
          <w:sz w:val="28"/>
          <w:szCs w:val="28"/>
          <w:lang w:eastAsia="uk-UA"/>
        </w:rPr>
        <w:t>.</w:t>
      </w:r>
    </w:p>
    <w:p w14:paraId="20A8540C" w14:textId="77777777" w:rsidR="00EF491D" w:rsidRDefault="00EF491D" w:rsidP="006F7B0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</w:p>
    <w:p w14:paraId="1E0F1733" w14:textId="7F049459" w:rsidR="008F067B" w:rsidRDefault="008F067B" w:rsidP="00EF491D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Основна частина до навчального питання 3:</w:t>
      </w:r>
    </w:p>
    <w:p w14:paraId="44ABFA4F" w14:textId="66F9F5F4" w:rsidR="008F067B" w:rsidRDefault="009808E5" w:rsidP="008F067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  <w:r w:rsidRPr="009808E5">
        <w:rPr>
          <w:sz w:val="28"/>
          <w:szCs w:val="28"/>
          <w:lang w:eastAsia="uk-UA"/>
        </w:rPr>
        <w:t>Заняття проводити у польовому класі / на ділянці місцевості, під керівництвом викладача групи психологічної підготовки, викладача групи спеціальної психологічної підготовки (офіцера психологічної підтримки персоналу, командира навчального підрозділу).</w:t>
      </w:r>
      <w:r>
        <w:rPr>
          <w:sz w:val="28"/>
          <w:szCs w:val="28"/>
          <w:lang w:eastAsia="uk-UA"/>
        </w:rPr>
        <w:t xml:space="preserve"> К</w:t>
      </w:r>
      <w:r w:rsidRPr="009808E5">
        <w:rPr>
          <w:sz w:val="28"/>
          <w:szCs w:val="28"/>
          <w:lang w:eastAsia="uk-UA"/>
        </w:rPr>
        <w:t>ерівник ознайомлює тих, хто навчається з особливостями функціонування психіки в ізоляції та причинами потрапляння у полон.</w:t>
      </w:r>
      <w:r>
        <w:rPr>
          <w:sz w:val="28"/>
          <w:szCs w:val="28"/>
          <w:lang w:eastAsia="uk-UA"/>
        </w:rPr>
        <w:t xml:space="preserve"> </w:t>
      </w:r>
      <w:r w:rsidRPr="009808E5">
        <w:rPr>
          <w:sz w:val="28"/>
          <w:szCs w:val="28"/>
          <w:lang w:eastAsia="uk-UA"/>
        </w:rPr>
        <w:t>В подальшому, тим, хто навчаються доводяться основні принципи уникнення полону та ознайомлення з Кодексом поведінки у полоні</w:t>
      </w:r>
      <w:r w:rsidR="008F067B">
        <w:rPr>
          <w:sz w:val="28"/>
          <w:szCs w:val="28"/>
          <w:lang w:eastAsia="uk-UA"/>
        </w:rPr>
        <w:t>.</w:t>
      </w:r>
    </w:p>
    <w:p w14:paraId="34047767" w14:textId="77777777" w:rsidR="006F7B0A" w:rsidRPr="00075429" w:rsidRDefault="006F7B0A" w:rsidP="006F7B0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2A6583BC" w14:textId="77777777" w:rsidR="006F7B0A" w:rsidRPr="00075429" w:rsidRDefault="006F7B0A" w:rsidP="006F7B0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  <w:lang w:eastAsia="uk-UA"/>
        </w:rPr>
        <w:tab/>
      </w:r>
      <w:r w:rsidRPr="00694927">
        <w:rPr>
          <w:sz w:val="28"/>
          <w:szCs w:val="28"/>
          <w:lang w:eastAsia="uk-UA"/>
        </w:rPr>
        <w:t>Підводяться підсумки.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lang w:eastAsia="uk-UA"/>
        </w:rPr>
        <w:t>В</w:t>
      </w:r>
      <w:r w:rsidRPr="009A3BA7">
        <w:rPr>
          <w:sz w:val="28"/>
          <w:szCs w:val="28"/>
          <w:lang w:eastAsia="uk-UA"/>
        </w:rPr>
        <w:t>ідповідаю на запитання</w:t>
      </w:r>
      <w:r>
        <w:rPr>
          <w:sz w:val="28"/>
          <w:szCs w:val="28"/>
          <w:lang w:eastAsia="uk-UA"/>
        </w:rPr>
        <w:t xml:space="preserve">, </w:t>
      </w:r>
      <w:r w:rsidRPr="009A3BA7">
        <w:rPr>
          <w:sz w:val="28"/>
          <w:szCs w:val="28"/>
          <w:lang w:eastAsia="uk-UA"/>
        </w:rPr>
        <w:t>даю завдання на самостійну підготовку</w:t>
      </w:r>
      <w:r>
        <w:rPr>
          <w:sz w:val="28"/>
          <w:szCs w:val="28"/>
          <w:lang w:eastAsia="uk-UA"/>
        </w:rPr>
        <w:t>.</w:t>
      </w:r>
    </w:p>
    <w:p w14:paraId="5D0D7E07" w14:textId="77777777" w:rsidR="002D2B1E" w:rsidRPr="006F7B0A" w:rsidRDefault="002D2B1E" w:rsidP="006F7B0A"/>
    <w:sectPr w:rsidR="002D2B1E" w:rsidRPr="006F7B0A" w:rsidSect="00A34DC3">
      <w:pgSz w:w="11906" w:h="16838" w:code="9"/>
      <w:pgMar w:top="709" w:right="42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61459"/>
    <w:multiLevelType w:val="hybridMultilevel"/>
    <w:tmpl w:val="CC86BE92"/>
    <w:lvl w:ilvl="0" w:tplc="5A80513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406A9"/>
    <w:multiLevelType w:val="hybridMultilevel"/>
    <w:tmpl w:val="CC86BE92"/>
    <w:lvl w:ilvl="0" w:tplc="5A80513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45EC7"/>
    <w:multiLevelType w:val="hybridMultilevel"/>
    <w:tmpl w:val="6B924002"/>
    <w:lvl w:ilvl="0" w:tplc="2000000F">
      <w:start w:val="1"/>
      <w:numFmt w:val="decimal"/>
      <w:lvlText w:val="%1."/>
      <w:lvlJc w:val="left"/>
      <w:pPr>
        <w:ind w:left="1429" w:hanging="360"/>
      </w:pPr>
      <w:rPr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20000019">
      <w:start w:val="1"/>
      <w:numFmt w:val="lowerLetter"/>
      <w:lvlText w:val="%2."/>
      <w:lvlJc w:val="left"/>
      <w:pPr>
        <w:ind w:left="2149" w:hanging="360"/>
      </w:pPr>
    </w:lvl>
    <w:lvl w:ilvl="2" w:tplc="2000001B">
      <w:start w:val="1"/>
      <w:numFmt w:val="lowerRoman"/>
      <w:lvlText w:val="%3."/>
      <w:lvlJc w:val="right"/>
      <w:pPr>
        <w:ind w:left="2869" w:hanging="180"/>
      </w:pPr>
    </w:lvl>
    <w:lvl w:ilvl="3" w:tplc="2000000F">
      <w:start w:val="1"/>
      <w:numFmt w:val="decimal"/>
      <w:lvlText w:val="%4."/>
      <w:lvlJc w:val="left"/>
      <w:pPr>
        <w:ind w:left="3589" w:hanging="360"/>
      </w:pPr>
    </w:lvl>
    <w:lvl w:ilvl="4" w:tplc="20000019">
      <w:start w:val="1"/>
      <w:numFmt w:val="lowerLetter"/>
      <w:lvlText w:val="%5."/>
      <w:lvlJc w:val="left"/>
      <w:pPr>
        <w:ind w:left="4309" w:hanging="360"/>
      </w:pPr>
    </w:lvl>
    <w:lvl w:ilvl="5" w:tplc="2000001B">
      <w:start w:val="1"/>
      <w:numFmt w:val="lowerRoman"/>
      <w:lvlText w:val="%6."/>
      <w:lvlJc w:val="right"/>
      <w:pPr>
        <w:ind w:left="5029" w:hanging="180"/>
      </w:pPr>
    </w:lvl>
    <w:lvl w:ilvl="6" w:tplc="2000000F">
      <w:start w:val="1"/>
      <w:numFmt w:val="decimal"/>
      <w:lvlText w:val="%7."/>
      <w:lvlJc w:val="left"/>
      <w:pPr>
        <w:ind w:left="5749" w:hanging="360"/>
      </w:pPr>
    </w:lvl>
    <w:lvl w:ilvl="7" w:tplc="20000019">
      <w:start w:val="1"/>
      <w:numFmt w:val="lowerLetter"/>
      <w:lvlText w:val="%8."/>
      <w:lvlJc w:val="left"/>
      <w:pPr>
        <w:ind w:left="6469" w:hanging="360"/>
      </w:pPr>
    </w:lvl>
    <w:lvl w:ilvl="8" w:tplc="2000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B1D502F"/>
    <w:multiLevelType w:val="hybridMultilevel"/>
    <w:tmpl w:val="47F63B8A"/>
    <w:lvl w:ilvl="0" w:tplc="76400B56">
      <w:start w:val="1"/>
      <w:numFmt w:val="bullet"/>
      <w:suff w:val="space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2878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2900202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4367500">
    <w:abstractNumId w:val="2"/>
  </w:num>
  <w:num w:numId="4" w16cid:durableId="1093167811">
    <w:abstractNumId w:val="1"/>
  </w:num>
  <w:num w:numId="5" w16cid:durableId="1966957698">
    <w:abstractNumId w:val="5"/>
  </w:num>
  <w:num w:numId="6" w16cid:durableId="777020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0B0B"/>
    <w:rsid w:val="00057E45"/>
    <w:rsid w:val="000740B0"/>
    <w:rsid w:val="000A0AEA"/>
    <w:rsid w:val="00145946"/>
    <w:rsid w:val="001A020C"/>
    <w:rsid w:val="00286989"/>
    <w:rsid w:val="002D2B1E"/>
    <w:rsid w:val="0031729F"/>
    <w:rsid w:val="00465996"/>
    <w:rsid w:val="004A0079"/>
    <w:rsid w:val="004A0C94"/>
    <w:rsid w:val="004C67F6"/>
    <w:rsid w:val="00644536"/>
    <w:rsid w:val="00692C74"/>
    <w:rsid w:val="0069511E"/>
    <w:rsid w:val="006F7B0A"/>
    <w:rsid w:val="00782C0C"/>
    <w:rsid w:val="00786D95"/>
    <w:rsid w:val="007A0518"/>
    <w:rsid w:val="007A182F"/>
    <w:rsid w:val="008D120B"/>
    <w:rsid w:val="008F067B"/>
    <w:rsid w:val="009808E5"/>
    <w:rsid w:val="009B3D7F"/>
    <w:rsid w:val="009D16AC"/>
    <w:rsid w:val="009E531D"/>
    <w:rsid w:val="00A56D3D"/>
    <w:rsid w:val="00A70B0B"/>
    <w:rsid w:val="00AF4839"/>
    <w:rsid w:val="00DD179E"/>
    <w:rsid w:val="00DE2453"/>
    <w:rsid w:val="00DE5DC7"/>
    <w:rsid w:val="00E001FC"/>
    <w:rsid w:val="00E077F7"/>
    <w:rsid w:val="00E24B32"/>
    <w:rsid w:val="00E353BC"/>
    <w:rsid w:val="00EF491D"/>
    <w:rsid w:val="00F166C0"/>
    <w:rsid w:val="00F7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2D501"/>
  <w15:docId w15:val="{4846B380-3476-487B-80F9-23EEF69F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7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2763</Words>
  <Characters>1575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Політанський</dc:creator>
  <cp:keywords/>
  <dc:description/>
  <cp:lastModifiedBy>Сергій Д'яков</cp:lastModifiedBy>
  <cp:revision>34</cp:revision>
  <dcterms:created xsi:type="dcterms:W3CDTF">2024-10-09T06:22:00Z</dcterms:created>
  <dcterms:modified xsi:type="dcterms:W3CDTF">2025-07-29T07:48:00Z</dcterms:modified>
</cp:coreProperties>
</file>