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2A66E1" w14:textId="77777777" w:rsidR="00016015" w:rsidRDefault="00C67F7B" w:rsidP="00513109">
      <w:pPr>
        <w:ind w:left="5103"/>
        <w:rPr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0" allowOverlap="1" wp14:anchorId="74F89987" wp14:editId="7863F4BE">
                <wp:simplePos x="0" y="0"/>
                <wp:positionH relativeFrom="page">
                  <wp:posOffset>647700</wp:posOffset>
                </wp:positionH>
                <wp:positionV relativeFrom="paragraph">
                  <wp:posOffset>-59690</wp:posOffset>
                </wp:positionV>
                <wp:extent cx="2729230" cy="2217420"/>
                <wp:effectExtent l="0" t="0" r="0" b="0"/>
                <wp:wrapSquare wrapText="bothSides"/>
                <wp:docPr id="55263747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9230" cy="2217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465" w:type="dxa"/>
                              <w:tblLayout w:type="fixed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465"/>
                            </w:tblGrid>
                            <w:tr w:rsidR="00016015" w14:paraId="5AE5CC63" w14:textId="77777777">
                              <w:trPr>
                                <w:trHeight w:val="3577"/>
                              </w:trPr>
                              <w:tc>
                                <w:tcPr>
                                  <w:tcW w:w="4465" w:type="dxa"/>
                                </w:tcPr>
                                <w:p w14:paraId="61479E01" w14:textId="77777777" w:rsidR="00016015" w:rsidRDefault="00000000">
                                  <w:pPr>
                                    <w:jc w:val="center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0" w:name="_Hlk189564802"/>
                                  <w:bookmarkEnd w:id="0"/>
                                  <w:r>
                                    <w:rPr>
                                      <w:b/>
                                      <w:sz w:val="18"/>
                                      <w:lang w:val="uk-UA" w:eastAsia="uk-UA"/>
                                    </w:rPr>
                                    <w:t xml:space="preserve">    </w:t>
                                  </w:r>
                                  <w:r w:rsidR="00C67F7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3CB2334" wp14:editId="633F0098">
                                        <wp:extent cx="525145" cy="729615"/>
                                        <wp:effectExtent l="0" t="0" r="0" b="0"/>
                                        <wp:docPr id="2" name="Зображення1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Зображення1"/>
                                                <pic:cNvPicPr>
                                                  <a:picLocks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-473" t="-348" r="-473" b="-34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25145" cy="7296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385774A" w14:textId="77777777" w:rsidR="00016015" w:rsidRDefault="00000000">
                                  <w:pPr>
                                    <w:ind w:left="411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  <w:lang w:val="uk-UA"/>
                                    </w:rPr>
                                    <w:t>МІНІСТЕРСТВО ОБОРОНИ УКРАЇНИ</w:t>
                                  </w:r>
                                </w:p>
                                <w:p w14:paraId="023E0D15" w14:textId="77777777" w:rsidR="00016015" w:rsidRDefault="00000000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  <w:t>ВІЙСЬКОВА ЧАСТИНА</w:t>
                                  </w:r>
                                </w:p>
                                <w:p w14:paraId="21887EC6" w14:textId="77777777" w:rsidR="00016015" w:rsidRDefault="00000000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  <w:t>А2900</w:t>
                                  </w:r>
                                </w:p>
                                <w:p w14:paraId="0C7448DA" w14:textId="77777777" w:rsidR="00016015" w:rsidRDefault="00000000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  <w:t>Код ЄДРПОУ 26616327</w:t>
                                  </w:r>
                                </w:p>
                                <w:p w14:paraId="641B9248" w14:textId="77777777" w:rsidR="00016015" w:rsidRDefault="00000000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  <w:t>training_center_a2900@post.mil.gov.ua</w:t>
                                  </w:r>
                                </w:p>
                                <w:p w14:paraId="10C7D21D" w14:textId="77777777" w:rsidR="00016015" w:rsidRDefault="00000000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  <w:t>10005, м. Житомир,</w:t>
                                  </w:r>
                                </w:p>
                                <w:p w14:paraId="5CD462F9" w14:textId="77777777" w:rsidR="00016015" w:rsidRDefault="00000000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  <w:t>вул. Чуднівська, 114</w:t>
                                  </w:r>
                                </w:p>
                              </w:tc>
                            </w:tr>
                          </w:tbl>
                          <w:p w14:paraId="3CDEDB51" w14:textId="77777777" w:rsidR="00016015" w:rsidRDefault="00000000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1440" tIns="1440" rIns="1440" bIns="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89987" id="Rectangle 1" o:spid="_x0000_s1026" style="position:absolute;left:0;text-align:left;margin-left:51pt;margin-top:-4.7pt;width:214.9pt;height:174.6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" o:allowincell="f" filled="f" stroked="f" strokeweight="0">
                <v:path arrowok="t"/>
                <v:textbox inset=".04mm,.04mm,.04mm,.04mm">
                  <w:txbxContent>
                    <w:tbl>
                      <w:tblPr>
                        <w:tblW w:w="4465" w:type="dxa"/>
                        <w:tblLayout w:type="fixed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465"/>
                      </w:tblGrid>
                      <w:tr w:rsidR="00016015" w14:paraId="5AE5CC63" w14:textId="77777777">
                        <w:trPr>
                          <w:trHeight w:val="3577"/>
                        </w:trPr>
                        <w:tc>
                          <w:tcPr>
                            <w:tcW w:w="4465" w:type="dxa"/>
                          </w:tcPr>
                          <w:p w14:paraId="61479E01" w14:textId="77777777" w:rsidR="00016015" w:rsidRDefault="00000000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1" w:name="_Hlk189564802"/>
                            <w:bookmarkEnd w:id="1"/>
                            <w:r>
                              <w:rPr>
                                <w:b/>
                                <w:sz w:val="18"/>
                                <w:lang w:val="uk-UA" w:eastAsia="uk-UA"/>
                              </w:rPr>
                              <w:t xml:space="preserve">    </w:t>
                            </w:r>
                            <w:r w:rsidR="00C67F7B">
                              <w:rPr>
                                <w:noProof/>
                              </w:rPr>
                              <w:drawing>
                                <wp:inline distT="0" distB="0" distL="0" distR="0" wp14:anchorId="53CB2334" wp14:editId="633F0098">
                                  <wp:extent cx="525145" cy="729615"/>
                                  <wp:effectExtent l="0" t="0" r="0" b="0"/>
                                  <wp:docPr id="2" name="Зображення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Зображення1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473" t="-348" r="-473" b="-34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5145" cy="7296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85774A" w14:textId="77777777" w:rsidR="00016015" w:rsidRDefault="00000000">
                            <w:pPr>
                              <w:ind w:left="411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МІНІСТЕРСТВО ОБОРОНИ УКРАЇНИ</w:t>
                            </w:r>
                          </w:p>
                          <w:p w14:paraId="023E0D15" w14:textId="77777777" w:rsidR="00016015" w:rsidRDefault="0000000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ВІЙСЬКОВА ЧАСТИНА</w:t>
                            </w:r>
                          </w:p>
                          <w:p w14:paraId="21887EC6" w14:textId="77777777" w:rsidR="00016015" w:rsidRDefault="0000000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А2900</w:t>
                            </w:r>
                          </w:p>
                          <w:p w14:paraId="0C7448DA" w14:textId="77777777" w:rsidR="00016015" w:rsidRDefault="0000000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Код ЄДРПОУ 26616327</w:t>
                            </w:r>
                          </w:p>
                          <w:p w14:paraId="641B9248" w14:textId="77777777" w:rsidR="00016015" w:rsidRDefault="0000000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training_center_a2900@post.mil.gov.ua</w:t>
                            </w:r>
                          </w:p>
                          <w:p w14:paraId="10C7D21D" w14:textId="77777777" w:rsidR="00016015" w:rsidRDefault="0000000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10005, м. Житомир,</w:t>
                            </w:r>
                          </w:p>
                          <w:p w14:paraId="5CD462F9" w14:textId="77777777" w:rsidR="00016015" w:rsidRDefault="00000000">
                            <w:pPr>
                              <w:jc w:val="center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вул. Чуднівська, 114</w:t>
                            </w:r>
                          </w:p>
                        </w:tc>
                      </w:tr>
                    </w:tbl>
                    <w:p w14:paraId="3CDEDB51" w14:textId="77777777" w:rsidR="00016015" w:rsidRDefault="00000000">
                      <w:pPr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rect>
            </w:pict>
          </mc:Fallback>
        </mc:AlternateContent>
      </w:r>
      <w:r w:rsidR="000B5B6C">
        <w:rPr>
          <w:sz w:val="28"/>
          <w:szCs w:val="28"/>
          <w:lang w:val="uk-UA"/>
        </w:rPr>
        <w:t>Відкрита інформація</w:t>
      </w:r>
    </w:p>
    <w:p w14:paraId="2FB982CE" w14:textId="0EAF73F9" w:rsidR="00D246C7" w:rsidRDefault="00D246C7" w:rsidP="00513109">
      <w:pPr>
        <w:ind w:left="5103"/>
      </w:pPr>
      <w:r>
        <w:rPr>
          <w:sz w:val="28"/>
          <w:szCs w:val="28"/>
          <w:lang w:val="uk-UA"/>
        </w:rPr>
        <w:t>Командиру військової частини А4</w:t>
      </w:r>
      <w:r w:rsidR="00E64617">
        <w:rPr>
          <w:sz w:val="28"/>
          <w:szCs w:val="28"/>
          <w:lang w:val="uk-UA"/>
        </w:rPr>
        <w:t>350</w:t>
      </w:r>
    </w:p>
    <w:p w14:paraId="7ADBF419" w14:textId="77777777" w:rsidR="00016015" w:rsidRDefault="00016015">
      <w:pPr>
        <w:jc w:val="right"/>
        <w:rPr>
          <w:sz w:val="28"/>
          <w:szCs w:val="28"/>
          <w:lang w:val="uk-UA"/>
        </w:rPr>
      </w:pPr>
    </w:p>
    <w:p w14:paraId="63305D10" w14:textId="77777777" w:rsidR="00016015" w:rsidRDefault="00016015">
      <w:pPr>
        <w:jc w:val="right"/>
        <w:rPr>
          <w:sz w:val="28"/>
          <w:szCs w:val="28"/>
          <w:lang w:val="uk-UA"/>
        </w:rPr>
      </w:pPr>
    </w:p>
    <w:p w14:paraId="516F23ED" w14:textId="77777777" w:rsidR="00016015" w:rsidRDefault="00016015">
      <w:pPr>
        <w:jc w:val="right"/>
      </w:pPr>
    </w:p>
    <w:p w14:paraId="2FC21144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431D3332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5241E8AB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4587CA5A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056ABD8F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6AF6C8C6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18814C1E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3351DBDD" w14:textId="77777777" w:rsidR="00016015" w:rsidRDefault="00000000">
      <w:pPr>
        <w:jc w:val="center"/>
      </w:pPr>
      <w:r>
        <w:rPr>
          <w:b/>
          <w:sz w:val="28"/>
          <w:szCs w:val="28"/>
          <w:lang w:val="uk-UA"/>
        </w:rPr>
        <w:t>ПОВІДОМЛЕННЯ</w:t>
      </w:r>
    </w:p>
    <w:p w14:paraId="666C7344" w14:textId="026BB991" w:rsidR="00016015" w:rsidRDefault="00000000">
      <w:pPr>
        <w:ind w:firstLine="709"/>
        <w:jc w:val="both"/>
      </w:pPr>
      <w:r>
        <w:rPr>
          <w:sz w:val="28"/>
          <w:szCs w:val="28"/>
          <w:lang w:val="uk-UA"/>
        </w:rPr>
        <w:t>Повідомляємо Вас, що військовослужбов</w:t>
      </w:r>
      <w:r w:rsidR="00D246C7">
        <w:rPr>
          <w:sz w:val="28"/>
          <w:szCs w:val="28"/>
          <w:lang w:val="uk-UA"/>
        </w:rPr>
        <w:t>ець</w:t>
      </w:r>
      <w:r>
        <w:rPr>
          <w:sz w:val="28"/>
          <w:szCs w:val="28"/>
          <w:lang w:val="uk-UA"/>
        </w:rPr>
        <w:t xml:space="preserve"> військової частини </w:t>
      </w:r>
      <w:r w:rsidR="00513109">
        <w:rPr>
          <w:sz w:val="28"/>
          <w:szCs w:val="28"/>
          <w:lang w:val="uk-UA"/>
        </w:rPr>
        <w:t>А4</w:t>
      </w:r>
      <w:r w:rsidR="00E64617">
        <w:rPr>
          <w:sz w:val="28"/>
          <w:szCs w:val="28"/>
          <w:lang w:val="uk-UA"/>
        </w:rPr>
        <w:t>350</w:t>
      </w:r>
      <w:r>
        <w:rPr>
          <w:sz w:val="28"/>
          <w:szCs w:val="28"/>
          <w:lang w:val="uk-UA"/>
        </w:rPr>
        <w:t>, як</w:t>
      </w:r>
      <w:r w:rsidR="00D246C7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прибу</w:t>
      </w:r>
      <w:r w:rsidR="00D246C7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до військової частини А2900 для проходження базової загальновійськової підготовки за спеціальністю ВОС-100</w:t>
      </w:r>
      <w:r w:rsidR="002A34BC">
        <w:rPr>
          <w:sz w:val="28"/>
          <w:szCs w:val="28"/>
          <w:lang w:val="uk-UA"/>
        </w:rPr>
        <w:t xml:space="preserve"> </w:t>
      </w:r>
      <w:r w:rsidR="006D477C">
        <w:rPr>
          <w:color w:val="000000"/>
          <w:sz w:val="28"/>
          <w:szCs w:val="28"/>
          <w:lang w:val="uk-UA"/>
        </w:rPr>
        <w:t xml:space="preserve">солдат </w:t>
      </w:r>
      <w:r w:rsidR="00212906">
        <w:rPr>
          <w:color w:val="000000"/>
          <w:sz w:val="28"/>
          <w:szCs w:val="28"/>
          <w:lang w:val="uk-UA"/>
        </w:rPr>
        <w:t xml:space="preserve">СКУБАЧЕВСЬКИЙ Андрій Олексійович </w:t>
      </w:r>
      <w:r w:rsidR="00513109">
        <w:rPr>
          <w:color w:val="000000"/>
          <w:sz w:val="28"/>
          <w:szCs w:val="28"/>
          <w:lang w:val="uk-UA"/>
        </w:rPr>
        <w:t xml:space="preserve">має підстави для </w:t>
      </w:r>
      <w:r w:rsidR="00212906">
        <w:rPr>
          <w:color w:val="000000"/>
          <w:sz w:val="28"/>
          <w:szCs w:val="28"/>
          <w:lang w:val="uk-UA"/>
        </w:rPr>
        <w:t xml:space="preserve">відпустки за станом </w:t>
      </w:r>
      <w:proofErr w:type="spellStart"/>
      <w:r w:rsidR="00212906">
        <w:rPr>
          <w:color w:val="000000"/>
          <w:sz w:val="28"/>
          <w:szCs w:val="28"/>
          <w:lang w:val="uk-UA"/>
        </w:rPr>
        <w:t>здоровʼя</w:t>
      </w:r>
      <w:proofErr w:type="spellEnd"/>
      <w:r>
        <w:rPr>
          <w:rStyle w:val="10"/>
          <w:rFonts w:ascii="Times New Roman" w:hAnsi="Times New Roman" w:cs="Times New Roman"/>
          <w:sz w:val="28"/>
          <w:szCs w:val="28"/>
          <w:lang w:val="uk-UA"/>
        </w:rPr>
        <w:t>. З цієї причини вищевказа</w:t>
      </w:r>
      <w:r w:rsidR="00513109">
        <w:rPr>
          <w:rStyle w:val="10"/>
          <w:rFonts w:ascii="Times New Roman" w:hAnsi="Times New Roman" w:cs="Times New Roman"/>
          <w:sz w:val="28"/>
          <w:szCs w:val="28"/>
          <w:lang w:val="uk-UA"/>
        </w:rPr>
        <w:t>ний</w:t>
      </w:r>
      <w:r>
        <w:rPr>
          <w:rStyle w:val="10"/>
          <w:rFonts w:ascii="Times New Roman" w:hAnsi="Times New Roman" w:cs="Times New Roman"/>
          <w:sz w:val="28"/>
          <w:szCs w:val="28"/>
          <w:lang w:val="uk-UA"/>
        </w:rPr>
        <w:t xml:space="preserve"> військовослужбов</w:t>
      </w:r>
      <w:r w:rsidR="00513109">
        <w:rPr>
          <w:rStyle w:val="10"/>
          <w:rFonts w:ascii="Times New Roman" w:hAnsi="Times New Roman" w:cs="Times New Roman"/>
          <w:sz w:val="28"/>
          <w:szCs w:val="28"/>
          <w:lang w:val="uk-UA"/>
        </w:rPr>
        <w:t>ець</w:t>
      </w:r>
      <w:r>
        <w:rPr>
          <w:sz w:val="28"/>
          <w:szCs w:val="28"/>
          <w:lang w:val="uk-UA"/>
        </w:rPr>
        <w:t xml:space="preserve"> </w:t>
      </w:r>
      <w:r w:rsidR="00212906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>.</w:t>
      </w:r>
      <w:r w:rsidR="00D246C7">
        <w:rPr>
          <w:sz w:val="28"/>
          <w:szCs w:val="28"/>
          <w:lang w:val="uk-UA"/>
        </w:rPr>
        <w:t>0</w:t>
      </w:r>
      <w:r w:rsidR="00212906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.202</w:t>
      </w:r>
      <w:r w:rsidR="00D246C7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 убува</w:t>
      </w:r>
      <w:r w:rsidR="00513109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 xml:space="preserve"> до військової частини А</w:t>
      </w:r>
      <w:r w:rsidR="00D246C7">
        <w:rPr>
          <w:sz w:val="28"/>
          <w:szCs w:val="28"/>
          <w:lang w:val="uk-UA"/>
        </w:rPr>
        <w:t>4</w:t>
      </w:r>
      <w:r w:rsidR="00E64617">
        <w:rPr>
          <w:sz w:val="28"/>
          <w:szCs w:val="28"/>
          <w:lang w:val="uk-UA"/>
        </w:rPr>
        <w:t>350</w:t>
      </w:r>
      <w:r>
        <w:rPr>
          <w:sz w:val="28"/>
          <w:szCs w:val="28"/>
          <w:lang w:val="uk-UA"/>
        </w:rPr>
        <w:t>.</w:t>
      </w:r>
    </w:p>
    <w:p w14:paraId="698EEA91" w14:textId="77777777" w:rsidR="00016015" w:rsidRDefault="00016015">
      <w:pPr>
        <w:ind w:firstLine="709"/>
        <w:jc w:val="both"/>
        <w:rPr>
          <w:color w:val="000000"/>
          <w:sz w:val="28"/>
          <w:szCs w:val="28"/>
          <w:lang w:val="uk-UA"/>
        </w:rPr>
      </w:pPr>
    </w:p>
    <w:p w14:paraId="2AC9A7FA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153DD97F" w14:textId="2BFF3D83" w:rsidR="00016015" w:rsidRDefault="00212906">
      <w:pPr>
        <w:jc w:val="both"/>
      </w:pPr>
      <w:bookmarkStart w:id="2" w:name="_Hlk43218561_копія_1"/>
      <w:bookmarkEnd w:id="2"/>
      <w:r>
        <w:rPr>
          <w:sz w:val="28"/>
          <w:szCs w:val="28"/>
          <w:lang w:val="uk-UA"/>
        </w:rPr>
        <w:t>ТВО к</w:t>
      </w:r>
      <w:r w:rsidR="00AD261B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>а</w:t>
      </w:r>
      <w:r w:rsidR="00AD261B">
        <w:rPr>
          <w:sz w:val="28"/>
          <w:szCs w:val="28"/>
          <w:lang w:val="uk-UA"/>
        </w:rPr>
        <w:t xml:space="preserve"> військової частини А2900</w:t>
      </w:r>
    </w:p>
    <w:p w14:paraId="00CD8F0B" w14:textId="1542DD40" w:rsidR="00016015" w:rsidRDefault="00000000" w:rsidP="00D246C7">
      <w:pPr>
        <w:tabs>
          <w:tab w:val="right" w:pos="9638"/>
        </w:tabs>
        <w:jc w:val="both"/>
      </w:pPr>
      <w:r>
        <w:rPr>
          <w:sz w:val="28"/>
          <w:szCs w:val="28"/>
          <w:lang w:val="uk-UA"/>
        </w:rPr>
        <w:t>полковник</w:t>
      </w:r>
      <w:r>
        <w:rPr>
          <w:sz w:val="28"/>
          <w:szCs w:val="28"/>
          <w:lang w:val="uk-UA"/>
        </w:rPr>
        <w:tab/>
        <w:t xml:space="preserve">Олександр </w:t>
      </w:r>
      <w:r w:rsidR="00212906">
        <w:rPr>
          <w:sz w:val="28"/>
          <w:szCs w:val="28"/>
          <w:lang w:val="uk-UA"/>
        </w:rPr>
        <w:t>КЛИМЕНКО</w:t>
      </w:r>
    </w:p>
    <w:p w14:paraId="68F54B6C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255B5171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3B502DE0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0DFCAB57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3145EE97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62DEE35B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1BC5055C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706B5217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60393AFC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0E98AE7D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126ABC31" w14:textId="77777777" w:rsidR="00016015" w:rsidRDefault="00000000">
      <w:pPr>
        <w:jc w:val="both"/>
      </w:pPr>
      <w:r>
        <w:rPr>
          <w:sz w:val="14"/>
          <w:szCs w:val="14"/>
          <w:lang w:val="uk-UA"/>
        </w:rPr>
        <w:t>+380</w:t>
      </w:r>
      <w:r w:rsidR="002A34BC">
        <w:rPr>
          <w:sz w:val="14"/>
          <w:szCs w:val="14"/>
          <w:lang w:val="uk-UA"/>
        </w:rPr>
        <w:t>977427783</w:t>
      </w:r>
    </w:p>
    <w:p w14:paraId="23C261EB" w14:textId="77777777" w:rsidR="00016015" w:rsidRDefault="002A34BC">
      <w:pPr>
        <w:jc w:val="both"/>
      </w:pPr>
      <w:r>
        <w:rPr>
          <w:sz w:val="14"/>
          <w:szCs w:val="14"/>
          <w:lang w:val="uk-UA"/>
        </w:rPr>
        <w:t xml:space="preserve">Наталія </w:t>
      </w:r>
      <w:proofErr w:type="spellStart"/>
      <w:r>
        <w:rPr>
          <w:sz w:val="14"/>
          <w:szCs w:val="14"/>
          <w:lang w:val="uk-UA"/>
        </w:rPr>
        <w:t>Демянчук</w:t>
      </w:r>
      <w:proofErr w:type="spellEnd"/>
    </w:p>
    <w:p w14:paraId="73333E19" w14:textId="77777777" w:rsidR="00016015" w:rsidRDefault="00016015">
      <w:pPr>
        <w:jc w:val="both"/>
        <w:rPr>
          <w:sz w:val="14"/>
          <w:szCs w:val="14"/>
          <w:lang w:val="uk-UA"/>
        </w:rPr>
      </w:pPr>
    </w:p>
    <w:p w14:paraId="0FE23B19" w14:textId="77777777" w:rsidR="00016015" w:rsidRDefault="00016015">
      <w:pPr>
        <w:jc w:val="both"/>
        <w:rPr>
          <w:sz w:val="14"/>
          <w:szCs w:val="14"/>
          <w:lang w:val="uk-UA"/>
        </w:rPr>
      </w:pPr>
    </w:p>
    <w:p w14:paraId="7501E4DA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64B576EE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20A06C7E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456EE40E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4A2FD576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281CEAAF" w14:textId="77777777" w:rsidR="00016015" w:rsidRDefault="00000000">
      <w:pPr>
        <w:jc w:val="center"/>
      </w:pPr>
      <w:r>
        <w:rPr>
          <w:sz w:val="28"/>
          <w:szCs w:val="28"/>
          <w:lang w:val="uk-UA"/>
        </w:rPr>
        <w:t>ВІДКРИТА ІНФОРМАЦІЯ</w:t>
      </w:r>
    </w:p>
    <w:sectPr w:rsidR="00016015">
      <w:pgSz w:w="11906" w:h="16838"/>
      <w:pgMar w:top="1134" w:right="567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iberation Serif">
    <w:altName w:val="Times New Roman"/>
    <w:panose1 w:val="020B0604020202020204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;Arial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panose1 w:val="020B0604020202020204"/>
    <w:charset w:val="CC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015"/>
    <w:rsid w:val="00016015"/>
    <w:rsid w:val="000B5B6C"/>
    <w:rsid w:val="00212906"/>
    <w:rsid w:val="002A34BC"/>
    <w:rsid w:val="00337603"/>
    <w:rsid w:val="003F048E"/>
    <w:rsid w:val="00513109"/>
    <w:rsid w:val="005A53D9"/>
    <w:rsid w:val="00602884"/>
    <w:rsid w:val="006D477C"/>
    <w:rsid w:val="006E3E2D"/>
    <w:rsid w:val="008F3BF3"/>
    <w:rsid w:val="00AD261B"/>
    <w:rsid w:val="00AF1BD3"/>
    <w:rsid w:val="00C67F7B"/>
    <w:rsid w:val="00D246C7"/>
    <w:rsid w:val="00D618E2"/>
    <w:rsid w:val="00E64617"/>
    <w:rsid w:val="00F17E54"/>
    <w:rsid w:val="00F9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FE045A"/>
  <w15:docId w15:val="{C21F97F6-B9CE-6E4F-A894-197595F6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SimSun" w:hAnsi="Liberation Serif" w:cs="Arial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1">
    <w:name w:val="Шрифт абзацу за замовчуванням1"/>
    <w:qFormat/>
  </w:style>
  <w:style w:type="character" w:customStyle="1" w:styleId="a">
    <w:name w:val="Текст у виносці Знак"/>
    <w:qFormat/>
    <w:rPr>
      <w:rFonts w:ascii="Segoe UI" w:hAnsi="Segoe UI" w:cs="Segoe UI"/>
      <w:sz w:val="18"/>
      <w:szCs w:val="18"/>
      <w:lang w:val="ru-RU"/>
    </w:rPr>
  </w:style>
  <w:style w:type="character" w:customStyle="1" w:styleId="10">
    <w:name w:val="Основний текст Знак1"/>
    <w:qFormat/>
    <w:rPr>
      <w:rFonts w:ascii="Arial" w:hAnsi="Arial" w:cs="Arial"/>
      <w:color w:val="000000"/>
      <w:sz w:val="26"/>
      <w:szCs w:val="26"/>
    </w:rPr>
  </w:style>
  <w:style w:type="paragraph" w:customStyle="1" w:styleId="a0">
    <w:name w:val="Заголовок"/>
    <w:basedOn w:val="Normal"/>
    <w:next w:val="BodyText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1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Абзац списку1"/>
    <w:basedOn w:val="Normal"/>
    <w:qFormat/>
    <w:pPr>
      <w:spacing w:after="200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12">
    <w:name w:val="Текст у виносці1"/>
    <w:basedOn w:val="Normal"/>
    <w:qFormat/>
    <w:rPr>
      <w:rFonts w:ascii="Segoe UI" w:hAnsi="Segoe UI" w:cs="Segoe UI"/>
      <w:sz w:val="18"/>
      <w:szCs w:val="18"/>
    </w:rPr>
  </w:style>
  <w:style w:type="paragraph" w:customStyle="1" w:styleId="a2">
    <w:name w:val="Вміст рамки"/>
    <w:basedOn w:val="Normal"/>
    <w:qFormat/>
  </w:style>
  <w:style w:type="paragraph" w:customStyle="1" w:styleId="a3">
    <w:name w:val="Вміст таблиці"/>
    <w:basedOn w:val="Normal"/>
    <w:qFormat/>
    <w:pPr>
      <w:widowControl w:val="0"/>
      <w:suppressLineNumbers/>
    </w:pPr>
  </w:style>
  <w:style w:type="paragraph" w:customStyle="1" w:styleId="a4">
    <w:name w:val="Заголовок таблиці"/>
    <w:basedOn w:val="a3"/>
    <w:qFormat/>
    <w:pPr>
      <w:jc w:val="center"/>
    </w:pPr>
    <w:rPr>
      <w:b/>
      <w:bCs/>
    </w:rPr>
  </w:style>
  <w:style w:type="paragraph" w:customStyle="1" w:styleId="user1">
    <w:name w:val="Вміст рамки (user)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Прокурору військової прокуратури</vt:lpstr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Прокурору військової прокуратури</dc:title>
  <dc:subject/>
  <dc:creator>Vasya</dc:creator>
  <dc:description/>
  <cp:lastModifiedBy>Олександр</cp:lastModifiedBy>
  <cp:revision>5</cp:revision>
  <cp:lastPrinted>2024-06-11T11:44:00Z</cp:lastPrinted>
  <dcterms:created xsi:type="dcterms:W3CDTF">2026-07-27T06:17:00Z</dcterms:created>
  <dcterms:modified xsi:type="dcterms:W3CDTF">2026-09-08T13:39:00Z</dcterms:modified>
  <dc:language>uk-UA</dc:language>
</cp:coreProperties>
</file>