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FD5781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5512BFF6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4B5B20E0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підполковник</w:t>
      </w:r>
    </w:p>
    <w:p w14:paraId="0209096B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2FBB11C2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36A508AF" w14:textId="77777777" w:rsidR="00013ADA" w:rsidRPr="004A4105" w:rsidRDefault="00013ADA" w:rsidP="003535DA">
      <w:pPr>
        <w:pStyle w:val="1"/>
        <w:spacing w:line="240" w:lineRule="auto"/>
        <w:ind w:left="0" w:firstLine="10490"/>
        <w:jc w:val="right"/>
        <w:rPr>
          <w:szCs w:val="28"/>
        </w:rPr>
      </w:pPr>
      <w:r>
        <w:rPr>
          <w:szCs w:val="28"/>
        </w:rPr>
        <w:t>Віктор МОРОЗ</w:t>
      </w:r>
    </w:p>
    <w:p w14:paraId="744AFDCF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09</w:t>
      </w:r>
      <w:r w:rsidRPr="004A4105">
        <w:rPr>
          <w:szCs w:val="28"/>
        </w:rPr>
        <w:t xml:space="preserve">» </w:t>
      </w:r>
      <w:r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07AF67DB" w14:textId="77777777" w:rsidR="00040983" w:rsidRDefault="00040983" w:rsidP="003535DA">
      <w:pPr>
        <w:pStyle w:val="1"/>
        <w:spacing w:line="240" w:lineRule="auto"/>
        <w:ind w:left="0" w:firstLine="0"/>
        <w:rPr>
          <w:szCs w:val="28"/>
        </w:rPr>
      </w:pPr>
    </w:p>
    <w:p w14:paraId="6F2FE564" w14:textId="7777777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B802D4F" w14:textId="77777777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ПЛАН</w:t>
      </w:r>
    </w:p>
    <w:p w14:paraId="1F56EC78" w14:textId="0FAB6BA7" w:rsidR="00040983" w:rsidRDefault="005C4A09" w:rsidP="003535DA">
      <w:pPr>
        <w:pStyle w:val="1"/>
        <w:spacing w:line="240" w:lineRule="auto"/>
        <w:ind w:left="0"/>
        <w:jc w:val="center"/>
        <w:rPr>
          <w:b/>
          <w:szCs w:val="28"/>
        </w:rPr>
      </w:pPr>
      <w:r w:rsidRPr="005C4A09">
        <w:rPr>
          <w:b/>
          <w:bCs/>
          <w:szCs w:val="28"/>
        </w:rPr>
        <w:t>проведення заняття з спеціальної підготовки</w:t>
      </w:r>
      <w:r w:rsidRPr="005C4A09">
        <w:rPr>
          <w:b/>
          <w:bCs/>
          <w:szCs w:val="28"/>
        </w:rPr>
        <w:t xml:space="preserve"> </w:t>
      </w:r>
      <w:r w:rsidRPr="005C4A09">
        <w:rPr>
          <w:b/>
          <w:bCs/>
          <w:szCs w:val="28"/>
        </w:rPr>
        <w:t>(</w:t>
      </w:r>
      <w:proofErr w:type="spellStart"/>
      <w:r w:rsidRPr="005C4A09">
        <w:rPr>
          <w:b/>
          <w:bCs/>
          <w:szCs w:val="28"/>
        </w:rPr>
        <w:t>БпЛА</w:t>
      </w:r>
      <w:proofErr w:type="spellEnd"/>
      <w:r w:rsidRPr="005C4A09">
        <w:rPr>
          <w:b/>
          <w:bCs/>
          <w:szCs w:val="28"/>
        </w:rPr>
        <w:t>)</w:t>
      </w:r>
      <w:r w:rsidRPr="00E957E9">
        <w:rPr>
          <w:szCs w:val="28"/>
        </w:rPr>
        <w:t xml:space="preserve"> </w:t>
      </w:r>
      <w:r>
        <w:rPr>
          <w:b/>
          <w:szCs w:val="28"/>
        </w:rPr>
        <w:br/>
      </w:r>
      <w:r w:rsidR="00000000">
        <w:rPr>
          <w:b/>
          <w:szCs w:val="28"/>
        </w:rPr>
        <w:t>з особовим складом 1 навчал</w:t>
      </w:r>
      <w:r w:rsidR="00000000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</w:p>
    <w:p w14:paraId="64BA76FB" w14:textId="77777777" w:rsidR="00040983" w:rsidRDefault="00000000" w:rsidP="003535D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військової частини А2900</w:t>
      </w:r>
    </w:p>
    <w:p w14:paraId="60736EA5" w14:textId="7F1E5E09" w:rsidR="00040983" w:rsidRDefault="00000000" w:rsidP="003535D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07043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B46A5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» </w:t>
      </w:r>
      <w:r w:rsidR="00013AD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вересня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15B33332" w14:textId="77777777" w:rsidR="00040983" w:rsidRDefault="00040983" w:rsidP="003535DA">
      <w:pPr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387FC8E4" w14:textId="77777777" w:rsidR="005C4A09" w:rsidRPr="005C4A09" w:rsidRDefault="005C4A09" w:rsidP="005C4A09">
      <w:pPr>
        <w:suppressAutoHyphens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4A09">
        <w:rPr>
          <w:rFonts w:ascii="Times New Roman" w:hAnsi="Times New Roman"/>
          <w:b/>
          <w:bCs/>
          <w:sz w:val="28"/>
          <w:szCs w:val="28"/>
          <w:lang w:val="uk-UA"/>
        </w:rPr>
        <w:t>Тема 2:</w:t>
      </w:r>
      <w:r w:rsidRPr="005C4A09">
        <w:rPr>
          <w:rFonts w:ascii="Times New Roman" w:hAnsi="Times New Roman"/>
          <w:sz w:val="28"/>
          <w:szCs w:val="28"/>
          <w:lang w:val="uk-UA"/>
        </w:rPr>
        <w:t xml:space="preserve"> “</w:t>
      </w:r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Основи застосування </w:t>
      </w:r>
      <w:proofErr w:type="spellStart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sz w:val="28"/>
          <w:szCs w:val="28"/>
          <w:lang w:val="uk-UA"/>
        </w:rPr>
        <w:t>”.</w:t>
      </w:r>
    </w:p>
    <w:p w14:paraId="194AA9E6" w14:textId="19A2B82C" w:rsidR="005C4A09" w:rsidRPr="005C4A09" w:rsidRDefault="005C4A09" w:rsidP="005C4A09">
      <w:pPr>
        <w:suppressAutoHyphens w:val="0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4A09">
        <w:rPr>
          <w:rFonts w:ascii="Times New Roman" w:hAnsi="Times New Roman"/>
          <w:b/>
          <w:bCs/>
          <w:sz w:val="28"/>
          <w:szCs w:val="28"/>
          <w:lang w:val="uk-UA"/>
        </w:rPr>
        <w:t xml:space="preserve">Заняття 1: </w:t>
      </w:r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Призначення, класифікація, бойові можливості, форми, способи, основні тактичні прийоми застосування розвідувальних та ударних </w:t>
      </w:r>
      <w:proofErr w:type="spellStart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. Основні демаскуючі ознаки, слабкі місця </w:t>
      </w:r>
      <w:proofErr w:type="spellStart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можливості їх виявлення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2B3FE96" w14:textId="77777777" w:rsidR="003535DA" w:rsidRDefault="003535DA" w:rsidP="003535DA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343758F" w14:textId="26A3BDC5" w:rsidR="00040983" w:rsidRDefault="00000000" w:rsidP="003535D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7E2A9B1" w14:textId="77777777" w:rsidR="005C4A09" w:rsidRDefault="005C4A09" w:rsidP="005C4A09">
      <w:pPr>
        <w:ind w:left="567" w:firstLine="567"/>
        <w:jc w:val="both"/>
        <w:rPr>
          <w:rFonts w:ascii="Times New Roman" w:hAnsi="Times New Roman"/>
          <w:color w:val="000000"/>
          <w:sz w:val="28"/>
          <w:lang w:val="uk-UA"/>
        </w:rPr>
      </w:pPr>
      <w:r w:rsidRPr="005C4A09">
        <w:rPr>
          <w:rFonts w:ascii="Times New Roman" w:hAnsi="Times New Roman"/>
          <w:sz w:val="28"/>
          <w:szCs w:val="28"/>
          <w:lang w:val="uk-UA"/>
        </w:rPr>
        <w:t xml:space="preserve">Ознайомити особовий склад з </w:t>
      </w:r>
      <w:r w:rsidRPr="005C4A09">
        <w:rPr>
          <w:rFonts w:ascii="Times New Roman" w:hAnsi="Times New Roman"/>
          <w:color w:val="000000"/>
          <w:sz w:val="28"/>
          <w:lang w:val="uk-UA"/>
        </w:rPr>
        <w:t xml:space="preserve">будовою, класифікацією, основними формами </w:t>
      </w:r>
      <w:proofErr w:type="spellStart"/>
      <w:r w:rsidRPr="005C4A09">
        <w:rPr>
          <w:rFonts w:ascii="Times New Roman" w:hAnsi="Times New Roman"/>
          <w:color w:val="000000"/>
          <w:sz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color w:val="000000"/>
          <w:sz w:val="28"/>
          <w:lang w:val="uk-UA"/>
        </w:rPr>
        <w:t xml:space="preserve">, тактичними прийомами застосування </w:t>
      </w:r>
      <w:proofErr w:type="spellStart"/>
      <w:r w:rsidRPr="005C4A09">
        <w:rPr>
          <w:rFonts w:ascii="Times New Roman" w:hAnsi="Times New Roman"/>
          <w:color w:val="000000"/>
          <w:sz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color w:val="000000"/>
          <w:sz w:val="28"/>
          <w:lang w:val="uk-UA"/>
        </w:rPr>
        <w:t xml:space="preserve">. Розібрати основні види демаскуючих ознак </w:t>
      </w:r>
      <w:proofErr w:type="spellStart"/>
      <w:r w:rsidRPr="005C4A09">
        <w:rPr>
          <w:rFonts w:ascii="Times New Roman" w:hAnsi="Times New Roman"/>
          <w:color w:val="000000"/>
          <w:sz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color w:val="000000"/>
          <w:sz w:val="28"/>
          <w:lang w:val="uk-UA"/>
        </w:rPr>
        <w:t xml:space="preserve"> та способи їх ідентифікації та виявлення.</w:t>
      </w:r>
    </w:p>
    <w:p w14:paraId="6E65002E" w14:textId="77777777" w:rsidR="005C4A09" w:rsidRDefault="005C4A09" w:rsidP="005C4A09">
      <w:pPr>
        <w:ind w:left="567" w:firstLine="567"/>
        <w:jc w:val="both"/>
        <w:rPr>
          <w:rFonts w:ascii="Times New Roman" w:hAnsi="Times New Roman"/>
          <w:color w:val="000000"/>
          <w:sz w:val="28"/>
          <w:lang w:val="uk-UA"/>
        </w:rPr>
      </w:pPr>
    </w:p>
    <w:p w14:paraId="6A4F9332" w14:textId="14E8DEAE" w:rsidR="00040983" w:rsidRDefault="00000000" w:rsidP="003535DA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u w:val="single"/>
        </w:rPr>
        <w:t>Час: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5C4A09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5C4A09">
        <w:rPr>
          <w:rFonts w:ascii="Times New Roman" w:hAnsi="Times New Roman"/>
          <w:sz w:val="28"/>
          <w:szCs w:val="28"/>
          <w:lang w:val="uk-UA"/>
        </w:rPr>
        <w:t>05</w:t>
      </w:r>
      <w:r>
        <w:rPr>
          <w:rFonts w:ascii="Times New Roman" w:hAnsi="Times New Roman"/>
          <w:sz w:val="28"/>
          <w:szCs w:val="28"/>
          <w:lang w:val="uk-UA"/>
        </w:rPr>
        <w:t xml:space="preserve"> - початок заняття, </w:t>
      </w:r>
      <w:r w:rsidR="005C4A09">
        <w:rPr>
          <w:rFonts w:ascii="Times New Roman" w:hAnsi="Times New Roman"/>
          <w:sz w:val="28"/>
          <w:szCs w:val="28"/>
          <w:lang w:val="uk-UA"/>
        </w:rPr>
        <w:t>11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5C4A09">
        <w:rPr>
          <w:rFonts w:ascii="Times New Roman" w:hAnsi="Times New Roman"/>
          <w:sz w:val="28"/>
          <w:szCs w:val="28"/>
          <w:lang w:val="uk-UA"/>
        </w:rPr>
        <w:t>45</w:t>
      </w:r>
      <w:r>
        <w:rPr>
          <w:rFonts w:ascii="Times New Roman" w:hAnsi="Times New Roman"/>
          <w:sz w:val="28"/>
          <w:szCs w:val="28"/>
          <w:lang w:val="uk-UA"/>
        </w:rPr>
        <w:t xml:space="preserve"> - закінчення заняття в день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хв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14:paraId="09CEC467" w14:textId="77777777" w:rsidR="00040983" w:rsidRDefault="00000000" w:rsidP="003535DA">
      <w:pPr>
        <w:pStyle w:val="1"/>
        <w:tabs>
          <w:tab w:val="left" w:pos="2552"/>
        </w:tabs>
        <w:spacing w:line="240" w:lineRule="auto"/>
        <w:ind w:left="851" w:hanging="284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>: ППД 1 НБ в</w:t>
      </w:r>
      <w:r>
        <w:rPr>
          <w:szCs w:val="28"/>
          <w:lang w:val="ru-RU"/>
        </w:rPr>
        <w:t>/</w:t>
      </w:r>
      <w:r>
        <w:rPr>
          <w:szCs w:val="28"/>
        </w:rPr>
        <w:t>ч А2900</w:t>
      </w:r>
    </w:p>
    <w:p w14:paraId="5C5151B9" w14:textId="6F4672D4" w:rsidR="00040983" w:rsidRDefault="00000000" w:rsidP="003535DA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фліпчарт, комплект ротної НМТБ для проведення занять з тактичної підготовки,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проектор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екран</w:t>
      </w:r>
      <w:r w:rsidR="003535DA">
        <w:rPr>
          <w:rFonts w:ascii="Times New Roman" w:hAnsi="Times New Roman"/>
          <w:sz w:val="28"/>
          <w:szCs w:val="28"/>
          <w:lang w:val="uk-UA"/>
        </w:rPr>
        <w:t>, ноутбук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16054AF" w14:textId="77777777" w:rsidR="00172CF2" w:rsidRDefault="00172CF2" w:rsidP="003535DA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6D43815" w14:textId="77777777" w:rsidR="00040983" w:rsidRDefault="00000000" w:rsidP="003535DA">
      <w:pPr>
        <w:pStyle w:val="1"/>
        <w:spacing w:line="240" w:lineRule="auto"/>
        <w:ind w:left="0" w:firstLine="0"/>
        <w:rPr>
          <w:b/>
          <w:szCs w:val="28"/>
        </w:rPr>
      </w:pPr>
      <w:bookmarkStart w:id="0" w:name="_Hlk171673591"/>
      <w:bookmarkEnd w:id="0"/>
      <w:r>
        <w:br w:type="page"/>
      </w:r>
    </w:p>
    <w:p w14:paraId="36785645" w14:textId="77777777" w:rsidR="00040983" w:rsidRDefault="00000000" w:rsidP="003535DA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>Вступна частина – 10 хв.</w:t>
      </w:r>
    </w:p>
    <w:p w14:paraId="41926A56" w14:textId="77777777" w:rsidR="00040983" w:rsidRDefault="00040983" w:rsidP="003535DA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290633D8" w14:textId="77777777" w:rsidR="00040983" w:rsidRDefault="00000000" w:rsidP="003535DA">
      <w:pPr>
        <w:pStyle w:val="a1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DFFADB2" w14:textId="77777777" w:rsidR="00040983" w:rsidRDefault="00040983" w:rsidP="003535DA">
      <w:pPr>
        <w:pStyle w:val="a1"/>
        <w:ind w:left="851" w:firstLine="0"/>
        <w:rPr>
          <w:b/>
          <w:szCs w:val="28"/>
          <w:lang w:val="uk-UA"/>
        </w:rPr>
      </w:pPr>
    </w:p>
    <w:p w14:paraId="04B789C4" w14:textId="77777777" w:rsidR="00040983" w:rsidRDefault="00000000" w:rsidP="003535DA">
      <w:pPr>
        <w:pStyle w:val="a1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03154028" w14:textId="77777777" w:rsidR="005C4A09" w:rsidRPr="005C4A09" w:rsidRDefault="005C4A09" w:rsidP="005C4A09">
      <w:pPr>
        <w:suppressAutoHyphens w:val="0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C4A09">
        <w:rPr>
          <w:rFonts w:ascii="Times New Roman" w:hAnsi="Times New Roman"/>
          <w:b/>
          <w:bCs/>
          <w:sz w:val="28"/>
          <w:szCs w:val="28"/>
          <w:lang w:val="uk-UA"/>
        </w:rPr>
        <w:t>Тема 2:</w:t>
      </w:r>
      <w:r w:rsidRPr="005C4A09">
        <w:rPr>
          <w:rFonts w:ascii="Times New Roman" w:hAnsi="Times New Roman"/>
          <w:sz w:val="28"/>
          <w:szCs w:val="28"/>
          <w:lang w:val="uk-UA"/>
        </w:rPr>
        <w:t xml:space="preserve"> “</w:t>
      </w:r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Основи застосування </w:t>
      </w:r>
      <w:proofErr w:type="spellStart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sz w:val="28"/>
          <w:szCs w:val="28"/>
          <w:lang w:val="uk-UA"/>
        </w:rPr>
        <w:t>”.</w:t>
      </w:r>
    </w:p>
    <w:p w14:paraId="614AF18E" w14:textId="77777777" w:rsidR="005C4A09" w:rsidRPr="005C4A09" w:rsidRDefault="005C4A09" w:rsidP="005C4A09">
      <w:pPr>
        <w:suppressAutoHyphens w:val="0"/>
        <w:ind w:left="851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4A09">
        <w:rPr>
          <w:rFonts w:ascii="Times New Roman" w:hAnsi="Times New Roman"/>
          <w:b/>
          <w:bCs/>
          <w:sz w:val="28"/>
          <w:szCs w:val="28"/>
          <w:lang w:val="uk-UA"/>
        </w:rPr>
        <w:t xml:space="preserve">Заняття 1: </w:t>
      </w:r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Призначення, класифікація, бойові можливості, форми, способи, основні тактичні прийоми застосування розвідувальних та ударних </w:t>
      </w:r>
      <w:proofErr w:type="spellStart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. Основні демаскуючі ознаки, слабкі місця </w:t>
      </w:r>
      <w:proofErr w:type="spellStart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C4A09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можливості їх виявлення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24B3F05E" w14:textId="77777777" w:rsidR="00040983" w:rsidRDefault="00040983" w:rsidP="003535DA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618FD5F" w14:textId="77777777" w:rsidR="00040983" w:rsidRDefault="00000000" w:rsidP="003535DA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17DC5A09" w14:textId="0B8F8A2C" w:rsidR="00040983" w:rsidRDefault="005C4A09" w:rsidP="003535DA">
      <w:pPr>
        <w:pStyle w:val="1"/>
        <w:spacing w:line="240" w:lineRule="auto"/>
        <w:ind w:left="851" w:firstLine="0"/>
        <w:rPr>
          <w:color w:val="000000"/>
        </w:rPr>
      </w:pPr>
      <w:r w:rsidRPr="00E957E9">
        <w:rPr>
          <w:szCs w:val="28"/>
        </w:rPr>
        <w:t xml:space="preserve">Ознайомити особовий склад з </w:t>
      </w:r>
      <w:r w:rsidRPr="00E957E9">
        <w:rPr>
          <w:color w:val="000000"/>
        </w:rPr>
        <w:t xml:space="preserve">будовою, класифікацією, основними формами </w:t>
      </w:r>
      <w:proofErr w:type="spellStart"/>
      <w:r w:rsidRPr="00E957E9">
        <w:rPr>
          <w:color w:val="000000"/>
        </w:rPr>
        <w:t>БпЛА</w:t>
      </w:r>
      <w:proofErr w:type="spellEnd"/>
      <w:r w:rsidRPr="00E957E9">
        <w:rPr>
          <w:color w:val="000000"/>
        </w:rPr>
        <w:t xml:space="preserve">, тактичними прийомами застосування </w:t>
      </w:r>
      <w:proofErr w:type="spellStart"/>
      <w:r w:rsidRPr="00E957E9">
        <w:rPr>
          <w:color w:val="000000"/>
        </w:rPr>
        <w:t>БпЛА</w:t>
      </w:r>
      <w:proofErr w:type="spellEnd"/>
      <w:r w:rsidRPr="00E957E9">
        <w:rPr>
          <w:color w:val="000000"/>
        </w:rPr>
        <w:t xml:space="preserve">. Розібрати основні види демаскуючих ознак </w:t>
      </w:r>
      <w:proofErr w:type="spellStart"/>
      <w:r w:rsidRPr="00E957E9">
        <w:rPr>
          <w:color w:val="000000"/>
        </w:rPr>
        <w:t>БпЛА</w:t>
      </w:r>
      <w:proofErr w:type="spellEnd"/>
      <w:r w:rsidRPr="00E957E9">
        <w:rPr>
          <w:color w:val="000000"/>
        </w:rPr>
        <w:t xml:space="preserve"> та способи їх ідентифікації та виявлення.</w:t>
      </w:r>
    </w:p>
    <w:p w14:paraId="5C9373BB" w14:textId="77777777" w:rsidR="005C4A09" w:rsidRDefault="005C4A09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7B76C5DC" w14:textId="77777777" w:rsidR="00040983" w:rsidRPr="00070436" w:rsidRDefault="00000000" w:rsidP="003535DA">
      <w:pPr>
        <w:pStyle w:val="1"/>
        <w:spacing w:line="240" w:lineRule="auto"/>
        <w:ind w:left="851" w:firstLine="0"/>
        <w:rPr>
          <w:b/>
          <w:szCs w:val="28"/>
        </w:rPr>
      </w:pPr>
      <w:r w:rsidRPr="00070436">
        <w:rPr>
          <w:b/>
          <w:szCs w:val="28"/>
        </w:rPr>
        <w:t>Повідомляю порядок проведення заняття:</w:t>
      </w:r>
    </w:p>
    <w:p w14:paraId="16918AC7" w14:textId="77777777" w:rsidR="00040983" w:rsidRPr="00070436" w:rsidRDefault="00000000" w:rsidP="003535DA">
      <w:pPr>
        <w:pStyle w:val="1"/>
        <w:spacing w:line="240" w:lineRule="auto"/>
        <w:ind w:left="851" w:firstLine="0"/>
        <w:rPr>
          <w:szCs w:val="28"/>
        </w:rPr>
      </w:pPr>
      <w:r w:rsidRPr="00070436">
        <w:rPr>
          <w:szCs w:val="28"/>
        </w:rPr>
        <w:t xml:space="preserve">“Заняття організоване на </w:t>
      </w:r>
      <w:r w:rsidRPr="00070436">
        <w:rPr>
          <w:b/>
          <w:bCs/>
          <w:szCs w:val="28"/>
          <w:lang w:val="ru-RU"/>
        </w:rPr>
        <w:t>1</w:t>
      </w:r>
      <w:r w:rsidRPr="00070436">
        <w:rPr>
          <w:b/>
          <w:bCs/>
          <w:szCs w:val="28"/>
        </w:rPr>
        <w:t xml:space="preserve"> навчальному місці вдень</w:t>
      </w:r>
      <w:r w:rsidRPr="00070436">
        <w:rPr>
          <w:szCs w:val="28"/>
        </w:rPr>
        <w:t xml:space="preserve">: </w:t>
      </w:r>
    </w:p>
    <w:p w14:paraId="6945D076" w14:textId="3735D281" w:rsidR="00040983" w:rsidRDefault="00000000" w:rsidP="003535DA">
      <w:pPr>
        <w:pStyle w:val="1"/>
        <w:spacing w:line="240" w:lineRule="auto"/>
        <w:ind w:left="851" w:firstLine="0"/>
        <w:rPr>
          <w:bCs/>
          <w:szCs w:val="28"/>
          <w:lang w:eastAsia="uk-UA"/>
        </w:rPr>
      </w:pPr>
      <w:r w:rsidRPr="00070436">
        <w:rPr>
          <w:b/>
          <w:bCs/>
          <w:szCs w:val="28"/>
        </w:rPr>
        <w:t>Навчальне місце 1:</w:t>
      </w:r>
      <w:r w:rsidRPr="00070436">
        <w:rPr>
          <w:szCs w:val="28"/>
        </w:rPr>
        <w:t xml:space="preserve"> </w:t>
      </w:r>
      <w:r w:rsidR="00AC37EB" w:rsidRPr="00AC37EB">
        <w:rPr>
          <w:bCs/>
          <w:szCs w:val="28"/>
          <w:lang w:eastAsia="uk-UA"/>
        </w:rPr>
        <w:t xml:space="preserve">Призначення, класифікація, бойові можливості, форми, способи, основні тактичні прийоми застосування розвідувальних та ударних </w:t>
      </w:r>
      <w:proofErr w:type="spellStart"/>
      <w:r w:rsidR="00AC37EB" w:rsidRPr="00AC37EB">
        <w:rPr>
          <w:bCs/>
          <w:szCs w:val="28"/>
          <w:lang w:eastAsia="uk-UA"/>
        </w:rPr>
        <w:t>БпЛА</w:t>
      </w:r>
      <w:proofErr w:type="spellEnd"/>
      <w:r w:rsidR="00AC37EB" w:rsidRPr="00AC37EB">
        <w:rPr>
          <w:bCs/>
          <w:szCs w:val="28"/>
          <w:lang w:eastAsia="uk-UA"/>
        </w:rPr>
        <w:t xml:space="preserve">. Основні демаскуючі ознаки, слабкі місця </w:t>
      </w:r>
      <w:proofErr w:type="spellStart"/>
      <w:r w:rsidR="00AC37EB" w:rsidRPr="00AC37EB">
        <w:rPr>
          <w:bCs/>
          <w:szCs w:val="28"/>
          <w:lang w:eastAsia="uk-UA"/>
        </w:rPr>
        <w:t>БпЛА</w:t>
      </w:r>
      <w:proofErr w:type="spellEnd"/>
      <w:r w:rsidR="00AC37EB" w:rsidRPr="00AC37EB">
        <w:rPr>
          <w:bCs/>
          <w:szCs w:val="28"/>
          <w:lang w:eastAsia="uk-UA"/>
        </w:rPr>
        <w:t xml:space="preserve"> та можливості їх виявлення.</w:t>
      </w:r>
    </w:p>
    <w:p w14:paraId="7CB108D2" w14:textId="77777777" w:rsidR="00AC37EB" w:rsidRPr="00AC37EB" w:rsidRDefault="00AC37EB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365B3794" w14:textId="77777777" w:rsidR="00040983" w:rsidRDefault="00000000" w:rsidP="003535DA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646FF424" w14:textId="77777777" w:rsidR="00040983" w:rsidRDefault="00000000" w:rsidP="003535DA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35F5FEF1" w14:textId="695699A4" w:rsidR="00040983" w:rsidRDefault="00040983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394232AD" w14:textId="77777777" w:rsidR="00040983" w:rsidRDefault="00000000" w:rsidP="003535DA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B9EE97F" w14:textId="2F29E786" w:rsidR="00040983" w:rsidRDefault="00000000" w:rsidP="003535DA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«ППД 1 НБ в</w:t>
      </w:r>
      <w:r>
        <w:rPr>
          <w:szCs w:val="28"/>
          <w:lang w:val="ru-RU"/>
        </w:rPr>
        <w:t>/</w:t>
      </w:r>
      <w:r>
        <w:rPr>
          <w:szCs w:val="28"/>
        </w:rPr>
        <w:t>ч А2900»</w:t>
      </w:r>
    </w:p>
    <w:p w14:paraId="5A706E06" w14:textId="69C39CEE" w:rsidR="00040983" w:rsidRDefault="00040983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2639C18F" w14:textId="77777777" w:rsidR="00040983" w:rsidRDefault="00000000" w:rsidP="003535DA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10C35B93" w14:textId="15DF6220" w:rsidR="00040983" w:rsidRDefault="00000000" w:rsidP="003535DA">
      <w:pPr>
        <w:pStyle w:val="1"/>
        <w:spacing w:line="240" w:lineRule="auto"/>
        <w:ind w:left="851" w:firstLine="0"/>
      </w:pPr>
      <w:r>
        <w:rPr>
          <w:szCs w:val="28"/>
        </w:rPr>
        <w:t>“</w:t>
      </w:r>
      <w:r w:rsidR="005C4A09">
        <w:rPr>
          <w:szCs w:val="28"/>
        </w:rPr>
        <w:t>10:05 - початок заняття, 11:45 - закінчення заняття в день</w:t>
      </w:r>
      <w:r>
        <w:rPr>
          <w:szCs w:val="28"/>
        </w:rPr>
        <w:t>”</w:t>
      </w:r>
    </w:p>
    <w:p w14:paraId="319CDAF7" w14:textId="77777777" w:rsidR="00040983" w:rsidRDefault="00040983" w:rsidP="003535D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988F0EC" w14:textId="77777777" w:rsidR="00040983" w:rsidRDefault="00000000" w:rsidP="003535D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26E7685" w14:textId="61495BDA" w:rsidR="00040983" w:rsidRDefault="00000000" w:rsidP="003535D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r>
        <w:br w:type="page"/>
      </w:r>
    </w:p>
    <w:p w14:paraId="3489B26F" w14:textId="2249131D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ЗАГАЛЬНА СХЕМА ПРОВЕДЕННЯ ЗАНЯТТЯ </w:t>
      </w:r>
    </w:p>
    <w:p w14:paraId="218F2E55" w14:textId="5FDB8483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Час – 90 хвилин, кількість особового складу - ___ осіб</w:t>
      </w:r>
    </w:p>
    <w:p w14:paraId="0CF13CD6" w14:textId="5A83D082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«ППД 1 НБ в/ч А2900»</w:t>
      </w:r>
    </w:p>
    <w:p w14:paraId="1DB79BEF" w14:textId="69B9B7E5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27E5F086" w14:textId="5980B719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3B491035" w14:textId="700A297D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7CFF9EB0" w14:textId="352B468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7577B32E" w14:textId="39FD0FA7" w:rsidR="00040983" w:rsidRDefault="0001654A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2700" distL="19050" distR="15240" simplePos="0" relativeHeight="3" behindDoc="0" locked="0" layoutInCell="0" allowOverlap="1" wp14:anchorId="5D6CF5D1" wp14:editId="193B0F1D">
                <wp:simplePos x="0" y="0"/>
                <wp:positionH relativeFrom="margin">
                  <wp:posOffset>2141358</wp:posOffset>
                </wp:positionH>
                <wp:positionV relativeFrom="paragraph">
                  <wp:posOffset>84625</wp:posOffset>
                </wp:positionV>
                <wp:extent cx="6309360" cy="2612805"/>
                <wp:effectExtent l="12700" t="12700" r="15240" b="1651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6128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2412420" w14:textId="77777777" w:rsidR="00040983" w:rsidRPr="00B364AC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18139A4C" w14:textId="40EFB244" w:rsidR="00040983" w:rsidRDefault="003535DA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3535D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Структура підрозділів Десантно-штурмових військ Збройних Сил України. Роль та місце солдата в сучасному бою.</w:t>
                            </w:r>
                          </w:p>
                          <w:p w14:paraId="431311B4" w14:textId="77777777" w:rsidR="00040983" w:rsidRDefault="00040983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4D9B0ACB" w14:textId="77777777" w:rsidR="00040983" w:rsidRPr="00F40C74" w:rsidRDefault="00000000">
                            <w:pPr>
                              <w:pStyle w:val="a5"/>
                              <w:ind w:left="-284" w:firstLine="284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0C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D8B9502" w14:textId="77777777" w:rsidR="00F40C74" w:rsidRPr="00F40C74" w:rsidRDefault="00F40C74">
                            <w:pPr>
                              <w:pStyle w:val="a5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0C7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Призначення, класифікація, бойові можливості, форми, способи, основні тактичні прийоми застосування розвідувальних та ударних </w:t>
                            </w:r>
                            <w:proofErr w:type="spellStart"/>
                            <w:r w:rsidRPr="00F40C7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F40C7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. Основні демаскуючі ознаки, слабкі місця </w:t>
                            </w:r>
                            <w:proofErr w:type="spellStart"/>
                            <w:r w:rsidRPr="00F40C7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F40C74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та можливості їх виявлення.</w:t>
                            </w:r>
                          </w:p>
                          <w:p w14:paraId="47D6B485" w14:textId="77777777" w:rsidR="00F40C74" w:rsidRPr="00F40C74" w:rsidRDefault="00F40C74">
                            <w:pPr>
                              <w:pStyle w:val="a5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80B8158" w14:textId="0EE02421" w:rsidR="00040983" w:rsidRPr="00F40C74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– 1 НР 1 НБ в</w:t>
                            </w: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2C6DDAE5" w14:textId="77777777" w:rsidR="00040983" w:rsidRPr="00F40C74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90</w:t>
                            </w: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735970" w14:textId="77777777" w:rsidR="00040983" w:rsidRPr="00F40C74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D3AD3CA" w14:textId="77777777" w:rsidR="00040983" w:rsidRPr="00F40C74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0C7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1E38D121" w14:textId="545E363B" w:rsidR="00B364AC" w:rsidRPr="00B364AC" w:rsidRDefault="00B364AC" w:rsidP="00B364AC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CF5D1" id="Поле 7" o:spid="_x0000_s1026" style="position:absolute;left:0;text-align:left;margin-left:168.6pt;margin-top:6.65pt;width:496.8pt;height:205.75pt;z-index:3;visibility:visible;mso-wrap-style:square;mso-height-percent:0;mso-wrap-distance-left:1.5pt;mso-wrap-distance-top:1.5pt;mso-wrap-distance-right:1.2pt;mso-wrap-distance-bottom:1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" o:allowincell="f" fillcolor="white [3212]" strokeweight="1.75pt">
                <v:stroke linestyle="thinThin" joinstyle="bevel"/>
                <v:textbox>
                  <w:txbxContent>
                    <w:p w14:paraId="02412420" w14:textId="77777777" w:rsidR="00040983" w:rsidRPr="00B364AC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18139A4C" w14:textId="40EFB244" w:rsidR="00040983" w:rsidRDefault="003535DA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3535DA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Структура підрозділів Десантно-штурмових військ Збройних Сил України. Роль та місце солдата в сучасному бою.</w:t>
                      </w:r>
                    </w:p>
                    <w:p w14:paraId="431311B4" w14:textId="77777777" w:rsidR="00040983" w:rsidRDefault="00040983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</w:p>
                    <w:p w14:paraId="4D9B0ACB" w14:textId="77777777" w:rsidR="00040983" w:rsidRPr="00F40C74" w:rsidRDefault="00000000">
                      <w:pPr>
                        <w:pStyle w:val="a5"/>
                        <w:ind w:left="-284" w:firstLine="284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40C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1D8B9502" w14:textId="77777777" w:rsidR="00F40C74" w:rsidRPr="00F40C74" w:rsidRDefault="00F40C74">
                      <w:pPr>
                        <w:pStyle w:val="a5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40C7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Призначення, класифікація, бойові можливості, форми, способи, основні тактичні прийоми застосування розвідувальних та ударних </w:t>
                      </w:r>
                      <w:proofErr w:type="spellStart"/>
                      <w:r w:rsidRPr="00F40C7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F40C7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. Основні демаскуючі ознаки, слабкі місця </w:t>
                      </w:r>
                      <w:proofErr w:type="spellStart"/>
                      <w:r w:rsidRPr="00F40C7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F40C74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та можливості їх виявлення.</w:t>
                      </w:r>
                    </w:p>
                    <w:p w14:paraId="47D6B485" w14:textId="77777777" w:rsidR="00F40C74" w:rsidRPr="00F40C74" w:rsidRDefault="00F40C74">
                      <w:pPr>
                        <w:pStyle w:val="a5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380B8158" w14:textId="0EE02421" w:rsidR="00040983" w:rsidRPr="00F40C74" w:rsidRDefault="00000000">
                      <w:pPr>
                        <w:pStyle w:val="a5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– 1 НР 1 НБ в</w:t>
                      </w: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2C6DDAE5" w14:textId="77777777" w:rsidR="00040983" w:rsidRPr="00F40C74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90</w:t>
                      </w: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D735970" w14:textId="77777777" w:rsidR="00040983" w:rsidRPr="00F40C74" w:rsidRDefault="00000000">
                      <w:pPr>
                        <w:pStyle w:val="a5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ППД 1 НБ в</w:t>
                      </w: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 А2900 </w:t>
                      </w:r>
                    </w:p>
                    <w:p w14:paraId="1D3AD3CA" w14:textId="77777777" w:rsidR="00040983" w:rsidRPr="00F40C74" w:rsidRDefault="00000000">
                      <w:pPr>
                        <w:pStyle w:val="a5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40C7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</w:t>
                      </w:r>
                    </w:p>
                    <w:p w14:paraId="1E38D121" w14:textId="545E363B" w:rsidR="00B364AC" w:rsidRPr="00B364AC" w:rsidRDefault="00B364AC" w:rsidP="00B364AC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21E59F" w14:textId="7E4560CF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B72CC9F" w14:textId="465DCA9D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4E20AAA8" w14:textId="1D04D5A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563FC007" w14:textId="76F268F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6B6B3F1" w14:textId="68C82A2F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A2217DE" w14:textId="4F1B2F2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58FA6807" w14:textId="7CD18509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975C038" w14:textId="10F125C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555BD87E" w14:textId="6AA8AB59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3F8D43CC" w14:textId="143615C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296EC3C6" w14:textId="79A6993B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9595487" w14:textId="42C1B9CD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30C9178" w14:textId="68D970A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4355493" w14:textId="402053EA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CFA7D24" w14:textId="66321CC2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09FC3F0" w14:textId="29FA1721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C2CC3BF" w14:textId="0536F95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C5E765E" w14:textId="7777777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EEFB0EB" w14:textId="7777777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EE2766C" w14:textId="595845C2" w:rsidR="00040983" w:rsidRDefault="00000000" w:rsidP="003535DA">
      <w:pPr>
        <w:pStyle w:val="1"/>
        <w:spacing w:line="240" w:lineRule="auto"/>
        <w:ind w:left="0" w:firstLine="0"/>
        <w:rPr>
          <w:b/>
          <w:szCs w:val="28"/>
        </w:rPr>
      </w:pPr>
      <w:r>
        <w:br w:type="page"/>
      </w:r>
    </w:p>
    <w:p w14:paraId="2A8BE75E" w14:textId="6DC6A1FB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lastRenderedPageBreak/>
        <w:t>СХЕМА ПРОВЕДЕННЯ ЗАНЯТТЯ НА НАВЧАЛЬНОМУ МІСЦІ №1</w:t>
      </w:r>
    </w:p>
    <w:p w14:paraId="5437C1E3" w14:textId="46D5CBB2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  <w:u w:val="single"/>
        </w:rPr>
        <w:t>НАВЧАЛЬНЕ МІСЦЕ №1:</w:t>
      </w:r>
      <w:r w:rsidRPr="0001654A">
        <w:rPr>
          <w:b/>
          <w:szCs w:val="28"/>
        </w:rPr>
        <w:t xml:space="preserve"> Структура підрозділів Десантно-Штурмових військ Збройних Сил України.</w:t>
      </w:r>
    </w:p>
    <w:p w14:paraId="7A15F8E7" w14:textId="6859CBFC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t>Час – 90 хвилин, кількість особового складу - ___ осіб</w:t>
      </w:r>
    </w:p>
    <w:p w14:paraId="37FAB526" w14:textId="3561E289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t>Місце проведення: ППД 1 НБ в/ч А2900</w:t>
      </w:r>
    </w:p>
    <w:p w14:paraId="280436C4" w14:textId="4AB754EF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44B5CD60" w14:textId="3F1195D0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0D94C35B" w14:textId="20AD2A4D" w:rsidR="00040983" w:rsidRDefault="003535DA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19050" distB="28575" distL="19050" distR="15240" simplePos="0" relativeHeight="5" behindDoc="0" locked="0" layoutInCell="0" allowOverlap="1" wp14:anchorId="495A2D98" wp14:editId="56A2C4EC">
                <wp:simplePos x="0" y="0"/>
                <wp:positionH relativeFrom="margin">
                  <wp:posOffset>2122170</wp:posOffset>
                </wp:positionH>
                <wp:positionV relativeFrom="paragraph">
                  <wp:posOffset>135551</wp:posOffset>
                </wp:positionV>
                <wp:extent cx="6309360" cy="2105025"/>
                <wp:effectExtent l="12700" t="12700" r="15240" b="15875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105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9654306" w14:textId="77777777" w:rsidR="00040983" w:rsidRPr="0001654A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2CC91885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D9A4E42" w14:textId="77777777" w:rsidR="00C309E9" w:rsidRDefault="00C309E9">
                            <w:pPr>
                              <w:pStyle w:val="a5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Призначення, класифікація, бойові можливості, форми, способи, основні тактичні прийоми застосування </w:t>
                            </w:r>
                            <w:proofErr w:type="spellStart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. Основні демаскуючі ознаки, слабкі місця </w:t>
                            </w:r>
                            <w:proofErr w:type="spellStart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та можливості їх виявлення.</w:t>
                            </w:r>
                          </w:p>
                          <w:p w14:paraId="3DC70FC5" w14:textId="77777777" w:rsidR="00C309E9" w:rsidRDefault="00C309E9">
                            <w:pPr>
                              <w:pStyle w:val="a5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58F1969D" w14:textId="13B910D2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72BDAC1" w14:textId="0D0E822B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535D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73F028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2D12AC4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D625AF8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148DE05" w14:textId="4A37C00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1" w:name="_Hlk216284931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</w:t>
                            </w:r>
                            <w:r w:rsidR="00C309E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</w:t>
                            </w:r>
                            <w:bookmarkEnd w:id="1"/>
                          </w:p>
                          <w:p w14:paraId="237A3E75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3BAE3C6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2" w:name="_Hlk216284979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______________________________________</w:t>
                            </w:r>
                            <w:bookmarkEnd w:id="2"/>
                          </w:p>
                          <w:p w14:paraId="53C0F187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5A2D98" id="_x0000_s1027" style="position:absolute;margin-left:167.1pt;margin-top:10.65pt;width:496.8pt;height:165.75pt;z-index:5;visibility:visible;mso-wrap-style:square;mso-wrap-distance-left:1.5pt;mso-wrap-distance-top:1.5pt;mso-wrap-distance-right:1.2pt;mso-wrap-distance-bottom:2.2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" o:allowincell="f" fillcolor="white [3212]" strokeweight="1.75pt">
                <v:stroke linestyle="thinThin" joinstyle="bevel"/>
                <v:textbox>
                  <w:txbxContent>
                    <w:p w14:paraId="29654306" w14:textId="77777777" w:rsidR="00040983" w:rsidRPr="0001654A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2CC91885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Навчальне питання:</w:t>
                      </w:r>
                    </w:p>
                    <w:p w14:paraId="2D9A4E42" w14:textId="77777777" w:rsidR="00C309E9" w:rsidRDefault="00C309E9">
                      <w:pPr>
                        <w:pStyle w:val="a5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Призначення, класифікація, бойові можливості, форми, способи, основні тактичні прийоми застосування </w:t>
                      </w:r>
                      <w:proofErr w:type="spellStart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. Основні демаскуючі ознаки, слабкі місця </w:t>
                      </w:r>
                      <w:proofErr w:type="spellStart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та можливості їх виявлення.</w:t>
                      </w:r>
                    </w:p>
                    <w:p w14:paraId="3DC70FC5" w14:textId="77777777" w:rsidR="00C309E9" w:rsidRDefault="00C309E9">
                      <w:pPr>
                        <w:pStyle w:val="a5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58F1969D" w14:textId="13B910D2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72BDAC1" w14:textId="0D0E822B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535D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873F028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12D12AC4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D625AF8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148DE05" w14:textId="4A37C00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3" w:name="_Hlk216284931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</w:t>
                      </w:r>
                      <w:r w:rsidR="00C309E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</w:t>
                      </w:r>
                      <w:bookmarkEnd w:id="3"/>
                    </w:p>
                    <w:p w14:paraId="237A3E75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3BAE3C6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4" w:name="_Hlk216284979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______________________________________</w:t>
                      </w:r>
                      <w:bookmarkEnd w:id="4"/>
                    </w:p>
                    <w:p w14:paraId="53C0F187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17279E" w14:textId="19F34C2C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56579CA8" w14:textId="796124DE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A21C513" w14:textId="77777777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C926741" w14:textId="77777777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17902479" w14:textId="2A829D98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0FD3F32D" w14:textId="2DD5B4AC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5124C82F" w14:textId="1A916302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0B208DD1" w14:textId="16F3EFE3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AED3D20" w14:textId="6D6E1516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A4EE949" w14:textId="4B75994F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40588EAE" w14:textId="1FE7F637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066781D" w14:textId="20DD5EAB" w:rsidR="00040983" w:rsidRDefault="003535DA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6350" distB="25400" distL="95250" distR="101600" simplePos="0" relativeHeight="12" behindDoc="0" locked="0" layoutInCell="1" allowOverlap="1" wp14:anchorId="7715B2B6" wp14:editId="71318707">
                <wp:simplePos x="0" y="0"/>
                <wp:positionH relativeFrom="column">
                  <wp:posOffset>5061136</wp:posOffset>
                </wp:positionH>
                <wp:positionV relativeFrom="paragraph">
                  <wp:posOffset>71119</wp:posOffset>
                </wp:positionV>
                <wp:extent cx="577215" cy="18415"/>
                <wp:effectExtent l="50800" t="50800" r="45085" b="19685"/>
                <wp:wrapNone/>
                <wp:docPr id="3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280000">
                          <a:off x="0" y="0"/>
                          <a:ext cx="577215" cy="184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F0B0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398.5pt;margin-top:5.6pt;width:45.45pt;height:1.45pt;rotation:88;z-index:12;visibility:visible;mso-wrap-style:square;mso-width-percent:0;mso-wrap-distance-left:7.5pt;mso-wrap-distance-top:.5pt;mso-wrap-distance-right:8pt;mso-wrap-distance-bottom:2pt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61AAE47" w14:textId="3D1288BC" w:rsidR="00040983" w:rsidRDefault="003535DA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12700" distB="31750" distL="12700" distR="28575" simplePos="0" relativeHeight="7" behindDoc="0" locked="0" layoutInCell="0" allowOverlap="1" wp14:anchorId="796A0358" wp14:editId="107C7E7A">
                <wp:simplePos x="0" y="0"/>
                <wp:positionH relativeFrom="margin">
                  <wp:posOffset>2125794</wp:posOffset>
                </wp:positionH>
                <wp:positionV relativeFrom="paragraph">
                  <wp:posOffset>181447</wp:posOffset>
                </wp:positionV>
                <wp:extent cx="6311668" cy="2062680"/>
                <wp:effectExtent l="12700" t="12700" r="13335" b="7620"/>
                <wp:wrapNone/>
                <wp:docPr id="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668" cy="2062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5B168F3" w14:textId="77777777" w:rsidR="00040983" w:rsidRPr="0001654A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62141508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BB56339" w14:textId="0317F64F" w:rsidR="00C309E9" w:rsidRDefault="00C309E9">
                            <w:pPr>
                              <w:pStyle w:val="a5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Види та різновид </w:t>
                            </w:r>
                            <w:proofErr w:type="spellStart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мультироторного</w:t>
                            </w:r>
                            <w:proofErr w:type="spellEnd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типу І класу, основні деталі та конструктивні особливості </w:t>
                            </w:r>
                            <w:proofErr w:type="spellStart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309E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37241CD3" w14:textId="77777777" w:rsidR="00C309E9" w:rsidRDefault="00C309E9">
                            <w:pPr>
                              <w:pStyle w:val="a5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7A16F6C" w14:textId="68AC5ACB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73C3050" w14:textId="4E7712D4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535D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B16621A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4BE4EA5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3DBE98E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69BCFB7" w14:textId="42AECD09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</w:t>
                            </w:r>
                            <w:r w:rsidR="00C309E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327C854F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E12FBC4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A0358" id="_x0000_s1028" style="position:absolute;margin-left:167.4pt;margin-top:14.3pt;width:497pt;height:162.4pt;z-index:7;visibility:visible;mso-wrap-style:square;mso-width-percent:0;mso-height-percent:0;mso-wrap-distance-left:1pt;mso-wrap-distance-top:1pt;mso-wrap-distance-right:2.25pt;mso-wrap-distance-bottom:2.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" o:allowincell="f" fillcolor="white [3212]" strokeweight="1.75pt">
                <v:stroke linestyle="thinThin" joinstyle="bevel"/>
                <v:textbox>
                  <w:txbxContent>
                    <w:p w14:paraId="65B168F3" w14:textId="77777777" w:rsidR="00040983" w:rsidRPr="0001654A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62141508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Навчальне питання:</w:t>
                      </w:r>
                    </w:p>
                    <w:p w14:paraId="2BB56339" w14:textId="0317F64F" w:rsidR="00C309E9" w:rsidRDefault="00C309E9">
                      <w:pPr>
                        <w:pStyle w:val="a5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Види та різновид </w:t>
                      </w:r>
                      <w:proofErr w:type="spellStart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мультироторного</w:t>
                      </w:r>
                      <w:proofErr w:type="spellEnd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типу І класу, основні деталі та конструктивні особливості </w:t>
                      </w:r>
                      <w:proofErr w:type="spellStart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C309E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37241CD3" w14:textId="77777777" w:rsidR="00C309E9" w:rsidRDefault="00C309E9">
                      <w:pPr>
                        <w:pStyle w:val="a5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7A16F6C" w14:textId="68AC5ACB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73C3050" w14:textId="4E7712D4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535D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B16621A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64BE4EA5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3DBE98E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69BCFB7" w14:textId="42AECD09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</w:t>
                      </w:r>
                      <w:r w:rsidR="00C309E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327C854F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E12FBC4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9CA70C" w14:textId="16DED872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B24B370" w14:textId="297EDD52" w:rsidR="00040983" w:rsidRDefault="00000000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br w:type="page"/>
      </w:r>
    </w:p>
    <w:p w14:paraId="715951B2" w14:textId="3A792932" w:rsidR="00040983" w:rsidRDefault="00000000" w:rsidP="003535DA">
      <w:pPr>
        <w:pStyle w:val="1"/>
        <w:spacing w:line="240" w:lineRule="auto"/>
        <w:ind w:left="0" w:firstLine="709"/>
        <w:rPr>
          <w:i/>
          <w:sz w:val="24"/>
        </w:rPr>
      </w:pPr>
      <w:bookmarkStart w:id="5" w:name="_Hlk94269276"/>
      <w:bookmarkEnd w:id="5"/>
      <w:r>
        <w:rPr>
          <w:i/>
          <w:sz w:val="24"/>
        </w:rPr>
        <w:lastRenderedPageBreak/>
        <w:t>Примітка:</w:t>
      </w:r>
    </w:p>
    <w:p w14:paraId="0AA0191F" w14:textId="552E48D7" w:rsidR="00040983" w:rsidRDefault="00BF0024" w:rsidP="003535D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16A60" wp14:editId="17A9211C">
                <wp:simplePos x="0" y="0"/>
                <wp:positionH relativeFrom="column">
                  <wp:posOffset>1729740</wp:posOffset>
                </wp:positionH>
                <wp:positionV relativeFrom="paragraph">
                  <wp:posOffset>62816</wp:posOffset>
                </wp:positionV>
                <wp:extent cx="812224" cy="59164"/>
                <wp:effectExtent l="50800" t="63500" r="0" b="67945"/>
                <wp:wrapNone/>
                <wp:docPr id="1100110027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812224" cy="59164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629E1" id="Пряма зі стрілкою 10" o:spid="_x0000_s1026" type="#_x0000_t32" style="position:absolute;margin-left:136.2pt;margin-top:4.95pt;width:63.95pt;height:4.65pt;rotation:-4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3AF06CB0" w14:textId="77777777" w:rsidR="00040983" w:rsidRDefault="00000000" w:rsidP="003535D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34867F25" w14:textId="77777777" w:rsidR="00040983" w:rsidRDefault="00040983" w:rsidP="003535DA">
      <w:pPr>
        <w:pStyle w:val="1"/>
        <w:spacing w:line="240" w:lineRule="auto"/>
        <w:ind w:left="0" w:firstLine="0"/>
        <w:rPr>
          <w:i/>
        </w:rPr>
      </w:pPr>
    </w:p>
    <w:p w14:paraId="26C874CD" w14:textId="77777777" w:rsidR="00040983" w:rsidRDefault="00040983" w:rsidP="003535DA">
      <w:pPr>
        <w:pStyle w:val="1"/>
        <w:spacing w:line="240" w:lineRule="auto"/>
        <w:ind w:left="0" w:firstLine="0"/>
      </w:pPr>
    </w:p>
    <w:p w14:paraId="7335A573" w14:textId="77777777" w:rsidR="00040983" w:rsidRDefault="00000000" w:rsidP="003535D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</w:rPr>
        <w:t>10 хв.</w:t>
      </w:r>
    </w:p>
    <w:p w14:paraId="6C1929D5" w14:textId="77777777" w:rsidR="00040983" w:rsidRDefault="00040983" w:rsidP="003535DA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66B05D" w14:textId="77777777" w:rsidR="00040983" w:rsidRDefault="00000000" w:rsidP="003535DA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A88AD7D" w14:textId="77777777" w:rsidR="00040983" w:rsidRDefault="00000000" w:rsidP="003535DA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7455BF" w14:textId="77777777" w:rsidR="00040983" w:rsidRDefault="00000000" w:rsidP="003535DA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20A6937" w14:textId="77777777" w:rsidR="00040983" w:rsidRDefault="00040983" w:rsidP="003535DA">
      <w:pPr>
        <w:pStyle w:val="1"/>
        <w:spacing w:line="240" w:lineRule="auto"/>
        <w:ind w:left="851"/>
        <w:jc w:val="left"/>
        <w:rPr>
          <w:szCs w:val="28"/>
        </w:rPr>
      </w:pPr>
    </w:p>
    <w:p w14:paraId="2EDAF08D" w14:textId="77777777" w:rsidR="00040983" w:rsidRDefault="00040983" w:rsidP="003535DA">
      <w:pPr>
        <w:pStyle w:val="1"/>
        <w:spacing w:line="240" w:lineRule="auto"/>
        <w:ind w:left="851"/>
        <w:jc w:val="left"/>
        <w:rPr>
          <w:szCs w:val="28"/>
        </w:rPr>
      </w:pPr>
    </w:p>
    <w:p w14:paraId="541C594A" w14:textId="77777777" w:rsidR="00013ADA" w:rsidRPr="00013ADA" w:rsidRDefault="00013ADA" w:rsidP="003535DA">
      <w:pPr>
        <w:widowControl w:val="0"/>
        <w:suppressAutoHyphens w:val="0"/>
        <w:snapToGrid w:val="0"/>
        <w:ind w:left="40" w:firstLine="70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6" w:name="_Hlk219384719"/>
      <w:r w:rsidRPr="00013ADA">
        <w:rPr>
          <w:rFonts w:ascii="Times New Roman" w:hAnsi="Times New Roman"/>
          <w:b/>
          <w:bCs/>
          <w:sz w:val="28"/>
          <w:szCs w:val="28"/>
          <w:lang w:val="uk-UA"/>
        </w:rPr>
        <w:t>Керівник заняття:</w:t>
      </w:r>
    </w:p>
    <w:p w14:paraId="5E9A498B" w14:textId="77777777" w:rsidR="00013ADA" w:rsidRPr="00013ADA" w:rsidRDefault="00013ADA" w:rsidP="003535DA">
      <w:pPr>
        <w:widowControl w:val="0"/>
        <w:suppressAutoHyphens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013ADA">
        <w:rPr>
          <w:rFonts w:ascii="Times New Roman" w:hAnsi="Times New Roman"/>
          <w:sz w:val="28"/>
          <w:szCs w:val="28"/>
          <w:lang w:val="uk-UA"/>
        </w:rPr>
        <w:t>Командир 1 навчальної роти – старший викладач 1 навчального батальйону</w:t>
      </w:r>
    </w:p>
    <w:p w14:paraId="60043548" w14:textId="77777777" w:rsidR="00013ADA" w:rsidRPr="00013ADA" w:rsidRDefault="00013ADA" w:rsidP="003535DA">
      <w:pPr>
        <w:widowControl w:val="0"/>
        <w:tabs>
          <w:tab w:val="right" w:pos="15734"/>
        </w:tabs>
        <w:suppressAutoHyphens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013ADA">
        <w:rPr>
          <w:rFonts w:ascii="Times New Roman" w:hAnsi="Times New Roman"/>
          <w:sz w:val="28"/>
          <w:szCs w:val="28"/>
          <w:lang w:val="uk-UA"/>
        </w:rPr>
        <w:t>лейтенант</w:t>
      </w:r>
      <w:bookmarkEnd w:id="6"/>
      <w:r w:rsidRPr="00013ADA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36F5566C" w14:textId="4424D56C" w:rsidR="00040983" w:rsidRDefault="00040983" w:rsidP="003535DA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</w:rPr>
      </w:pPr>
    </w:p>
    <w:sectPr w:rsidR="00040983" w:rsidSect="00070436">
      <w:pgSz w:w="16838" w:h="11906" w:orient="landscape"/>
      <w:pgMar w:top="704" w:right="678" w:bottom="720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44F9D"/>
    <w:multiLevelType w:val="multilevel"/>
    <w:tmpl w:val="0648401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auto"/>
        <w:position w:val="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38BC4EB8"/>
    <w:multiLevelType w:val="multilevel"/>
    <w:tmpl w:val="6F06AA6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43381E"/>
    <w:multiLevelType w:val="hybridMultilevel"/>
    <w:tmpl w:val="116810F8"/>
    <w:lvl w:ilvl="0" w:tplc="42342810">
      <w:start w:val="19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3E64C81"/>
    <w:multiLevelType w:val="multilevel"/>
    <w:tmpl w:val="59E40AC6"/>
    <w:lvl w:ilvl="0">
      <w:start w:val="1"/>
      <w:numFmt w:val="decimal"/>
      <w:pStyle w:val="6"/>
      <w:lvlText w:val="3.2.%1."/>
      <w:lvlJc w:val="center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 w16cid:durableId="1859731903">
    <w:abstractNumId w:val="0"/>
  </w:num>
  <w:num w:numId="2" w16cid:durableId="1669483251">
    <w:abstractNumId w:val="3"/>
  </w:num>
  <w:num w:numId="3" w16cid:durableId="1816870607">
    <w:abstractNumId w:val="1"/>
  </w:num>
  <w:num w:numId="4" w16cid:durableId="135253337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83"/>
    <w:rsid w:val="00013ADA"/>
    <w:rsid w:val="0001654A"/>
    <w:rsid w:val="00040983"/>
    <w:rsid w:val="00070436"/>
    <w:rsid w:val="001007EC"/>
    <w:rsid w:val="0016668F"/>
    <w:rsid w:val="00172CF2"/>
    <w:rsid w:val="001C207C"/>
    <w:rsid w:val="002F0C16"/>
    <w:rsid w:val="003535DA"/>
    <w:rsid w:val="003640BC"/>
    <w:rsid w:val="005C4A09"/>
    <w:rsid w:val="00645F3C"/>
    <w:rsid w:val="008F3BF3"/>
    <w:rsid w:val="00AC37EB"/>
    <w:rsid w:val="00AC5391"/>
    <w:rsid w:val="00B05B6A"/>
    <w:rsid w:val="00B175FC"/>
    <w:rsid w:val="00B364AC"/>
    <w:rsid w:val="00B46A5C"/>
    <w:rsid w:val="00BF0024"/>
    <w:rsid w:val="00C16F04"/>
    <w:rsid w:val="00C309E9"/>
    <w:rsid w:val="00D164BB"/>
    <w:rsid w:val="00D35704"/>
    <w:rsid w:val="00F000A4"/>
    <w:rsid w:val="00F01D03"/>
    <w:rsid w:val="00F4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E571CE"/>
  <w15:docId w15:val="{1FD5AE4D-5471-46F1-879A-4E9CAE72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A09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имволи виноски"/>
    <w:uiPriority w:val="99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a0">
    <w:name w:val="Обычный Курс Знак"/>
    <w:link w:val="a1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Стиль6 Знак"/>
    <w:link w:val="6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1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">
    <w:name w:val="Стиль6"/>
    <w:basedOn w:val="Normal"/>
    <w:link w:val="60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5">
    <w:name w:val="Вміст рамки"/>
    <w:basedOn w:val="Normal"/>
    <w:qFormat/>
  </w:style>
  <w:style w:type="numbering" w:customStyle="1" w:styleId="a6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629874-51E6-47E4-93CD-D5316CBD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557</Words>
  <Characters>3180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5</cp:revision>
  <cp:lastPrinted>2026-09-08T18:41:00Z</cp:lastPrinted>
  <dcterms:created xsi:type="dcterms:W3CDTF">2026-09-08T18:12:00Z</dcterms:created>
  <dcterms:modified xsi:type="dcterms:W3CDTF">2026-09-08T18:42:00Z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1C52C4B212EB4702A6DB42E0178C68BF_12</vt:lpwstr>
  </property>
  <property fmtid="{D5CDD505-2E9C-101B-9397-08002B2CF9AE}" pid="3" name="KSOProductBuildVer">
    <vt:lpwstr>1033-12.2.0.16909</vt:lpwstr>
  </property>
</Properties>
</file>