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13087" w14:textId="77777777" w:rsidR="00785EDD" w:rsidRPr="00811323" w:rsidRDefault="00785EDD" w:rsidP="00785EDD">
      <w:pPr>
        <w:ind w:left="6237"/>
        <w:jc w:val="both"/>
        <w:rPr>
          <w:rFonts w:eastAsia="Calibri"/>
          <w:sz w:val="28"/>
          <w:szCs w:val="28"/>
        </w:rPr>
      </w:pPr>
      <w:bookmarkStart w:id="0" w:name="_Hlk167877044"/>
      <w:bookmarkStart w:id="1" w:name="_Hlk207292651"/>
      <w:r w:rsidRPr="00811323">
        <w:rPr>
          <w:rFonts w:eastAsia="Calibri"/>
          <w:sz w:val="28"/>
          <w:szCs w:val="28"/>
        </w:rPr>
        <w:t xml:space="preserve">ЗАТВЕРДЖЕНО </w:t>
      </w:r>
    </w:p>
    <w:p w14:paraId="764F7C30" w14:textId="77777777" w:rsidR="00785EDD" w:rsidRPr="00811323" w:rsidRDefault="00785EDD" w:rsidP="00785EDD">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625C32C6" w14:textId="77777777" w:rsidR="00785EDD" w:rsidRPr="00811323" w:rsidRDefault="00785EDD" w:rsidP="00785EDD">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bookmarkEnd w:id="1"/>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74069D66"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F42441">
        <w:rPr>
          <w:rFonts w:eastAsia="Calibri"/>
          <w:sz w:val="28"/>
          <w:szCs w:val="28"/>
          <w:lang w:val="ru-RU"/>
        </w:rPr>
        <w:t>1</w:t>
      </w:r>
      <w:r w:rsidR="003435ED">
        <w:rPr>
          <w:rFonts w:eastAsia="Calibri"/>
          <w:sz w:val="28"/>
          <w:szCs w:val="28"/>
          <w:lang w:val="ru-RU"/>
        </w:rPr>
        <w:t>0</w:t>
      </w:r>
      <w:r w:rsidR="00540A75">
        <w:rPr>
          <w:rFonts w:eastAsia="Calibri"/>
          <w:sz w:val="28"/>
          <w:szCs w:val="28"/>
          <w:lang w:val="ru-RU"/>
        </w:rPr>
        <w:t>/</w:t>
      </w:r>
      <w:r w:rsidR="00F16CA2">
        <w:rPr>
          <w:rFonts w:eastAsia="Calibri"/>
          <w:sz w:val="28"/>
          <w:szCs w:val="28"/>
          <w:lang w:val="ru-RU"/>
        </w:rPr>
        <w:t>1</w:t>
      </w:r>
      <w:r w:rsidR="00785EDD">
        <w:rPr>
          <w:rFonts w:eastAsia="Calibri"/>
          <w:sz w:val="28"/>
          <w:szCs w:val="28"/>
          <w:lang w:val="ru-RU"/>
        </w:rPr>
        <w:t>/</w:t>
      </w:r>
      <w:r w:rsidR="00E34148">
        <w:rPr>
          <w:rFonts w:eastAsia="Calibri"/>
          <w:sz w:val="28"/>
          <w:szCs w:val="28"/>
          <w:lang w:val="ru-RU"/>
        </w:rPr>
        <w:t>1</w:t>
      </w:r>
      <w:r w:rsidR="00224CFC">
        <w:rPr>
          <w:rFonts w:eastAsia="Calibri"/>
          <w:sz w:val="28"/>
          <w:szCs w:val="28"/>
          <w:lang w:val="ru-RU"/>
        </w:rPr>
        <w:t>т</w:t>
      </w:r>
    </w:p>
    <w:p w14:paraId="316F9CF3" w14:textId="77777777" w:rsidR="007D26DF" w:rsidRDefault="007D26DF" w:rsidP="007D26DF">
      <w:pPr>
        <w:spacing w:line="259" w:lineRule="auto"/>
        <w:jc w:val="center"/>
        <w:rPr>
          <w:rFonts w:eastAsia="Calibri"/>
          <w:sz w:val="28"/>
          <w:szCs w:val="28"/>
          <w:u w:val="single"/>
        </w:rPr>
      </w:pPr>
      <w:r w:rsidRPr="007D26DF">
        <w:rPr>
          <w:rFonts w:eastAsia="Calibri"/>
          <w:sz w:val="28"/>
          <w:szCs w:val="28"/>
          <w:u w:val="single"/>
        </w:rPr>
        <w:t>для проведення заняття 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6DB62F64" w14:textId="77777777" w:rsidR="007D26DF" w:rsidRPr="007D26DF" w:rsidRDefault="007D26DF" w:rsidP="007D26DF">
      <w:pPr>
        <w:spacing w:line="259" w:lineRule="auto"/>
        <w:jc w:val="center"/>
        <w:rPr>
          <w:rFonts w:eastAsia="Calibri"/>
          <w:sz w:val="28"/>
          <w:szCs w:val="28"/>
          <w:u w:val="single"/>
          <w:lang w:val="ru-RU"/>
        </w:rPr>
      </w:pPr>
    </w:p>
    <w:p w14:paraId="3C3CB5D5" w14:textId="18B62418" w:rsidR="002977CD" w:rsidRPr="00D17D94" w:rsidRDefault="007D26DF" w:rsidP="00D17D94">
      <w:pPr>
        <w:autoSpaceDE w:val="0"/>
        <w:autoSpaceDN w:val="0"/>
        <w:adjustRightInd w:val="0"/>
        <w:jc w:val="both"/>
        <w:rPr>
          <w:color w:val="000000"/>
          <w:sz w:val="28"/>
          <w:lang w:eastAsia="uk-UA"/>
        </w:rPr>
      </w:pPr>
      <w:r>
        <w:rPr>
          <w:b/>
          <w:sz w:val="28"/>
          <w:szCs w:val="28"/>
          <w:lang w:eastAsia="uk-UA"/>
        </w:rPr>
        <w:t>Тема</w:t>
      </w:r>
      <w:r w:rsidR="002977CD">
        <w:rPr>
          <w:b/>
          <w:sz w:val="28"/>
          <w:szCs w:val="28"/>
          <w:lang w:eastAsia="uk-UA"/>
        </w:rPr>
        <w:t xml:space="preserve">. </w:t>
      </w:r>
      <w:bookmarkStart w:id="2" w:name="_Hlk181776243"/>
      <w:r w:rsidR="009F3E50" w:rsidRPr="009F3E50">
        <w:rPr>
          <w:bCs/>
          <w:color w:val="000000"/>
          <w:sz w:val="28"/>
          <w:szCs w:val="28"/>
        </w:rPr>
        <w:t>Дії солдата під час підготовки та ведення наступальних (штурмових) дій</w:t>
      </w:r>
      <w:r w:rsidR="00F42441" w:rsidRPr="009F3E50">
        <w:rPr>
          <w:bCs/>
          <w:color w:val="000000"/>
          <w:sz w:val="28"/>
          <w:lang w:eastAsia="uk-UA"/>
        </w:rPr>
        <w:t>.</w:t>
      </w:r>
    </w:p>
    <w:bookmarkEnd w:id="2"/>
    <w:p w14:paraId="6C3FA141" w14:textId="77777777" w:rsidR="002977CD" w:rsidRPr="00B35AD3" w:rsidRDefault="002977CD" w:rsidP="007503EA">
      <w:pPr>
        <w:spacing w:line="259" w:lineRule="auto"/>
        <w:jc w:val="center"/>
        <w:rPr>
          <w:rFonts w:eastAsia="Calibri"/>
          <w:sz w:val="28"/>
          <w:szCs w:val="28"/>
          <w:u w:val="single"/>
          <w:lang w:eastAsia="en-US"/>
        </w:rPr>
      </w:pPr>
    </w:p>
    <w:bookmarkEnd w:id="0"/>
    <w:p w14:paraId="729E25DB" w14:textId="3DF1F70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44D1F12B" w14:textId="631DA419" w:rsidR="00B81EB5" w:rsidRDefault="00B81EB5" w:rsidP="000A0808">
      <w:pPr>
        <w:jc w:val="both"/>
        <w:rPr>
          <w:b/>
          <w:bCs/>
          <w:color w:val="000000"/>
          <w:sz w:val="28"/>
          <w:szCs w:val="28"/>
          <w:lang w:eastAsia="uk-UA"/>
        </w:rPr>
      </w:pPr>
    </w:p>
    <w:p w14:paraId="032D2D13" w14:textId="1E5EAFD9" w:rsidR="00B81EB5" w:rsidRPr="00B81EB5" w:rsidRDefault="00B81EB5" w:rsidP="00124AB7">
      <w:pPr>
        <w:ind w:firstLine="567"/>
        <w:jc w:val="both"/>
        <w:rPr>
          <w:bCs/>
          <w:color w:val="000000"/>
          <w:sz w:val="28"/>
          <w:lang w:eastAsia="uk-UA"/>
        </w:rPr>
      </w:pPr>
      <w:r w:rsidRPr="00B81EB5">
        <w:rPr>
          <w:bCs/>
          <w:color w:val="000000"/>
          <w:sz w:val="28"/>
          <w:lang w:eastAsia="uk-UA"/>
        </w:rPr>
        <w:t xml:space="preserve">1. </w:t>
      </w:r>
      <w:r w:rsidR="00124AB7" w:rsidRPr="00124AB7">
        <w:rPr>
          <w:bCs/>
          <w:color w:val="000000"/>
          <w:sz w:val="28"/>
          <w:lang w:eastAsia="uk-UA"/>
        </w:rPr>
        <w:t>Порядок розміщення майна та боєкомплекту відділення (групи) на/в бойовій машині.</w:t>
      </w:r>
    </w:p>
    <w:p w14:paraId="24EE0D1E" w14:textId="0F8051BC" w:rsidR="003A6BA1" w:rsidRDefault="00B81EB5" w:rsidP="007C1F5E">
      <w:pPr>
        <w:ind w:firstLine="567"/>
        <w:jc w:val="both"/>
        <w:rPr>
          <w:bCs/>
          <w:color w:val="000000"/>
          <w:sz w:val="28"/>
          <w:lang w:eastAsia="uk-UA"/>
        </w:rPr>
      </w:pPr>
      <w:r>
        <w:rPr>
          <w:bCs/>
          <w:color w:val="000000"/>
          <w:sz w:val="28"/>
          <w:lang w:eastAsia="uk-UA"/>
        </w:rPr>
        <w:t>2</w:t>
      </w:r>
      <w:r w:rsidR="00F16CA2">
        <w:rPr>
          <w:bCs/>
          <w:color w:val="000000"/>
          <w:sz w:val="28"/>
          <w:lang w:eastAsia="uk-UA"/>
        </w:rPr>
        <w:t xml:space="preserve">. </w:t>
      </w:r>
      <w:r w:rsidR="00D00559" w:rsidRPr="00D00559">
        <w:rPr>
          <w:bCs/>
          <w:color w:val="000000"/>
          <w:sz w:val="28"/>
          <w:lang w:eastAsia="uk-UA"/>
        </w:rPr>
        <w:t xml:space="preserve">Розміщення особового складу на/в бойовій машині (танку). Розподіл секторів для спостереження та стрільби. </w:t>
      </w:r>
    </w:p>
    <w:p w14:paraId="2007A09C" w14:textId="5FDE02C8" w:rsidR="00AE166D" w:rsidRDefault="00B81EB5" w:rsidP="007C1F5E">
      <w:pPr>
        <w:ind w:firstLine="567"/>
        <w:jc w:val="both"/>
        <w:rPr>
          <w:bCs/>
          <w:color w:val="000000"/>
          <w:sz w:val="28"/>
          <w:lang w:eastAsia="uk-UA"/>
        </w:rPr>
      </w:pPr>
      <w:r>
        <w:rPr>
          <w:bCs/>
          <w:color w:val="000000"/>
          <w:sz w:val="28"/>
          <w:lang w:eastAsia="uk-UA"/>
        </w:rPr>
        <w:t>3</w:t>
      </w:r>
      <w:r w:rsidR="003A6BA1">
        <w:rPr>
          <w:bCs/>
          <w:color w:val="000000"/>
          <w:sz w:val="28"/>
          <w:lang w:eastAsia="uk-UA"/>
        </w:rPr>
        <w:t xml:space="preserve">. </w:t>
      </w:r>
      <w:r w:rsidR="00D00559" w:rsidRPr="00D00559">
        <w:rPr>
          <w:bCs/>
          <w:color w:val="000000"/>
          <w:sz w:val="28"/>
          <w:lang w:eastAsia="uk-UA"/>
        </w:rPr>
        <w:t xml:space="preserve">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w:t>
      </w:r>
    </w:p>
    <w:p w14:paraId="57925A4E" w14:textId="77777777" w:rsidR="00B81EB5" w:rsidRDefault="00B81EB5" w:rsidP="007C1F5E">
      <w:pPr>
        <w:ind w:firstLine="567"/>
        <w:jc w:val="both"/>
        <w:rPr>
          <w:bCs/>
          <w:color w:val="000000"/>
          <w:sz w:val="28"/>
          <w:lang w:eastAsia="uk-UA"/>
        </w:rPr>
      </w:pPr>
    </w:p>
    <w:p w14:paraId="3424AE86" w14:textId="77777777" w:rsidR="007C1F5E" w:rsidRPr="007D26DF" w:rsidRDefault="007C1F5E" w:rsidP="007C1F5E">
      <w:pPr>
        <w:ind w:firstLine="567"/>
        <w:jc w:val="both"/>
        <w:rPr>
          <w:b/>
          <w:color w:val="000000" w:themeColor="text1"/>
          <w:sz w:val="28"/>
          <w:szCs w:val="28"/>
          <w:lang w:eastAsia="uk-UA"/>
        </w:rPr>
      </w:pPr>
    </w:p>
    <w:p w14:paraId="32D1133C" w14:textId="3C1A8A2C" w:rsidR="00241201" w:rsidRPr="009A4224" w:rsidRDefault="00EA3496" w:rsidP="00241201">
      <w:pPr>
        <w:jc w:val="both"/>
        <w:rPr>
          <w:bCs/>
          <w:color w:val="000000" w:themeColor="text1"/>
          <w:sz w:val="28"/>
          <w:szCs w:val="28"/>
          <w:lang w:eastAsia="uk-UA"/>
        </w:rPr>
      </w:pPr>
      <w:r w:rsidRPr="007D26DF">
        <w:rPr>
          <w:b/>
          <w:color w:val="000000" w:themeColor="text1"/>
          <w:sz w:val="28"/>
          <w:szCs w:val="28"/>
          <w:lang w:eastAsia="uk-UA"/>
        </w:rPr>
        <w:t xml:space="preserve">Мета: </w:t>
      </w:r>
      <w:bookmarkStart w:id="3" w:name="_Hlk181776411"/>
      <w:bookmarkStart w:id="4" w:name="_Hlk181787802"/>
      <w:r w:rsidR="00124AB7" w:rsidRPr="00124AB7">
        <w:rPr>
          <w:color w:val="000000" w:themeColor="text1"/>
          <w:sz w:val="28"/>
          <w:szCs w:val="28"/>
          <w:lang w:eastAsia="uk-UA"/>
        </w:rPr>
        <w:t>пояснити та продемонструвати навчаємим</w:t>
      </w:r>
      <w:r w:rsidR="00124AB7">
        <w:rPr>
          <w:color w:val="000000" w:themeColor="text1"/>
          <w:sz w:val="28"/>
          <w:szCs w:val="28"/>
          <w:lang w:eastAsia="uk-UA"/>
        </w:rPr>
        <w:t xml:space="preserve"> </w:t>
      </w:r>
      <w:r w:rsidR="00124AB7">
        <w:rPr>
          <w:bCs/>
          <w:color w:val="000000"/>
          <w:sz w:val="28"/>
          <w:lang w:eastAsia="uk-UA"/>
        </w:rPr>
        <w:t>п</w:t>
      </w:r>
      <w:r w:rsidR="00124AB7" w:rsidRPr="00124AB7">
        <w:rPr>
          <w:bCs/>
          <w:color w:val="000000"/>
          <w:sz w:val="28"/>
          <w:lang w:eastAsia="uk-UA"/>
        </w:rPr>
        <w:t>орядок розміщення майна та боєкомплекту відділення (групи) на/в бойовій машині</w:t>
      </w:r>
      <w:r w:rsidR="00EB1C20">
        <w:rPr>
          <w:bCs/>
          <w:color w:val="000000"/>
          <w:sz w:val="28"/>
          <w:lang w:eastAsia="uk-UA"/>
        </w:rPr>
        <w:t>,</w:t>
      </w:r>
      <w:r w:rsidR="00124AB7" w:rsidRPr="00124AB7">
        <w:rPr>
          <w:color w:val="000000" w:themeColor="text1"/>
          <w:sz w:val="28"/>
          <w:szCs w:val="28"/>
          <w:lang w:eastAsia="uk-UA"/>
        </w:rPr>
        <w:t xml:space="preserve"> </w:t>
      </w:r>
      <w:r w:rsidR="00D00559" w:rsidRPr="00D00559">
        <w:rPr>
          <w:color w:val="000000" w:themeColor="text1"/>
          <w:sz w:val="28"/>
          <w:szCs w:val="28"/>
          <w:lang w:eastAsia="uk-UA"/>
        </w:rPr>
        <w:t>навчити та відпрацювати</w:t>
      </w:r>
      <w:r w:rsidR="00D00559">
        <w:rPr>
          <w:color w:val="000000" w:themeColor="text1"/>
          <w:sz w:val="28"/>
          <w:szCs w:val="28"/>
          <w:lang w:eastAsia="uk-UA"/>
        </w:rPr>
        <w:t xml:space="preserve"> з військовослужбовцями</w:t>
      </w:r>
      <w:r w:rsidR="00D00559">
        <w:rPr>
          <w:b/>
          <w:color w:val="000000" w:themeColor="text1"/>
          <w:sz w:val="28"/>
          <w:szCs w:val="28"/>
          <w:lang w:eastAsia="uk-UA"/>
        </w:rPr>
        <w:t xml:space="preserve"> </w:t>
      </w:r>
      <w:r w:rsidR="00D00559">
        <w:rPr>
          <w:bCs/>
          <w:color w:val="000000"/>
          <w:sz w:val="28"/>
          <w:lang w:eastAsia="uk-UA"/>
        </w:rPr>
        <w:t>р</w:t>
      </w:r>
      <w:r w:rsidR="00D00559" w:rsidRPr="00D00559">
        <w:rPr>
          <w:bCs/>
          <w:color w:val="000000"/>
          <w:sz w:val="28"/>
          <w:lang w:eastAsia="uk-UA"/>
        </w:rPr>
        <w:t>озміщення особового складу на/в бойовій машині (танку)</w:t>
      </w:r>
      <w:r w:rsidR="00D00559">
        <w:rPr>
          <w:bCs/>
          <w:color w:val="000000"/>
          <w:sz w:val="28"/>
          <w:lang w:eastAsia="uk-UA"/>
        </w:rPr>
        <w:t>, р</w:t>
      </w:r>
      <w:r w:rsidR="00D00559" w:rsidRPr="00D00559">
        <w:rPr>
          <w:bCs/>
          <w:color w:val="000000"/>
          <w:sz w:val="28"/>
          <w:lang w:eastAsia="uk-UA"/>
        </w:rPr>
        <w:t xml:space="preserve">озподіл секторів для спостереження та стрільби. </w:t>
      </w:r>
      <w:r w:rsidR="00D00559">
        <w:rPr>
          <w:bCs/>
          <w:color w:val="000000"/>
          <w:sz w:val="28"/>
          <w:lang w:eastAsia="uk-UA"/>
        </w:rPr>
        <w:t>Потренувати</w:t>
      </w:r>
      <w:r w:rsidR="00D00559" w:rsidRPr="00D00559">
        <w:rPr>
          <w:bCs/>
          <w:color w:val="000000"/>
          <w:sz w:val="28"/>
          <w:lang w:eastAsia="uk-UA"/>
        </w:rPr>
        <w:t xml:space="preserve"> особов</w:t>
      </w:r>
      <w:r w:rsidR="00D00559">
        <w:rPr>
          <w:bCs/>
          <w:color w:val="000000"/>
          <w:sz w:val="28"/>
          <w:lang w:eastAsia="uk-UA"/>
        </w:rPr>
        <w:t>ий</w:t>
      </w:r>
      <w:r w:rsidR="00D00559" w:rsidRPr="00D00559">
        <w:rPr>
          <w:bCs/>
          <w:color w:val="000000"/>
          <w:sz w:val="28"/>
          <w:lang w:eastAsia="uk-UA"/>
        </w:rPr>
        <w:t xml:space="preserve"> склад в</w:t>
      </w:r>
      <w:r w:rsidR="00746EA8">
        <w:rPr>
          <w:bCs/>
          <w:color w:val="000000"/>
          <w:sz w:val="28"/>
          <w:lang w:eastAsia="uk-UA"/>
        </w:rPr>
        <w:t>:</w:t>
      </w:r>
      <w:r w:rsidR="00D00559" w:rsidRPr="00D00559">
        <w:rPr>
          <w:bCs/>
          <w:color w:val="000000"/>
          <w:sz w:val="28"/>
          <w:lang w:eastAsia="uk-UA"/>
        </w:rPr>
        <w:t xml:space="preserve"> посадці та висадці з техніки (на/в техніку АФЛБ, БМП, БТР, танк)</w:t>
      </w:r>
      <w:r w:rsidR="00746EA8">
        <w:rPr>
          <w:bCs/>
          <w:color w:val="000000"/>
          <w:sz w:val="28"/>
          <w:lang w:eastAsia="uk-UA"/>
        </w:rPr>
        <w:t>;</w:t>
      </w:r>
      <w:r w:rsidR="00745F3E">
        <w:rPr>
          <w:bCs/>
          <w:color w:val="000000"/>
          <w:sz w:val="28"/>
          <w:lang w:eastAsia="uk-UA"/>
        </w:rPr>
        <w:t xml:space="preserve"> у</w:t>
      </w:r>
      <w:r w:rsidR="00D00559" w:rsidRPr="00D00559">
        <w:rPr>
          <w:bCs/>
          <w:color w:val="000000"/>
          <w:sz w:val="28"/>
          <w:lang w:eastAsia="uk-UA"/>
        </w:rPr>
        <w:t>критт</w:t>
      </w:r>
      <w:r w:rsidR="00745F3E">
        <w:rPr>
          <w:bCs/>
          <w:color w:val="000000"/>
          <w:sz w:val="28"/>
          <w:lang w:eastAsia="uk-UA"/>
        </w:rPr>
        <w:t>і</w:t>
      </w:r>
      <w:r w:rsidR="00D00559" w:rsidRPr="00D00559">
        <w:rPr>
          <w:bCs/>
          <w:color w:val="000000"/>
          <w:sz w:val="28"/>
          <w:lang w:eastAsia="uk-UA"/>
        </w:rPr>
        <w:t xml:space="preserve"> особового складу збоку техніки (позаду техніки) після спішування</w:t>
      </w:r>
      <w:r w:rsidR="00D00559">
        <w:rPr>
          <w:bCs/>
          <w:color w:val="000000"/>
          <w:sz w:val="28"/>
          <w:lang w:eastAsia="uk-UA"/>
        </w:rPr>
        <w:t>.</w:t>
      </w:r>
    </w:p>
    <w:bookmarkEnd w:id="3"/>
    <w:bookmarkEnd w:id="4"/>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74D5DD7D" w:rsidR="0043421D" w:rsidRPr="0043421D" w:rsidRDefault="0043421D" w:rsidP="0043421D">
      <w:pPr>
        <w:rPr>
          <w:sz w:val="28"/>
          <w:szCs w:val="28"/>
        </w:rPr>
      </w:pPr>
      <w:r w:rsidRPr="0043421D">
        <w:rPr>
          <w:b/>
          <w:sz w:val="28"/>
          <w:szCs w:val="28"/>
        </w:rPr>
        <w:t>Час:</w:t>
      </w:r>
      <w:r w:rsidRPr="0043421D">
        <w:rPr>
          <w:sz w:val="28"/>
          <w:szCs w:val="28"/>
        </w:rPr>
        <w:t xml:space="preserve"> </w:t>
      </w:r>
      <w:r w:rsidR="00F5344D">
        <w:rPr>
          <w:sz w:val="28"/>
          <w:szCs w:val="28"/>
        </w:rPr>
        <w:t>56</w:t>
      </w:r>
      <w:r w:rsidRPr="0043421D">
        <w:rPr>
          <w:sz w:val="28"/>
          <w:szCs w:val="28"/>
        </w:rPr>
        <w:t xml:space="preserve"> хвилин</w:t>
      </w:r>
    </w:p>
    <w:p w14:paraId="71D3E259" w14:textId="77777777" w:rsidR="0043421D" w:rsidRPr="0043421D" w:rsidRDefault="0043421D" w:rsidP="0043421D">
      <w:pPr>
        <w:rPr>
          <w:color w:val="000000" w:themeColor="text1"/>
          <w:sz w:val="28"/>
          <w:szCs w:val="28"/>
        </w:rPr>
      </w:pPr>
    </w:p>
    <w:p w14:paraId="689F587B" w14:textId="15E652BC" w:rsidR="0043421D" w:rsidRPr="0043421D" w:rsidRDefault="0043421D" w:rsidP="0043421D">
      <w:pPr>
        <w:rPr>
          <w:sz w:val="28"/>
          <w:szCs w:val="28"/>
        </w:rPr>
      </w:pPr>
      <w:r w:rsidRPr="0043421D">
        <w:rPr>
          <w:b/>
          <w:sz w:val="28"/>
          <w:szCs w:val="28"/>
        </w:rPr>
        <w:t>Метод:</w:t>
      </w:r>
      <w:r w:rsidR="00567173">
        <w:rPr>
          <w:sz w:val="28"/>
          <w:szCs w:val="28"/>
        </w:rPr>
        <w:t xml:space="preserve"> </w:t>
      </w:r>
      <w:r w:rsidR="0098406E">
        <w:rPr>
          <w:sz w:val="28"/>
          <w:szCs w:val="28"/>
        </w:rPr>
        <w:t>практичн</w:t>
      </w:r>
      <w:r w:rsidR="00F5344D">
        <w:rPr>
          <w:sz w:val="28"/>
          <w:szCs w:val="28"/>
        </w:rPr>
        <w:t>о</w:t>
      </w:r>
    </w:p>
    <w:p w14:paraId="3A7F5013" w14:textId="77777777" w:rsidR="0098406E" w:rsidRPr="0043421D" w:rsidRDefault="0098406E" w:rsidP="004E5BA1">
      <w:pPr>
        <w:jc w:val="both"/>
        <w:rPr>
          <w:bCs/>
          <w:color w:val="000000" w:themeColor="text1"/>
          <w:sz w:val="28"/>
          <w:szCs w:val="28"/>
          <w:lang w:eastAsia="uk-UA"/>
        </w:rPr>
      </w:pPr>
    </w:p>
    <w:p w14:paraId="09B047B5" w14:textId="2BC01D29" w:rsidR="00644334" w:rsidRPr="009F2659" w:rsidRDefault="0043421D" w:rsidP="00FF6DF0">
      <w:pPr>
        <w:tabs>
          <w:tab w:val="left" w:pos="426"/>
        </w:tabs>
        <w:jc w:val="both"/>
        <w:rPr>
          <w:color w:val="000000" w:themeColor="text1"/>
          <w:sz w:val="28"/>
          <w:szCs w:val="28"/>
        </w:rPr>
      </w:pPr>
      <w:bookmarkStart w:id="5" w:name="_Hlk181788635"/>
      <w:bookmarkStart w:id="6"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7" w:name="_Hlk181776432"/>
      <w:r w:rsidR="00FF6DF0" w:rsidRPr="00F74F28">
        <w:rPr>
          <w:color w:val="000000" w:themeColor="text1"/>
          <w:sz w:val="28"/>
          <w:szCs w:val="28"/>
        </w:rPr>
        <w:t>штатна зброя, спорядження, засоби захисту на кожного військовослужбовця</w:t>
      </w:r>
      <w:bookmarkEnd w:id="7"/>
      <w:r w:rsidR="009F2659">
        <w:rPr>
          <w:color w:val="000000" w:themeColor="text1"/>
          <w:sz w:val="28"/>
          <w:szCs w:val="28"/>
        </w:rPr>
        <w:t>, засоби зв</w:t>
      </w:r>
      <w:r w:rsidR="009F2659" w:rsidRPr="00E34148">
        <w:rPr>
          <w:color w:val="000000" w:themeColor="text1"/>
          <w:sz w:val="28"/>
          <w:szCs w:val="28"/>
        </w:rPr>
        <w:t>’</w:t>
      </w:r>
      <w:r w:rsidR="009F2659">
        <w:rPr>
          <w:color w:val="000000" w:themeColor="text1"/>
          <w:sz w:val="28"/>
          <w:szCs w:val="28"/>
        </w:rPr>
        <w:t>язку</w:t>
      </w:r>
      <w:r w:rsidR="00746EA8">
        <w:rPr>
          <w:color w:val="000000" w:themeColor="text1"/>
          <w:sz w:val="28"/>
          <w:szCs w:val="28"/>
        </w:rPr>
        <w:t xml:space="preserve">, ББМ типу </w:t>
      </w:r>
      <w:r w:rsidR="00746EA8" w:rsidRPr="00D00559">
        <w:rPr>
          <w:bCs/>
          <w:color w:val="000000"/>
          <w:sz w:val="28"/>
          <w:lang w:eastAsia="uk-UA"/>
        </w:rPr>
        <w:t>АФЛБ, БМП, БТР, танк</w:t>
      </w:r>
      <w:r w:rsidR="00746EA8">
        <w:rPr>
          <w:bCs/>
          <w:color w:val="000000"/>
          <w:sz w:val="28"/>
          <w:lang w:eastAsia="uk-UA"/>
        </w:rPr>
        <w:t>.</w:t>
      </w:r>
    </w:p>
    <w:bookmarkEnd w:id="5"/>
    <w:p w14:paraId="744EDE95" w14:textId="77777777" w:rsidR="00567173" w:rsidRDefault="00567173" w:rsidP="0043421D">
      <w:pPr>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1808C30C" w14:textId="2D031759" w:rsidR="002A1654" w:rsidRPr="00882430" w:rsidRDefault="002A1654" w:rsidP="002A1654">
      <w:pPr>
        <w:tabs>
          <w:tab w:val="left" w:pos="0"/>
        </w:tabs>
        <w:suppressAutoHyphens/>
        <w:ind w:firstLine="709"/>
        <w:jc w:val="both"/>
        <w:rPr>
          <w:sz w:val="28"/>
          <w:szCs w:val="28"/>
        </w:rPr>
      </w:pPr>
      <w:bookmarkStart w:id="8" w:name="_Hlk181609373"/>
      <w:r w:rsidRPr="00882430">
        <w:rPr>
          <w:sz w:val="28"/>
          <w:szCs w:val="28"/>
        </w:rPr>
        <w:t xml:space="preserve">Заняття проводиться у складі навчального взводу (групи) </w:t>
      </w:r>
      <w:bookmarkEnd w:id="8"/>
      <w:r w:rsidRPr="00882430">
        <w:rPr>
          <w:color w:val="000000"/>
          <w:sz w:val="28"/>
          <w:szCs w:val="28"/>
          <w:lang w:eastAsia="en-US"/>
        </w:rPr>
        <w:t>методом практичного відпрацювання дій та вправ під керівництвом викладача (інструктора).</w:t>
      </w:r>
    </w:p>
    <w:p w14:paraId="5976C3AC" w14:textId="3C3D8350" w:rsidR="000E29ED" w:rsidRDefault="000E29ED" w:rsidP="00567173">
      <w:pPr>
        <w:tabs>
          <w:tab w:val="left" w:pos="284"/>
        </w:tabs>
        <w:autoSpaceDE w:val="0"/>
        <w:autoSpaceDN w:val="0"/>
        <w:adjustRightInd w:val="0"/>
        <w:jc w:val="both"/>
        <w:rPr>
          <w:b/>
          <w:sz w:val="28"/>
          <w:szCs w:val="28"/>
        </w:rPr>
      </w:pPr>
    </w:p>
    <w:p w14:paraId="1EE36822" w14:textId="1D62B726" w:rsidR="000E29ED" w:rsidRDefault="000E29ED" w:rsidP="00567173">
      <w:pPr>
        <w:tabs>
          <w:tab w:val="left" w:pos="284"/>
        </w:tabs>
        <w:autoSpaceDE w:val="0"/>
        <w:autoSpaceDN w:val="0"/>
        <w:adjustRightInd w:val="0"/>
        <w:jc w:val="both"/>
        <w:rPr>
          <w:b/>
          <w:sz w:val="28"/>
          <w:szCs w:val="28"/>
        </w:rPr>
      </w:pPr>
    </w:p>
    <w:p w14:paraId="6F18EFDD" w14:textId="232F66A6" w:rsidR="00681E0C" w:rsidRDefault="00681E0C" w:rsidP="00567173">
      <w:pPr>
        <w:tabs>
          <w:tab w:val="left" w:pos="284"/>
        </w:tabs>
        <w:autoSpaceDE w:val="0"/>
        <w:autoSpaceDN w:val="0"/>
        <w:adjustRightInd w:val="0"/>
        <w:jc w:val="both"/>
        <w:rPr>
          <w:b/>
          <w:sz w:val="28"/>
          <w:szCs w:val="28"/>
        </w:rPr>
      </w:pPr>
    </w:p>
    <w:p w14:paraId="6C81A620" w14:textId="44CEFFD4" w:rsidR="002A1654" w:rsidRDefault="002A1654" w:rsidP="00567173">
      <w:pPr>
        <w:tabs>
          <w:tab w:val="left" w:pos="284"/>
        </w:tabs>
        <w:autoSpaceDE w:val="0"/>
        <w:autoSpaceDN w:val="0"/>
        <w:adjustRightInd w:val="0"/>
        <w:jc w:val="both"/>
        <w:rPr>
          <w:b/>
          <w:sz w:val="28"/>
          <w:szCs w:val="28"/>
        </w:rPr>
      </w:pPr>
    </w:p>
    <w:p w14:paraId="54393890" w14:textId="323BD045" w:rsidR="002A1654" w:rsidRDefault="002A1654" w:rsidP="00567173">
      <w:pPr>
        <w:tabs>
          <w:tab w:val="left" w:pos="284"/>
        </w:tabs>
        <w:autoSpaceDE w:val="0"/>
        <w:autoSpaceDN w:val="0"/>
        <w:adjustRightInd w:val="0"/>
        <w:jc w:val="both"/>
        <w:rPr>
          <w:b/>
          <w:sz w:val="28"/>
          <w:szCs w:val="28"/>
        </w:rPr>
      </w:pPr>
    </w:p>
    <w:p w14:paraId="3BB1A662" w14:textId="2948C3BC" w:rsidR="002A1654" w:rsidRDefault="002A1654" w:rsidP="00567173">
      <w:pPr>
        <w:tabs>
          <w:tab w:val="left" w:pos="284"/>
        </w:tabs>
        <w:autoSpaceDE w:val="0"/>
        <w:autoSpaceDN w:val="0"/>
        <w:adjustRightInd w:val="0"/>
        <w:jc w:val="both"/>
        <w:rPr>
          <w:b/>
          <w:sz w:val="28"/>
          <w:szCs w:val="28"/>
        </w:rPr>
      </w:pPr>
    </w:p>
    <w:p w14:paraId="6789DDBC" w14:textId="2F0C585A" w:rsidR="002A1654" w:rsidRDefault="002A1654" w:rsidP="00567173">
      <w:pPr>
        <w:tabs>
          <w:tab w:val="left" w:pos="284"/>
        </w:tabs>
        <w:autoSpaceDE w:val="0"/>
        <w:autoSpaceDN w:val="0"/>
        <w:adjustRightInd w:val="0"/>
        <w:jc w:val="both"/>
        <w:rPr>
          <w:b/>
          <w:sz w:val="28"/>
          <w:szCs w:val="28"/>
        </w:rPr>
      </w:pPr>
    </w:p>
    <w:p w14:paraId="07A6537C" w14:textId="77777777" w:rsidR="002A1654" w:rsidRDefault="002A1654"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lastRenderedPageBreak/>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52C1E07B" w:rsidR="00FF6DF0" w:rsidRDefault="00FF6DF0" w:rsidP="00FF6DF0">
      <w:pPr>
        <w:tabs>
          <w:tab w:val="left" w:pos="284"/>
        </w:tabs>
        <w:autoSpaceDE w:val="0"/>
        <w:autoSpaceDN w:val="0"/>
        <w:adjustRightInd w:val="0"/>
        <w:contextualSpacing/>
        <w:jc w:val="both"/>
        <w:rPr>
          <w:b/>
          <w:i/>
          <w:sz w:val="28"/>
          <w:szCs w:val="28"/>
        </w:rPr>
      </w:pPr>
    </w:p>
    <w:p w14:paraId="5653F386" w14:textId="5033FB44" w:rsidR="00EB1C20" w:rsidRPr="005C6668" w:rsidRDefault="00EB1C20" w:rsidP="00EB1C2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№1</w:t>
      </w:r>
      <w:r w:rsidRPr="00075429">
        <w:rPr>
          <w:b/>
          <w:i/>
          <w:sz w:val="28"/>
          <w:szCs w:val="28"/>
        </w:rPr>
        <w:t>:</w:t>
      </w:r>
    </w:p>
    <w:p w14:paraId="6DB2409B" w14:textId="55DDAEDA" w:rsidR="00EB1C20" w:rsidRDefault="00EB1C20" w:rsidP="00EB1C20">
      <w:pPr>
        <w:tabs>
          <w:tab w:val="left" w:pos="0"/>
        </w:tabs>
        <w:jc w:val="both"/>
        <w:rPr>
          <w:bCs/>
          <w:color w:val="000000" w:themeColor="text1"/>
          <w:sz w:val="28"/>
          <w:szCs w:val="28"/>
        </w:rPr>
      </w:pPr>
      <w:bookmarkStart w:id="9" w:name="_Hlk207808374"/>
      <w:r>
        <w:rPr>
          <w:sz w:val="28"/>
          <w:szCs w:val="28"/>
        </w:rPr>
        <w:tab/>
        <w:t>З</w:t>
      </w:r>
      <w:r w:rsidRPr="007D26DF">
        <w:rPr>
          <w:sz w:val="28"/>
          <w:szCs w:val="28"/>
        </w:rPr>
        <w:t>аняття провод</w:t>
      </w:r>
      <w:r>
        <w:rPr>
          <w:sz w:val="28"/>
          <w:szCs w:val="28"/>
        </w:rPr>
        <w:t>и</w:t>
      </w:r>
      <w:r w:rsidRPr="007D26DF">
        <w:rPr>
          <w:sz w:val="28"/>
          <w:szCs w:val="28"/>
        </w:rPr>
        <w:t>ться</w:t>
      </w:r>
      <w:r>
        <w:rPr>
          <w:sz w:val="28"/>
          <w:szCs w:val="28"/>
        </w:rPr>
        <w:t xml:space="preserve"> на ділянці місцевості у складі навчального взводу (групи). Військовослужбовцям пояснюється та демонструється </w:t>
      </w:r>
      <w:r w:rsidR="00A61480">
        <w:rPr>
          <w:bCs/>
          <w:color w:val="000000"/>
          <w:sz w:val="28"/>
          <w:lang w:eastAsia="uk-UA"/>
        </w:rPr>
        <w:t>п</w:t>
      </w:r>
      <w:r w:rsidR="00A61480" w:rsidRPr="00124AB7">
        <w:rPr>
          <w:bCs/>
          <w:color w:val="000000"/>
          <w:sz w:val="28"/>
          <w:lang w:eastAsia="uk-UA"/>
        </w:rPr>
        <w:t>орядок розміщення майна та боєкомплекту відділення (групи) на/в бойовій машині</w:t>
      </w:r>
      <w:r>
        <w:rPr>
          <w:bCs/>
          <w:color w:val="000000" w:themeColor="text1"/>
          <w:sz w:val="28"/>
          <w:szCs w:val="28"/>
        </w:rPr>
        <w:t>.</w:t>
      </w:r>
    </w:p>
    <w:bookmarkEnd w:id="9"/>
    <w:p w14:paraId="72CDA586" w14:textId="77777777" w:rsidR="00EB1C20" w:rsidRDefault="00EB1C20" w:rsidP="00FF6DF0">
      <w:pPr>
        <w:tabs>
          <w:tab w:val="left" w:pos="284"/>
        </w:tabs>
        <w:autoSpaceDE w:val="0"/>
        <w:autoSpaceDN w:val="0"/>
        <w:adjustRightInd w:val="0"/>
        <w:contextualSpacing/>
        <w:jc w:val="both"/>
        <w:rPr>
          <w:b/>
          <w:i/>
          <w:sz w:val="28"/>
          <w:szCs w:val="28"/>
        </w:rPr>
      </w:pPr>
    </w:p>
    <w:p w14:paraId="6F43FBC8" w14:textId="300855D3"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w:t>
      </w:r>
      <w:r w:rsidR="00AE166D">
        <w:rPr>
          <w:b/>
          <w:i/>
          <w:sz w:val="28"/>
          <w:szCs w:val="28"/>
        </w:rPr>
        <w:t xml:space="preserve"> №</w:t>
      </w:r>
      <w:r w:rsidR="00EB1C20">
        <w:rPr>
          <w:b/>
          <w:i/>
          <w:sz w:val="28"/>
          <w:szCs w:val="28"/>
        </w:rPr>
        <w:t>2</w:t>
      </w:r>
      <w:r w:rsidRPr="00075429">
        <w:rPr>
          <w:b/>
          <w:i/>
          <w:sz w:val="28"/>
          <w:szCs w:val="28"/>
        </w:rPr>
        <w:t>:</w:t>
      </w:r>
    </w:p>
    <w:p w14:paraId="2F643B97" w14:textId="5853B5FC" w:rsidR="009F3E50" w:rsidRDefault="009F3E50" w:rsidP="009F3E50">
      <w:pPr>
        <w:tabs>
          <w:tab w:val="left" w:pos="0"/>
        </w:tabs>
        <w:jc w:val="both"/>
        <w:rPr>
          <w:bCs/>
          <w:color w:val="000000" w:themeColor="text1"/>
          <w:sz w:val="28"/>
          <w:szCs w:val="28"/>
        </w:rPr>
      </w:pPr>
      <w:bookmarkStart w:id="10" w:name="_Hlk181776449"/>
      <w:r>
        <w:rPr>
          <w:sz w:val="28"/>
          <w:szCs w:val="28"/>
        </w:rPr>
        <w:tab/>
        <w:t>З</w:t>
      </w:r>
      <w:r w:rsidRPr="007D26DF">
        <w:rPr>
          <w:sz w:val="28"/>
          <w:szCs w:val="28"/>
        </w:rPr>
        <w:t>аняття провод</w:t>
      </w:r>
      <w:r>
        <w:rPr>
          <w:sz w:val="28"/>
          <w:szCs w:val="28"/>
        </w:rPr>
        <w:t>и</w:t>
      </w:r>
      <w:r w:rsidRPr="007D26DF">
        <w:rPr>
          <w:sz w:val="28"/>
          <w:szCs w:val="28"/>
        </w:rPr>
        <w:t>ться</w:t>
      </w:r>
      <w:r>
        <w:rPr>
          <w:sz w:val="28"/>
          <w:szCs w:val="28"/>
        </w:rPr>
        <w:t xml:space="preserve"> на ділянці місцевості у складі навчального взводу (групи). Військовослужбовцям поясню</w:t>
      </w:r>
      <w:r w:rsidR="00AE166D">
        <w:rPr>
          <w:sz w:val="28"/>
          <w:szCs w:val="28"/>
        </w:rPr>
        <w:t>ю</w:t>
      </w:r>
      <w:r>
        <w:rPr>
          <w:sz w:val="28"/>
          <w:szCs w:val="28"/>
        </w:rPr>
        <w:t>ться</w:t>
      </w:r>
      <w:r w:rsidR="00AE166D">
        <w:rPr>
          <w:sz w:val="28"/>
          <w:szCs w:val="28"/>
        </w:rPr>
        <w:t xml:space="preserve"> та демонструються особливості</w:t>
      </w:r>
      <w:r>
        <w:rPr>
          <w:sz w:val="28"/>
          <w:szCs w:val="28"/>
        </w:rPr>
        <w:t xml:space="preserve"> </w:t>
      </w:r>
      <w:r w:rsidR="00AE166D">
        <w:rPr>
          <w:bCs/>
          <w:color w:val="000000"/>
          <w:sz w:val="28"/>
          <w:lang w:eastAsia="uk-UA"/>
        </w:rPr>
        <w:t>р</w:t>
      </w:r>
      <w:r w:rsidR="00AE166D" w:rsidRPr="00D00559">
        <w:rPr>
          <w:bCs/>
          <w:color w:val="000000"/>
          <w:sz w:val="28"/>
          <w:lang w:eastAsia="uk-UA"/>
        </w:rPr>
        <w:t>озміщення особового складу на/в бойовій машині (танку)</w:t>
      </w:r>
      <w:r w:rsidR="00AE166D">
        <w:rPr>
          <w:bCs/>
          <w:color w:val="000000"/>
          <w:sz w:val="28"/>
          <w:lang w:eastAsia="uk-UA"/>
        </w:rPr>
        <w:t>,</w:t>
      </w:r>
      <w:r w:rsidR="00AE166D" w:rsidRPr="00D00559">
        <w:rPr>
          <w:bCs/>
          <w:color w:val="000000"/>
          <w:sz w:val="28"/>
          <w:lang w:eastAsia="uk-UA"/>
        </w:rPr>
        <w:t xml:space="preserve"> </w:t>
      </w:r>
      <w:r w:rsidR="00AE166D">
        <w:rPr>
          <w:bCs/>
          <w:color w:val="000000"/>
          <w:sz w:val="28"/>
          <w:lang w:eastAsia="uk-UA"/>
        </w:rPr>
        <w:t>р</w:t>
      </w:r>
      <w:r w:rsidR="00AE166D" w:rsidRPr="00D00559">
        <w:rPr>
          <w:bCs/>
          <w:color w:val="000000"/>
          <w:sz w:val="28"/>
          <w:lang w:eastAsia="uk-UA"/>
        </w:rPr>
        <w:t>озподіл секторів для спостереження та стрільби</w:t>
      </w:r>
      <w:r>
        <w:rPr>
          <w:color w:val="000000"/>
          <w:sz w:val="28"/>
          <w:szCs w:val="28"/>
          <w:lang w:eastAsia="en-US"/>
        </w:rPr>
        <w:t>, демонструється виконання</w:t>
      </w:r>
      <w:r w:rsidR="00AE166D">
        <w:rPr>
          <w:color w:val="000000"/>
          <w:sz w:val="28"/>
          <w:szCs w:val="28"/>
          <w:lang w:eastAsia="en-US"/>
        </w:rPr>
        <w:t xml:space="preserve"> цих дій</w:t>
      </w:r>
      <w:r>
        <w:rPr>
          <w:color w:val="000000"/>
          <w:sz w:val="28"/>
          <w:szCs w:val="28"/>
          <w:lang w:eastAsia="en-US"/>
        </w:rPr>
        <w:t xml:space="preserve">. </w:t>
      </w:r>
      <w:r w:rsidRPr="005C0F2F">
        <w:rPr>
          <w:bCs/>
          <w:color w:val="000000" w:themeColor="text1"/>
          <w:sz w:val="28"/>
          <w:szCs w:val="28"/>
        </w:rPr>
        <w:t>Військовослужбовці</w:t>
      </w:r>
      <w:r>
        <w:rPr>
          <w:bCs/>
          <w:color w:val="000000" w:themeColor="text1"/>
          <w:sz w:val="28"/>
          <w:szCs w:val="28"/>
        </w:rPr>
        <w:t xml:space="preserve"> спочатку</w:t>
      </w:r>
      <w:r w:rsidRPr="005C0F2F">
        <w:rPr>
          <w:bCs/>
          <w:color w:val="000000" w:themeColor="text1"/>
          <w:sz w:val="28"/>
          <w:szCs w:val="28"/>
        </w:rPr>
        <w:t xml:space="preserve"> </w:t>
      </w:r>
      <w:r>
        <w:rPr>
          <w:bCs/>
          <w:color w:val="000000" w:themeColor="text1"/>
          <w:sz w:val="28"/>
          <w:szCs w:val="28"/>
        </w:rPr>
        <w:t>відпрацьовують окремі елементи вправи, далі в комплексі.</w:t>
      </w:r>
    </w:p>
    <w:p w14:paraId="1E796163" w14:textId="77777777" w:rsidR="00B82677" w:rsidRDefault="00B82677" w:rsidP="009F3E50">
      <w:pPr>
        <w:tabs>
          <w:tab w:val="left" w:pos="0"/>
        </w:tabs>
        <w:jc w:val="both"/>
        <w:rPr>
          <w:sz w:val="28"/>
          <w:szCs w:val="28"/>
        </w:rPr>
      </w:pPr>
    </w:p>
    <w:p w14:paraId="3FF9D4DD" w14:textId="57BA1E1D" w:rsidR="00AE166D" w:rsidRPr="005C6668" w:rsidRDefault="00AE166D" w:rsidP="00AE166D">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 №</w:t>
      </w:r>
      <w:r w:rsidR="00EB1C20">
        <w:rPr>
          <w:b/>
          <w:i/>
          <w:sz w:val="28"/>
          <w:szCs w:val="28"/>
        </w:rPr>
        <w:t>3</w:t>
      </w:r>
      <w:r w:rsidRPr="00075429">
        <w:rPr>
          <w:b/>
          <w:i/>
          <w:sz w:val="28"/>
          <w:szCs w:val="28"/>
        </w:rPr>
        <w:t>:</w:t>
      </w:r>
    </w:p>
    <w:p w14:paraId="6E6804BD" w14:textId="3199C877" w:rsidR="00AE166D" w:rsidRDefault="00AE166D" w:rsidP="00AE166D">
      <w:pPr>
        <w:tabs>
          <w:tab w:val="left" w:pos="0"/>
        </w:tabs>
        <w:jc w:val="both"/>
        <w:rPr>
          <w:bCs/>
          <w:color w:val="000000" w:themeColor="text1"/>
          <w:sz w:val="28"/>
          <w:szCs w:val="28"/>
        </w:rPr>
      </w:pPr>
      <w:r>
        <w:rPr>
          <w:sz w:val="28"/>
          <w:szCs w:val="28"/>
        </w:rPr>
        <w:tab/>
        <w:t>З</w:t>
      </w:r>
      <w:r w:rsidRPr="007D26DF">
        <w:rPr>
          <w:sz w:val="28"/>
          <w:szCs w:val="28"/>
        </w:rPr>
        <w:t>аняття провод</w:t>
      </w:r>
      <w:r>
        <w:rPr>
          <w:sz w:val="28"/>
          <w:szCs w:val="28"/>
        </w:rPr>
        <w:t>и</w:t>
      </w:r>
      <w:r w:rsidRPr="007D26DF">
        <w:rPr>
          <w:sz w:val="28"/>
          <w:szCs w:val="28"/>
        </w:rPr>
        <w:t>ться</w:t>
      </w:r>
      <w:r>
        <w:rPr>
          <w:sz w:val="28"/>
          <w:szCs w:val="28"/>
        </w:rPr>
        <w:t xml:space="preserve"> на ділянці місцевості у складі навчального взводу (групи). Військовослужбовцям пояснюється та демонструється </w:t>
      </w: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Pr>
          <w:color w:val="000000"/>
          <w:sz w:val="28"/>
          <w:szCs w:val="28"/>
          <w:lang w:eastAsia="en-US"/>
        </w:rPr>
        <w:t xml:space="preserve"> </w:t>
      </w:r>
      <w:r w:rsidRPr="005C0F2F">
        <w:rPr>
          <w:bCs/>
          <w:color w:val="000000" w:themeColor="text1"/>
          <w:sz w:val="28"/>
          <w:szCs w:val="28"/>
        </w:rPr>
        <w:t>Військовослужбовці</w:t>
      </w:r>
      <w:r>
        <w:rPr>
          <w:bCs/>
          <w:color w:val="000000" w:themeColor="text1"/>
          <w:sz w:val="28"/>
          <w:szCs w:val="28"/>
        </w:rPr>
        <w:t xml:space="preserve"> спочатку</w:t>
      </w:r>
      <w:r w:rsidRPr="005C0F2F">
        <w:rPr>
          <w:bCs/>
          <w:color w:val="000000" w:themeColor="text1"/>
          <w:sz w:val="28"/>
          <w:szCs w:val="28"/>
        </w:rPr>
        <w:t xml:space="preserve"> </w:t>
      </w:r>
      <w:r>
        <w:rPr>
          <w:bCs/>
          <w:color w:val="000000" w:themeColor="text1"/>
          <w:sz w:val="28"/>
          <w:szCs w:val="28"/>
        </w:rPr>
        <w:t>відпрацьовують окремі елементи вправи, далі в комплексі.</w:t>
      </w:r>
    </w:p>
    <w:p w14:paraId="3FF430B5" w14:textId="77777777" w:rsidR="00623070" w:rsidRPr="0017049D" w:rsidRDefault="00623070" w:rsidP="00E34148">
      <w:pPr>
        <w:autoSpaceDE w:val="0"/>
        <w:autoSpaceDN w:val="0"/>
        <w:adjustRightInd w:val="0"/>
        <w:jc w:val="both"/>
        <w:rPr>
          <w:color w:val="000000"/>
          <w:sz w:val="28"/>
          <w:lang w:eastAsia="uk-UA"/>
        </w:rPr>
      </w:pPr>
    </w:p>
    <w:bookmarkEnd w:id="10"/>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2FB8F80" w14:textId="3E043508" w:rsidR="00232C2F" w:rsidRPr="00623070" w:rsidRDefault="00347327" w:rsidP="00623070">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6"/>
    </w:p>
    <w:p w14:paraId="593043EC" w14:textId="77777777" w:rsidR="00FC602D" w:rsidRDefault="00FC602D" w:rsidP="00347327">
      <w:pPr>
        <w:ind w:left="6237"/>
        <w:jc w:val="both"/>
        <w:rPr>
          <w:rFonts w:eastAsia="Calibri"/>
          <w:sz w:val="28"/>
          <w:szCs w:val="28"/>
        </w:rPr>
      </w:pPr>
    </w:p>
    <w:p w14:paraId="4BCFF0AF" w14:textId="77777777" w:rsidR="00FC602D" w:rsidRDefault="00FC602D" w:rsidP="00347327">
      <w:pPr>
        <w:ind w:left="6237"/>
        <w:jc w:val="both"/>
        <w:rPr>
          <w:rFonts w:eastAsia="Calibri"/>
          <w:sz w:val="28"/>
          <w:szCs w:val="28"/>
        </w:rPr>
      </w:pPr>
    </w:p>
    <w:p w14:paraId="5E1B7C1F" w14:textId="77777777" w:rsidR="00FC602D" w:rsidRDefault="00FC602D" w:rsidP="00347327">
      <w:pPr>
        <w:ind w:left="6237"/>
        <w:jc w:val="both"/>
        <w:rPr>
          <w:rFonts w:eastAsia="Calibri"/>
          <w:sz w:val="28"/>
          <w:szCs w:val="28"/>
        </w:rPr>
      </w:pPr>
    </w:p>
    <w:p w14:paraId="3BBF691D" w14:textId="77777777" w:rsidR="00FC602D" w:rsidRDefault="00FC602D" w:rsidP="00347327">
      <w:pPr>
        <w:ind w:left="6237"/>
        <w:jc w:val="both"/>
        <w:rPr>
          <w:rFonts w:eastAsia="Calibri"/>
          <w:sz w:val="28"/>
          <w:szCs w:val="28"/>
        </w:rPr>
      </w:pPr>
    </w:p>
    <w:p w14:paraId="0B41F5D5" w14:textId="77777777" w:rsidR="00FC602D" w:rsidRDefault="00FC602D" w:rsidP="00347327">
      <w:pPr>
        <w:ind w:left="6237"/>
        <w:jc w:val="both"/>
        <w:rPr>
          <w:rFonts w:eastAsia="Calibri"/>
          <w:sz w:val="28"/>
          <w:szCs w:val="28"/>
        </w:rPr>
      </w:pPr>
    </w:p>
    <w:p w14:paraId="6C453474" w14:textId="77777777" w:rsidR="00FC602D" w:rsidRDefault="00FC602D" w:rsidP="00347327">
      <w:pPr>
        <w:ind w:left="6237"/>
        <w:jc w:val="both"/>
        <w:rPr>
          <w:rFonts w:eastAsia="Calibri"/>
          <w:sz w:val="28"/>
          <w:szCs w:val="28"/>
        </w:rPr>
      </w:pPr>
    </w:p>
    <w:p w14:paraId="5C49FCA6" w14:textId="77777777" w:rsidR="00FC602D" w:rsidRDefault="00FC602D" w:rsidP="00347327">
      <w:pPr>
        <w:ind w:left="6237"/>
        <w:jc w:val="both"/>
        <w:rPr>
          <w:rFonts w:eastAsia="Calibri"/>
          <w:sz w:val="28"/>
          <w:szCs w:val="28"/>
        </w:rPr>
      </w:pPr>
    </w:p>
    <w:p w14:paraId="2A0470EF" w14:textId="77777777" w:rsidR="00FC602D" w:rsidRDefault="00FC602D" w:rsidP="00347327">
      <w:pPr>
        <w:ind w:left="6237"/>
        <w:jc w:val="both"/>
        <w:rPr>
          <w:rFonts w:eastAsia="Calibri"/>
          <w:sz w:val="28"/>
          <w:szCs w:val="28"/>
        </w:rPr>
      </w:pPr>
    </w:p>
    <w:p w14:paraId="08366934" w14:textId="77777777" w:rsidR="00FC602D" w:rsidRDefault="00FC602D" w:rsidP="00347327">
      <w:pPr>
        <w:ind w:left="6237"/>
        <w:jc w:val="both"/>
        <w:rPr>
          <w:rFonts w:eastAsia="Calibri"/>
          <w:sz w:val="28"/>
          <w:szCs w:val="28"/>
        </w:rPr>
      </w:pPr>
    </w:p>
    <w:p w14:paraId="70224E77" w14:textId="77777777" w:rsidR="00FC602D" w:rsidRDefault="00FC602D" w:rsidP="00347327">
      <w:pPr>
        <w:ind w:left="6237"/>
        <w:jc w:val="both"/>
        <w:rPr>
          <w:rFonts w:eastAsia="Calibri"/>
          <w:sz w:val="28"/>
          <w:szCs w:val="28"/>
        </w:rPr>
      </w:pPr>
    </w:p>
    <w:p w14:paraId="195FF3E7" w14:textId="77777777" w:rsidR="00FC602D" w:rsidRDefault="00FC602D" w:rsidP="00347327">
      <w:pPr>
        <w:ind w:left="6237"/>
        <w:jc w:val="both"/>
        <w:rPr>
          <w:rFonts w:eastAsia="Calibri"/>
          <w:sz w:val="28"/>
          <w:szCs w:val="28"/>
        </w:rPr>
      </w:pPr>
    </w:p>
    <w:p w14:paraId="15537B39" w14:textId="77777777" w:rsidR="00FC602D" w:rsidRDefault="00FC602D" w:rsidP="00347327">
      <w:pPr>
        <w:ind w:left="6237"/>
        <w:jc w:val="both"/>
        <w:rPr>
          <w:rFonts w:eastAsia="Calibri"/>
          <w:sz w:val="28"/>
          <w:szCs w:val="28"/>
        </w:rPr>
      </w:pPr>
    </w:p>
    <w:p w14:paraId="3F512AA0" w14:textId="77777777" w:rsidR="00FC602D" w:rsidRDefault="00FC602D" w:rsidP="00347327">
      <w:pPr>
        <w:ind w:left="6237"/>
        <w:jc w:val="both"/>
        <w:rPr>
          <w:rFonts w:eastAsia="Calibri"/>
          <w:sz w:val="28"/>
          <w:szCs w:val="28"/>
        </w:rPr>
      </w:pPr>
    </w:p>
    <w:p w14:paraId="663086F4" w14:textId="77777777" w:rsidR="00FC602D" w:rsidRDefault="00FC602D" w:rsidP="00347327">
      <w:pPr>
        <w:ind w:left="6237"/>
        <w:jc w:val="both"/>
        <w:rPr>
          <w:rFonts w:eastAsia="Calibri"/>
          <w:sz w:val="28"/>
          <w:szCs w:val="28"/>
        </w:rPr>
      </w:pPr>
    </w:p>
    <w:p w14:paraId="5F148778" w14:textId="77777777" w:rsidR="00FC602D" w:rsidRDefault="00FC602D" w:rsidP="00347327">
      <w:pPr>
        <w:ind w:left="6237"/>
        <w:jc w:val="both"/>
        <w:rPr>
          <w:rFonts w:eastAsia="Calibri"/>
          <w:sz w:val="28"/>
          <w:szCs w:val="28"/>
        </w:rPr>
      </w:pPr>
    </w:p>
    <w:p w14:paraId="12EB3AA7" w14:textId="77777777" w:rsidR="00FC602D" w:rsidRDefault="00FC602D" w:rsidP="00347327">
      <w:pPr>
        <w:ind w:left="6237"/>
        <w:jc w:val="both"/>
        <w:rPr>
          <w:rFonts w:eastAsia="Calibri"/>
          <w:sz w:val="28"/>
          <w:szCs w:val="28"/>
        </w:rPr>
      </w:pPr>
    </w:p>
    <w:p w14:paraId="5B83BD82" w14:textId="77777777" w:rsidR="00FC602D" w:rsidRDefault="00FC602D" w:rsidP="00347327">
      <w:pPr>
        <w:ind w:left="6237"/>
        <w:jc w:val="both"/>
        <w:rPr>
          <w:rFonts w:eastAsia="Calibri"/>
          <w:sz w:val="28"/>
          <w:szCs w:val="28"/>
        </w:rPr>
      </w:pPr>
    </w:p>
    <w:p w14:paraId="6613796D" w14:textId="77777777" w:rsidR="00FC602D" w:rsidRDefault="00FC602D" w:rsidP="00347327">
      <w:pPr>
        <w:ind w:left="6237"/>
        <w:jc w:val="both"/>
        <w:rPr>
          <w:rFonts w:eastAsia="Calibri"/>
          <w:sz w:val="28"/>
          <w:szCs w:val="28"/>
        </w:rPr>
      </w:pPr>
    </w:p>
    <w:p w14:paraId="1AA63C71" w14:textId="77777777" w:rsidR="00FC602D" w:rsidRDefault="00FC602D" w:rsidP="00347327">
      <w:pPr>
        <w:ind w:left="6237"/>
        <w:jc w:val="both"/>
        <w:rPr>
          <w:rFonts w:eastAsia="Calibri"/>
          <w:sz w:val="28"/>
          <w:szCs w:val="28"/>
        </w:rPr>
      </w:pPr>
    </w:p>
    <w:p w14:paraId="5D158FF1" w14:textId="77777777" w:rsidR="00E34148" w:rsidRDefault="00E34148" w:rsidP="00347327">
      <w:pPr>
        <w:ind w:left="6237"/>
        <w:jc w:val="both"/>
        <w:rPr>
          <w:rFonts w:eastAsia="Calibri"/>
          <w:sz w:val="28"/>
          <w:szCs w:val="28"/>
        </w:rPr>
      </w:pPr>
    </w:p>
    <w:p w14:paraId="757F686C" w14:textId="24F737AA" w:rsidR="00E34148" w:rsidRDefault="00E34148" w:rsidP="00347327">
      <w:pPr>
        <w:ind w:left="6237"/>
        <w:jc w:val="both"/>
        <w:rPr>
          <w:rFonts w:eastAsia="Calibri"/>
          <w:sz w:val="28"/>
          <w:szCs w:val="28"/>
        </w:rPr>
      </w:pPr>
    </w:p>
    <w:p w14:paraId="3CD14D16" w14:textId="77777777" w:rsidR="00785EDD" w:rsidRPr="00811323" w:rsidRDefault="00785EDD" w:rsidP="00785EDD">
      <w:pPr>
        <w:ind w:left="6237"/>
        <w:jc w:val="both"/>
        <w:rPr>
          <w:rFonts w:eastAsia="Calibri"/>
          <w:sz w:val="28"/>
          <w:szCs w:val="28"/>
        </w:rPr>
      </w:pPr>
      <w:r w:rsidRPr="00811323">
        <w:rPr>
          <w:rFonts w:eastAsia="Calibri"/>
          <w:sz w:val="28"/>
          <w:szCs w:val="28"/>
        </w:rPr>
        <w:lastRenderedPageBreak/>
        <w:t xml:space="preserve">ЗАТВЕРДЖЕНО </w:t>
      </w:r>
    </w:p>
    <w:p w14:paraId="448728B9" w14:textId="77777777" w:rsidR="00785EDD" w:rsidRPr="00811323" w:rsidRDefault="00785EDD" w:rsidP="00785EDD">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103211FC" w14:textId="77777777" w:rsidR="00785EDD" w:rsidRPr="00811323" w:rsidRDefault="00785EDD" w:rsidP="00785EDD">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2280F342" w14:textId="77777777" w:rsidR="00A61480" w:rsidRDefault="00A61480" w:rsidP="00A61480">
      <w:pPr>
        <w:spacing w:line="254" w:lineRule="auto"/>
        <w:jc w:val="both"/>
        <w:rPr>
          <w:rFonts w:eastAsia="Calibri"/>
          <w:lang w:eastAsia="en-US"/>
        </w:rPr>
      </w:pPr>
    </w:p>
    <w:p w14:paraId="4800F947" w14:textId="77777777" w:rsidR="00A61480" w:rsidRPr="00B175E8" w:rsidRDefault="00A61480" w:rsidP="00A61480">
      <w:pPr>
        <w:spacing w:line="254" w:lineRule="auto"/>
        <w:ind w:left="5103"/>
        <w:jc w:val="both"/>
        <w:rPr>
          <w:rFonts w:eastAsia="Calibri"/>
          <w:lang w:eastAsia="en-US"/>
        </w:rPr>
      </w:pPr>
    </w:p>
    <w:p w14:paraId="6867EB83" w14:textId="21B1443C" w:rsidR="00A61480" w:rsidRPr="00AC318E" w:rsidRDefault="00A61480" w:rsidP="00A61480">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Pr>
          <w:rFonts w:eastAsia="Calibri"/>
          <w:sz w:val="28"/>
          <w:szCs w:val="28"/>
          <w:lang w:val="ru-RU"/>
        </w:rPr>
        <w:t>1</w:t>
      </w:r>
      <w:r w:rsidR="00785EDD">
        <w:rPr>
          <w:rFonts w:eastAsia="Calibri"/>
          <w:sz w:val="28"/>
          <w:szCs w:val="28"/>
          <w:lang w:val="ru-RU"/>
        </w:rPr>
        <w:t>0</w:t>
      </w:r>
      <w:r>
        <w:rPr>
          <w:rFonts w:eastAsia="Calibri"/>
          <w:sz w:val="28"/>
          <w:szCs w:val="28"/>
          <w:lang w:val="ru-RU"/>
        </w:rPr>
        <w:t>/1</w:t>
      </w:r>
      <w:r w:rsidR="00785EDD">
        <w:rPr>
          <w:rFonts w:eastAsia="Calibri"/>
          <w:sz w:val="28"/>
          <w:szCs w:val="28"/>
          <w:lang w:val="ru-RU"/>
        </w:rPr>
        <w:t>/</w:t>
      </w:r>
      <w:r>
        <w:rPr>
          <w:rFonts w:eastAsia="Calibri"/>
          <w:sz w:val="28"/>
          <w:szCs w:val="28"/>
          <w:lang w:val="ru-RU"/>
        </w:rPr>
        <w:t>1</w:t>
      </w:r>
      <w:r w:rsidR="00785EDD">
        <w:rPr>
          <w:rFonts w:eastAsia="Calibri"/>
          <w:sz w:val="28"/>
          <w:szCs w:val="28"/>
          <w:lang w:val="ru-RU"/>
        </w:rPr>
        <w:t>/</w:t>
      </w:r>
      <w:r>
        <w:rPr>
          <w:rFonts w:eastAsia="Calibri"/>
          <w:sz w:val="28"/>
          <w:szCs w:val="28"/>
          <w:lang w:val="ru-RU"/>
        </w:rPr>
        <w:t>1т</w:t>
      </w:r>
    </w:p>
    <w:p w14:paraId="75C2EECE" w14:textId="77777777" w:rsidR="00A61480" w:rsidRDefault="00A61480" w:rsidP="00A61480">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52505C75" w14:textId="77777777" w:rsidR="00A61480" w:rsidRPr="00F762D3" w:rsidRDefault="00A61480" w:rsidP="00A61480">
      <w:pPr>
        <w:spacing w:line="259" w:lineRule="auto"/>
        <w:jc w:val="center"/>
        <w:rPr>
          <w:rFonts w:eastAsia="Calibri"/>
          <w:sz w:val="28"/>
          <w:szCs w:val="28"/>
          <w:u w:val="single"/>
          <w:lang w:eastAsia="en-US"/>
        </w:rPr>
      </w:pPr>
    </w:p>
    <w:p w14:paraId="6FF7C5A6" w14:textId="77777777" w:rsidR="00A61480" w:rsidRPr="00F762D3" w:rsidRDefault="00A61480" w:rsidP="00A61480">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81792" behindDoc="0" locked="0" layoutInCell="1" allowOverlap="1" wp14:anchorId="09E0E37E" wp14:editId="450D5D55">
                <wp:simplePos x="0" y="0"/>
                <wp:positionH relativeFrom="margin">
                  <wp:posOffset>22860</wp:posOffset>
                </wp:positionH>
                <wp:positionV relativeFrom="paragraph">
                  <wp:posOffset>46355</wp:posOffset>
                </wp:positionV>
                <wp:extent cx="6438900" cy="777240"/>
                <wp:effectExtent l="19050" t="19050" r="19050" b="22860"/>
                <wp:wrapNone/>
                <wp:docPr id="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777240"/>
                        </a:xfrm>
                        <a:prstGeom prst="rect">
                          <a:avLst/>
                        </a:prstGeom>
                        <a:solidFill>
                          <a:sysClr val="window" lastClr="FFFFFF"/>
                        </a:solidFill>
                        <a:ln w="38100" cmpd="dbl">
                          <a:solidFill>
                            <a:srgbClr val="000000"/>
                          </a:solidFill>
                          <a:miter lim="800000"/>
                        </a:ln>
                      </wps:spPr>
                      <wps:txbx>
                        <w:txbxContent>
                          <w:p w14:paraId="37D57AC2" w14:textId="77777777" w:rsidR="00B53DC9" w:rsidRPr="00426E3E" w:rsidRDefault="00B53DC9" w:rsidP="00A61480">
                            <w:pPr>
                              <w:ind w:right="-39"/>
                              <w:jc w:val="both"/>
                              <w:rPr>
                                <w:b/>
                                <w:sz w:val="28"/>
                                <w:szCs w:val="28"/>
                              </w:rPr>
                            </w:pPr>
                            <w:r w:rsidRPr="00426E3E">
                              <w:rPr>
                                <w:b/>
                                <w:sz w:val="28"/>
                                <w:szCs w:val="28"/>
                              </w:rPr>
                              <w:t>Навчальне питання:</w:t>
                            </w:r>
                          </w:p>
                          <w:p w14:paraId="13D343B7" w14:textId="67B0CFD7" w:rsidR="00B53DC9" w:rsidRPr="009F2659" w:rsidRDefault="00B53DC9" w:rsidP="00070C6B">
                            <w:pPr>
                              <w:jc w:val="both"/>
                              <w:rPr>
                                <w:b/>
                                <w:bCs/>
                                <w:sz w:val="20"/>
                                <w:szCs w:val="20"/>
                                <w:lang w:eastAsia="uk-UA"/>
                              </w:rPr>
                            </w:pPr>
                            <w:r w:rsidRPr="00124AB7">
                              <w:rPr>
                                <w:bCs/>
                                <w:color w:val="000000"/>
                                <w:sz w:val="28"/>
                                <w:lang w:eastAsia="uk-UA"/>
                              </w:rPr>
                              <w:t>Порядок розміщення майна та боєкомплекту відділення (групи) на/в бойовій машині.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0E37E" id="_x0000_t202" coordsize="21600,21600" o:spt="202" path="m,l,21600r21600,l21600,xe">
                <v:stroke joinstyle="miter"/>
                <v:path gradientshapeok="t" o:connecttype="rect"/>
              </v:shapetype>
              <v:shape id="Поле 7" o:spid="_x0000_s1026" type="#_x0000_t202" style="position:absolute;left:0;text-align:left;margin-left:1.8pt;margin-top:3.65pt;width:507pt;height:61.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" fillcolor="window" strokeweight="3pt">
                <v:stroke linestyle="thinThin"/>
                <v:textbox>
                  <w:txbxContent>
                    <w:p w14:paraId="37D57AC2" w14:textId="77777777" w:rsidR="00B53DC9" w:rsidRPr="00426E3E" w:rsidRDefault="00B53DC9" w:rsidP="00A61480">
                      <w:pPr>
                        <w:ind w:right="-39"/>
                        <w:jc w:val="both"/>
                        <w:rPr>
                          <w:b/>
                          <w:sz w:val="28"/>
                          <w:szCs w:val="28"/>
                        </w:rPr>
                      </w:pPr>
                      <w:r w:rsidRPr="00426E3E">
                        <w:rPr>
                          <w:b/>
                          <w:sz w:val="28"/>
                          <w:szCs w:val="28"/>
                        </w:rPr>
                        <w:t>Навчальне питання:</w:t>
                      </w:r>
                    </w:p>
                    <w:p w14:paraId="13D343B7" w14:textId="67B0CFD7" w:rsidR="00B53DC9" w:rsidRPr="009F2659" w:rsidRDefault="00B53DC9" w:rsidP="00070C6B">
                      <w:pPr>
                        <w:jc w:val="both"/>
                        <w:rPr>
                          <w:b/>
                          <w:bCs/>
                          <w:sz w:val="20"/>
                          <w:szCs w:val="20"/>
                          <w:lang w:eastAsia="uk-UA"/>
                        </w:rPr>
                      </w:pPr>
                      <w:r w:rsidRPr="00124AB7">
                        <w:rPr>
                          <w:bCs/>
                          <w:color w:val="000000"/>
                          <w:sz w:val="28"/>
                          <w:lang w:eastAsia="uk-UA"/>
                        </w:rPr>
                        <w:t>Порядок розміщення майна та боєкомплекту відділення (групи) на/в бойовій машині.</w:t>
                      </w:r>
                    </w:p>
                  </w:txbxContent>
                </v:textbox>
                <w10:wrap anchorx="margin"/>
              </v:shape>
            </w:pict>
          </mc:Fallback>
        </mc:AlternateContent>
      </w:r>
    </w:p>
    <w:p w14:paraId="0F6666A5" w14:textId="77777777" w:rsidR="00A61480" w:rsidRPr="00F762D3" w:rsidRDefault="00A61480" w:rsidP="00A61480">
      <w:pPr>
        <w:spacing w:line="259" w:lineRule="auto"/>
        <w:jc w:val="center"/>
        <w:rPr>
          <w:rFonts w:eastAsia="Calibri"/>
          <w:sz w:val="28"/>
          <w:szCs w:val="28"/>
          <w:u w:val="single"/>
          <w:lang w:eastAsia="en-US"/>
        </w:rPr>
      </w:pPr>
    </w:p>
    <w:p w14:paraId="667C8CCC" w14:textId="77777777" w:rsidR="00A61480" w:rsidRPr="00F762D3" w:rsidRDefault="00A61480" w:rsidP="00A61480">
      <w:pPr>
        <w:jc w:val="both"/>
        <w:rPr>
          <w:bCs/>
          <w:color w:val="000000" w:themeColor="text1"/>
          <w:sz w:val="28"/>
          <w:szCs w:val="28"/>
          <w:lang w:eastAsia="uk-UA"/>
        </w:rPr>
      </w:pPr>
    </w:p>
    <w:p w14:paraId="53326B8A" w14:textId="77777777" w:rsidR="00A61480" w:rsidRDefault="00A61480" w:rsidP="00A61480">
      <w:pPr>
        <w:jc w:val="both"/>
        <w:rPr>
          <w:b/>
          <w:color w:val="000000" w:themeColor="text1"/>
          <w:sz w:val="28"/>
          <w:szCs w:val="28"/>
          <w:lang w:eastAsia="uk-UA"/>
        </w:rPr>
      </w:pPr>
    </w:p>
    <w:p w14:paraId="50546985" w14:textId="77777777" w:rsidR="00A61480" w:rsidRDefault="00A61480" w:rsidP="00A61480">
      <w:pPr>
        <w:jc w:val="both"/>
        <w:rPr>
          <w:b/>
          <w:color w:val="000000" w:themeColor="text1"/>
          <w:sz w:val="28"/>
          <w:szCs w:val="28"/>
          <w:lang w:eastAsia="uk-UA"/>
        </w:rPr>
      </w:pPr>
    </w:p>
    <w:p w14:paraId="5160EBBB" w14:textId="368AD719" w:rsidR="00A61480" w:rsidRDefault="00A61480" w:rsidP="00A61480">
      <w:pPr>
        <w:jc w:val="both"/>
        <w:rPr>
          <w:bCs/>
          <w:color w:val="000000"/>
          <w:sz w:val="28"/>
          <w:lang w:eastAsia="uk-UA"/>
        </w:rPr>
      </w:pPr>
      <w:r w:rsidRPr="00F762D3">
        <w:rPr>
          <w:b/>
          <w:color w:val="000000" w:themeColor="text1"/>
          <w:sz w:val="28"/>
          <w:szCs w:val="28"/>
          <w:lang w:eastAsia="uk-UA"/>
        </w:rPr>
        <w:t xml:space="preserve">Мета: </w:t>
      </w:r>
      <w:r w:rsidR="00070C6B" w:rsidRPr="00124AB7">
        <w:rPr>
          <w:color w:val="000000" w:themeColor="text1"/>
          <w:sz w:val="28"/>
          <w:szCs w:val="28"/>
          <w:lang w:eastAsia="uk-UA"/>
        </w:rPr>
        <w:t>пояснити та продемонструвати навчаємим</w:t>
      </w:r>
      <w:r w:rsidR="00070C6B">
        <w:rPr>
          <w:color w:val="000000" w:themeColor="text1"/>
          <w:sz w:val="28"/>
          <w:szCs w:val="28"/>
          <w:lang w:eastAsia="uk-UA"/>
        </w:rPr>
        <w:t xml:space="preserve"> </w:t>
      </w:r>
      <w:r w:rsidR="00070C6B">
        <w:rPr>
          <w:bCs/>
          <w:color w:val="000000"/>
          <w:sz w:val="28"/>
          <w:lang w:eastAsia="uk-UA"/>
        </w:rPr>
        <w:t>п</w:t>
      </w:r>
      <w:r w:rsidR="00070C6B" w:rsidRPr="00124AB7">
        <w:rPr>
          <w:bCs/>
          <w:color w:val="000000"/>
          <w:sz w:val="28"/>
          <w:lang w:eastAsia="uk-UA"/>
        </w:rPr>
        <w:t>орядок розміщення майна та боєкомплекту відділення (групи) на/в бойовій машині</w:t>
      </w:r>
      <w:r w:rsidR="00070C6B">
        <w:rPr>
          <w:bCs/>
          <w:color w:val="000000"/>
          <w:sz w:val="28"/>
          <w:lang w:eastAsia="uk-UA"/>
        </w:rPr>
        <w:t>.</w:t>
      </w:r>
    </w:p>
    <w:p w14:paraId="0E404BAA" w14:textId="77777777" w:rsidR="00A61480" w:rsidRPr="00232C2F" w:rsidRDefault="00A61480" w:rsidP="00A61480">
      <w:pPr>
        <w:jc w:val="both"/>
        <w:rPr>
          <w:bCs/>
          <w:color w:val="000000" w:themeColor="text1"/>
          <w:sz w:val="28"/>
          <w:szCs w:val="28"/>
          <w:lang w:eastAsia="uk-UA"/>
        </w:rPr>
      </w:pPr>
    </w:p>
    <w:p w14:paraId="53A36D5B" w14:textId="0FE7DA0A" w:rsidR="00A61480" w:rsidRPr="00933396" w:rsidRDefault="00A61480" w:rsidP="00A61480">
      <w:pPr>
        <w:tabs>
          <w:tab w:val="left" w:pos="426"/>
        </w:tabs>
        <w:jc w:val="both"/>
        <w:rPr>
          <w:b/>
          <w:sz w:val="28"/>
          <w:szCs w:val="28"/>
        </w:rPr>
      </w:pPr>
      <w:r w:rsidRPr="00933396">
        <w:rPr>
          <w:b/>
          <w:sz w:val="28"/>
          <w:szCs w:val="28"/>
        </w:rPr>
        <w:t xml:space="preserve">Час: </w:t>
      </w:r>
      <w:r w:rsidR="00070C6B">
        <w:rPr>
          <w:sz w:val="28"/>
          <w:szCs w:val="28"/>
        </w:rPr>
        <w:t>10</w:t>
      </w:r>
      <w:r w:rsidRPr="00933396">
        <w:rPr>
          <w:sz w:val="28"/>
          <w:szCs w:val="28"/>
        </w:rPr>
        <w:t xml:space="preserve"> хвилин</w:t>
      </w:r>
      <w:r>
        <w:rPr>
          <w:sz w:val="28"/>
          <w:szCs w:val="28"/>
        </w:rPr>
        <w:t>.</w:t>
      </w:r>
    </w:p>
    <w:p w14:paraId="3FA72987" w14:textId="77777777" w:rsidR="00A61480" w:rsidRPr="00F762D3" w:rsidRDefault="00A61480" w:rsidP="00A61480">
      <w:pPr>
        <w:jc w:val="both"/>
        <w:rPr>
          <w:bCs/>
          <w:color w:val="000000" w:themeColor="text1"/>
          <w:sz w:val="28"/>
          <w:szCs w:val="28"/>
          <w:lang w:eastAsia="uk-UA"/>
        </w:rPr>
      </w:pPr>
    </w:p>
    <w:p w14:paraId="0AF10859" w14:textId="1FE76217" w:rsidR="00A61480" w:rsidRPr="009F2659" w:rsidRDefault="00A61480" w:rsidP="00A61480">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xml:space="preserve">, ББМ типу </w:t>
      </w:r>
      <w:r w:rsidRPr="00D00559">
        <w:rPr>
          <w:bCs/>
          <w:color w:val="000000"/>
          <w:sz w:val="28"/>
          <w:lang w:eastAsia="uk-UA"/>
        </w:rPr>
        <w:t>АФЛБ, БМП, БТР, танк</w:t>
      </w:r>
      <w:r>
        <w:rPr>
          <w:bCs/>
          <w:color w:val="000000"/>
          <w:sz w:val="28"/>
          <w:lang w:eastAsia="uk-UA"/>
        </w:rPr>
        <w:t>.</w:t>
      </w:r>
    </w:p>
    <w:p w14:paraId="5BD9EBD0" w14:textId="77777777" w:rsidR="00A61480" w:rsidRPr="00F762D3" w:rsidRDefault="00A61480" w:rsidP="00A61480">
      <w:pPr>
        <w:tabs>
          <w:tab w:val="left" w:pos="426"/>
        </w:tabs>
        <w:jc w:val="both"/>
        <w:rPr>
          <w:sz w:val="28"/>
          <w:szCs w:val="28"/>
        </w:rPr>
      </w:pPr>
    </w:p>
    <w:p w14:paraId="52386E37" w14:textId="6ED5009A" w:rsidR="00A61480" w:rsidRDefault="00A61480" w:rsidP="00A61480">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EF53DA" w:rsidRPr="00EF53DA">
        <w:rPr>
          <w:sz w:val="28"/>
          <w:szCs w:val="28"/>
        </w:rPr>
        <w:t>Заняття проводиться на ділянці місцевості у складі навчального взводу (групи). Військовослужбовцям пояснюється та демонструється порядок розміщення майна та боєкомплекту відділення (групи) на/в бойовій машині.</w:t>
      </w:r>
    </w:p>
    <w:p w14:paraId="59E92426" w14:textId="77777777" w:rsidR="00A61480" w:rsidRDefault="00A61480" w:rsidP="00A61480">
      <w:pPr>
        <w:tabs>
          <w:tab w:val="left" w:pos="0"/>
        </w:tabs>
        <w:jc w:val="both"/>
        <w:rPr>
          <w:sz w:val="28"/>
          <w:szCs w:val="28"/>
        </w:rPr>
      </w:pPr>
    </w:p>
    <w:p w14:paraId="601C9C6C" w14:textId="77777777" w:rsidR="00A61480" w:rsidRDefault="00A61480" w:rsidP="00A61480">
      <w:pPr>
        <w:tabs>
          <w:tab w:val="left" w:pos="0"/>
        </w:tabs>
        <w:ind w:firstLine="709"/>
        <w:jc w:val="both"/>
        <w:rPr>
          <w:sz w:val="28"/>
          <w:szCs w:val="28"/>
        </w:rPr>
      </w:pPr>
    </w:p>
    <w:p w14:paraId="44A9B42D" w14:textId="77777777" w:rsidR="00A61480" w:rsidRDefault="00A61480" w:rsidP="00A61480">
      <w:pPr>
        <w:tabs>
          <w:tab w:val="left" w:pos="0"/>
        </w:tabs>
        <w:ind w:firstLine="709"/>
        <w:jc w:val="both"/>
        <w:rPr>
          <w:sz w:val="28"/>
          <w:szCs w:val="28"/>
        </w:rPr>
      </w:pPr>
    </w:p>
    <w:p w14:paraId="3D71ED20" w14:textId="77777777" w:rsidR="00A61480" w:rsidRPr="006E093F" w:rsidRDefault="00A61480" w:rsidP="00A61480">
      <w:pPr>
        <w:autoSpaceDE w:val="0"/>
        <w:autoSpaceDN w:val="0"/>
        <w:adjustRightInd w:val="0"/>
        <w:ind w:firstLine="709"/>
        <w:jc w:val="both"/>
        <w:rPr>
          <w:bCs/>
          <w:sz w:val="28"/>
          <w:szCs w:val="28"/>
        </w:rPr>
      </w:pPr>
    </w:p>
    <w:p w14:paraId="56A2C91A" w14:textId="77777777" w:rsidR="00A61480" w:rsidRPr="00FC602D" w:rsidRDefault="00A61480" w:rsidP="00A61480">
      <w:pPr>
        <w:tabs>
          <w:tab w:val="left" w:pos="0"/>
        </w:tabs>
        <w:jc w:val="both"/>
        <w:rPr>
          <w:bCs/>
          <w:sz w:val="28"/>
          <w:szCs w:val="28"/>
        </w:rPr>
      </w:pPr>
    </w:p>
    <w:p w14:paraId="3E09DA8A" w14:textId="77777777" w:rsidR="00A61480" w:rsidRPr="00623070" w:rsidRDefault="00A61480" w:rsidP="00A61480">
      <w:pPr>
        <w:tabs>
          <w:tab w:val="left" w:pos="0"/>
        </w:tabs>
        <w:jc w:val="both"/>
        <w:rPr>
          <w:bCs/>
          <w:sz w:val="28"/>
          <w:szCs w:val="28"/>
        </w:rPr>
      </w:pPr>
    </w:p>
    <w:p w14:paraId="1B11AFC9" w14:textId="7C84F832" w:rsidR="00A61480" w:rsidRDefault="00A61480" w:rsidP="00A61480">
      <w:pPr>
        <w:tabs>
          <w:tab w:val="left" w:pos="0"/>
        </w:tabs>
        <w:jc w:val="both"/>
        <w:rPr>
          <w:sz w:val="28"/>
          <w:szCs w:val="28"/>
        </w:rPr>
      </w:pPr>
    </w:p>
    <w:p w14:paraId="143297DE" w14:textId="73F8E34E" w:rsidR="001E5307" w:rsidRDefault="001E5307" w:rsidP="00A61480">
      <w:pPr>
        <w:tabs>
          <w:tab w:val="left" w:pos="0"/>
        </w:tabs>
        <w:jc w:val="both"/>
        <w:rPr>
          <w:sz w:val="28"/>
          <w:szCs w:val="28"/>
        </w:rPr>
      </w:pPr>
    </w:p>
    <w:p w14:paraId="2E35285D" w14:textId="485A4988" w:rsidR="001E5307" w:rsidRDefault="001E5307" w:rsidP="00A61480">
      <w:pPr>
        <w:tabs>
          <w:tab w:val="left" w:pos="0"/>
        </w:tabs>
        <w:jc w:val="both"/>
        <w:rPr>
          <w:sz w:val="28"/>
          <w:szCs w:val="28"/>
        </w:rPr>
      </w:pPr>
    </w:p>
    <w:p w14:paraId="4AC3C6C4" w14:textId="77777777" w:rsidR="001E5307" w:rsidRPr="0017049D" w:rsidRDefault="001E5307" w:rsidP="00A61480">
      <w:pPr>
        <w:tabs>
          <w:tab w:val="left" w:pos="0"/>
        </w:tabs>
        <w:jc w:val="both"/>
        <w:rPr>
          <w:sz w:val="28"/>
          <w:szCs w:val="28"/>
        </w:rPr>
      </w:pPr>
    </w:p>
    <w:p w14:paraId="109168B8" w14:textId="77777777" w:rsidR="00A61480" w:rsidRPr="00232C2F" w:rsidRDefault="00A61480" w:rsidP="00A61480">
      <w:pPr>
        <w:tabs>
          <w:tab w:val="left" w:pos="0"/>
        </w:tabs>
        <w:jc w:val="both"/>
        <w:rPr>
          <w:sz w:val="28"/>
          <w:szCs w:val="28"/>
        </w:rPr>
      </w:pPr>
    </w:p>
    <w:p w14:paraId="356B2540" w14:textId="77777777" w:rsidR="00A61480" w:rsidRPr="00573562" w:rsidRDefault="00A61480" w:rsidP="00A61480">
      <w:pPr>
        <w:tabs>
          <w:tab w:val="left" w:pos="0"/>
        </w:tabs>
        <w:jc w:val="both"/>
        <w:rPr>
          <w:sz w:val="28"/>
          <w:szCs w:val="28"/>
        </w:rPr>
      </w:pPr>
    </w:p>
    <w:p w14:paraId="6A80C9E3" w14:textId="77777777" w:rsidR="00A61480" w:rsidRPr="00F762D3" w:rsidRDefault="00A61480" w:rsidP="00A61480">
      <w:pPr>
        <w:tabs>
          <w:tab w:val="left" w:pos="426"/>
        </w:tabs>
        <w:jc w:val="both"/>
        <w:rPr>
          <w:sz w:val="28"/>
          <w:szCs w:val="28"/>
        </w:rPr>
      </w:pPr>
    </w:p>
    <w:p w14:paraId="69CDE7CC" w14:textId="77777777" w:rsidR="00A61480" w:rsidRPr="00F762D3" w:rsidRDefault="00A61480" w:rsidP="00A61480">
      <w:pPr>
        <w:rPr>
          <w:b/>
          <w:sz w:val="28"/>
          <w:szCs w:val="28"/>
        </w:rPr>
      </w:pPr>
    </w:p>
    <w:p w14:paraId="1B427140" w14:textId="77777777" w:rsidR="00A61480" w:rsidRDefault="00A61480" w:rsidP="00A61480">
      <w:pPr>
        <w:rPr>
          <w:b/>
          <w:szCs w:val="28"/>
        </w:rPr>
      </w:pPr>
    </w:p>
    <w:p w14:paraId="5EFF6C8E" w14:textId="77777777" w:rsidR="00A61480" w:rsidRDefault="00A61480" w:rsidP="00A61480">
      <w:pPr>
        <w:rPr>
          <w:b/>
          <w:szCs w:val="28"/>
        </w:rPr>
      </w:pPr>
    </w:p>
    <w:p w14:paraId="07F4684B" w14:textId="77777777" w:rsidR="00A61480" w:rsidRDefault="00A61480" w:rsidP="00A61480">
      <w:pPr>
        <w:rPr>
          <w:b/>
          <w:szCs w:val="28"/>
        </w:rPr>
      </w:pPr>
    </w:p>
    <w:p w14:paraId="4651BD84" w14:textId="77777777" w:rsidR="00A61480" w:rsidRDefault="00A61480" w:rsidP="00A61480">
      <w:pPr>
        <w:rPr>
          <w:b/>
          <w:szCs w:val="28"/>
        </w:rPr>
      </w:pPr>
    </w:p>
    <w:p w14:paraId="48E05A9A" w14:textId="03C4D469" w:rsidR="00A61480" w:rsidRDefault="00A61480" w:rsidP="00A61480">
      <w:pPr>
        <w:rPr>
          <w:b/>
          <w:szCs w:val="28"/>
        </w:rPr>
      </w:pPr>
    </w:p>
    <w:p w14:paraId="3115799E" w14:textId="77777777" w:rsidR="00B53DC9" w:rsidRDefault="00B53DC9" w:rsidP="00A61480">
      <w:pPr>
        <w:rPr>
          <w:b/>
          <w:szCs w:val="28"/>
        </w:rPr>
      </w:pPr>
    </w:p>
    <w:p w14:paraId="6200A421" w14:textId="77777777" w:rsidR="00A61480" w:rsidRDefault="00A61480" w:rsidP="00A61480">
      <w:pPr>
        <w:rPr>
          <w:b/>
          <w:szCs w:val="28"/>
        </w:rPr>
      </w:pPr>
    </w:p>
    <w:p w14:paraId="4DA56C31" w14:textId="77777777" w:rsidR="00A61480" w:rsidRDefault="00A61480" w:rsidP="00A61480">
      <w:pPr>
        <w:rPr>
          <w:b/>
          <w:szCs w:val="28"/>
        </w:rPr>
      </w:pPr>
    </w:p>
    <w:p w14:paraId="5E346459" w14:textId="77777777" w:rsidR="00A61480" w:rsidRDefault="00A61480" w:rsidP="00A61480">
      <w:pPr>
        <w:rPr>
          <w:b/>
          <w:szCs w:val="28"/>
        </w:rPr>
      </w:pPr>
    </w:p>
    <w:p w14:paraId="1AFA8E4A" w14:textId="77777777" w:rsidR="00A61480" w:rsidRDefault="00A61480" w:rsidP="00A61480">
      <w:pPr>
        <w:rPr>
          <w:b/>
          <w:szCs w:val="28"/>
        </w:rPr>
      </w:pPr>
    </w:p>
    <w:p w14:paraId="19316C33" w14:textId="77777777" w:rsidR="00A61480" w:rsidRDefault="00A61480" w:rsidP="00A61480">
      <w:pPr>
        <w:jc w:val="center"/>
        <w:rPr>
          <w:b/>
          <w:szCs w:val="28"/>
        </w:rPr>
      </w:pPr>
      <w:r>
        <w:rPr>
          <w:b/>
          <w:szCs w:val="28"/>
        </w:rPr>
        <w:lastRenderedPageBreak/>
        <w:t>ПОРЯДОК ДІЙ</w:t>
      </w:r>
    </w:p>
    <w:p w14:paraId="1810A6AA" w14:textId="77777777" w:rsidR="00A61480" w:rsidRDefault="00A61480" w:rsidP="00A61480">
      <w:pPr>
        <w:jc w:val="center"/>
        <w:rPr>
          <w:sz w:val="28"/>
          <w:szCs w:val="28"/>
          <w:lang w:val="ru-RU"/>
        </w:rPr>
      </w:pPr>
      <w:r>
        <w:rPr>
          <w:sz w:val="28"/>
          <w:szCs w:val="28"/>
        </w:rPr>
        <w:t>керівника навчальної точки</w:t>
      </w:r>
    </w:p>
    <w:tbl>
      <w:tblPr>
        <w:tblW w:w="10206"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A61480" w14:paraId="2C597D70" w14:textId="77777777" w:rsidTr="00785EDD">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1D67BD5" w14:textId="77777777" w:rsidR="00A61480" w:rsidRDefault="00A61480" w:rsidP="00B53DC9">
            <w:pPr>
              <w:jc w:val="center"/>
              <w:rPr>
                <w:b/>
                <w:sz w:val="28"/>
                <w:szCs w:val="28"/>
              </w:rPr>
            </w:pPr>
            <w:r>
              <w:rPr>
                <w:b/>
                <w:sz w:val="28"/>
                <w:szCs w:val="28"/>
              </w:rPr>
              <w:t>Дії керівника</w:t>
            </w:r>
          </w:p>
        </w:tc>
      </w:tr>
      <w:tr w:rsidR="00A61480" w14:paraId="0C596679" w14:textId="77777777" w:rsidTr="00785EDD">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2DEA1D" w14:textId="77777777" w:rsidR="00A61480" w:rsidRDefault="00A61480" w:rsidP="00B53DC9">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7C7B0564" w14:textId="77777777" w:rsidR="00A61480" w:rsidRDefault="00A61480" w:rsidP="00B53DC9">
            <w:pPr>
              <w:ind w:firstLine="678"/>
              <w:rPr>
                <w:sz w:val="28"/>
                <w:szCs w:val="28"/>
              </w:rPr>
            </w:pPr>
            <w:r>
              <w:rPr>
                <w:sz w:val="28"/>
                <w:szCs w:val="28"/>
              </w:rPr>
              <w:t>Довести:</w:t>
            </w:r>
          </w:p>
          <w:p w14:paraId="168AC9A3" w14:textId="77777777" w:rsidR="00A61480" w:rsidRDefault="00A61480" w:rsidP="00B53DC9">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65664143" w14:textId="77777777" w:rsidR="00A61480" w:rsidRDefault="00A61480" w:rsidP="00B53DC9">
            <w:pPr>
              <w:pStyle w:val="a6"/>
              <w:numPr>
                <w:ilvl w:val="0"/>
                <w:numId w:val="7"/>
              </w:numPr>
              <w:tabs>
                <w:tab w:val="left" w:pos="634"/>
              </w:tabs>
              <w:rPr>
                <w:sz w:val="28"/>
                <w:szCs w:val="28"/>
              </w:rPr>
            </w:pPr>
            <w:r>
              <w:rPr>
                <w:sz w:val="28"/>
                <w:szCs w:val="28"/>
              </w:rPr>
              <w:t xml:space="preserve">мету навчального питання; </w:t>
            </w:r>
          </w:p>
          <w:p w14:paraId="1EE29962" w14:textId="77777777" w:rsidR="00A61480" w:rsidRDefault="00A61480" w:rsidP="00B53DC9">
            <w:pPr>
              <w:pStyle w:val="a6"/>
              <w:numPr>
                <w:ilvl w:val="0"/>
                <w:numId w:val="7"/>
              </w:numPr>
              <w:tabs>
                <w:tab w:val="left" w:pos="-4900"/>
                <w:tab w:val="left" w:pos="634"/>
              </w:tabs>
              <w:rPr>
                <w:sz w:val="28"/>
                <w:szCs w:val="28"/>
              </w:rPr>
            </w:pPr>
            <w:r>
              <w:rPr>
                <w:sz w:val="28"/>
                <w:szCs w:val="28"/>
              </w:rPr>
              <w:t>вимоги безпеки під час заняття.</w:t>
            </w:r>
          </w:p>
          <w:p w14:paraId="7623099C" w14:textId="77777777" w:rsidR="00A61480" w:rsidRDefault="00A61480" w:rsidP="00B53DC9">
            <w:pPr>
              <w:ind w:firstLine="678"/>
              <w:rPr>
                <w:b/>
                <w:sz w:val="28"/>
                <w:szCs w:val="28"/>
              </w:rPr>
            </w:pPr>
            <w:r>
              <w:rPr>
                <w:b/>
                <w:sz w:val="28"/>
                <w:szCs w:val="28"/>
              </w:rPr>
              <w:t>Коротка розповідь.</w:t>
            </w:r>
          </w:p>
          <w:p w14:paraId="39348AAD" w14:textId="77777777" w:rsidR="00A61480" w:rsidRDefault="00A61480" w:rsidP="00B53DC9">
            <w:pPr>
              <w:ind w:firstLine="678"/>
              <w:rPr>
                <w:color w:val="000000" w:themeColor="text1"/>
                <w:sz w:val="28"/>
                <w:szCs w:val="28"/>
              </w:rPr>
            </w:pPr>
            <w:r>
              <w:rPr>
                <w:color w:val="000000" w:themeColor="text1"/>
                <w:sz w:val="28"/>
                <w:szCs w:val="28"/>
              </w:rPr>
              <w:t xml:space="preserve">Пояснити: </w:t>
            </w:r>
          </w:p>
          <w:p w14:paraId="2FB8E2FE" w14:textId="5C0A7E37" w:rsidR="00A61480" w:rsidRPr="00623070" w:rsidRDefault="001E5307" w:rsidP="00B53DC9">
            <w:pPr>
              <w:pStyle w:val="a6"/>
              <w:numPr>
                <w:ilvl w:val="0"/>
                <w:numId w:val="12"/>
              </w:numPr>
              <w:jc w:val="both"/>
              <w:rPr>
                <w:b/>
                <w:bCs/>
                <w:color w:val="000000" w:themeColor="text1"/>
                <w:sz w:val="28"/>
                <w:szCs w:val="28"/>
              </w:rPr>
            </w:pPr>
            <w:r w:rsidRPr="001E5307">
              <w:rPr>
                <w:bCs/>
                <w:color w:val="000000"/>
                <w:sz w:val="28"/>
                <w:lang w:eastAsia="uk-UA"/>
              </w:rPr>
              <w:t>порядок розміщення майна та боєкомплекту відділення (групи) на/в бойовій машині</w:t>
            </w:r>
            <w:r>
              <w:rPr>
                <w:bCs/>
                <w:color w:val="000000"/>
                <w:sz w:val="28"/>
                <w:lang w:eastAsia="uk-UA"/>
              </w:rPr>
              <w:t>.</w:t>
            </w:r>
          </w:p>
          <w:p w14:paraId="62E90370" w14:textId="77777777" w:rsidR="00A61480" w:rsidRDefault="00A61480" w:rsidP="00B53DC9">
            <w:pPr>
              <w:ind w:right="250" w:firstLine="678"/>
              <w:rPr>
                <w:b/>
                <w:sz w:val="28"/>
                <w:szCs w:val="28"/>
                <w:lang w:val="ru-RU"/>
              </w:rPr>
            </w:pPr>
            <w:r>
              <w:rPr>
                <w:b/>
                <w:sz w:val="28"/>
                <w:szCs w:val="28"/>
                <w:lang w:val="ru-RU"/>
              </w:rPr>
              <w:t>Чіткий показ.</w:t>
            </w:r>
          </w:p>
          <w:p w14:paraId="2035BF60" w14:textId="77777777" w:rsidR="00A61480" w:rsidRDefault="00A61480" w:rsidP="00B53DC9">
            <w:pPr>
              <w:spacing w:before="240"/>
              <w:ind w:firstLine="680"/>
              <w:contextualSpacing/>
              <w:rPr>
                <w:sz w:val="28"/>
                <w:szCs w:val="28"/>
              </w:rPr>
            </w:pPr>
            <w:r>
              <w:rPr>
                <w:sz w:val="28"/>
                <w:szCs w:val="28"/>
              </w:rPr>
              <w:t>Показати:</w:t>
            </w:r>
          </w:p>
          <w:p w14:paraId="48FB77A1" w14:textId="1C0EEA19" w:rsidR="00A61480" w:rsidRPr="00AB79F9" w:rsidRDefault="001E5307" w:rsidP="00B53DC9">
            <w:pPr>
              <w:pStyle w:val="a6"/>
              <w:numPr>
                <w:ilvl w:val="0"/>
                <w:numId w:val="12"/>
              </w:numPr>
              <w:jc w:val="both"/>
              <w:rPr>
                <w:b/>
                <w:bCs/>
                <w:color w:val="000000" w:themeColor="text1"/>
                <w:sz w:val="28"/>
                <w:szCs w:val="28"/>
              </w:rPr>
            </w:pPr>
            <w:r w:rsidRPr="00EF53DA">
              <w:rPr>
                <w:sz w:val="28"/>
                <w:szCs w:val="28"/>
              </w:rPr>
              <w:t>порядок розміщення майна та боєкомплекту відділення (групи) на/в бойовій машині</w:t>
            </w:r>
          </w:p>
          <w:p w14:paraId="305BFFE1" w14:textId="77777777" w:rsidR="00A61480" w:rsidRDefault="00A61480" w:rsidP="00B53DC9">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54743699" w14:textId="77777777" w:rsidR="00A61480" w:rsidRDefault="00A61480" w:rsidP="00B53DC9">
            <w:pPr>
              <w:ind w:firstLine="678"/>
              <w:rPr>
                <w:sz w:val="28"/>
                <w:szCs w:val="28"/>
              </w:rPr>
            </w:pPr>
            <w:r>
              <w:rPr>
                <w:sz w:val="28"/>
                <w:szCs w:val="28"/>
              </w:rPr>
              <w:t>Вказати:</w:t>
            </w:r>
          </w:p>
          <w:p w14:paraId="56EE607E" w14:textId="77777777" w:rsidR="00A61480" w:rsidRDefault="00A61480" w:rsidP="00B53DC9">
            <w:pPr>
              <w:pStyle w:val="a6"/>
              <w:numPr>
                <w:ilvl w:val="0"/>
                <w:numId w:val="7"/>
              </w:numPr>
              <w:rPr>
                <w:sz w:val="28"/>
                <w:szCs w:val="28"/>
              </w:rPr>
            </w:pPr>
            <w:r>
              <w:rPr>
                <w:sz w:val="28"/>
                <w:szCs w:val="28"/>
                <w:lang w:val="ru-RU"/>
              </w:rPr>
              <w:t>дати завдання на самостійну підготовку.</w:t>
            </w:r>
          </w:p>
          <w:p w14:paraId="11F8AEDF" w14:textId="77777777" w:rsidR="00A61480" w:rsidRDefault="00A61480" w:rsidP="00B53DC9">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CBCF20B" w14:textId="77777777" w:rsidR="00A61480" w:rsidRDefault="00A61480" w:rsidP="00A61480">
      <w:pPr>
        <w:rPr>
          <w:b/>
          <w:szCs w:val="28"/>
        </w:rPr>
      </w:pPr>
    </w:p>
    <w:p w14:paraId="579E71C7" w14:textId="77777777" w:rsidR="00A61480" w:rsidRDefault="00A61480" w:rsidP="00A61480">
      <w:pPr>
        <w:spacing w:line="254" w:lineRule="auto"/>
        <w:jc w:val="center"/>
        <w:rPr>
          <w:rFonts w:eastAsia="Calibri"/>
          <w:sz w:val="28"/>
          <w:szCs w:val="28"/>
          <w:lang w:val="ru-RU" w:eastAsia="en-US"/>
        </w:rPr>
      </w:pPr>
    </w:p>
    <w:p w14:paraId="747FBAB4" w14:textId="77777777" w:rsidR="00A61480" w:rsidRDefault="00A61480" w:rsidP="00A61480">
      <w:pPr>
        <w:spacing w:line="254" w:lineRule="auto"/>
        <w:jc w:val="center"/>
        <w:rPr>
          <w:rFonts w:eastAsia="Calibri"/>
          <w:sz w:val="28"/>
          <w:szCs w:val="28"/>
          <w:lang w:val="ru-RU" w:eastAsia="en-US"/>
        </w:rPr>
      </w:pPr>
    </w:p>
    <w:p w14:paraId="632A7C4E" w14:textId="77777777" w:rsidR="00A61480" w:rsidRDefault="00A61480" w:rsidP="00A61480">
      <w:pPr>
        <w:spacing w:line="254" w:lineRule="auto"/>
        <w:jc w:val="center"/>
        <w:rPr>
          <w:rFonts w:eastAsia="Calibri"/>
          <w:sz w:val="28"/>
          <w:szCs w:val="28"/>
          <w:lang w:val="ru-RU" w:eastAsia="en-US"/>
        </w:rPr>
      </w:pPr>
    </w:p>
    <w:p w14:paraId="6FEFB258" w14:textId="77777777" w:rsidR="00A61480" w:rsidRDefault="00A61480" w:rsidP="00A61480">
      <w:pPr>
        <w:spacing w:line="254" w:lineRule="auto"/>
        <w:jc w:val="center"/>
        <w:rPr>
          <w:rFonts w:eastAsia="Calibri"/>
          <w:sz w:val="28"/>
          <w:szCs w:val="28"/>
          <w:lang w:val="ru-RU" w:eastAsia="en-US"/>
        </w:rPr>
      </w:pPr>
    </w:p>
    <w:p w14:paraId="5999DD64" w14:textId="77777777" w:rsidR="00A61480" w:rsidRDefault="00A61480" w:rsidP="00A61480">
      <w:pPr>
        <w:spacing w:line="254" w:lineRule="auto"/>
        <w:jc w:val="center"/>
        <w:rPr>
          <w:rFonts w:eastAsia="Calibri"/>
          <w:sz w:val="28"/>
          <w:szCs w:val="28"/>
          <w:lang w:val="ru-RU" w:eastAsia="en-US"/>
        </w:rPr>
      </w:pPr>
    </w:p>
    <w:p w14:paraId="7ECF363E" w14:textId="30E8278A" w:rsidR="00A61480" w:rsidRDefault="00A61480" w:rsidP="00A61480">
      <w:pPr>
        <w:spacing w:line="254" w:lineRule="auto"/>
        <w:jc w:val="center"/>
        <w:rPr>
          <w:rFonts w:eastAsia="Calibri"/>
          <w:sz w:val="28"/>
          <w:szCs w:val="28"/>
          <w:lang w:val="ru-RU" w:eastAsia="en-US"/>
        </w:rPr>
      </w:pPr>
    </w:p>
    <w:p w14:paraId="5541B3DF" w14:textId="549E4A93" w:rsidR="001E5307" w:rsidRDefault="001E5307" w:rsidP="00A61480">
      <w:pPr>
        <w:spacing w:line="254" w:lineRule="auto"/>
        <w:jc w:val="center"/>
        <w:rPr>
          <w:rFonts w:eastAsia="Calibri"/>
          <w:sz w:val="28"/>
          <w:szCs w:val="28"/>
          <w:lang w:val="ru-RU" w:eastAsia="en-US"/>
        </w:rPr>
      </w:pPr>
    </w:p>
    <w:p w14:paraId="579FDE11" w14:textId="2B1704E6" w:rsidR="001E5307" w:rsidRDefault="001E5307" w:rsidP="00A61480">
      <w:pPr>
        <w:spacing w:line="254" w:lineRule="auto"/>
        <w:jc w:val="center"/>
        <w:rPr>
          <w:rFonts w:eastAsia="Calibri"/>
          <w:sz w:val="28"/>
          <w:szCs w:val="28"/>
          <w:lang w:val="ru-RU" w:eastAsia="en-US"/>
        </w:rPr>
      </w:pPr>
    </w:p>
    <w:p w14:paraId="2D23B36A" w14:textId="4DA6A467" w:rsidR="001E5307" w:rsidRDefault="001E5307" w:rsidP="00A61480">
      <w:pPr>
        <w:spacing w:line="254" w:lineRule="auto"/>
        <w:jc w:val="center"/>
        <w:rPr>
          <w:rFonts w:eastAsia="Calibri"/>
          <w:sz w:val="28"/>
          <w:szCs w:val="28"/>
          <w:lang w:val="ru-RU" w:eastAsia="en-US"/>
        </w:rPr>
      </w:pPr>
    </w:p>
    <w:p w14:paraId="0CFDD46B" w14:textId="00CACDEA" w:rsidR="001E5307" w:rsidRDefault="001E5307" w:rsidP="00A61480">
      <w:pPr>
        <w:spacing w:line="254" w:lineRule="auto"/>
        <w:jc w:val="center"/>
        <w:rPr>
          <w:rFonts w:eastAsia="Calibri"/>
          <w:sz w:val="28"/>
          <w:szCs w:val="28"/>
          <w:lang w:val="ru-RU" w:eastAsia="en-US"/>
        </w:rPr>
      </w:pPr>
    </w:p>
    <w:p w14:paraId="7F4A3098" w14:textId="5C3725F6" w:rsidR="001E5307" w:rsidRDefault="001E5307" w:rsidP="00A61480">
      <w:pPr>
        <w:spacing w:line="254" w:lineRule="auto"/>
        <w:jc w:val="center"/>
        <w:rPr>
          <w:rFonts w:eastAsia="Calibri"/>
          <w:sz w:val="28"/>
          <w:szCs w:val="28"/>
          <w:lang w:val="ru-RU" w:eastAsia="en-US"/>
        </w:rPr>
      </w:pPr>
    </w:p>
    <w:p w14:paraId="4AB84594" w14:textId="1A52183C" w:rsidR="001E5307" w:rsidRDefault="001E5307" w:rsidP="00A61480">
      <w:pPr>
        <w:spacing w:line="254" w:lineRule="auto"/>
        <w:jc w:val="center"/>
        <w:rPr>
          <w:rFonts w:eastAsia="Calibri"/>
          <w:sz w:val="28"/>
          <w:szCs w:val="28"/>
          <w:lang w:val="ru-RU" w:eastAsia="en-US"/>
        </w:rPr>
      </w:pPr>
    </w:p>
    <w:p w14:paraId="5A7864A0" w14:textId="57B93C1E" w:rsidR="001E5307" w:rsidRDefault="001E5307" w:rsidP="00A61480">
      <w:pPr>
        <w:spacing w:line="254" w:lineRule="auto"/>
        <w:jc w:val="center"/>
        <w:rPr>
          <w:rFonts w:eastAsia="Calibri"/>
          <w:sz w:val="28"/>
          <w:szCs w:val="28"/>
          <w:lang w:val="ru-RU" w:eastAsia="en-US"/>
        </w:rPr>
      </w:pPr>
    </w:p>
    <w:p w14:paraId="78443D9C" w14:textId="6CFC8D65" w:rsidR="001E5307" w:rsidRDefault="001E5307" w:rsidP="00A61480">
      <w:pPr>
        <w:spacing w:line="254" w:lineRule="auto"/>
        <w:jc w:val="center"/>
        <w:rPr>
          <w:rFonts w:eastAsia="Calibri"/>
          <w:sz w:val="28"/>
          <w:szCs w:val="28"/>
          <w:lang w:val="ru-RU" w:eastAsia="en-US"/>
        </w:rPr>
      </w:pPr>
    </w:p>
    <w:p w14:paraId="2FC9421F" w14:textId="56FA5E6D" w:rsidR="001E5307" w:rsidRDefault="001E5307" w:rsidP="00A61480">
      <w:pPr>
        <w:spacing w:line="254" w:lineRule="auto"/>
        <w:jc w:val="center"/>
        <w:rPr>
          <w:rFonts w:eastAsia="Calibri"/>
          <w:sz w:val="28"/>
          <w:szCs w:val="28"/>
          <w:lang w:val="ru-RU" w:eastAsia="en-US"/>
        </w:rPr>
      </w:pPr>
    </w:p>
    <w:p w14:paraId="5E055A28" w14:textId="0E609337" w:rsidR="001E5307" w:rsidRDefault="001E5307" w:rsidP="00A61480">
      <w:pPr>
        <w:spacing w:line="254" w:lineRule="auto"/>
        <w:jc w:val="center"/>
        <w:rPr>
          <w:rFonts w:eastAsia="Calibri"/>
          <w:sz w:val="28"/>
          <w:szCs w:val="28"/>
          <w:lang w:val="ru-RU" w:eastAsia="en-US"/>
        </w:rPr>
      </w:pPr>
    </w:p>
    <w:p w14:paraId="29FC60ED" w14:textId="521F2390" w:rsidR="001E5307" w:rsidRDefault="001E5307" w:rsidP="00A61480">
      <w:pPr>
        <w:spacing w:line="254" w:lineRule="auto"/>
        <w:jc w:val="center"/>
        <w:rPr>
          <w:rFonts w:eastAsia="Calibri"/>
          <w:sz w:val="28"/>
          <w:szCs w:val="28"/>
          <w:lang w:val="ru-RU" w:eastAsia="en-US"/>
        </w:rPr>
      </w:pPr>
    </w:p>
    <w:p w14:paraId="0FA41F63" w14:textId="2654C4CD" w:rsidR="001E5307" w:rsidRDefault="001E5307" w:rsidP="00A61480">
      <w:pPr>
        <w:spacing w:line="254" w:lineRule="auto"/>
        <w:jc w:val="center"/>
        <w:rPr>
          <w:rFonts w:eastAsia="Calibri"/>
          <w:sz w:val="28"/>
          <w:szCs w:val="28"/>
          <w:lang w:val="ru-RU" w:eastAsia="en-US"/>
        </w:rPr>
      </w:pPr>
    </w:p>
    <w:p w14:paraId="1D0EA9EB" w14:textId="56994DBF" w:rsidR="001E5307" w:rsidRDefault="001E5307" w:rsidP="00A61480">
      <w:pPr>
        <w:spacing w:line="254" w:lineRule="auto"/>
        <w:jc w:val="center"/>
        <w:rPr>
          <w:rFonts w:eastAsia="Calibri"/>
          <w:sz w:val="28"/>
          <w:szCs w:val="28"/>
          <w:lang w:val="ru-RU" w:eastAsia="en-US"/>
        </w:rPr>
      </w:pPr>
    </w:p>
    <w:p w14:paraId="52488D20" w14:textId="445ADE50" w:rsidR="001E5307" w:rsidRDefault="001E5307" w:rsidP="00A61480">
      <w:pPr>
        <w:spacing w:line="254" w:lineRule="auto"/>
        <w:jc w:val="center"/>
        <w:rPr>
          <w:rFonts w:eastAsia="Calibri"/>
          <w:sz w:val="28"/>
          <w:szCs w:val="28"/>
          <w:lang w:val="ru-RU" w:eastAsia="en-US"/>
        </w:rPr>
      </w:pPr>
    </w:p>
    <w:p w14:paraId="6D0F8D29" w14:textId="77777777" w:rsidR="001E5307" w:rsidRDefault="001E5307" w:rsidP="00A61480">
      <w:pPr>
        <w:spacing w:line="254" w:lineRule="auto"/>
        <w:jc w:val="center"/>
        <w:rPr>
          <w:rFonts w:eastAsia="Calibri"/>
          <w:sz w:val="28"/>
          <w:szCs w:val="28"/>
          <w:lang w:val="ru-RU" w:eastAsia="en-US"/>
        </w:rPr>
      </w:pPr>
    </w:p>
    <w:p w14:paraId="6E60DE75" w14:textId="77777777" w:rsidR="00A61480" w:rsidRDefault="00A61480" w:rsidP="00A61480">
      <w:pPr>
        <w:spacing w:line="254" w:lineRule="auto"/>
        <w:jc w:val="center"/>
        <w:rPr>
          <w:rFonts w:eastAsia="Calibri"/>
          <w:sz w:val="28"/>
          <w:szCs w:val="28"/>
          <w:lang w:val="ru-RU" w:eastAsia="en-US"/>
        </w:rPr>
      </w:pPr>
    </w:p>
    <w:p w14:paraId="15432B1D" w14:textId="77777777" w:rsidR="00A61480" w:rsidRDefault="00A61480" w:rsidP="00A61480">
      <w:pPr>
        <w:spacing w:line="254" w:lineRule="auto"/>
        <w:jc w:val="center"/>
        <w:rPr>
          <w:rFonts w:eastAsia="Calibri"/>
          <w:sz w:val="28"/>
          <w:szCs w:val="28"/>
          <w:lang w:val="ru-RU" w:eastAsia="en-US"/>
        </w:rPr>
      </w:pPr>
    </w:p>
    <w:p w14:paraId="4CD9ADB5" w14:textId="77777777" w:rsidR="00A61480" w:rsidRDefault="00A61480" w:rsidP="00A61480">
      <w:pPr>
        <w:spacing w:line="254" w:lineRule="auto"/>
        <w:jc w:val="center"/>
        <w:rPr>
          <w:rFonts w:eastAsia="Calibri"/>
          <w:sz w:val="28"/>
          <w:szCs w:val="28"/>
          <w:lang w:val="ru-RU" w:eastAsia="en-US"/>
        </w:rPr>
      </w:pPr>
    </w:p>
    <w:p w14:paraId="55E9DF1B" w14:textId="77777777" w:rsidR="00A61480" w:rsidRDefault="00A61480" w:rsidP="00A61480">
      <w:pPr>
        <w:spacing w:line="254" w:lineRule="auto"/>
        <w:jc w:val="center"/>
        <w:rPr>
          <w:rFonts w:eastAsia="Calibri"/>
          <w:sz w:val="28"/>
          <w:szCs w:val="28"/>
          <w:lang w:val="ru-RU" w:eastAsia="en-US"/>
        </w:rPr>
      </w:pPr>
    </w:p>
    <w:p w14:paraId="0820ED4C" w14:textId="77777777" w:rsidR="00A61480" w:rsidRPr="00232C2F" w:rsidRDefault="00A61480" w:rsidP="00A61480">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23C31F5" w14:textId="78263EE2" w:rsidR="00A61480" w:rsidRPr="00232C2F" w:rsidRDefault="00A61480" w:rsidP="00A61480">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Pr>
          <w:rFonts w:eastAsia="Calibri"/>
          <w:sz w:val="28"/>
          <w:szCs w:val="28"/>
          <w:lang w:val="ru-RU" w:eastAsia="en-US"/>
        </w:rPr>
        <w:t>10</w:t>
      </w:r>
      <w:r w:rsidRPr="00AC318E">
        <w:rPr>
          <w:rFonts w:eastAsia="Calibri"/>
          <w:sz w:val="28"/>
          <w:szCs w:val="28"/>
          <w:lang w:val="ru-RU" w:eastAsia="en-US"/>
        </w:rPr>
        <w:t>/</w:t>
      </w:r>
      <w:r>
        <w:rPr>
          <w:rFonts w:eastAsia="Calibri"/>
          <w:sz w:val="28"/>
          <w:szCs w:val="28"/>
          <w:lang w:val="ru-RU" w:eastAsia="en-US"/>
        </w:rPr>
        <w:t>1</w:t>
      </w:r>
      <w:r w:rsidR="00785EDD">
        <w:rPr>
          <w:rFonts w:eastAsia="Calibri"/>
          <w:sz w:val="28"/>
          <w:szCs w:val="28"/>
          <w:lang w:val="ru-RU" w:eastAsia="en-US"/>
        </w:rPr>
        <w:t>/</w:t>
      </w:r>
      <w:r>
        <w:rPr>
          <w:rFonts w:eastAsia="Calibri"/>
          <w:sz w:val="28"/>
          <w:szCs w:val="28"/>
          <w:lang w:val="ru-RU" w:eastAsia="en-US"/>
        </w:rPr>
        <w:t>1</w:t>
      </w:r>
      <w:r w:rsidR="00785EDD">
        <w:rPr>
          <w:rFonts w:eastAsia="Calibri"/>
          <w:sz w:val="28"/>
          <w:szCs w:val="28"/>
          <w:lang w:val="ru-RU" w:eastAsia="en-US"/>
        </w:rPr>
        <w:t>/</w:t>
      </w:r>
      <w:r w:rsidR="00070C6B">
        <w:rPr>
          <w:rFonts w:eastAsia="Calibri"/>
          <w:sz w:val="28"/>
          <w:szCs w:val="28"/>
          <w:lang w:val="ru-RU" w:eastAsia="en-US"/>
        </w:rPr>
        <w:t>1</w:t>
      </w:r>
      <w:r w:rsidRPr="00AC318E">
        <w:rPr>
          <w:rFonts w:eastAsia="Calibri"/>
          <w:sz w:val="28"/>
          <w:szCs w:val="28"/>
          <w:lang w:val="ru-RU" w:eastAsia="en-US"/>
        </w:rPr>
        <w:t>т</w:t>
      </w:r>
    </w:p>
    <w:p w14:paraId="0A556A6F" w14:textId="77777777" w:rsidR="00A61480" w:rsidRDefault="00A61480" w:rsidP="00A61480">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3B1F38DE" w14:textId="018C318C" w:rsidR="00A61480" w:rsidRDefault="00A61480" w:rsidP="00347327">
      <w:pPr>
        <w:ind w:left="6237"/>
        <w:jc w:val="both"/>
        <w:rPr>
          <w:rFonts w:eastAsia="Calibri"/>
          <w:sz w:val="28"/>
          <w:szCs w:val="28"/>
        </w:rPr>
      </w:pPr>
    </w:p>
    <w:p w14:paraId="3E8E0982" w14:textId="7FD0DCFF" w:rsidR="00BC3DAF" w:rsidRPr="00BC3DAF" w:rsidRDefault="00BC3DAF" w:rsidP="00BC3DAF">
      <w:pPr>
        <w:spacing w:before="100" w:beforeAutospacing="1" w:after="100" w:afterAutospacing="1"/>
        <w:rPr>
          <w:sz w:val="28"/>
          <w:szCs w:val="28"/>
          <w:lang w:eastAsia="uk-UA"/>
        </w:rPr>
      </w:pPr>
      <w:r>
        <w:rPr>
          <w:sz w:val="28"/>
          <w:szCs w:val="28"/>
          <w:lang w:eastAsia="uk-UA"/>
        </w:rPr>
        <w:t>Розміщення має</w:t>
      </w:r>
      <w:r w:rsidRPr="00BC3DAF">
        <w:rPr>
          <w:sz w:val="28"/>
          <w:szCs w:val="28"/>
          <w:lang w:eastAsia="uk-UA"/>
        </w:rPr>
        <w:t xml:space="preserve"> забезпечити:</w:t>
      </w:r>
    </w:p>
    <w:p w14:paraId="6A0FA7B3"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швидкий доступ до боєприпасів;</w:t>
      </w:r>
    </w:p>
    <w:p w14:paraId="75A1784F"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безпеку особового складу;</w:t>
      </w:r>
    </w:p>
    <w:p w14:paraId="4E915952"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рівномірний розподіл ваги;</w:t>
      </w:r>
    </w:p>
    <w:p w14:paraId="391C8AE9"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збереження спорядження під час руху й бою.</w:t>
      </w:r>
    </w:p>
    <w:p w14:paraId="1709EA9C" w14:textId="77777777" w:rsidR="00BC3DAF" w:rsidRPr="00BC3DAF" w:rsidRDefault="00000000" w:rsidP="00BC3DAF">
      <w:pPr>
        <w:rPr>
          <w:sz w:val="28"/>
          <w:szCs w:val="28"/>
          <w:lang w:eastAsia="uk-UA"/>
        </w:rPr>
      </w:pPr>
      <w:r>
        <w:rPr>
          <w:sz w:val="28"/>
          <w:szCs w:val="28"/>
          <w:lang w:eastAsia="uk-UA"/>
        </w:rPr>
        <w:pict w14:anchorId="30127938">
          <v:rect id="_x0000_i1025" style="width:0;height:1.5pt" o:hralign="center" o:hrstd="t" o:hr="t" fillcolor="#a0a0a0" stroked="f"/>
        </w:pict>
      </w:r>
    </w:p>
    <w:p w14:paraId="727A0D9A" w14:textId="77777777" w:rsidR="00BC3DAF" w:rsidRPr="00BC3DAF" w:rsidRDefault="00BC3DAF" w:rsidP="00BC3DAF">
      <w:pPr>
        <w:spacing w:before="100" w:beforeAutospacing="1" w:after="100" w:afterAutospacing="1"/>
        <w:outlineLvl w:val="2"/>
        <w:rPr>
          <w:b/>
          <w:bCs/>
          <w:sz w:val="28"/>
          <w:szCs w:val="28"/>
          <w:lang w:eastAsia="uk-UA"/>
        </w:rPr>
      </w:pPr>
      <w:r w:rsidRPr="00BC3DAF">
        <w:rPr>
          <w:b/>
          <w:bCs/>
          <w:sz w:val="28"/>
          <w:szCs w:val="28"/>
          <w:lang w:eastAsia="uk-UA"/>
        </w:rPr>
        <w:t>Основні принципи розміщення</w:t>
      </w:r>
    </w:p>
    <w:p w14:paraId="4F68D038"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Боєкомплект до озброєння машини</w:t>
      </w:r>
      <w:r w:rsidRPr="00BC3DAF">
        <w:rPr>
          <w:sz w:val="28"/>
          <w:szCs w:val="28"/>
          <w:lang w:eastAsia="uk-UA"/>
        </w:rPr>
        <w:t>:</w:t>
      </w:r>
    </w:p>
    <w:p w14:paraId="0308D72E"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основний БК до гармати, кулеметів та гранатометів зберігається у штатних укладках та ящиках усередині бойового відділення;</w:t>
      </w:r>
    </w:p>
    <w:p w14:paraId="0533A33B"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частина (особливо кулеметні та автоматні магазини) розміщується так, щоб був швидкий доступ під час бою;</w:t>
      </w:r>
    </w:p>
    <w:p w14:paraId="2909C5A9"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протитанкові засоби (ПТКР, гранати РПГ) закріплюються в штатних кріпленнях.</w:t>
      </w:r>
    </w:p>
    <w:p w14:paraId="76F0A9D7"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Боєприпаси особового складу</w:t>
      </w:r>
      <w:r w:rsidRPr="00BC3DAF">
        <w:rPr>
          <w:sz w:val="28"/>
          <w:szCs w:val="28"/>
          <w:lang w:eastAsia="uk-UA"/>
        </w:rPr>
        <w:t>:</w:t>
      </w:r>
    </w:p>
    <w:p w14:paraId="09B09CAD"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укладаються за місцями посадки військовослужбовців;</w:t>
      </w:r>
    </w:p>
    <w:p w14:paraId="57774295"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магазини до автоматів — у сумках на військових, додаткові — у штатних місцях зберігання в машині;</w:t>
      </w:r>
    </w:p>
    <w:p w14:paraId="15422EA4"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ручні гранати — в окремих відсіках/скриньках для запобігання детонації.</w:t>
      </w:r>
    </w:p>
    <w:p w14:paraId="2703FB42"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Особисте спорядження та майно</w:t>
      </w:r>
      <w:r w:rsidRPr="00BC3DAF">
        <w:rPr>
          <w:sz w:val="28"/>
          <w:szCs w:val="28"/>
          <w:lang w:eastAsia="uk-UA"/>
        </w:rPr>
        <w:t>:</w:t>
      </w:r>
    </w:p>
    <w:p w14:paraId="5ECAD6DC"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 xml:space="preserve">рюкзаки, речові мішки, </w:t>
      </w:r>
      <w:proofErr w:type="spellStart"/>
      <w:r w:rsidRPr="00BC3DAF">
        <w:rPr>
          <w:sz w:val="28"/>
          <w:szCs w:val="28"/>
          <w:lang w:eastAsia="uk-UA"/>
        </w:rPr>
        <w:t>каремати</w:t>
      </w:r>
      <w:proofErr w:type="spellEnd"/>
      <w:r w:rsidRPr="00BC3DAF">
        <w:rPr>
          <w:sz w:val="28"/>
          <w:szCs w:val="28"/>
          <w:lang w:eastAsia="uk-UA"/>
        </w:rPr>
        <w:t xml:space="preserve"> — закріплюються уздовж бортів машини або у спеціальних нішах;</w:t>
      </w:r>
    </w:p>
    <w:p w14:paraId="26A1A57E"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 xml:space="preserve">спальники, плащ-намети — </w:t>
      </w:r>
      <w:proofErr w:type="spellStart"/>
      <w:r w:rsidRPr="00BC3DAF">
        <w:rPr>
          <w:sz w:val="28"/>
          <w:szCs w:val="28"/>
          <w:lang w:eastAsia="uk-UA"/>
        </w:rPr>
        <w:t>компактно</w:t>
      </w:r>
      <w:proofErr w:type="spellEnd"/>
      <w:r w:rsidRPr="00BC3DAF">
        <w:rPr>
          <w:sz w:val="28"/>
          <w:szCs w:val="28"/>
          <w:lang w:eastAsia="uk-UA"/>
        </w:rPr>
        <w:t xml:space="preserve"> укладаються так, щоб не заважати переміщенню;</w:t>
      </w:r>
    </w:p>
    <w:p w14:paraId="22569802"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казанки, фляги — у речових мішках або окремих сумках.</w:t>
      </w:r>
    </w:p>
    <w:p w14:paraId="6F125845"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Засоби зв’язку, інженерне та допоміжне майно</w:t>
      </w:r>
      <w:r w:rsidRPr="00BC3DAF">
        <w:rPr>
          <w:sz w:val="28"/>
          <w:szCs w:val="28"/>
          <w:lang w:eastAsia="uk-UA"/>
        </w:rPr>
        <w:t>:</w:t>
      </w:r>
    </w:p>
    <w:p w14:paraId="2DD13D36"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радіостанції — у штатних відсіках;</w:t>
      </w:r>
    </w:p>
    <w:p w14:paraId="4F261B0E"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саперні лопати, сокири, пилки — зовні машини в кріпленнях;</w:t>
      </w:r>
    </w:p>
    <w:p w14:paraId="03E8CB25"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каністри з пальним і водою — зовні на бортах чи кормі (в залежності від типу БМ).</w:t>
      </w:r>
    </w:p>
    <w:p w14:paraId="14C602DE"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Медичні засоби</w:t>
      </w:r>
      <w:r w:rsidRPr="00BC3DAF">
        <w:rPr>
          <w:sz w:val="28"/>
          <w:szCs w:val="28"/>
          <w:lang w:eastAsia="uk-UA"/>
        </w:rPr>
        <w:t>:</w:t>
      </w:r>
    </w:p>
    <w:p w14:paraId="0B68A983"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аптечки особового складу — при кожному військовому;</w:t>
      </w:r>
    </w:p>
    <w:p w14:paraId="493BB62B"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санітарна сумка відділення — у легкодоступному місці біля санінструктора.</w:t>
      </w:r>
    </w:p>
    <w:p w14:paraId="12C87693" w14:textId="77777777" w:rsidR="00BC3DAF" w:rsidRPr="00BC3DAF" w:rsidRDefault="00000000" w:rsidP="00BC3DAF">
      <w:pPr>
        <w:rPr>
          <w:sz w:val="28"/>
          <w:szCs w:val="28"/>
          <w:lang w:eastAsia="uk-UA"/>
        </w:rPr>
      </w:pPr>
      <w:r>
        <w:rPr>
          <w:sz w:val="28"/>
          <w:szCs w:val="28"/>
          <w:lang w:eastAsia="uk-UA"/>
        </w:rPr>
        <w:pict w14:anchorId="4FC11D4E">
          <v:rect id="_x0000_i1026" style="width:0;height:1.5pt" o:hralign="center" o:hrstd="t" o:hr="t" fillcolor="#a0a0a0" stroked="f"/>
        </w:pict>
      </w:r>
    </w:p>
    <w:p w14:paraId="49623633" w14:textId="77777777" w:rsidR="00BC3DAF" w:rsidRDefault="00BC3DAF" w:rsidP="00BC3DAF">
      <w:pPr>
        <w:spacing w:before="100" w:beforeAutospacing="1" w:after="100" w:afterAutospacing="1"/>
        <w:outlineLvl w:val="2"/>
        <w:rPr>
          <w:b/>
          <w:bCs/>
          <w:sz w:val="28"/>
          <w:szCs w:val="28"/>
          <w:lang w:eastAsia="uk-UA"/>
        </w:rPr>
      </w:pPr>
    </w:p>
    <w:p w14:paraId="2F79AEE9" w14:textId="0ABB2AB6" w:rsidR="00BC3DAF" w:rsidRPr="00BC3DAF" w:rsidRDefault="00BC3DAF" w:rsidP="00BC3DAF">
      <w:pPr>
        <w:spacing w:before="100" w:beforeAutospacing="1" w:after="100" w:afterAutospacing="1"/>
        <w:outlineLvl w:val="2"/>
        <w:rPr>
          <w:b/>
          <w:bCs/>
          <w:sz w:val="28"/>
          <w:szCs w:val="28"/>
          <w:lang w:eastAsia="uk-UA"/>
        </w:rPr>
      </w:pPr>
      <w:r w:rsidRPr="00BC3DAF">
        <w:rPr>
          <w:b/>
          <w:bCs/>
          <w:sz w:val="28"/>
          <w:szCs w:val="28"/>
          <w:lang w:eastAsia="uk-UA"/>
        </w:rPr>
        <w:lastRenderedPageBreak/>
        <w:t>Приклад для відділення в БМП-1/БМП-2</w:t>
      </w:r>
    </w:p>
    <w:p w14:paraId="6A37DB63"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Боєкомплект гармати та кулемета — у штатних укладках;</w:t>
      </w:r>
    </w:p>
    <w:p w14:paraId="7BE84E63"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РПГ з пострілами — у спеціальних гніздах уздовж борту;</w:t>
      </w:r>
    </w:p>
    <w:p w14:paraId="1A141B9C"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Автоматні магазини — частина у бійців, решта — у коробках біля місць;</w:t>
      </w:r>
    </w:p>
    <w:p w14:paraId="1073FC07"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Гранати — в металевих ящиках із прокладками;</w:t>
      </w:r>
    </w:p>
    <w:p w14:paraId="4C984F8A"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Речові мішки — ззаду або збоку, закріплені;</w:t>
      </w:r>
    </w:p>
    <w:p w14:paraId="0A30476A"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 xml:space="preserve">Вода й </w:t>
      </w:r>
      <w:proofErr w:type="spellStart"/>
      <w:r w:rsidRPr="00BC3DAF">
        <w:rPr>
          <w:sz w:val="28"/>
          <w:szCs w:val="28"/>
          <w:lang w:eastAsia="uk-UA"/>
        </w:rPr>
        <w:t>сухпай</w:t>
      </w:r>
      <w:proofErr w:type="spellEnd"/>
      <w:r w:rsidRPr="00BC3DAF">
        <w:rPr>
          <w:sz w:val="28"/>
          <w:szCs w:val="28"/>
          <w:lang w:eastAsia="uk-UA"/>
        </w:rPr>
        <w:t xml:space="preserve"> — у сумках, щоб був доступ у тривалому бою.</w:t>
      </w:r>
    </w:p>
    <w:p w14:paraId="4BBE4D97" w14:textId="5149CFBA" w:rsidR="00070C6B" w:rsidRDefault="00BC3DAF" w:rsidP="00BC3DAF">
      <w:pPr>
        <w:ind w:firstLine="360"/>
        <w:jc w:val="both"/>
        <w:rPr>
          <w:b/>
          <w:sz w:val="28"/>
          <w:szCs w:val="28"/>
        </w:rPr>
      </w:pPr>
      <w:r w:rsidRPr="00BC3DAF">
        <w:rPr>
          <w:b/>
          <w:sz w:val="28"/>
          <w:szCs w:val="28"/>
        </w:rPr>
        <w:t>Узагальнені приклади розміщення майна та боєкомплекту у відділенні (групі) для різних типів бойових машин</w:t>
      </w:r>
      <w:r>
        <w:rPr>
          <w:b/>
          <w:sz w:val="28"/>
          <w:szCs w:val="28"/>
        </w:rPr>
        <w:t>:</w:t>
      </w:r>
    </w:p>
    <w:p w14:paraId="17B2F5A1" w14:textId="4785D9E9" w:rsidR="00BC3DAF" w:rsidRDefault="00BC3DAF" w:rsidP="00BC3DAF">
      <w:pPr>
        <w:ind w:firstLine="360"/>
        <w:jc w:val="both"/>
        <w:rPr>
          <w:rFonts w:eastAsia="Calibri"/>
          <w:b/>
          <w:sz w:val="28"/>
          <w:szCs w:val="28"/>
        </w:rPr>
      </w:pPr>
    </w:p>
    <w:p w14:paraId="4CE411F0"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1. </w:t>
      </w:r>
      <w:r w:rsidRPr="00653C71">
        <w:rPr>
          <w:rStyle w:val="a9"/>
          <w:rFonts w:ascii="Times New Roman" w:hAnsi="Times New Roman" w:cs="Times New Roman"/>
          <w:b w:val="0"/>
          <w:bCs w:val="0"/>
          <w:sz w:val="28"/>
          <w:szCs w:val="28"/>
        </w:rPr>
        <w:t>БТР (БТР-70/80/4Е)</w:t>
      </w:r>
    </w:p>
    <w:p w14:paraId="6491091D" w14:textId="77777777" w:rsidR="00653C71" w:rsidRPr="00653C71" w:rsidRDefault="00653C71" w:rsidP="00653C71">
      <w:pPr>
        <w:pStyle w:val="a8"/>
        <w:numPr>
          <w:ilvl w:val="0"/>
          <w:numId w:val="36"/>
        </w:numPr>
        <w:rPr>
          <w:sz w:val="28"/>
          <w:szCs w:val="28"/>
        </w:rPr>
      </w:pPr>
      <w:r w:rsidRPr="00653C71">
        <w:rPr>
          <w:rStyle w:val="a9"/>
          <w:sz w:val="28"/>
          <w:szCs w:val="28"/>
        </w:rPr>
        <w:t>Боєкомплект до озброєння машини</w:t>
      </w:r>
      <w:r w:rsidRPr="00653C71">
        <w:rPr>
          <w:sz w:val="28"/>
          <w:szCs w:val="28"/>
        </w:rPr>
        <w:t>: патрони до ПКТ, стрічки — у штатних укладках біля кулемета; гранати до АГС — у ящиках.</w:t>
      </w:r>
    </w:p>
    <w:p w14:paraId="2B179114" w14:textId="77777777" w:rsidR="00653C71" w:rsidRPr="00653C71" w:rsidRDefault="00653C71" w:rsidP="00653C71">
      <w:pPr>
        <w:pStyle w:val="a8"/>
        <w:numPr>
          <w:ilvl w:val="0"/>
          <w:numId w:val="36"/>
        </w:numPr>
        <w:rPr>
          <w:sz w:val="28"/>
          <w:szCs w:val="28"/>
        </w:rPr>
      </w:pPr>
      <w:r w:rsidRPr="00653C71">
        <w:rPr>
          <w:rStyle w:val="a9"/>
          <w:sz w:val="28"/>
          <w:szCs w:val="28"/>
        </w:rPr>
        <w:t>Піхотне озброєння</w:t>
      </w:r>
      <w:r w:rsidRPr="00653C71">
        <w:rPr>
          <w:sz w:val="28"/>
          <w:szCs w:val="28"/>
        </w:rPr>
        <w:t>: автомати — при особовому складі; додаткові магазини — у сумках уздовж сидінь.</w:t>
      </w:r>
    </w:p>
    <w:p w14:paraId="42256330" w14:textId="77777777" w:rsidR="00653C71" w:rsidRPr="00653C71" w:rsidRDefault="00653C71" w:rsidP="00653C71">
      <w:pPr>
        <w:pStyle w:val="a8"/>
        <w:numPr>
          <w:ilvl w:val="0"/>
          <w:numId w:val="36"/>
        </w:numPr>
        <w:rPr>
          <w:sz w:val="28"/>
          <w:szCs w:val="28"/>
        </w:rPr>
      </w:pPr>
      <w:r w:rsidRPr="00653C71">
        <w:rPr>
          <w:rStyle w:val="a9"/>
          <w:sz w:val="28"/>
          <w:szCs w:val="28"/>
        </w:rPr>
        <w:t>РПГ з пострілами</w:t>
      </w:r>
      <w:r w:rsidRPr="00653C71">
        <w:rPr>
          <w:sz w:val="28"/>
          <w:szCs w:val="28"/>
        </w:rPr>
        <w:t xml:space="preserve"> — закріплені біля бійця-гранатометника.</w:t>
      </w:r>
    </w:p>
    <w:p w14:paraId="2F5B07BF" w14:textId="77777777" w:rsidR="00653C71" w:rsidRPr="00653C71" w:rsidRDefault="00653C71" w:rsidP="00653C71">
      <w:pPr>
        <w:pStyle w:val="a8"/>
        <w:numPr>
          <w:ilvl w:val="0"/>
          <w:numId w:val="36"/>
        </w:numPr>
        <w:rPr>
          <w:sz w:val="28"/>
          <w:szCs w:val="28"/>
        </w:rPr>
      </w:pPr>
      <w:r w:rsidRPr="00653C71">
        <w:rPr>
          <w:rStyle w:val="a9"/>
          <w:sz w:val="28"/>
          <w:szCs w:val="28"/>
        </w:rPr>
        <w:t>Гранати Ф-1/РГД-5</w:t>
      </w:r>
      <w:r w:rsidRPr="00653C71">
        <w:rPr>
          <w:sz w:val="28"/>
          <w:szCs w:val="28"/>
        </w:rPr>
        <w:t xml:space="preserve"> — у металевих ящиках, окремо від вибухових речовин.</w:t>
      </w:r>
    </w:p>
    <w:p w14:paraId="52450606" w14:textId="77777777" w:rsidR="00653C71" w:rsidRPr="00653C71" w:rsidRDefault="00653C71" w:rsidP="00653C71">
      <w:pPr>
        <w:pStyle w:val="a8"/>
        <w:numPr>
          <w:ilvl w:val="0"/>
          <w:numId w:val="36"/>
        </w:numPr>
        <w:rPr>
          <w:sz w:val="28"/>
          <w:szCs w:val="28"/>
        </w:rPr>
      </w:pPr>
      <w:r w:rsidRPr="00653C71">
        <w:rPr>
          <w:rStyle w:val="a9"/>
          <w:sz w:val="28"/>
          <w:szCs w:val="28"/>
        </w:rPr>
        <w:t>Майно</w:t>
      </w:r>
      <w:r w:rsidRPr="00653C71">
        <w:rPr>
          <w:sz w:val="28"/>
          <w:szCs w:val="28"/>
        </w:rPr>
        <w:t>: речові мішки та спальники — на полицях уздовж бортів або на даху, щільно закріплені.</w:t>
      </w:r>
    </w:p>
    <w:p w14:paraId="3D04F3A4" w14:textId="77777777" w:rsidR="00653C71" w:rsidRPr="00653C71" w:rsidRDefault="00653C71" w:rsidP="00653C71">
      <w:pPr>
        <w:pStyle w:val="a8"/>
        <w:numPr>
          <w:ilvl w:val="0"/>
          <w:numId w:val="36"/>
        </w:numPr>
        <w:rPr>
          <w:sz w:val="28"/>
          <w:szCs w:val="28"/>
        </w:rPr>
      </w:pPr>
      <w:r w:rsidRPr="00653C71">
        <w:rPr>
          <w:rStyle w:val="a9"/>
          <w:sz w:val="28"/>
          <w:szCs w:val="28"/>
        </w:rPr>
        <w:t>Вода/</w:t>
      </w:r>
      <w:proofErr w:type="spellStart"/>
      <w:r w:rsidRPr="00653C71">
        <w:rPr>
          <w:rStyle w:val="a9"/>
          <w:sz w:val="28"/>
          <w:szCs w:val="28"/>
        </w:rPr>
        <w:t>сухпай</w:t>
      </w:r>
      <w:proofErr w:type="spellEnd"/>
      <w:r w:rsidRPr="00653C71">
        <w:rPr>
          <w:sz w:val="28"/>
          <w:szCs w:val="28"/>
        </w:rPr>
        <w:t xml:space="preserve"> — у мішках біля дверей десанту.</w:t>
      </w:r>
    </w:p>
    <w:p w14:paraId="02039DCB" w14:textId="77777777" w:rsidR="00653C71" w:rsidRPr="00653C71" w:rsidRDefault="00653C71" w:rsidP="00653C71">
      <w:pPr>
        <w:pStyle w:val="a8"/>
        <w:numPr>
          <w:ilvl w:val="0"/>
          <w:numId w:val="36"/>
        </w:numPr>
        <w:rPr>
          <w:sz w:val="28"/>
          <w:szCs w:val="28"/>
        </w:rPr>
      </w:pPr>
      <w:r w:rsidRPr="00653C71">
        <w:rPr>
          <w:rStyle w:val="a9"/>
          <w:sz w:val="28"/>
          <w:szCs w:val="28"/>
        </w:rPr>
        <w:t>Саперний інструмент</w:t>
      </w:r>
      <w:r w:rsidRPr="00653C71">
        <w:rPr>
          <w:sz w:val="28"/>
          <w:szCs w:val="28"/>
        </w:rPr>
        <w:t xml:space="preserve"> — зовні у штатних кріпленнях.</w:t>
      </w:r>
    </w:p>
    <w:p w14:paraId="5FC92599" w14:textId="77777777" w:rsidR="00653C71" w:rsidRPr="00653C71" w:rsidRDefault="00000000" w:rsidP="00653C71">
      <w:pPr>
        <w:rPr>
          <w:sz w:val="28"/>
          <w:szCs w:val="28"/>
        </w:rPr>
      </w:pPr>
      <w:r>
        <w:rPr>
          <w:sz w:val="28"/>
          <w:szCs w:val="28"/>
        </w:rPr>
        <w:pict w14:anchorId="72EDF704">
          <v:rect id="_x0000_i1027" style="width:0;height:1.5pt" o:hralign="center" o:hrstd="t" o:hr="t" fillcolor="#a0a0a0" stroked="f"/>
        </w:pict>
      </w:r>
    </w:p>
    <w:p w14:paraId="42B448E8"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2. </w:t>
      </w:r>
      <w:r w:rsidRPr="00653C71">
        <w:rPr>
          <w:rStyle w:val="a9"/>
          <w:rFonts w:ascii="Times New Roman" w:hAnsi="Times New Roman" w:cs="Times New Roman"/>
          <w:b w:val="0"/>
          <w:bCs w:val="0"/>
          <w:sz w:val="28"/>
          <w:szCs w:val="28"/>
        </w:rPr>
        <w:t>БМП-1/БМП-2</w:t>
      </w:r>
    </w:p>
    <w:p w14:paraId="195DD376" w14:textId="77777777" w:rsidR="00653C71" w:rsidRPr="00653C71" w:rsidRDefault="00653C71" w:rsidP="00653C71">
      <w:pPr>
        <w:pStyle w:val="a8"/>
        <w:numPr>
          <w:ilvl w:val="0"/>
          <w:numId w:val="37"/>
        </w:numPr>
        <w:rPr>
          <w:sz w:val="28"/>
          <w:szCs w:val="28"/>
        </w:rPr>
      </w:pPr>
      <w:r w:rsidRPr="00653C71">
        <w:rPr>
          <w:rStyle w:val="a9"/>
          <w:sz w:val="28"/>
          <w:szCs w:val="28"/>
        </w:rPr>
        <w:t>Боєкомплект до гармати та кулемета</w:t>
      </w:r>
      <w:r w:rsidRPr="00653C71">
        <w:rPr>
          <w:sz w:val="28"/>
          <w:szCs w:val="28"/>
        </w:rPr>
        <w:t xml:space="preserve"> — у штатних укладках (коробки під сидіннями та біля борту).</w:t>
      </w:r>
    </w:p>
    <w:p w14:paraId="3F860DEA" w14:textId="77777777" w:rsidR="00653C71" w:rsidRPr="00653C71" w:rsidRDefault="00653C71" w:rsidP="00653C71">
      <w:pPr>
        <w:pStyle w:val="a8"/>
        <w:numPr>
          <w:ilvl w:val="0"/>
          <w:numId w:val="37"/>
        </w:numPr>
        <w:rPr>
          <w:sz w:val="28"/>
          <w:szCs w:val="28"/>
        </w:rPr>
      </w:pPr>
      <w:r w:rsidRPr="00653C71">
        <w:rPr>
          <w:rStyle w:val="a9"/>
          <w:sz w:val="28"/>
          <w:szCs w:val="28"/>
        </w:rPr>
        <w:t>ПТКР (Фагот/Конкурс)</w:t>
      </w:r>
      <w:r w:rsidRPr="00653C71">
        <w:rPr>
          <w:sz w:val="28"/>
          <w:szCs w:val="28"/>
        </w:rPr>
        <w:t xml:space="preserve"> — у спеціальних гніздах.</w:t>
      </w:r>
    </w:p>
    <w:p w14:paraId="14D09EC1" w14:textId="77777777" w:rsidR="00653C71" w:rsidRPr="00653C71" w:rsidRDefault="00653C71" w:rsidP="00653C71">
      <w:pPr>
        <w:pStyle w:val="a8"/>
        <w:numPr>
          <w:ilvl w:val="0"/>
          <w:numId w:val="37"/>
        </w:numPr>
        <w:rPr>
          <w:sz w:val="28"/>
          <w:szCs w:val="28"/>
        </w:rPr>
      </w:pPr>
      <w:r w:rsidRPr="00653C71">
        <w:rPr>
          <w:rStyle w:val="a9"/>
          <w:sz w:val="28"/>
          <w:szCs w:val="28"/>
        </w:rPr>
        <w:t>РПГ-7 з пострілами</w:t>
      </w:r>
      <w:r w:rsidRPr="00653C71">
        <w:rPr>
          <w:sz w:val="28"/>
          <w:szCs w:val="28"/>
        </w:rPr>
        <w:t xml:space="preserve"> — закріплені біля сидіння гранатометника.</w:t>
      </w:r>
    </w:p>
    <w:p w14:paraId="2267164D" w14:textId="77777777" w:rsidR="00653C71" w:rsidRPr="00653C71" w:rsidRDefault="00653C71" w:rsidP="00653C71">
      <w:pPr>
        <w:pStyle w:val="a8"/>
        <w:numPr>
          <w:ilvl w:val="0"/>
          <w:numId w:val="37"/>
        </w:numPr>
        <w:rPr>
          <w:sz w:val="28"/>
          <w:szCs w:val="28"/>
        </w:rPr>
      </w:pPr>
      <w:r w:rsidRPr="00653C71">
        <w:rPr>
          <w:rStyle w:val="a9"/>
          <w:sz w:val="28"/>
          <w:szCs w:val="28"/>
        </w:rPr>
        <w:t>Автоматні магазини</w:t>
      </w:r>
      <w:r w:rsidRPr="00653C71">
        <w:rPr>
          <w:sz w:val="28"/>
          <w:szCs w:val="28"/>
        </w:rPr>
        <w:t xml:space="preserve"> — частина при бійцях, решта — у сумках у відсіку.</w:t>
      </w:r>
    </w:p>
    <w:p w14:paraId="67CF46AF" w14:textId="77777777" w:rsidR="00653C71" w:rsidRPr="00653C71" w:rsidRDefault="00653C71" w:rsidP="00653C71">
      <w:pPr>
        <w:pStyle w:val="a8"/>
        <w:numPr>
          <w:ilvl w:val="0"/>
          <w:numId w:val="37"/>
        </w:numPr>
        <w:rPr>
          <w:sz w:val="28"/>
          <w:szCs w:val="28"/>
        </w:rPr>
      </w:pPr>
      <w:r w:rsidRPr="00653C71">
        <w:rPr>
          <w:rStyle w:val="a9"/>
          <w:sz w:val="28"/>
          <w:szCs w:val="28"/>
        </w:rPr>
        <w:t>Гранати</w:t>
      </w:r>
      <w:r w:rsidRPr="00653C71">
        <w:rPr>
          <w:sz w:val="28"/>
          <w:szCs w:val="28"/>
        </w:rPr>
        <w:t xml:space="preserve"> — в ящиках біля середини корпусу.</w:t>
      </w:r>
    </w:p>
    <w:p w14:paraId="15D7A90E" w14:textId="77777777" w:rsidR="00653C71" w:rsidRPr="00653C71" w:rsidRDefault="00653C71" w:rsidP="00653C71">
      <w:pPr>
        <w:pStyle w:val="a8"/>
        <w:numPr>
          <w:ilvl w:val="0"/>
          <w:numId w:val="37"/>
        </w:numPr>
        <w:rPr>
          <w:sz w:val="28"/>
          <w:szCs w:val="28"/>
        </w:rPr>
      </w:pPr>
      <w:r w:rsidRPr="00653C71">
        <w:rPr>
          <w:rStyle w:val="a9"/>
          <w:sz w:val="28"/>
          <w:szCs w:val="28"/>
        </w:rPr>
        <w:t>Майно</w:t>
      </w:r>
      <w:r w:rsidRPr="00653C71">
        <w:rPr>
          <w:sz w:val="28"/>
          <w:szCs w:val="28"/>
        </w:rPr>
        <w:t>: речові мішки — позаду сидінь або на кормі, щоб не заважали евакуації.</w:t>
      </w:r>
    </w:p>
    <w:p w14:paraId="0D7D2CC5" w14:textId="77777777" w:rsidR="00653C71" w:rsidRPr="00653C71" w:rsidRDefault="00653C71" w:rsidP="00653C71">
      <w:pPr>
        <w:pStyle w:val="a8"/>
        <w:numPr>
          <w:ilvl w:val="0"/>
          <w:numId w:val="37"/>
        </w:numPr>
        <w:rPr>
          <w:sz w:val="28"/>
          <w:szCs w:val="28"/>
        </w:rPr>
      </w:pPr>
      <w:r w:rsidRPr="00653C71">
        <w:rPr>
          <w:rStyle w:val="a9"/>
          <w:sz w:val="28"/>
          <w:szCs w:val="28"/>
        </w:rPr>
        <w:t xml:space="preserve">Вода й </w:t>
      </w:r>
      <w:proofErr w:type="spellStart"/>
      <w:r w:rsidRPr="00653C71">
        <w:rPr>
          <w:rStyle w:val="a9"/>
          <w:sz w:val="28"/>
          <w:szCs w:val="28"/>
        </w:rPr>
        <w:t>сухпай</w:t>
      </w:r>
      <w:proofErr w:type="spellEnd"/>
      <w:r w:rsidRPr="00653C71">
        <w:rPr>
          <w:sz w:val="28"/>
          <w:szCs w:val="28"/>
        </w:rPr>
        <w:t xml:space="preserve"> — у нішах біля виходів.</w:t>
      </w:r>
    </w:p>
    <w:p w14:paraId="162B3B44" w14:textId="77777777" w:rsidR="00653C71" w:rsidRPr="00653C71" w:rsidRDefault="00653C71" w:rsidP="00653C71">
      <w:pPr>
        <w:pStyle w:val="a8"/>
        <w:numPr>
          <w:ilvl w:val="0"/>
          <w:numId w:val="37"/>
        </w:numPr>
        <w:rPr>
          <w:sz w:val="28"/>
          <w:szCs w:val="28"/>
        </w:rPr>
      </w:pPr>
      <w:r w:rsidRPr="00653C71">
        <w:rPr>
          <w:rStyle w:val="a9"/>
          <w:sz w:val="28"/>
          <w:szCs w:val="28"/>
        </w:rPr>
        <w:t>Лопати, сокири, каністри</w:t>
      </w:r>
      <w:r w:rsidRPr="00653C71">
        <w:rPr>
          <w:sz w:val="28"/>
          <w:szCs w:val="28"/>
        </w:rPr>
        <w:t xml:space="preserve"> — зовні.</w:t>
      </w:r>
    </w:p>
    <w:p w14:paraId="138D4DF0" w14:textId="77777777" w:rsidR="00653C71" w:rsidRPr="00653C71" w:rsidRDefault="00000000" w:rsidP="00653C71">
      <w:pPr>
        <w:rPr>
          <w:sz w:val="28"/>
          <w:szCs w:val="28"/>
        </w:rPr>
      </w:pPr>
      <w:r>
        <w:rPr>
          <w:sz w:val="28"/>
          <w:szCs w:val="28"/>
        </w:rPr>
        <w:pict w14:anchorId="2E2A53FC">
          <v:rect id="_x0000_i1028" style="width:0;height:1.5pt" o:hralign="center" o:hrstd="t" o:hr="t" fillcolor="#a0a0a0" stroked="f"/>
        </w:pict>
      </w:r>
    </w:p>
    <w:p w14:paraId="2EF3A670"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3. </w:t>
      </w:r>
      <w:proofErr w:type="spellStart"/>
      <w:r w:rsidRPr="00653C71">
        <w:rPr>
          <w:rStyle w:val="a9"/>
          <w:rFonts w:ascii="Times New Roman" w:hAnsi="Times New Roman" w:cs="Times New Roman"/>
          <w:b w:val="0"/>
          <w:bCs w:val="0"/>
          <w:sz w:val="28"/>
          <w:szCs w:val="28"/>
        </w:rPr>
        <w:t>Marder</w:t>
      </w:r>
      <w:proofErr w:type="spellEnd"/>
      <w:r w:rsidRPr="00653C71">
        <w:rPr>
          <w:rStyle w:val="a9"/>
          <w:rFonts w:ascii="Times New Roman" w:hAnsi="Times New Roman" w:cs="Times New Roman"/>
          <w:b w:val="0"/>
          <w:bCs w:val="0"/>
          <w:sz w:val="28"/>
          <w:szCs w:val="28"/>
        </w:rPr>
        <w:t xml:space="preserve"> (Німеччина)</w:t>
      </w:r>
    </w:p>
    <w:p w14:paraId="5444DDA5" w14:textId="77777777" w:rsidR="00653C71" w:rsidRPr="00653C71" w:rsidRDefault="00653C71" w:rsidP="00653C71">
      <w:pPr>
        <w:pStyle w:val="a8"/>
        <w:numPr>
          <w:ilvl w:val="0"/>
          <w:numId w:val="38"/>
        </w:numPr>
        <w:rPr>
          <w:sz w:val="28"/>
          <w:szCs w:val="28"/>
        </w:rPr>
      </w:pPr>
      <w:r w:rsidRPr="00653C71">
        <w:rPr>
          <w:rStyle w:val="a9"/>
          <w:sz w:val="28"/>
          <w:szCs w:val="28"/>
        </w:rPr>
        <w:t xml:space="preserve">Боєкомплект гармати </w:t>
      </w:r>
      <w:proofErr w:type="spellStart"/>
      <w:r w:rsidRPr="00653C71">
        <w:rPr>
          <w:rStyle w:val="a9"/>
          <w:sz w:val="28"/>
          <w:szCs w:val="28"/>
        </w:rPr>
        <w:t>Rh</w:t>
      </w:r>
      <w:proofErr w:type="spellEnd"/>
      <w:r w:rsidRPr="00653C71">
        <w:rPr>
          <w:rStyle w:val="a9"/>
          <w:sz w:val="28"/>
          <w:szCs w:val="28"/>
        </w:rPr>
        <w:t xml:space="preserve"> 20 мм</w:t>
      </w:r>
      <w:r w:rsidRPr="00653C71">
        <w:rPr>
          <w:sz w:val="28"/>
          <w:szCs w:val="28"/>
        </w:rPr>
        <w:t xml:space="preserve"> — у барабанах і боксах усередині башти та корпусу.</w:t>
      </w:r>
    </w:p>
    <w:p w14:paraId="70F7DD4D" w14:textId="77777777" w:rsidR="00653C71" w:rsidRPr="00653C71" w:rsidRDefault="00653C71" w:rsidP="00653C71">
      <w:pPr>
        <w:pStyle w:val="a8"/>
        <w:numPr>
          <w:ilvl w:val="0"/>
          <w:numId w:val="38"/>
        </w:numPr>
        <w:rPr>
          <w:sz w:val="28"/>
          <w:szCs w:val="28"/>
        </w:rPr>
      </w:pPr>
      <w:r w:rsidRPr="00653C71">
        <w:rPr>
          <w:rStyle w:val="a9"/>
          <w:sz w:val="28"/>
          <w:szCs w:val="28"/>
        </w:rPr>
        <w:t>Кулемет MG3</w:t>
      </w:r>
      <w:r w:rsidRPr="00653C71">
        <w:rPr>
          <w:sz w:val="28"/>
          <w:szCs w:val="28"/>
        </w:rPr>
        <w:t xml:space="preserve"> — боєкомплект у коробках біля кулемета.</w:t>
      </w:r>
    </w:p>
    <w:p w14:paraId="6FF1D56C" w14:textId="77777777" w:rsidR="00653C71" w:rsidRPr="00653C71" w:rsidRDefault="00653C71" w:rsidP="00653C71">
      <w:pPr>
        <w:pStyle w:val="a8"/>
        <w:numPr>
          <w:ilvl w:val="0"/>
          <w:numId w:val="38"/>
        </w:numPr>
        <w:rPr>
          <w:sz w:val="28"/>
          <w:szCs w:val="28"/>
        </w:rPr>
      </w:pPr>
      <w:r w:rsidRPr="00653C71">
        <w:rPr>
          <w:rStyle w:val="a9"/>
          <w:sz w:val="28"/>
          <w:szCs w:val="28"/>
        </w:rPr>
        <w:t>РПГ/ПТЗ (</w:t>
      </w:r>
      <w:proofErr w:type="spellStart"/>
      <w:r w:rsidRPr="00653C71">
        <w:rPr>
          <w:rStyle w:val="a9"/>
          <w:sz w:val="28"/>
          <w:szCs w:val="28"/>
        </w:rPr>
        <w:t>Panzerfaust</w:t>
      </w:r>
      <w:proofErr w:type="spellEnd"/>
      <w:r w:rsidRPr="00653C71">
        <w:rPr>
          <w:rStyle w:val="a9"/>
          <w:sz w:val="28"/>
          <w:szCs w:val="28"/>
        </w:rPr>
        <w:t>/</w:t>
      </w:r>
      <w:proofErr w:type="spellStart"/>
      <w:r w:rsidRPr="00653C71">
        <w:rPr>
          <w:rStyle w:val="a9"/>
          <w:sz w:val="28"/>
          <w:szCs w:val="28"/>
        </w:rPr>
        <w:t>Matador</w:t>
      </w:r>
      <w:proofErr w:type="spellEnd"/>
      <w:r w:rsidRPr="00653C71">
        <w:rPr>
          <w:rStyle w:val="a9"/>
          <w:sz w:val="28"/>
          <w:szCs w:val="28"/>
        </w:rPr>
        <w:t>)</w:t>
      </w:r>
      <w:r w:rsidRPr="00653C71">
        <w:rPr>
          <w:sz w:val="28"/>
          <w:szCs w:val="28"/>
        </w:rPr>
        <w:t xml:space="preserve"> — зберігаються у кріпленнях на бортах.</w:t>
      </w:r>
    </w:p>
    <w:p w14:paraId="2B957337" w14:textId="77777777" w:rsidR="00653C71" w:rsidRPr="00653C71" w:rsidRDefault="00653C71" w:rsidP="00653C71">
      <w:pPr>
        <w:pStyle w:val="a8"/>
        <w:numPr>
          <w:ilvl w:val="0"/>
          <w:numId w:val="38"/>
        </w:numPr>
        <w:rPr>
          <w:sz w:val="28"/>
          <w:szCs w:val="28"/>
        </w:rPr>
      </w:pPr>
      <w:r w:rsidRPr="00653C71">
        <w:rPr>
          <w:rStyle w:val="a9"/>
          <w:sz w:val="28"/>
          <w:szCs w:val="28"/>
        </w:rPr>
        <w:t>Автоматні магазини</w:t>
      </w:r>
      <w:r w:rsidRPr="00653C71">
        <w:rPr>
          <w:sz w:val="28"/>
          <w:szCs w:val="28"/>
        </w:rPr>
        <w:t xml:space="preserve"> — в укладках у бійців.</w:t>
      </w:r>
    </w:p>
    <w:p w14:paraId="1F71DCE0" w14:textId="77777777" w:rsidR="00653C71" w:rsidRPr="00653C71" w:rsidRDefault="00653C71" w:rsidP="00653C71">
      <w:pPr>
        <w:pStyle w:val="a8"/>
        <w:numPr>
          <w:ilvl w:val="0"/>
          <w:numId w:val="38"/>
        </w:numPr>
        <w:rPr>
          <w:sz w:val="28"/>
          <w:szCs w:val="28"/>
        </w:rPr>
      </w:pPr>
      <w:r w:rsidRPr="00653C71">
        <w:rPr>
          <w:rStyle w:val="a9"/>
          <w:sz w:val="28"/>
          <w:szCs w:val="28"/>
        </w:rPr>
        <w:t>Речові мішки</w:t>
      </w:r>
      <w:r w:rsidRPr="00653C71">
        <w:rPr>
          <w:sz w:val="28"/>
          <w:szCs w:val="28"/>
        </w:rPr>
        <w:t xml:space="preserve"> — на кормових нішах та зовнішніх ящиках.</w:t>
      </w:r>
    </w:p>
    <w:p w14:paraId="6E333352" w14:textId="77777777" w:rsidR="00653C71" w:rsidRPr="00653C71" w:rsidRDefault="00653C71" w:rsidP="00653C71">
      <w:pPr>
        <w:pStyle w:val="a8"/>
        <w:numPr>
          <w:ilvl w:val="0"/>
          <w:numId w:val="38"/>
        </w:numPr>
        <w:rPr>
          <w:sz w:val="28"/>
          <w:szCs w:val="28"/>
        </w:rPr>
      </w:pPr>
      <w:r w:rsidRPr="00653C71">
        <w:rPr>
          <w:rStyle w:val="a9"/>
          <w:sz w:val="28"/>
          <w:szCs w:val="28"/>
        </w:rPr>
        <w:lastRenderedPageBreak/>
        <w:t>Медичне майно</w:t>
      </w:r>
      <w:r w:rsidRPr="00653C71">
        <w:rPr>
          <w:sz w:val="28"/>
          <w:szCs w:val="28"/>
        </w:rPr>
        <w:t xml:space="preserve"> — аптечка у кормовій частині машини.</w:t>
      </w:r>
    </w:p>
    <w:p w14:paraId="3D44C89A" w14:textId="77777777" w:rsidR="00653C71" w:rsidRPr="00653C71" w:rsidRDefault="00653C71" w:rsidP="00653C71">
      <w:pPr>
        <w:pStyle w:val="a8"/>
        <w:numPr>
          <w:ilvl w:val="0"/>
          <w:numId w:val="38"/>
        </w:numPr>
        <w:rPr>
          <w:sz w:val="28"/>
          <w:szCs w:val="28"/>
        </w:rPr>
      </w:pPr>
      <w:r w:rsidRPr="00653C71">
        <w:rPr>
          <w:rStyle w:val="a9"/>
          <w:sz w:val="28"/>
          <w:szCs w:val="28"/>
        </w:rPr>
        <w:t>Інженерне майно</w:t>
      </w:r>
      <w:r w:rsidRPr="00653C71">
        <w:rPr>
          <w:sz w:val="28"/>
          <w:szCs w:val="28"/>
        </w:rPr>
        <w:t xml:space="preserve"> — зовні у контейнерах.</w:t>
      </w:r>
    </w:p>
    <w:p w14:paraId="12D08082" w14:textId="77777777" w:rsidR="00653C71" w:rsidRPr="00653C71" w:rsidRDefault="00000000" w:rsidP="00653C71">
      <w:pPr>
        <w:rPr>
          <w:sz w:val="28"/>
          <w:szCs w:val="28"/>
        </w:rPr>
      </w:pPr>
      <w:r>
        <w:rPr>
          <w:sz w:val="28"/>
          <w:szCs w:val="28"/>
        </w:rPr>
        <w:pict w14:anchorId="28E4A405">
          <v:rect id="_x0000_i1029" style="width:0;height:1.5pt" o:hralign="center" o:hrstd="t" o:hr="t" fillcolor="#a0a0a0" stroked="f"/>
        </w:pict>
      </w:r>
    </w:p>
    <w:p w14:paraId="63DEB66B"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4. </w:t>
      </w:r>
      <w:proofErr w:type="spellStart"/>
      <w:r w:rsidRPr="00653C71">
        <w:rPr>
          <w:rStyle w:val="a9"/>
          <w:rFonts w:ascii="Times New Roman" w:hAnsi="Times New Roman" w:cs="Times New Roman"/>
          <w:b w:val="0"/>
          <w:bCs w:val="0"/>
          <w:sz w:val="28"/>
          <w:szCs w:val="28"/>
        </w:rPr>
        <w:t>Stryker</w:t>
      </w:r>
      <w:proofErr w:type="spellEnd"/>
      <w:r w:rsidRPr="00653C71">
        <w:rPr>
          <w:rStyle w:val="a9"/>
          <w:rFonts w:ascii="Times New Roman" w:hAnsi="Times New Roman" w:cs="Times New Roman"/>
          <w:b w:val="0"/>
          <w:bCs w:val="0"/>
          <w:sz w:val="28"/>
          <w:szCs w:val="28"/>
        </w:rPr>
        <w:t xml:space="preserve"> (США)</w:t>
      </w:r>
    </w:p>
    <w:p w14:paraId="720913BD" w14:textId="77777777" w:rsidR="00653C71" w:rsidRPr="00653C71" w:rsidRDefault="00653C71" w:rsidP="00653C71">
      <w:pPr>
        <w:pStyle w:val="a8"/>
        <w:numPr>
          <w:ilvl w:val="0"/>
          <w:numId w:val="39"/>
        </w:numPr>
        <w:rPr>
          <w:sz w:val="28"/>
          <w:szCs w:val="28"/>
        </w:rPr>
      </w:pPr>
      <w:r w:rsidRPr="00653C71">
        <w:rPr>
          <w:rStyle w:val="a9"/>
          <w:sz w:val="28"/>
          <w:szCs w:val="28"/>
        </w:rPr>
        <w:t>Основне озброєння (M2 .50/МК19/240В)</w:t>
      </w:r>
      <w:r w:rsidRPr="00653C71">
        <w:rPr>
          <w:sz w:val="28"/>
          <w:szCs w:val="28"/>
        </w:rPr>
        <w:t xml:space="preserve"> — боєкомплект у штатних коробках біля турелі.</w:t>
      </w:r>
    </w:p>
    <w:p w14:paraId="614736F0" w14:textId="77777777" w:rsidR="00653C71" w:rsidRPr="00653C71" w:rsidRDefault="00653C71" w:rsidP="00653C71">
      <w:pPr>
        <w:pStyle w:val="a8"/>
        <w:numPr>
          <w:ilvl w:val="0"/>
          <w:numId w:val="39"/>
        </w:numPr>
        <w:rPr>
          <w:sz w:val="28"/>
          <w:szCs w:val="28"/>
        </w:rPr>
      </w:pPr>
      <w:r w:rsidRPr="00653C71">
        <w:rPr>
          <w:rStyle w:val="a9"/>
          <w:sz w:val="28"/>
          <w:szCs w:val="28"/>
        </w:rPr>
        <w:t>Боєприпаси відділення</w:t>
      </w:r>
      <w:r w:rsidRPr="00653C71">
        <w:rPr>
          <w:sz w:val="28"/>
          <w:szCs w:val="28"/>
        </w:rPr>
        <w:t xml:space="preserve"> — укладені у спеціальних відсіках у задній частині.</w:t>
      </w:r>
    </w:p>
    <w:p w14:paraId="04138A01" w14:textId="77777777" w:rsidR="00653C71" w:rsidRPr="00653C71" w:rsidRDefault="00653C71" w:rsidP="00653C71">
      <w:pPr>
        <w:pStyle w:val="a8"/>
        <w:numPr>
          <w:ilvl w:val="0"/>
          <w:numId w:val="39"/>
        </w:numPr>
        <w:rPr>
          <w:sz w:val="28"/>
          <w:szCs w:val="28"/>
        </w:rPr>
      </w:pPr>
      <w:r w:rsidRPr="00653C71">
        <w:rPr>
          <w:rStyle w:val="a9"/>
          <w:sz w:val="28"/>
          <w:szCs w:val="28"/>
        </w:rPr>
        <w:t xml:space="preserve">РПГ (AT-4, </w:t>
      </w:r>
      <w:proofErr w:type="spellStart"/>
      <w:r w:rsidRPr="00653C71">
        <w:rPr>
          <w:rStyle w:val="a9"/>
          <w:sz w:val="28"/>
          <w:szCs w:val="28"/>
        </w:rPr>
        <w:t>Javelin</w:t>
      </w:r>
      <w:proofErr w:type="spellEnd"/>
      <w:r w:rsidRPr="00653C71">
        <w:rPr>
          <w:rStyle w:val="a9"/>
          <w:sz w:val="28"/>
          <w:szCs w:val="28"/>
        </w:rPr>
        <w:t>)</w:t>
      </w:r>
      <w:r w:rsidRPr="00653C71">
        <w:rPr>
          <w:sz w:val="28"/>
          <w:szCs w:val="28"/>
        </w:rPr>
        <w:t xml:space="preserve"> — у кріпленнях біля виходу.</w:t>
      </w:r>
    </w:p>
    <w:p w14:paraId="7CA202A7" w14:textId="77777777" w:rsidR="00653C71" w:rsidRPr="00653C71" w:rsidRDefault="00653C71" w:rsidP="00653C71">
      <w:pPr>
        <w:pStyle w:val="a8"/>
        <w:numPr>
          <w:ilvl w:val="0"/>
          <w:numId w:val="39"/>
        </w:numPr>
        <w:rPr>
          <w:sz w:val="28"/>
          <w:szCs w:val="28"/>
        </w:rPr>
      </w:pPr>
      <w:r w:rsidRPr="00653C71">
        <w:rPr>
          <w:rStyle w:val="a9"/>
          <w:sz w:val="28"/>
          <w:szCs w:val="28"/>
        </w:rPr>
        <w:t>Гранати М67, димові</w:t>
      </w:r>
      <w:r w:rsidRPr="00653C71">
        <w:rPr>
          <w:sz w:val="28"/>
          <w:szCs w:val="28"/>
        </w:rPr>
        <w:t xml:space="preserve"> — у металевих ящиках.</w:t>
      </w:r>
    </w:p>
    <w:p w14:paraId="6E4CCD02" w14:textId="77777777" w:rsidR="00653C71" w:rsidRPr="00653C71" w:rsidRDefault="00653C71" w:rsidP="00653C71">
      <w:pPr>
        <w:pStyle w:val="a8"/>
        <w:numPr>
          <w:ilvl w:val="0"/>
          <w:numId w:val="39"/>
        </w:numPr>
        <w:rPr>
          <w:sz w:val="28"/>
          <w:szCs w:val="28"/>
        </w:rPr>
      </w:pPr>
      <w:r w:rsidRPr="00653C71">
        <w:rPr>
          <w:rStyle w:val="a9"/>
          <w:sz w:val="28"/>
          <w:szCs w:val="28"/>
        </w:rPr>
        <w:t>Майно</w:t>
      </w:r>
      <w:r w:rsidRPr="00653C71">
        <w:rPr>
          <w:sz w:val="28"/>
          <w:szCs w:val="28"/>
        </w:rPr>
        <w:t>: рюкзаки — на полицях у кормі та зовні в контейнерах.</w:t>
      </w:r>
    </w:p>
    <w:p w14:paraId="1361A7D0" w14:textId="77777777" w:rsidR="00653C71" w:rsidRPr="00653C71" w:rsidRDefault="00653C71" w:rsidP="00653C71">
      <w:pPr>
        <w:pStyle w:val="a8"/>
        <w:numPr>
          <w:ilvl w:val="0"/>
          <w:numId w:val="39"/>
        </w:numPr>
        <w:rPr>
          <w:sz w:val="28"/>
          <w:szCs w:val="28"/>
        </w:rPr>
      </w:pPr>
      <w:r w:rsidRPr="00653C71">
        <w:rPr>
          <w:rStyle w:val="a9"/>
          <w:sz w:val="28"/>
          <w:szCs w:val="28"/>
        </w:rPr>
        <w:t>Вода/раціони MRE</w:t>
      </w:r>
      <w:r w:rsidRPr="00653C71">
        <w:rPr>
          <w:sz w:val="28"/>
          <w:szCs w:val="28"/>
        </w:rPr>
        <w:t xml:space="preserve"> — у контейнерах, щоб був доступ під час тривалого руху.</w:t>
      </w:r>
    </w:p>
    <w:p w14:paraId="246F8133" w14:textId="77777777" w:rsidR="00653C71" w:rsidRPr="00653C71" w:rsidRDefault="00653C71" w:rsidP="00653C71">
      <w:pPr>
        <w:pStyle w:val="a8"/>
        <w:numPr>
          <w:ilvl w:val="0"/>
          <w:numId w:val="39"/>
        </w:numPr>
        <w:rPr>
          <w:sz w:val="28"/>
          <w:szCs w:val="28"/>
        </w:rPr>
      </w:pPr>
      <w:r w:rsidRPr="00653C71">
        <w:rPr>
          <w:rStyle w:val="a9"/>
          <w:sz w:val="28"/>
          <w:szCs w:val="28"/>
        </w:rPr>
        <w:t>Інженерне майно</w:t>
      </w:r>
      <w:r w:rsidRPr="00653C71">
        <w:rPr>
          <w:sz w:val="28"/>
          <w:szCs w:val="28"/>
        </w:rPr>
        <w:t xml:space="preserve"> — зовні у боксах.</w:t>
      </w:r>
    </w:p>
    <w:p w14:paraId="64BC4290" w14:textId="77777777" w:rsidR="00653C71" w:rsidRPr="00653C71" w:rsidRDefault="00000000" w:rsidP="00653C71">
      <w:pPr>
        <w:rPr>
          <w:sz w:val="28"/>
          <w:szCs w:val="28"/>
        </w:rPr>
      </w:pPr>
      <w:r>
        <w:rPr>
          <w:sz w:val="28"/>
          <w:szCs w:val="28"/>
        </w:rPr>
        <w:pict w14:anchorId="66751381">
          <v:rect id="_x0000_i1030" style="width:0;height:1.5pt" o:hralign="center" o:hrstd="t" o:hr="t" fillcolor="#a0a0a0" stroked="f"/>
        </w:pict>
      </w:r>
    </w:p>
    <w:p w14:paraId="255281A1"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5. </w:t>
      </w:r>
      <w:proofErr w:type="spellStart"/>
      <w:r w:rsidRPr="00653C71">
        <w:rPr>
          <w:rStyle w:val="a9"/>
          <w:rFonts w:ascii="Times New Roman" w:hAnsi="Times New Roman" w:cs="Times New Roman"/>
          <w:b w:val="0"/>
          <w:bCs w:val="0"/>
          <w:sz w:val="28"/>
          <w:szCs w:val="28"/>
        </w:rPr>
        <w:t>Bradley</w:t>
      </w:r>
      <w:proofErr w:type="spellEnd"/>
      <w:r w:rsidRPr="00653C71">
        <w:rPr>
          <w:rStyle w:val="a9"/>
          <w:rFonts w:ascii="Times New Roman" w:hAnsi="Times New Roman" w:cs="Times New Roman"/>
          <w:b w:val="0"/>
          <w:bCs w:val="0"/>
          <w:sz w:val="28"/>
          <w:szCs w:val="28"/>
        </w:rPr>
        <w:t xml:space="preserve"> (M2/M3 США)</w:t>
      </w:r>
    </w:p>
    <w:p w14:paraId="6943C5DE" w14:textId="77777777" w:rsidR="00653C71" w:rsidRPr="00653C71" w:rsidRDefault="00653C71" w:rsidP="00653C71">
      <w:pPr>
        <w:pStyle w:val="a8"/>
        <w:numPr>
          <w:ilvl w:val="0"/>
          <w:numId w:val="40"/>
        </w:numPr>
        <w:rPr>
          <w:sz w:val="28"/>
          <w:szCs w:val="28"/>
        </w:rPr>
      </w:pPr>
      <w:r w:rsidRPr="00653C71">
        <w:rPr>
          <w:rStyle w:val="a9"/>
          <w:sz w:val="28"/>
          <w:szCs w:val="28"/>
        </w:rPr>
        <w:t>Боєкомплект до гармати 25 мм</w:t>
      </w:r>
      <w:r w:rsidRPr="00653C71">
        <w:rPr>
          <w:sz w:val="28"/>
          <w:szCs w:val="28"/>
        </w:rPr>
        <w:t xml:space="preserve"> — у внутрішніх укладках башти (дві зони: основна подача і резерв).</w:t>
      </w:r>
    </w:p>
    <w:p w14:paraId="680AC151" w14:textId="77777777" w:rsidR="00653C71" w:rsidRPr="00653C71" w:rsidRDefault="00653C71" w:rsidP="00653C71">
      <w:pPr>
        <w:pStyle w:val="a8"/>
        <w:numPr>
          <w:ilvl w:val="0"/>
          <w:numId w:val="40"/>
        </w:numPr>
        <w:rPr>
          <w:sz w:val="28"/>
          <w:szCs w:val="28"/>
        </w:rPr>
      </w:pPr>
      <w:r w:rsidRPr="00653C71">
        <w:rPr>
          <w:rStyle w:val="a9"/>
          <w:sz w:val="28"/>
          <w:szCs w:val="28"/>
        </w:rPr>
        <w:t>ПТКР TOW</w:t>
      </w:r>
      <w:r w:rsidRPr="00653C71">
        <w:rPr>
          <w:sz w:val="28"/>
          <w:szCs w:val="28"/>
        </w:rPr>
        <w:t xml:space="preserve"> — у кріпленнях біля пускової установки, додаткові в нішах.</w:t>
      </w:r>
    </w:p>
    <w:p w14:paraId="7FA7414D" w14:textId="77777777" w:rsidR="00653C71" w:rsidRPr="00653C71" w:rsidRDefault="00653C71" w:rsidP="00653C71">
      <w:pPr>
        <w:pStyle w:val="a8"/>
        <w:numPr>
          <w:ilvl w:val="0"/>
          <w:numId w:val="40"/>
        </w:numPr>
        <w:rPr>
          <w:sz w:val="28"/>
          <w:szCs w:val="28"/>
        </w:rPr>
      </w:pPr>
      <w:r w:rsidRPr="00653C71">
        <w:rPr>
          <w:rStyle w:val="a9"/>
          <w:sz w:val="28"/>
          <w:szCs w:val="28"/>
        </w:rPr>
        <w:t>Кулемет М240</w:t>
      </w:r>
      <w:r w:rsidRPr="00653C71">
        <w:rPr>
          <w:sz w:val="28"/>
          <w:szCs w:val="28"/>
        </w:rPr>
        <w:t xml:space="preserve"> — боєкомплект у коробках біля кулемета.</w:t>
      </w:r>
    </w:p>
    <w:p w14:paraId="4E8110FF" w14:textId="77777777" w:rsidR="00653C71" w:rsidRPr="00653C71" w:rsidRDefault="00653C71" w:rsidP="00653C71">
      <w:pPr>
        <w:pStyle w:val="a8"/>
        <w:numPr>
          <w:ilvl w:val="0"/>
          <w:numId w:val="40"/>
        </w:numPr>
        <w:rPr>
          <w:sz w:val="28"/>
          <w:szCs w:val="28"/>
        </w:rPr>
      </w:pPr>
      <w:r w:rsidRPr="00653C71">
        <w:rPr>
          <w:rStyle w:val="a9"/>
          <w:sz w:val="28"/>
          <w:szCs w:val="28"/>
        </w:rPr>
        <w:t>Автоматні магазини та гранати</w:t>
      </w:r>
      <w:r w:rsidRPr="00653C71">
        <w:rPr>
          <w:sz w:val="28"/>
          <w:szCs w:val="28"/>
        </w:rPr>
        <w:t xml:space="preserve"> — у спеціальних ящиках біля відсіку десанту.</w:t>
      </w:r>
    </w:p>
    <w:p w14:paraId="4875E160" w14:textId="77777777" w:rsidR="00653C71" w:rsidRPr="00653C71" w:rsidRDefault="00653C71" w:rsidP="00653C71">
      <w:pPr>
        <w:pStyle w:val="a8"/>
        <w:numPr>
          <w:ilvl w:val="0"/>
          <w:numId w:val="40"/>
        </w:numPr>
        <w:rPr>
          <w:sz w:val="28"/>
          <w:szCs w:val="28"/>
        </w:rPr>
      </w:pPr>
      <w:r w:rsidRPr="00653C71">
        <w:rPr>
          <w:rStyle w:val="a9"/>
          <w:sz w:val="28"/>
          <w:szCs w:val="28"/>
        </w:rPr>
        <w:t>Рюкзаки та спорядження</w:t>
      </w:r>
      <w:r w:rsidRPr="00653C71">
        <w:rPr>
          <w:sz w:val="28"/>
          <w:szCs w:val="28"/>
        </w:rPr>
        <w:t xml:space="preserve"> — у кормових нішах та зовнішніх контейнерах.</w:t>
      </w:r>
    </w:p>
    <w:p w14:paraId="6D53F870" w14:textId="77777777" w:rsidR="00653C71" w:rsidRPr="00653C71" w:rsidRDefault="00653C71" w:rsidP="00653C71">
      <w:pPr>
        <w:pStyle w:val="a8"/>
        <w:numPr>
          <w:ilvl w:val="0"/>
          <w:numId w:val="40"/>
        </w:numPr>
        <w:rPr>
          <w:sz w:val="28"/>
          <w:szCs w:val="28"/>
        </w:rPr>
      </w:pPr>
      <w:r w:rsidRPr="00653C71">
        <w:rPr>
          <w:rStyle w:val="a9"/>
          <w:sz w:val="28"/>
          <w:szCs w:val="28"/>
        </w:rPr>
        <w:t>Медичні засоби</w:t>
      </w:r>
      <w:r w:rsidRPr="00653C71">
        <w:rPr>
          <w:sz w:val="28"/>
          <w:szCs w:val="28"/>
        </w:rPr>
        <w:t xml:space="preserve"> — індивідуальні аптечки при бійцях, групова — у відсіку.</w:t>
      </w:r>
    </w:p>
    <w:p w14:paraId="496ED55A" w14:textId="77777777" w:rsidR="00653C71" w:rsidRPr="00653C71" w:rsidRDefault="00653C71" w:rsidP="00653C71">
      <w:pPr>
        <w:pStyle w:val="a8"/>
        <w:numPr>
          <w:ilvl w:val="0"/>
          <w:numId w:val="40"/>
        </w:numPr>
        <w:rPr>
          <w:sz w:val="28"/>
          <w:szCs w:val="28"/>
        </w:rPr>
      </w:pPr>
      <w:r w:rsidRPr="00653C71">
        <w:rPr>
          <w:rStyle w:val="a9"/>
          <w:sz w:val="28"/>
          <w:szCs w:val="28"/>
        </w:rPr>
        <w:t>Інженерне майно</w:t>
      </w:r>
      <w:r w:rsidRPr="00653C71">
        <w:rPr>
          <w:sz w:val="28"/>
          <w:szCs w:val="28"/>
        </w:rPr>
        <w:t xml:space="preserve"> — зовні.</w:t>
      </w:r>
    </w:p>
    <w:p w14:paraId="3BFBB07E" w14:textId="77777777" w:rsidR="00653C71" w:rsidRPr="00653C71" w:rsidRDefault="00000000" w:rsidP="00653C71">
      <w:pPr>
        <w:rPr>
          <w:sz w:val="28"/>
          <w:szCs w:val="28"/>
        </w:rPr>
      </w:pPr>
      <w:r>
        <w:rPr>
          <w:sz w:val="28"/>
          <w:szCs w:val="28"/>
        </w:rPr>
        <w:pict w14:anchorId="347A24D7">
          <v:rect id="_x0000_i1031" style="width:0;height:1.5pt" o:hralign="center" o:hrstd="t" o:hr="t" fillcolor="#a0a0a0" stroked="f"/>
        </w:pict>
      </w:r>
    </w:p>
    <w:p w14:paraId="41AEA099" w14:textId="77777777" w:rsidR="00653C71" w:rsidRPr="00653C71" w:rsidRDefault="00653C71" w:rsidP="00653C71">
      <w:pPr>
        <w:pStyle w:val="a8"/>
        <w:rPr>
          <w:sz w:val="28"/>
          <w:szCs w:val="28"/>
        </w:rPr>
      </w:pPr>
      <w:r w:rsidRPr="00653C71">
        <w:rPr>
          <w:rFonts w:ascii="Segoe UI Emoji" w:hAnsi="Segoe UI Emoji" w:cs="Segoe UI Emoji"/>
          <w:sz w:val="28"/>
          <w:szCs w:val="28"/>
        </w:rPr>
        <w:t>📌</w:t>
      </w:r>
      <w:r w:rsidRPr="00653C71">
        <w:rPr>
          <w:sz w:val="28"/>
          <w:szCs w:val="28"/>
        </w:rPr>
        <w:t xml:space="preserve"> Загальне правило для всіх машин:</w:t>
      </w:r>
    </w:p>
    <w:p w14:paraId="6353EAB7" w14:textId="77777777" w:rsidR="00653C71" w:rsidRPr="00653C71" w:rsidRDefault="00653C71" w:rsidP="00653C71">
      <w:pPr>
        <w:pStyle w:val="a8"/>
        <w:numPr>
          <w:ilvl w:val="0"/>
          <w:numId w:val="41"/>
        </w:numPr>
        <w:rPr>
          <w:sz w:val="28"/>
          <w:szCs w:val="28"/>
        </w:rPr>
      </w:pPr>
      <w:r w:rsidRPr="00653C71">
        <w:rPr>
          <w:sz w:val="28"/>
          <w:szCs w:val="28"/>
        </w:rPr>
        <w:t xml:space="preserve">боєкомплект до штатного озброєння — </w:t>
      </w:r>
      <w:r w:rsidRPr="00653C71">
        <w:rPr>
          <w:rStyle w:val="a9"/>
          <w:sz w:val="28"/>
          <w:szCs w:val="28"/>
        </w:rPr>
        <w:t>у штатних укладках</w:t>
      </w:r>
      <w:r w:rsidRPr="00653C71">
        <w:rPr>
          <w:sz w:val="28"/>
          <w:szCs w:val="28"/>
        </w:rPr>
        <w:t>;</w:t>
      </w:r>
    </w:p>
    <w:p w14:paraId="25606638" w14:textId="77777777" w:rsidR="00653C71" w:rsidRPr="00653C71" w:rsidRDefault="00653C71" w:rsidP="00653C71">
      <w:pPr>
        <w:pStyle w:val="a8"/>
        <w:numPr>
          <w:ilvl w:val="0"/>
          <w:numId w:val="41"/>
        </w:numPr>
        <w:rPr>
          <w:sz w:val="28"/>
          <w:szCs w:val="28"/>
        </w:rPr>
      </w:pPr>
      <w:r w:rsidRPr="00653C71">
        <w:rPr>
          <w:sz w:val="28"/>
          <w:szCs w:val="28"/>
        </w:rPr>
        <w:t xml:space="preserve">боєприпаси до особистої зброї — </w:t>
      </w:r>
      <w:r w:rsidRPr="00653C71">
        <w:rPr>
          <w:rStyle w:val="a9"/>
          <w:sz w:val="28"/>
          <w:szCs w:val="28"/>
        </w:rPr>
        <w:t>біля місць розташування бійців</w:t>
      </w:r>
      <w:r w:rsidRPr="00653C71">
        <w:rPr>
          <w:sz w:val="28"/>
          <w:szCs w:val="28"/>
        </w:rPr>
        <w:t>;</w:t>
      </w:r>
    </w:p>
    <w:p w14:paraId="7E3E2FDB" w14:textId="77777777" w:rsidR="00653C71" w:rsidRPr="00653C71" w:rsidRDefault="00653C71" w:rsidP="00653C71">
      <w:pPr>
        <w:pStyle w:val="a8"/>
        <w:numPr>
          <w:ilvl w:val="0"/>
          <w:numId w:val="41"/>
        </w:numPr>
        <w:rPr>
          <w:sz w:val="28"/>
          <w:szCs w:val="28"/>
        </w:rPr>
      </w:pPr>
      <w:r w:rsidRPr="00653C71">
        <w:rPr>
          <w:sz w:val="28"/>
          <w:szCs w:val="28"/>
        </w:rPr>
        <w:t xml:space="preserve">речове майно — </w:t>
      </w:r>
      <w:r w:rsidRPr="00653C71">
        <w:rPr>
          <w:rStyle w:val="a9"/>
          <w:sz w:val="28"/>
          <w:szCs w:val="28"/>
        </w:rPr>
        <w:t>по можливості зовні чи в кормі, щоб не заважати при десантуванні</w:t>
      </w:r>
      <w:r w:rsidRPr="00653C71">
        <w:rPr>
          <w:sz w:val="28"/>
          <w:szCs w:val="28"/>
        </w:rPr>
        <w:t>;</w:t>
      </w:r>
    </w:p>
    <w:p w14:paraId="32BEE9A2" w14:textId="77777777" w:rsidR="00653C71" w:rsidRPr="00653C71" w:rsidRDefault="00653C71" w:rsidP="00653C71">
      <w:pPr>
        <w:pStyle w:val="a8"/>
        <w:numPr>
          <w:ilvl w:val="0"/>
          <w:numId w:val="41"/>
        </w:numPr>
        <w:rPr>
          <w:sz w:val="28"/>
          <w:szCs w:val="28"/>
        </w:rPr>
      </w:pPr>
      <w:r w:rsidRPr="00653C71">
        <w:rPr>
          <w:sz w:val="28"/>
          <w:szCs w:val="28"/>
        </w:rPr>
        <w:t xml:space="preserve">вибухівка та пальне — </w:t>
      </w:r>
      <w:r w:rsidRPr="00653C71">
        <w:rPr>
          <w:rStyle w:val="a9"/>
          <w:sz w:val="28"/>
          <w:szCs w:val="28"/>
        </w:rPr>
        <w:t>максимально рознесені для безпеки</w:t>
      </w:r>
      <w:r w:rsidRPr="00653C71">
        <w:rPr>
          <w:sz w:val="28"/>
          <w:szCs w:val="28"/>
        </w:rPr>
        <w:t>.</w:t>
      </w:r>
    </w:p>
    <w:p w14:paraId="750590DD" w14:textId="77777777" w:rsidR="00BC3DAF" w:rsidRPr="00BC3DAF" w:rsidRDefault="00BC3DAF" w:rsidP="00BC3DAF">
      <w:pPr>
        <w:ind w:firstLine="360"/>
        <w:jc w:val="both"/>
        <w:rPr>
          <w:rFonts w:eastAsia="Calibri"/>
          <w:b/>
          <w:sz w:val="28"/>
          <w:szCs w:val="28"/>
        </w:rPr>
      </w:pPr>
    </w:p>
    <w:p w14:paraId="254AA6C3" w14:textId="3BEC40D6" w:rsidR="00070C6B" w:rsidRDefault="00070C6B" w:rsidP="00347327">
      <w:pPr>
        <w:ind w:left="6237"/>
        <w:jc w:val="both"/>
        <w:rPr>
          <w:rFonts w:eastAsia="Calibri"/>
          <w:sz w:val="28"/>
          <w:szCs w:val="28"/>
        </w:rPr>
      </w:pPr>
    </w:p>
    <w:p w14:paraId="71801BD8" w14:textId="5AB91FF5" w:rsidR="00070C6B" w:rsidRDefault="00070C6B" w:rsidP="00347327">
      <w:pPr>
        <w:ind w:left="6237"/>
        <w:jc w:val="both"/>
        <w:rPr>
          <w:rFonts w:eastAsia="Calibri"/>
          <w:sz w:val="28"/>
          <w:szCs w:val="28"/>
        </w:rPr>
      </w:pPr>
    </w:p>
    <w:p w14:paraId="0B0BE8D4" w14:textId="62EFB2ED" w:rsidR="00070C6B" w:rsidRDefault="00070C6B" w:rsidP="00347327">
      <w:pPr>
        <w:ind w:left="6237"/>
        <w:jc w:val="both"/>
        <w:rPr>
          <w:rFonts w:eastAsia="Calibri"/>
          <w:sz w:val="28"/>
          <w:szCs w:val="28"/>
        </w:rPr>
      </w:pPr>
    </w:p>
    <w:p w14:paraId="20B02ADB" w14:textId="2168D798" w:rsidR="00070C6B" w:rsidRDefault="00070C6B" w:rsidP="00347327">
      <w:pPr>
        <w:ind w:left="6237"/>
        <w:jc w:val="both"/>
        <w:rPr>
          <w:rFonts w:eastAsia="Calibri"/>
          <w:sz w:val="28"/>
          <w:szCs w:val="28"/>
        </w:rPr>
      </w:pPr>
    </w:p>
    <w:p w14:paraId="4E23B95C" w14:textId="4B8AE1C7" w:rsidR="00070C6B" w:rsidRDefault="00070C6B" w:rsidP="00347327">
      <w:pPr>
        <w:ind w:left="6237"/>
        <w:jc w:val="both"/>
        <w:rPr>
          <w:rFonts w:eastAsia="Calibri"/>
          <w:sz w:val="28"/>
          <w:szCs w:val="28"/>
        </w:rPr>
      </w:pPr>
    </w:p>
    <w:p w14:paraId="2A046397" w14:textId="056D5899" w:rsidR="00070C6B" w:rsidRDefault="00070C6B" w:rsidP="00347327">
      <w:pPr>
        <w:ind w:left="6237"/>
        <w:jc w:val="both"/>
        <w:rPr>
          <w:rFonts w:eastAsia="Calibri"/>
          <w:sz w:val="28"/>
          <w:szCs w:val="28"/>
        </w:rPr>
      </w:pPr>
    </w:p>
    <w:p w14:paraId="4EEC96A9" w14:textId="655CAA42" w:rsidR="00070C6B" w:rsidRDefault="00070C6B" w:rsidP="00347327">
      <w:pPr>
        <w:ind w:left="6237"/>
        <w:jc w:val="both"/>
        <w:rPr>
          <w:rFonts w:eastAsia="Calibri"/>
          <w:sz w:val="28"/>
          <w:szCs w:val="28"/>
        </w:rPr>
      </w:pPr>
    </w:p>
    <w:p w14:paraId="2EFC9027" w14:textId="2A32EA68" w:rsidR="00070C6B" w:rsidRDefault="00070C6B" w:rsidP="00347327">
      <w:pPr>
        <w:ind w:left="6237"/>
        <w:jc w:val="both"/>
        <w:rPr>
          <w:rFonts w:eastAsia="Calibri"/>
          <w:sz w:val="28"/>
          <w:szCs w:val="28"/>
        </w:rPr>
      </w:pPr>
    </w:p>
    <w:p w14:paraId="7E576122" w14:textId="79364EE2" w:rsidR="00070C6B" w:rsidRDefault="00070C6B" w:rsidP="00347327">
      <w:pPr>
        <w:ind w:left="6237"/>
        <w:jc w:val="both"/>
        <w:rPr>
          <w:rFonts w:eastAsia="Calibri"/>
          <w:sz w:val="28"/>
          <w:szCs w:val="28"/>
        </w:rPr>
      </w:pPr>
    </w:p>
    <w:p w14:paraId="6E47546B" w14:textId="77777777" w:rsidR="00785EDD" w:rsidRPr="00811323" w:rsidRDefault="00785EDD" w:rsidP="00785EDD">
      <w:pPr>
        <w:ind w:left="6237"/>
        <w:jc w:val="both"/>
        <w:rPr>
          <w:rFonts w:eastAsia="Calibri"/>
          <w:sz w:val="28"/>
          <w:szCs w:val="28"/>
        </w:rPr>
      </w:pPr>
      <w:r w:rsidRPr="00811323">
        <w:rPr>
          <w:rFonts w:eastAsia="Calibri"/>
          <w:sz w:val="28"/>
          <w:szCs w:val="28"/>
        </w:rPr>
        <w:lastRenderedPageBreak/>
        <w:t xml:space="preserve">ЗАТВЕРДЖЕНО </w:t>
      </w:r>
    </w:p>
    <w:p w14:paraId="417E7180" w14:textId="77777777" w:rsidR="00785EDD" w:rsidRPr="00811323" w:rsidRDefault="00785EDD" w:rsidP="00785EDD">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2AD5133E" w14:textId="77777777" w:rsidR="00785EDD" w:rsidRPr="00811323" w:rsidRDefault="00785EDD" w:rsidP="00785EDD">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4C911642"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9F3E50">
        <w:rPr>
          <w:rFonts w:eastAsia="Calibri"/>
          <w:sz w:val="28"/>
          <w:szCs w:val="28"/>
          <w:lang w:val="ru-RU"/>
        </w:rPr>
        <w:t>1</w:t>
      </w:r>
      <w:r w:rsidR="00785EDD">
        <w:rPr>
          <w:rFonts w:eastAsia="Calibri"/>
          <w:sz w:val="28"/>
          <w:szCs w:val="28"/>
          <w:lang w:val="ru-RU"/>
        </w:rPr>
        <w:t>0</w:t>
      </w:r>
      <w:r w:rsidR="009F3E50">
        <w:rPr>
          <w:rFonts w:eastAsia="Calibri"/>
          <w:sz w:val="28"/>
          <w:szCs w:val="28"/>
          <w:lang w:val="ru-RU"/>
        </w:rPr>
        <w:t>/1</w:t>
      </w:r>
      <w:r w:rsidR="00785EDD">
        <w:rPr>
          <w:rFonts w:eastAsia="Calibri"/>
          <w:sz w:val="28"/>
          <w:szCs w:val="28"/>
          <w:lang w:val="ru-RU"/>
        </w:rPr>
        <w:t>/</w:t>
      </w:r>
      <w:r w:rsidR="00E34148">
        <w:rPr>
          <w:rFonts w:eastAsia="Calibri"/>
          <w:sz w:val="28"/>
          <w:szCs w:val="28"/>
          <w:lang w:val="ru-RU"/>
        </w:rPr>
        <w:t>1</w:t>
      </w:r>
      <w:r w:rsidR="00785EDD">
        <w:rPr>
          <w:rFonts w:eastAsia="Calibri"/>
          <w:sz w:val="28"/>
          <w:szCs w:val="28"/>
          <w:lang w:val="ru-RU"/>
        </w:rPr>
        <w:t>/</w:t>
      </w:r>
      <w:r w:rsidR="00A61480">
        <w:rPr>
          <w:rFonts w:eastAsia="Calibri"/>
          <w:sz w:val="28"/>
          <w:szCs w:val="28"/>
          <w:lang w:val="ru-RU"/>
        </w:rPr>
        <w:t>2</w:t>
      </w:r>
      <w:r w:rsidR="009F3E50">
        <w:rPr>
          <w:rFonts w:eastAsia="Calibri"/>
          <w:sz w:val="28"/>
          <w:szCs w:val="28"/>
          <w:lang w:val="ru-RU"/>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329667D4">
                <wp:simplePos x="0" y="0"/>
                <wp:positionH relativeFrom="margin">
                  <wp:posOffset>22860</wp:posOffset>
                </wp:positionH>
                <wp:positionV relativeFrom="paragraph">
                  <wp:posOffset>46355</wp:posOffset>
                </wp:positionV>
                <wp:extent cx="6429375" cy="777240"/>
                <wp:effectExtent l="19050" t="19050" r="28575" b="2286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777240"/>
                        </a:xfrm>
                        <a:prstGeom prst="rect">
                          <a:avLst/>
                        </a:prstGeom>
                        <a:solidFill>
                          <a:sysClr val="window" lastClr="FFFFFF"/>
                        </a:solidFill>
                        <a:ln w="38100" cmpd="dbl">
                          <a:solidFill>
                            <a:srgbClr val="000000"/>
                          </a:solidFill>
                          <a:miter lim="800000"/>
                        </a:ln>
                      </wps:spPr>
                      <wps:txbx>
                        <w:txbxContent>
                          <w:p w14:paraId="67A44D00" w14:textId="77777777" w:rsidR="00B53DC9" w:rsidRPr="00426E3E" w:rsidRDefault="00B53DC9" w:rsidP="005B1E24">
                            <w:pPr>
                              <w:ind w:right="-39"/>
                              <w:jc w:val="both"/>
                              <w:rPr>
                                <w:b/>
                                <w:sz w:val="28"/>
                                <w:szCs w:val="28"/>
                              </w:rPr>
                            </w:pPr>
                            <w:r w:rsidRPr="00426E3E">
                              <w:rPr>
                                <w:b/>
                                <w:sz w:val="28"/>
                                <w:szCs w:val="28"/>
                              </w:rPr>
                              <w:t>Навчальне питання:</w:t>
                            </w:r>
                          </w:p>
                          <w:p w14:paraId="77490F61" w14:textId="26F696CB" w:rsidR="00B53DC9" w:rsidRPr="009F2659" w:rsidRDefault="00B53DC9" w:rsidP="00BF2974">
                            <w:pPr>
                              <w:jc w:val="both"/>
                              <w:rPr>
                                <w:b/>
                                <w:bCs/>
                                <w:sz w:val="20"/>
                                <w:szCs w:val="20"/>
                                <w:lang w:eastAsia="uk-UA"/>
                              </w:rPr>
                            </w:pPr>
                            <w:r w:rsidRPr="00D00559">
                              <w:rPr>
                                <w:bCs/>
                                <w:color w:val="000000"/>
                                <w:sz w:val="28"/>
                                <w:lang w:eastAsia="uk-UA"/>
                              </w:rPr>
                              <w:t>Розміщення особового складу на/в бойовій машині (танку). Розподіл секторів для спостереження та стрільби.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466A" id="_x0000_s1027" type="#_x0000_t202" style="position:absolute;left:0;text-align:left;margin-left:1.8pt;margin-top:3.65pt;width:506.25pt;height:61.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" fillcolor="window" strokeweight="3pt">
                <v:stroke linestyle="thinThin"/>
                <v:textbox>
                  <w:txbxContent>
                    <w:p w14:paraId="67A44D00" w14:textId="77777777" w:rsidR="00B53DC9" w:rsidRPr="00426E3E" w:rsidRDefault="00B53DC9" w:rsidP="005B1E24">
                      <w:pPr>
                        <w:ind w:right="-39"/>
                        <w:jc w:val="both"/>
                        <w:rPr>
                          <w:b/>
                          <w:sz w:val="28"/>
                          <w:szCs w:val="28"/>
                        </w:rPr>
                      </w:pPr>
                      <w:r w:rsidRPr="00426E3E">
                        <w:rPr>
                          <w:b/>
                          <w:sz w:val="28"/>
                          <w:szCs w:val="28"/>
                        </w:rPr>
                        <w:t>Навчальне питання:</w:t>
                      </w:r>
                    </w:p>
                    <w:p w14:paraId="77490F61" w14:textId="26F696CB" w:rsidR="00B53DC9" w:rsidRPr="009F2659" w:rsidRDefault="00B53DC9" w:rsidP="00BF2974">
                      <w:pPr>
                        <w:jc w:val="both"/>
                        <w:rPr>
                          <w:b/>
                          <w:bCs/>
                          <w:sz w:val="20"/>
                          <w:szCs w:val="20"/>
                          <w:lang w:eastAsia="uk-UA"/>
                        </w:rPr>
                      </w:pPr>
                      <w:r w:rsidRPr="00D00559">
                        <w:rPr>
                          <w:bCs/>
                          <w:color w:val="000000"/>
                          <w:sz w:val="28"/>
                          <w:lang w:eastAsia="uk-UA"/>
                        </w:rPr>
                        <w:t>Розміщення особового складу на/в бойовій машині (танку). Розподіл секторів для спостереження та стрільби.</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11" w:name="_Hlk181614264"/>
    </w:p>
    <w:p w14:paraId="04965332" w14:textId="77777777" w:rsidR="009F2659" w:rsidRDefault="009F2659" w:rsidP="0017049D">
      <w:pPr>
        <w:jc w:val="both"/>
        <w:rPr>
          <w:b/>
          <w:color w:val="000000" w:themeColor="text1"/>
          <w:sz w:val="28"/>
          <w:szCs w:val="28"/>
          <w:lang w:eastAsia="uk-UA"/>
        </w:rPr>
      </w:pPr>
    </w:p>
    <w:p w14:paraId="59A1742A" w14:textId="3B471179" w:rsidR="00AB79F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BF2974" w:rsidRPr="00D00559">
        <w:rPr>
          <w:color w:val="000000" w:themeColor="text1"/>
          <w:sz w:val="28"/>
          <w:szCs w:val="28"/>
          <w:lang w:eastAsia="uk-UA"/>
        </w:rPr>
        <w:t>навчити та відпрацювати</w:t>
      </w:r>
      <w:r w:rsidR="00BF2974">
        <w:rPr>
          <w:color w:val="000000" w:themeColor="text1"/>
          <w:sz w:val="28"/>
          <w:szCs w:val="28"/>
          <w:lang w:eastAsia="uk-UA"/>
        </w:rPr>
        <w:t xml:space="preserve"> з військовослужбовцями</w:t>
      </w:r>
      <w:r w:rsidR="00BF2974">
        <w:rPr>
          <w:b/>
          <w:color w:val="000000" w:themeColor="text1"/>
          <w:sz w:val="28"/>
          <w:szCs w:val="28"/>
          <w:lang w:eastAsia="uk-UA"/>
        </w:rPr>
        <w:t xml:space="preserve"> </w:t>
      </w:r>
      <w:r w:rsidR="00BF2974">
        <w:rPr>
          <w:bCs/>
          <w:color w:val="000000"/>
          <w:sz w:val="28"/>
          <w:lang w:eastAsia="uk-UA"/>
        </w:rPr>
        <w:t>р</w:t>
      </w:r>
      <w:r w:rsidR="00BF2974" w:rsidRPr="00D00559">
        <w:rPr>
          <w:bCs/>
          <w:color w:val="000000"/>
          <w:sz w:val="28"/>
          <w:lang w:eastAsia="uk-UA"/>
        </w:rPr>
        <w:t>озміщення особового складу на/в бойовій машині (танку)</w:t>
      </w:r>
      <w:r w:rsidR="00BF2974">
        <w:rPr>
          <w:bCs/>
          <w:color w:val="000000"/>
          <w:sz w:val="28"/>
          <w:lang w:eastAsia="uk-UA"/>
        </w:rPr>
        <w:t>, р</w:t>
      </w:r>
      <w:r w:rsidR="00BF2974" w:rsidRPr="00D00559">
        <w:rPr>
          <w:bCs/>
          <w:color w:val="000000"/>
          <w:sz w:val="28"/>
          <w:lang w:eastAsia="uk-UA"/>
        </w:rPr>
        <w:t>озподіл секторів для спостереження та стрільби.</w:t>
      </w:r>
    </w:p>
    <w:p w14:paraId="30763203" w14:textId="77777777" w:rsidR="00BF2974" w:rsidRPr="00232C2F" w:rsidRDefault="00BF2974" w:rsidP="00540A75">
      <w:pPr>
        <w:jc w:val="both"/>
        <w:rPr>
          <w:bCs/>
          <w:color w:val="000000" w:themeColor="text1"/>
          <w:sz w:val="28"/>
          <w:szCs w:val="28"/>
          <w:lang w:eastAsia="uk-UA"/>
        </w:rPr>
      </w:pPr>
    </w:p>
    <w:p w14:paraId="1FD72B0B" w14:textId="2438D731" w:rsidR="00540A75" w:rsidRPr="00933396" w:rsidRDefault="00540A75" w:rsidP="00540A75">
      <w:pPr>
        <w:tabs>
          <w:tab w:val="left" w:pos="426"/>
        </w:tabs>
        <w:jc w:val="both"/>
        <w:rPr>
          <w:b/>
          <w:sz w:val="28"/>
          <w:szCs w:val="28"/>
        </w:rPr>
      </w:pPr>
      <w:r w:rsidRPr="00933396">
        <w:rPr>
          <w:b/>
          <w:sz w:val="28"/>
          <w:szCs w:val="28"/>
        </w:rPr>
        <w:t xml:space="preserve">Час: </w:t>
      </w:r>
      <w:r w:rsidR="00070C6B">
        <w:rPr>
          <w:sz w:val="28"/>
          <w:szCs w:val="28"/>
        </w:rPr>
        <w:t>24</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00689EEA"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9F2659" w:rsidRPr="00F74F28">
        <w:rPr>
          <w:color w:val="000000" w:themeColor="text1"/>
          <w:sz w:val="28"/>
          <w:szCs w:val="28"/>
        </w:rPr>
        <w:t>штатна зброя, спорядження, засоби захисту на кожного військовослужбовця</w:t>
      </w:r>
      <w:r w:rsidR="009F2659">
        <w:rPr>
          <w:color w:val="000000" w:themeColor="text1"/>
          <w:sz w:val="28"/>
          <w:szCs w:val="28"/>
        </w:rPr>
        <w:t>, засоби зв</w:t>
      </w:r>
      <w:r w:rsidR="009F2659" w:rsidRPr="00E34148">
        <w:rPr>
          <w:color w:val="000000" w:themeColor="text1"/>
          <w:sz w:val="28"/>
          <w:szCs w:val="28"/>
        </w:rPr>
        <w:t>’</w:t>
      </w:r>
      <w:r w:rsidR="009F2659">
        <w:rPr>
          <w:color w:val="000000" w:themeColor="text1"/>
          <w:sz w:val="28"/>
          <w:szCs w:val="28"/>
        </w:rPr>
        <w:t>язку</w:t>
      </w:r>
      <w:r w:rsidR="00BF2974">
        <w:rPr>
          <w:color w:val="000000" w:themeColor="text1"/>
          <w:sz w:val="28"/>
          <w:szCs w:val="28"/>
        </w:rPr>
        <w:t xml:space="preserve">, ББМ типу </w:t>
      </w:r>
      <w:r w:rsidR="00BF2974" w:rsidRPr="00D00559">
        <w:rPr>
          <w:bCs/>
          <w:color w:val="000000"/>
          <w:sz w:val="28"/>
          <w:lang w:eastAsia="uk-UA"/>
        </w:rPr>
        <w:t>АФЛБ, БМП, БТР, танк</w:t>
      </w:r>
      <w:r w:rsidR="00BF2974">
        <w:rPr>
          <w:bCs/>
          <w:color w:val="000000"/>
          <w:sz w:val="28"/>
          <w:lang w:eastAsia="uk-UA"/>
        </w:rPr>
        <w:t>.</w:t>
      </w:r>
    </w:p>
    <w:p w14:paraId="67997D6C" w14:textId="77777777" w:rsidR="00540A75" w:rsidRPr="00F762D3" w:rsidRDefault="00540A75" w:rsidP="00540A75">
      <w:pPr>
        <w:tabs>
          <w:tab w:val="left" w:pos="426"/>
        </w:tabs>
        <w:jc w:val="both"/>
        <w:rPr>
          <w:sz w:val="28"/>
          <w:szCs w:val="28"/>
        </w:rPr>
      </w:pPr>
    </w:p>
    <w:p w14:paraId="3BF690B9" w14:textId="7CF0FC73" w:rsidR="00BF2974" w:rsidRDefault="00540A75" w:rsidP="00BF297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BF2974">
        <w:rPr>
          <w:sz w:val="28"/>
          <w:szCs w:val="28"/>
        </w:rPr>
        <w:t>З</w:t>
      </w:r>
      <w:r w:rsidR="00BF2974" w:rsidRPr="007D26DF">
        <w:rPr>
          <w:sz w:val="28"/>
          <w:szCs w:val="28"/>
        </w:rPr>
        <w:t>аняття провод</w:t>
      </w:r>
      <w:r w:rsidR="00BF2974">
        <w:rPr>
          <w:sz w:val="28"/>
          <w:szCs w:val="28"/>
        </w:rPr>
        <w:t>и</w:t>
      </w:r>
      <w:r w:rsidR="00BF2974" w:rsidRPr="007D26DF">
        <w:rPr>
          <w:sz w:val="28"/>
          <w:szCs w:val="28"/>
        </w:rPr>
        <w:t>ться</w:t>
      </w:r>
      <w:r w:rsidR="00BF2974">
        <w:rPr>
          <w:sz w:val="28"/>
          <w:szCs w:val="28"/>
        </w:rPr>
        <w:t xml:space="preserve"> на ділянці місцевості у складі навчального взводу (групи). Військовослужбовцям пояснюються та демонструються особливості </w:t>
      </w:r>
      <w:r w:rsidR="00BF2974">
        <w:rPr>
          <w:bCs/>
          <w:color w:val="000000"/>
          <w:sz w:val="28"/>
          <w:lang w:eastAsia="uk-UA"/>
        </w:rPr>
        <w:t>р</w:t>
      </w:r>
      <w:r w:rsidR="00BF2974" w:rsidRPr="00D00559">
        <w:rPr>
          <w:bCs/>
          <w:color w:val="000000"/>
          <w:sz w:val="28"/>
          <w:lang w:eastAsia="uk-UA"/>
        </w:rPr>
        <w:t>озміщення особового складу на/в бойовій машині (танку)</w:t>
      </w:r>
      <w:r w:rsidR="00BF2974">
        <w:rPr>
          <w:bCs/>
          <w:color w:val="000000"/>
          <w:sz w:val="28"/>
          <w:lang w:eastAsia="uk-UA"/>
        </w:rPr>
        <w:t>,</w:t>
      </w:r>
      <w:r w:rsidR="00BF2974" w:rsidRPr="00D00559">
        <w:rPr>
          <w:bCs/>
          <w:color w:val="000000"/>
          <w:sz w:val="28"/>
          <w:lang w:eastAsia="uk-UA"/>
        </w:rPr>
        <w:t xml:space="preserve"> </w:t>
      </w:r>
      <w:r w:rsidR="00BF2974">
        <w:rPr>
          <w:bCs/>
          <w:color w:val="000000"/>
          <w:sz w:val="28"/>
          <w:lang w:eastAsia="uk-UA"/>
        </w:rPr>
        <w:t>р</w:t>
      </w:r>
      <w:r w:rsidR="00BF2974" w:rsidRPr="00D00559">
        <w:rPr>
          <w:bCs/>
          <w:color w:val="000000"/>
          <w:sz w:val="28"/>
          <w:lang w:eastAsia="uk-UA"/>
        </w:rPr>
        <w:t>озподіл секторів для спостереження та стрільби</w:t>
      </w:r>
      <w:r w:rsidR="00BF2974">
        <w:rPr>
          <w:color w:val="000000"/>
          <w:sz w:val="28"/>
          <w:szCs w:val="28"/>
          <w:lang w:eastAsia="en-US"/>
        </w:rPr>
        <w:t xml:space="preserve">, демонструється виконання цих дій. </w:t>
      </w:r>
      <w:r w:rsidR="00BF2974" w:rsidRPr="005C0F2F">
        <w:rPr>
          <w:bCs/>
          <w:color w:val="000000" w:themeColor="text1"/>
          <w:sz w:val="28"/>
          <w:szCs w:val="28"/>
        </w:rPr>
        <w:t>Військовослужбовці</w:t>
      </w:r>
      <w:r w:rsidR="00BF2974">
        <w:rPr>
          <w:bCs/>
          <w:color w:val="000000" w:themeColor="text1"/>
          <w:sz w:val="28"/>
          <w:szCs w:val="28"/>
        </w:rPr>
        <w:t xml:space="preserve"> спочатку</w:t>
      </w:r>
      <w:r w:rsidR="00BF2974" w:rsidRPr="005C0F2F">
        <w:rPr>
          <w:bCs/>
          <w:color w:val="000000" w:themeColor="text1"/>
          <w:sz w:val="28"/>
          <w:szCs w:val="28"/>
        </w:rPr>
        <w:t xml:space="preserve"> </w:t>
      </w:r>
      <w:r w:rsidR="00BF2974">
        <w:rPr>
          <w:bCs/>
          <w:color w:val="000000" w:themeColor="text1"/>
          <w:sz w:val="28"/>
          <w:szCs w:val="28"/>
        </w:rPr>
        <w:t>відпрацьовують окремі елементи вправи, далі в комплексі.</w:t>
      </w:r>
    </w:p>
    <w:p w14:paraId="31A4B939" w14:textId="2D51F37B" w:rsidR="00A21490" w:rsidRDefault="00A21490" w:rsidP="00BF2974">
      <w:pPr>
        <w:tabs>
          <w:tab w:val="left" w:pos="0"/>
        </w:tabs>
        <w:jc w:val="both"/>
        <w:rPr>
          <w:sz w:val="28"/>
          <w:szCs w:val="28"/>
        </w:rPr>
      </w:pP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1"/>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6B8CC1D2" w:rsidR="00311AE7" w:rsidRDefault="00311AE7" w:rsidP="00D511D3">
      <w:pPr>
        <w:rPr>
          <w:b/>
          <w:szCs w:val="28"/>
        </w:rPr>
      </w:pPr>
    </w:p>
    <w:p w14:paraId="11F49485" w14:textId="6EF27646" w:rsidR="00AB79F9" w:rsidRDefault="00AB79F9" w:rsidP="00D511D3">
      <w:pPr>
        <w:rPr>
          <w:b/>
          <w:szCs w:val="28"/>
        </w:rPr>
      </w:pPr>
    </w:p>
    <w:p w14:paraId="66B051F7" w14:textId="1545585C" w:rsidR="00AB79F9" w:rsidRDefault="00AB79F9" w:rsidP="00D511D3">
      <w:pPr>
        <w:rPr>
          <w:b/>
          <w:szCs w:val="28"/>
        </w:rPr>
      </w:pPr>
    </w:p>
    <w:p w14:paraId="205B7CEB" w14:textId="70D3FF63" w:rsidR="00AB79F9" w:rsidRDefault="00AB79F9"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206"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26130" w14:paraId="48EA9B9B" w14:textId="77777777" w:rsidTr="00CF229A">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F630F7">
            <w:pPr>
              <w:jc w:val="center"/>
              <w:rPr>
                <w:b/>
                <w:sz w:val="28"/>
                <w:szCs w:val="28"/>
              </w:rPr>
            </w:pPr>
            <w:r>
              <w:rPr>
                <w:b/>
                <w:sz w:val="28"/>
                <w:szCs w:val="28"/>
              </w:rPr>
              <w:t>Дії керівника</w:t>
            </w:r>
          </w:p>
        </w:tc>
      </w:tr>
      <w:tr w:rsidR="00826130" w14:paraId="5BD6B2EB" w14:textId="77777777" w:rsidTr="00CF229A">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F630F7">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F630F7">
            <w:pPr>
              <w:ind w:firstLine="678"/>
              <w:rPr>
                <w:sz w:val="28"/>
                <w:szCs w:val="28"/>
              </w:rPr>
            </w:pPr>
            <w:r>
              <w:rPr>
                <w:sz w:val="28"/>
                <w:szCs w:val="28"/>
              </w:rPr>
              <w:t>Довести:</w:t>
            </w:r>
          </w:p>
          <w:p w14:paraId="677010DD" w14:textId="77777777" w:rsidR="00826130" w:rsidRDefault="00826130" w:rsidP="00F630F7">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F630F7">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F630F7">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F630F7">
            <w:pPr>
              <w:ind w:firstLine="678"/>
              <w:rPr>
                <w:b/>
                <w:sz w:val="28"/>
                <w:szCs w:val="28"/>
              </w:rPr>
            </w:pPr>
            <w:r>
              <w:rPr>
                <w:b/>
                <w:sz w:val="28"/>
                <w:szCs w:val="28"/>
              </w:rPr>
              <w:t>Коротка розповідь.</w:t>
            </w:r>
          </w:p>
          <w:p w14:paraId="701C857A" w14:textId="6B2EFA5B" w:rsidR="00826130" w:rsidRDefault="00942DD9" w:rsidP="00F630F7">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2A603AF6" w:rsidR="00826130" w:rsidRPr="00623070" w:rsidRDefault="00BF2974" w:rsidP="00AB79F9">
            <w:pPr>
              <w:pStyle w:val="a6"/>
              <w:numPr>
                <w:ilvl w:val="0"/>
                <w:numId w:val="12"/>
              </w:numPr>
              <w:jc w:val="both"/>
              <w:rPr>
                <w:b/>
                <w:bCs/>
                <w:color w:val="000000" w:themeColor="text1"/>
                <w:sz w:val="28"/>
                <w:szCs w:val="28"/>
              </w:rPr>
            </w:pPr>
            <w:r>
              <w:rPr>
                <w:bCs/>
                <w:color w:val="000000"/>
                <w:sz w:val="28"/>
                <w:lang w:eastAsia="uk-UA"/>
              </w:rPr>
              <w:t>р</w:t>
            </w:r>
            <w:r w:rsidRPr="00D00559">
              <w:rPr>
                <w:bCs/>
                <w:color w:val="000000"/>
                <w:sz w:val="28"/>
                <w:lang w:eastAsia="uk-UA"/>
              </w:rPr>
              <w:t>озміщення особового складу на/в бойовій машині (танку)</w:t>
            </w:r>
            <w:r>
              <w:rPr>
                <w:bCs/>
                <w:color w:val="000000"/>
                <w:sz w:val="28"/>
                <w:lang w:eastAsia="uk-UA"/>
              </w:rPr>
              <w:t>,</w:t>
            </w:r>
            <w:r w:rsidRPr="00D00559">
              <w:rPr>
                <w:bCs/>
                <w:color w:val="000000"/>
                <w:sz w:val="28"/>
                <w:lang w:eastAsia="uk-UA"/>
              </w:rPr>
              <w:t xml:space="preserve"> </w:t>
            </w:r>
            <w:r>
              <w:rPr>
                <w:bCs/>
                <w:color w:val="000000"/>
                <w:sz w:val="28"/>
                <w:lang w:eastAsia="uk-UA"/>
              </w:rPr>
              <w:t>р</w:t>
            </w:r>
            <w:r w:rsidRPr="00D00559">
              <w:rPr>
                <w:bCs/>
                <w:color w:val="000000"/>
                <w:sz w:val="28"/>
                <w:lang w:eastAsia="uk-UA"/>
              </w:rPr>
              <w:t>озподіл секторів для спостереження та стрільби</w:t>
            </w:r>
            <w:r w:rsidR="00A21490">
              <w:rPr>
                <w:sz w:val="28"/>
                <w:szCs w:val="28"/>
              </w:rPr>
              <w:t>.</w:t>
            </w:r>
          </w:p>
          <w:p w14:paraId="6756975C" w14:textId="77777777" w:rsidR="00826130" w:rsidRDefault="00826130" w:rsidP="00F630F7">
            <w:pPr>
              <w:ind w:right="250" w:firstLine="678"/>
              <w:rPr>
                <w:b/>
                <w:sz w:val="28"/>
                <w:szCs w:val="28"/>
                <w:lang w:val="ru-RU"/>
              </w:rPr>
            </w:pPr>
            <w:r>
              <w:rPr>
                <w:b/>
                <w:sz w:val="28"/>
                <w:szCs w:val="28"/>
                <w:lang w:val="ru-RU"/>
              </w:rPr>
              <w:t>Чіткий показ.</w:t>
            </w:r>
          </w:p>
          <w:p w14:paraId="7FF98C92" w14:textId="77777777" w:rsidR="00826130" w:rsidRDefault="00826130" w:rsidP="00F630F7">
            <w:pPr>
              <w:spacing w:before="240"/>
              <w:ind w:firstLine="680"/>
              <w:contextualSpacing/>
              <w:rPr>
                <w:sz w:val="28"/>
                <w:szCs w:val="28"/>
              </w:rPr>
            </w:pPr>
            <w:r>
              <w:rPr>
                <w:sz w:val="28"/>
                <w:szCs w:val="28"/>
              </w:rPr>
              <w:t>Показати:</w:t>
            </w:r>
          </w:p>
          <w:p w14:paraId="0B7C2FFD" w14:textId="11CE873A" w:rsidR="00942DD9" w:rsidRPr="00AB79F9" w:rsidRDefault="00BF2974" w:rsidP="00AB79F9">
            <w:pPr>
              <w:pStyle w:val="a6"/>
              <w:numPr>
                <w:ilvl w:val="0"/>
                <w:numId w:val="12"/>
              </w:numPr>
              <w:jc w:val="both"/>
              <w:rPr>
                <w:b/>
                <w:bCs/>
                <w:color w:val="000000" w:themeColor="text1"/>
                <w:sz w:val="28"/>
                <w:szCs w:val="28"/>
              </w:rPr>
            </w:pPr>
            <w:r>
              <w:rPr>
                <w:bCs/>
                <w:color w:val="000000"/>
                <w:sz w:val="28"/>
                <w:lang w:eastAsia="uk-UA"/>
              </w:rPr>
              <w:t>р</w:t>
            </w:r>
            <w:r w:rsidRPr="00D00559">
              <w:rPr>
                <w:bCs/>
                <w:color w:val="000000"/>
                <w:sz w:val="28"/>
                <w:lang w:eastAsia="uk-UA"/>
              </w:rPr>
              <w:t>озміщення особового складу на/в бойовій машині (танку)</w:t>
            </w:r>
            <w:r>
              <w:rPr>
                <w:bCs/>
                <w:color w:val="000000"/>
                <w:sz w:val="28"/>
                <w:lang w:eastAsia="uk-UA"/>
              </w:rPr>
              <w:t>,</w:t>
            </w:r>
            <w:r w:rsidRPr="00D00559">
              <w:rPr>
                <w:bCs/>
                <w:color w:val="000000"/>
                <w:sz w:val="28"/>
                <w:lang w:eastAsia="uk-UA"/>
              </w:rPr>
              <w:t xml:space="preserve"> </w:t>
            </w:r>
            <w:r>
              <w:rPr>
                <w:bCs/>
                <w:color w:val="000000"/>
                <w:sz w:val="28"/>
                <w:lang w:eastAsia="uk-UA"/>
              </w:rPr>
              <w:t>р</w:t>
            </w:r>
            <w:r w:rsidRPr="00D00559">
              <w:rPr>
                <w:bCs/>
                <w:color w:val="000000"/>
                <w:sz w:val="28"/>
                <w:lang w:eastAsia="uk-UA"/>
              </w:rPr>
              <w:t>озподіл секторів для спостереження та стрільби</w:t>
            </w:r>
            <w:r w:rsidR="00AB79F9" w:rsidRPr="00942DD9">
              <w:rPr>
                <w:bCs/>
                <w:sz w:val="28"/>
                <w:szCs w:val="28"/>
              </w:rPr>
              <w:t>.</w:t>
            </w:r>
          </w:p>
          <w:p w14:paraId="4C7627AC" w14:textId="77777777" w:rsidR="00826130" w:rsidRPr="00623070" w:rsidRDefault="00826130" w:rsidP="00F630F7">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6BDCC181" w14:textId="77777777" w:rsidR="00826130" w:rsidRDefault="00826130" w:rsidP="00F630F7">
            <w:pPr>
              <w:ind w:firstLine="678"/>
              <w:jc w:val="both"/>
              <w:rPr>
                <w:sz w:val="28"/>
                <w:szCs w:val="28"/>
                <w:lang w:val="ru-RU"/>
              </w:rPr>
            </w:pPr>
            <w:r>
              <w:rPr>
                <w:sz w:val="28"/>
                <w:szCs w:val="28"/>
                <w:lang w:val="ru-RU"/>
              </w:rPr>
              <w:t>Провести:</w:t>
            </w:r>
          </w:p>
          <w:p w14:paraId="0EF871C5" w14:textId="1863AA47" w:rsidR="00826130" w:rsidRDefault="00826130" w:rsidP="00F630F7">
            <w:pPr>
              <w:ind w:left="679" w:hanging="1"/>
              <w:jc w:val="both"/>
              <w:rPr>
                <w:bCs/>
                <w:sz w:val="28"/>
                <w:lang w:eastAsia="uk-UA"/>
              </w:rPr>
            </w:pPr>
            <w:r>
              <w:rPr>
                <w:bCs/>
                <w:color w:val="000000" w:themeColor="text1"/>
                <w:sz w:val="28"/>
                <w:szCs w:val="28"/>
                <w:lang w:val="ru-RU"/>
              </w:rPr>
              <w:t xml:space="preserve">- </w:t>
            </w:r>
            <w:r w:rsidR="00BF2974">
              <w:rPr>
                <w:bCs/>
                <w:color w:val="000000"/>
                <w:sz w:val="28"/>
                <w:lang w:eastAsia="uk-UA"/>
              </w:rPr>
              <w:t>р</w:t>
            </w:r>
            <w:r w:rsidR="00BF2974" w:rsidRPr="00D00559">
              <w:rPr>
                <w:bCs/>
                <w:color w:val="000000"/>
                <w:sz w:val="28"/>
                <w:lang w:eastAsia="uk-UA"/>
              </w:rPr>
              <w:t>озміщення особового складу на/в бойовій машині (танку)</w:t>
            </w:r>
            <w:r>
              <w:rPr>
                <w:bCs/>
                <w:sz w:val="28"/>
                <w:lang w:eastAsia="uk-UA"/>
              </w:rPr>
              <w:t>;</w:t>
            </w:r>
          </w:p>
          <w:p w14:paraId="6C314870" w14:textId="306F81BE" w:rsidR="00826130" w:rsidRPr="003E0F10" w:rsidRDefault="00826130" w:rsidP="00F630F7">
            <w:pPr>
              <w:ind w:left="679" w:hanging="1"/>
              <w:jc w:val="both"/>
              <w:rPr>
                <w:b/>
                <w:sz w:val="28"/>
                <w:szCs w:val="28"/>
              </w:rPr>
            </w:pPr>
            <w:r>
              <w:rPr>
                <w:bCs/>
                <w:color w:val="000000" w:themeColor="text1"/>
                <w:sz w:val="28"/>
                <w:szCs w:val="28"/>
                <w:lang w:val="ru-RU"/>
              </w:rPr>
              <w:t xml:space="preserve">- </w:t>
            </w:r>
            <w:r w:rsidR="00BF2974">
              <w:rPr>
                <w:bCs/>
                <w:color w:val="000000"/>
                <w:sz w:val="28"/>
                <w:lang w:eastAsia="uk-UA"/>
              </w:rPr>
              <w:t>р</w:t>
            </w:r>
            <w:r w:rsidR="00BF2974" w:rsidRPr="00D00559">
              <w:rPr>
                <w:bCs/>
                <w:color w:val="000000"/>
                <w:sz w:val="28"/>
                <w:lang w:eastAsia="uk-UA"/>
              </w:rPr>
              <w:t>озподіл секторів для спостереження та стрільби</w:t>
            </w:r>
            <w:r w:rsidR="009F3E50">
              <w:rPr>
                <w:bCs/>
                <w:sz w:val="28"/>
                <w:lang w:eastAsia="uk-UA"/>
              </w:rPr>
              <w:t>.</w:t>
            </w:r>
          </w:p>
          <w:p w14:paraId="4744AA6B" w14:textId="77777777" w:rsidR="00826130" w:rsidRDefault="00826130" w:rsidP="00F630F7">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F630F7">
            <w:pPr>
              <w:ind w:left="549" w:firstLine="129"/>
              <w:jc w:val="both"/>
              <w:rPr>
                <w:sz w:val="28"/>
                <w:szCs w:val="28"/>
                <w:lang w:val="ru-RU"/>
              </w:rPr>
            </w:pPr>
            <w:r>
              <w:rPr>
                <w:sz w:val="28"/>
                <w:szCs w:val="28"/>
                <w:lang w:val="ru-RU"/>
              </w:rPr>
              <w:t>Провести:</w:t>
            </w:r>
          </w:p>
          <w:p w14:paraId="39A956C8" w14:textId="27127AF7" w:rsidR="00826130" w:rsidRDefault="00826130" w:rsidP="00F630F7">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F630F7">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F630F7">
            <w:pPr>
              <w:pStyle w:val="a6"/>
              <w:jc w:val="both"/>
              <w:rPr>
                <w:sz w:val="28"/>
                <w:szCs w:val="28"/>
              </w:rPr>
            </w:pPr>
            <w:r>
              <w:rPr>
                <w:sz w:val="28"/>
                <w:szCs w:val="28"/>
              </w:rPr>
              <w:t>Перевірити:</w:t>
            </w:r>
          </w:p>
          <w:p w14:paraId="63E27EEB" w14:textId="77777777" w:rsidR="00826130" w:rsidRDefault="00826130" w:rsidP="00F630F7">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77777777" w:rsidR="00826130" w:rsidRDefault="00826130" w:rsidP="00F630F7">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459B30E4" w14:textId="77777777" w:rsidR="00826130" w:rsidRDefault="00826130" w:rsidP="00F630F7">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F630F7">
            <w:pPr>
              <w:ind w:firstLine="678"/>
              <w:rPr>
                <w:sz w:val="28"/>
                <w:szCs w:val="28"/>
              </w:rPr>
            </w:pPr>
            <w:r>
              <w:rPr>
                <w:sz w:val="28"/>
                <w:szCs w:val="28"/>
              </w:rPr>
              <w:t>Вказати:</w:t>
            </w:r>
          </w:p>
          <w:p w14:paraId="7E63B512" w14:textId="77777777" w:rsidR="00826130" w:rsidRDefault="00826130" w:rsidP="00F630F7">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F630F7">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F630F7">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F630F7">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F630F7">
            <w:pPr>
              <w:pStyle w:val="a6"/>
              <w:numPr>
                <w:ilvl w:val="0"/>
                <w:numId w:val="7"/>
              </w:numPr>
              <w:rPr>
                <w:sz w:val="28"/>
                <w:szCs w:val="28"/>
              </w:rPr>
            </w:pPr>
            <w:r>
              <w:rPr>
                <w:sz w:val="28"/>
                <w:szCs w:val="28"/>
                <w:lang w:val="ru-RU"/>
              </w:rPr>
              <w:t>дати завдання на самостійну підготовку.</w:t>
            </w:r>
          </w:p>
          <w:p w14:paraId="68F6B6FB" w14:textId="77777777" w:rsidR="00826130" w:rsidRDefault="00826130" w:rsidP="00F630F7">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06A56722" w:rsidR="00690681" w:rsidRDefault="00690681" w:rsidP="00826130">
      <w:pPr>
        <w:spacing w:line="254" w:lineRule="auto"/>
        <w:jc w:val="center"/>
        <w:rPr>
          <w:rFonts w:eastAsia="Calibri"/>
          <w:sz w:val="28"/>
          <w:szCs w:val="28"/>
          <w:lang w:val="ru-RU" w:eastAsia="en-US"/>
        </w:rPr>
      </w:pPr>
    </w:p>
    <w:p w14:paraId="12724943" w14:textId="457154E0" w:rsidR="009F3E50" w:rsidRDefault="009F3E50" w:rsidP="00826130">
      <w:pPr>
        <w:spacing w:line="254" w:lineRule="auto"/>
        <w:jc w:val="center"/>
        <w:rPr>
          <w:rFonts w:eastAsia="Calibri"/>
          <w:sz w:val="28"/>
          <w:szCs w:val="28"/>
          <w:lang w:val="ru-RU" w:eastAsia="en-US"/>
        </w:rPr>
      </w:pPr>
    </w:p>
    <w:p w14:paraId="27D1DE6F" w14:textId="394EFF9F" w:rsidR="009F3E50" w:rsidRDefault="009F3E50" w:rsidP="00826130">
      <w:pPr>
        <w:spacing w:line="254" w:lineRule="auto"/>
        <w:jc w:val="center"/>
        <w:rPr>
          <w:rFonts w:eastAsia="Calibri"/>
          <w:sz w:val="28"/>
          <w:szCs w:val="28"/>
          <w:lang w:val="ru-RU" w:eastAsia="en-US"/>
        </w:rPr>
      </w:pPr>
    </w:p>
    <w:p w14:paraId="26B1528D" w14:textId="77777777" w:rsidR="009F3E50" w:rsidRDefault="009F3E50"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4779D4D4" w:rsidR="00690681" w:rsidRDefault="00690681"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309C242C"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90888">
        <w:rPr>
          <w:rFonts w:eastAsia="Calibri"/>
          <w:sz w:val="28"/>
          <w:szCs w:val="28"/>
          <w:lang w:val="ru-RU" w:eastAsia="en-US"/>
        </w:rPr>
        <w:t>1</w:t>
      </w:r>
      <w:r w:rsidR="00DE174D">
        <w:rPr>
          <w:rFonts w:eastAsia="Calibri"/>
          <w:sz w:val="28"/>
          <w:szCs w:val="28"/>
          <w:lang w:val="ru-RU" w:eastAsia="en-US"/>
        </w:rPr>
        <w:t>0</w:t>
      </w:r>
      <w:r w:rsidR="00390888" w:rsidRPr="00AC318E">
        <w:rPr>
          <w:rFonts w:eastAsia="Calibri"/>
          <w:sz w:val="28"/>
          <w:szCs w:val="28"/>
          <w:lang w:val="ru-RU" w:eastAsia="en-US"/>
        </w:rPr>
        <w:t>/</w:t>
      </w:r>
      <w:r w:rsidR="00390888">
        <w:rPr>
          <w:rFonts w:eastAsia="Calibri"/>
          <w:sz w:val="28"/>
          <w:szCs w:val="28"/>
          <w:lang w:val="ru-RU" w:eastAsia="en-US"/>
        </w:rPr>
        <w:t>1</w:t>
      </w:r>
      <w:r w:rsidR="00CF229A">
        <w:rPr>
          <w:rFonts w:eastAsia="Calibri"/>
          <w:sz w:val="28"/>
          <w:szCs w:val="28"/>
          <w:lang w:val="ru-RU" w:eastAsia="en-US"/>
        </w:rPr>
        <w:t>/</w:t>
      </w:r>
      <w:r w:rsidR="00E34148">
        <w:rPr>
          <w:rFonts w:eastAsia="Calibri"/>
          <w:sz w:val="28"/>
          <w:szCs w:val="28"/>
          <w:lang w:val="ru-RU" w:eastAsia="en-US"/>
        </w:rPr>
        <w:t>1</w:t>
      </w:r>
      <w:r w:rsidR="00CF229A">
        <w:rPr>
          <w:rFonts w:eastAsia="Calibri"/>
          <w:sz w:val="28"/>
          <w:szCs w:val="28"/>
          <w:lang w:val="ru-RU" w:eastAsia="en-US"/>
        </w:rPr>
        <w:t>/</w:t>
      </w:r>
      <w:r w:rsidR="00A61480">
        <w:rPr>
          <w:rFonts w:eastAsia="Calibri"/>
          <w:sz w:val="28"/>
          <w:szCs w:val="28"/>
          <w:lang w:val="ru-RU" w:eastAsia="en-US"/>
        </w:rPr>
        <w:t>2</w:t>
      </w:r>
      <w:r w:rsidR="00390888" w:rsidRPr="00AC318E">
        <w:rPr>
          <w:rFonts w:eastAsia="Calibri"/>
          <w:sz w:val="28"/>
          <w:szCs w:val="28"/>
          <w:lang w:val="ru-RU" w:eastAsia="en-US"/>
        </w:rPr>
        <w:t>т</w:t>
      </w:r>
    </w:p>
    <w:p w14:paraId="7711138F" w14:textId="3103A32D"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397C059" w14:textId="61EB5B57" w:rsidR="00BF2974" w:rsidRDefault="00BF2974" w:rsidP="00232C2F">
      <w:pPr>
        <w:spacing w:line="259" w:lineRule="auto"/>
        <w:jc w:val="center"/>
        <w:rPr>
          <w:rFonts w:eastAsia="Calibri"/>
          <w:sz w:val="28"/>
          <w:szCs w:val="28"/>
          <w:u w:val="single"/>
        </w:rPr>
      </w:pPr>
    </w:p>
    <w:p w14:paraId="5972148F" w14:textId="77777777" w:rsidR="00B40361" w:rsidRPr="00052CFF" w:rsidRDefault="00B40361" w:rsidP="00B40361">
      <w:pPr>
        <w:ind w:firstLine="709"/>
        <w:jc w:val="both"/>
        <w:rPr>
          <w:b/>
          <w:snapToGrid w:val="0"/>
          <w:color w:val="000000" w:themeColor="text1"/>
          <w:sz w:val="28"/>
          <w:szCs w:val="28"/>
        </w:rPr>
      </w:pPr>
      <w:r w:rsidRPr="00052CFF">
        <w:rPr>
          <w:b/>
          <w:snapToGrid w:val="0"/>
          <w:color w:val="000000" w:themeColor="text1"/>
          <w:sz w:val="28"/>
          <w:szCs w:val="28"/>
        </w:rPr>
        <w:t xml:space="preserve">Розміщення на (в) техніці, порядок ведення спостереження. </w:t>
      </w:r>
    </w:p>
    <w:p w14:paraId="088BA737" w14:textId="77777777" w:rsidR="00B40361" w:rsidRPr="00052CFF" w:rsidRDefault="00B40361" w:rsidP="00B40361">
      <w:pPr>
        <w:ind w:firstLine="709"/>
        <w:jc w:val="both"/>
        <w:rPr>
          <w:b/>
          <w:snapToGrid w:val="0"/>
          <w:color w:val="000000" w:themeColor="text1"/>
          <w:sz w:val="28"/>
          <w:szCs w:val="28"/>
        </w:rPr>
      </w:pPr>
    </w:p>
    <w:p w14:paraId="709AA6B8" w14:textId="71E6FE54" w:rsidR="00B40361" w:rsidRPr="00052CFF" w:rsidRDefault="00B40361" w:rsidP="00B40361">
      <w:pPr>
        <w:ind w:firstLine="851"/>
        <w:jc w:val="both"/>
        <w:rPr>
          <w:rFonts w:eastAsia="Calibri"/>
          <w:color w:val="000000" w:themeColor="text1"/>
          <w:sz w:val="28"/>
          <w:szCs w:val="28"/>
        </w:rPr>
      </w:pPr>
      <w:r w:rsidRPr="00052CFF">
        <w:rPr>
          <w:rFonts w:eastAsia="Calibri"/>
          <w:color w:val="000000" w:themeColor="text1"/>
          <w:sz w:val="28"/>
          <w:szCs w:val="28"/>
        </w:rPr>
        <w:t xml:space="preserve">В умовах, коли підрозділ здійснює марш при загрозі зіткнення з противником, діє у якості дозорного чи переслідує противника в глибині його оборони, а також у деяких інших випадках, особовий склад доцільно розташовувати зверху на броні а також в кузові автомобіля (рисунки </w:t>
      </w:r>
      <w:r w:rsidR="00F630F7">
        <w:rPr>
          <w:rFonts w:eastAsia="Calibri"/>
          <w:color w:val="000000" w:themeColor="text1"/>
          <w:sz w:val="28"/>
          <w:szCs w:val="28"/>
        </w:rPr>
        <w:t>1</w:t>
      </w:r>
      <w:r w:rsidRPr="00052CFF">
        <w:rPr>
          <w:rFonts w:eastAsia="Calibri"/>
          <w:color w:val="000000" w:themeColor="text1"/>
          <w:sz w:val="28"/>
          <w:szCs w:val="28"/>
        </w:rPr>
        <w:t xml:space="preserve">, </w:t>
      </w:r>
      <w:r w:rsidR="00F630F7">
        <w:rPr>
          <w:rFonts w:eastAsia="Calibri"/>
          <w:color w:val="000000" w:themeColor="text1"/>
          <w:sz w:val="28"/>
          <w:szCs w:val="28"/>
        </w:rPr>
        <w:t>2</w:t>
      </w:r>
      <w:r w:rsidRPr="00052CFF">
        <w:rPr>
          <w:rFonts w:eastAsia="Calibri"/>
          <w:color w:val="000000" w:themeColor="text1"/>
          <w:sz w:val="28"/>
          <w:szCs w:val="28"/>
        </w:rPr>
        <w:t xml:space="preserve">, </w:t>
      </w:r>
      <w:r w:rsidR="00F630F7">
        <w:rPr>
          <w:rFonts w:eastAsia="Calibri"/>
          <w:color w:val="000000" w:themeColor="text1"/>
          <w:sz w:val="28"/>
          <w:szCs w:val="28"/>
        </w:rPr>
        <w:t>3</w:t>
      </w:r>
      <w:r w:rsidRPr="00052CFF">
        <w:rPr>
          <w:rFonts w:eastAsia="Calibri"/>
          <w:color w:val="000000" w:themeColor="text1"/>
          <w:sz w:val="28"/>
          <w:szCs w:val="28"/>
        </w:rPr>
        <w:t xml:space="preserve">, </w:t>
      </w:r>
      <w:r w:rsidR="00F630F7">
        <w:rPr>
          <w:rFonts w:eastAsia="Calibri"/>
          <w:color w:val="000000" w:themeColor="text1"/>
          <w:sz w:val="28"/>
          <w:szCs w:val="28"/>
        </w:rPr>
        <w:t>4</w:t>
      </w:r>
      <w:r w:rsidRPr="00052CFF">
        <w:rPr>
          <w:rFonts w:eastAsia="Calibri"/>
          <w:color w:val="000000" w:themeColor="text1"/>
          <w:sz w:val="28"/>
          <w:szCs w:val="28"/>
        </w:rPr>
        <w:t>).</w:t>
      </w:r>
    </w:p>
    <w:p w14:paraId="77FAD474" w14:textId="77777777" w:rsidR="00B40361" w:rsidRPr="00052CFF" w:rsidRDefault="00B40361" w:rsidP="00B40361">
      <w:pPr>
        <w:keepNext/>
        <w:ind w:firstLine="709"/>
        <w:jc w:val="both"/>
        <w:outlineLvl w:val="1"/>
        <w:rPr>
          <w:b/>
          <w:color w:val="000000" w:themeColor="text1"/>
          <w:sz w:val="28"/>
          <w:szCs w:val="28"/>
        </w:rPr>
      </w:pPr>
      <w:r w:rsidRPr="00052CFF">
        <w:rPr>
          <w:b/>
          <w:i/>
          <w:color w:val="000000" w:themeColor="text1"/>
          <w:sz w:val="28"/>
          <w:szCs w:val="28"/>
        </w:rPr>
        <w:t>Варіант</w:t>
      </w:r>
    </w:p>
    <w:p w14:paraId="6CB570D5" w14:textId="77777777" w:rsidR="00B40361" w:rsidRPr="00052CFF" w:rsidRDefault="00B40361" w:rsidP="00B40361">
      <w:pPr>
        <w:keepNext/>
        <w:ind w:right="-143" w:firstLine="708"/>
        <w:outlineLvl w:val="1"/>
        <w:rPr>
          <w:color w:val="000000" w:themeColor="text1"/>
          <w:sz w:val="28"/>
          <w:szCs w:val="28"/>
        </w:rPr>
      </w:pPr>
      <w:r w:rsidRPr="00052CFF">
        <w:rPr>
          <w:rFonts w:eastAsia="Calibri"/>
          <w:b/>
          <w:noProof/>
          <w:color w:val="000000" w:themeColor="text1"/>
          <w:sz w:val="28"/>
          <w:szCs w:val="28"/>
          <w:lang w:eastAsia="uk-UA"/>
        </w:rPr>
        <w:drawing>
          <wp:anchor distT="0" distB="0" distL="114300" distR="114300" simplePos="0" relativeHeight="251663872" behindDoc="0" locked="0" layoutInCell="1" allowOverlap="1" wp14:anchorId="442E2449" wp14:editId="3229B4EA">
            <wp:simplePos x="0" y="0"/>
            <wp:positionH relativeFrom="margin">
              <wp:posOffset>1066377</wp:posOffset>
            </wp:positionH>
            <wp:positionV relativeFrom="paragraph">
              <wp:posOffset>284268</wp:posOffset>
            </wp:positionV>
            <wp:extent cx="3759200" cy="3434488"/>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3778372" cy="3452004"/>
                    </a:xfrm>
                    <a:prstGeom prst="rect">
                      <a:avLst/>
                    </a:prstGeom>
                    <a:noFill/>
                  </pic:spPr>
                </pic:pic>
              </a:graphicData>
            </a:graphic>
            <wp14:sizeRelH relativeFrom="margin">
              <wp14:pctWidth>0</wp14:pctWidth>
            </wp14:sizeRelH>
            <wp14:sizeRelV relativeFrom="margin">
              <wp14:pctHeight>0</wp14:pctHeight>
            </wp14:sizeRelV>
          </wp:anchor>
        </w:drawing>
      </w:r>
      <w:r w:rsidRPr="00052CFF">
        <w:rPr>
          <w:color w:val="000000" w:themeColor="text1"/>
          <w:sz w:val="28"/>
          <w:szCs w:val="28"/>
        </w:rPr>
        <w:t xml:space="preserve">Організація спостереження при розміщення особового </w:t>
      </w:r>
      <w:r>
        <w:rPr>
          <w:color w:val="000000" w:themeColor="text1"/>
          <w:sz w:val="28"/>
          <w:szCs w:val="28"/>
        </w:rPr>
        <w:t>складу зверху “на броні” техніки</w:t>
      </w:r>
      <w:r w:rsidRPr="00052CFF">
        <w:rPr>
          <w:color w:val="000000" w:themeColor="text1"/>
          <w:sz w:val="28"/>
          <w:szCs w:val="28"/>
        </w:rPr>
        <w:t>.</w:t>
      </w:r>
    </w:p>
    <w:p w14:paraId="07B67D9D" w14:textId="77777777" w:rsidR="00B40361" w:rsidRPr="00052CFF" w:rsidRDefault="00B40361" w:rsidP="00B40361">
      <w:pPr>
        <w:jc w:val="both"/>
        <w:rPr>
          <w:rFonts w:eastAsia="Calibri"/>
          <w:b/>
          <w:color w:val="000000" w:themeColor="text1"/>
          <w:sz w:val="28"/>
          <w:szCs w:val="28"/>
        </w:rPr>
      </w:pPr>
    </w:p>
    <w:p w14:paraId="7EFDA89A" w14:textId="77777777" w:rsidR="00B40361" w:rsidRPr="00052CFF" w:rsidRDefault="00B40361" w:rsidP="00B40361">
      <w:pPr>
        <w:jc w:val="both"/>
        <w:rPr>
          <w:rFonts w:eastAsia="Calibri"/>
          <w:b/>
          <w:color w:val="000000" w:themeColor="text1"/>
          <w:sz w:val="28"/>
          <w:szCs w:val="28"/>
        </w:rPr>
      </w:pPr>
    </w:p>
    <w:p w14:paraId="643A2177" w14:textId="77777777" w:rsidR="00B40361" w:rsidRPr="00052CFF" w:rsidRDefault="00B40361" w:rsidP="00B40361">
      <w:pPr>
        <w:jc w:val="both"/>
        <w:rPr>
          <w:rFonts w:eastAsia="Calibri"/>
          <w:b/>
          <w:color w:val="000000" w:themeColor="text1"/>
          <w:sz w:val="28"/>
          <w:szCs w:val="28"/>
        </w:rPr>
      </w:pPr>
    </w:p>
    <w:p w14:paraId="2522C672" w14:textId="77777777" w:rsidR="00B40361" w:rsidRPr="00052CFF" w:rsidRDefault="00B40361" w:rsidP="00B40361">
      <w:pPr>
        <w:jc w:val="both"/>
        <w:rPr>
          <w:rFonts w:eastAsia="Calibri"/>
          <w:b/>
          <w:i/>
          <w:color w:val="000000" w:themeColor="text1"/>
          <w:sz w:val="28"/>
          <w:szCs w:val="28"/>
        </w:rPr>
      </w:pPr>
    </w:p>
    <w:p w14:paraId="4223D2B0" w14:textId="77777777" w:rsidR="00B40361" w:rsidRPr="00052CFF" w:rsidRDefault="00B40361" w:rsidP="00B40361">
      <w:pPr>
        <w:jc w:val="both"/>
        <w:rPr>
          <w:rFonts w:eastAsia="Calibri"/>
          <w:b/>
          <w:i/>
          <w:color w:val="000000" w:themeColor="text1"/>
          <w:sz w:val="28"/>
          <w:szCs w:val="28"/>
        </w:rPr>
      </w:pPr>
    </w:p>
    <w:p w14:paraId="73568A84" w14:textId="77777777" w:rsidR="00B40361" w:rsidRPr="00052CFF" w:rsidRDefault="00B40361" w:rsidP="00B40361">
      <w:pPr>
        <w:jc w:val="both"/>
        <w:rPr>
          <w:rFonts w:eastAsia="Calibri"/>
          <w:b/>
          <w:i/>
          <w:color w:val="000000" w:themeColor="text1"/>
          <w:sz w:val="28"/>
          <w:szCs w:val="28"/>
        </w:rPr>
      </w:pPr>
    </w:p>
    <w:p w14:paraId="5A0CEF53" w14:textId="77777777" w:rsidR="00B40361" w:rsidRPr="00052CFF" w:rsidRDefault="00B40361" w:rsidP="00B40361">
      <w:pPr>
        <w:jc w:val="both"/>
        <w:rPr>
          <w:rFonts w:eastAsia="Calibri"/>
          <w:b/>
          <w:i/>
          <w:color w:val="000000" w:themeColor="text1"/>
          <w:sz w:val="28"/>
          <w:szCs w:val="28"/>
        </w:rPr>
      </w:pPr>
    </w:p>
    <w:p w14:paraId="3D462948" w14:textId="77777777" w:rsidR="00B40361" w:rsidRPr="00052CFF" w:rsidRDefault="00B40361" w:rsidP="00B40361">
      <w:pPr>
        <w:jc w:val="both"/>
        <w:rPr>
          <w:rFonts w:eastAsia="Calibri"/>
          <w:b/>
          <w:i/>
          <w:color w:val="000000" w:themeColor="text1"/>
          <w:sz w:val="28"/>
          <w:szCs w:val="28"/>
        </w:rPr>
      </w:pPr>
    </w:p>
    <w:p w14:paraId="47AA78BC" w14:textId="77777777" w:rsidR="00B40361" w:rsidRPr="00052CFF" w:rsidRDefault="00B40361" w:rsidP="00B40361">
      <w:pPr>
        <w:jc w:val="both"/>
        <w:rPr>
          <w:rFonts w:eastAsia="Calibri"/>
          <w:b/>
          <w:i/>
          <w:color w:val="000000" w:themeColor="text1"/>
          <w:sz w:val="28"/>
          <w:szCs w:val="28"/>
        </w:rPr>
      </w:pPr>
    </w:p>
    <w:p w14:paraId="71E6AC5F" w14:textId="77777777" w:rsidR="00B40361" w:rsidRPr="00052CFF" w:rsidRDefault="00B40361" w:rsidP="00B40361">
      <w:pPr>
        <w:jc w:val="center"/>
        <w:rPr>
          <w:rFonts w:eastAsia="Calibri"/>
          <w:b/>
          <w:color w:val="000000" w:themeColor="text1"/>
          <w:sz w:val="28"/>
          <w:szCs w:val="28"/>
        </w:rPr>
      </w:pPr>
    </w:p>
    <w:p w14:paraId="396F9DD1" w14:textId="77777777" w:rsidR="00B40361" w:rsidRDefault="00B40361" w:rsidP="00B40361">
      <w:pPr>
        <w:jc w:val="center"/>
        <w:rPr>
          <w:rFonts w:eastAsia="Calibri"/>
          <w:b/>
          <w:color w:val="000000" w:themeColor="text1"/>
          <w:sz w:val="28"/>
          <w:szCs w:val="28"/>
        </w:rPr>
      </w:pPr>
    </w:p>
    <w:p w14:paraId="0A062495" w14:textId="77777777" w:rsidR="00B40361" w:rsidRDefault="00B40361" w:rsidP="00B40361">
      <w:pPr>
        <w:jc w:val="center"/>
        <w:rPr>
          <w:rFonts w:eastAsia="Calibri"/>
          <w:b/>
          <w:color w:val="000000" w:themeColor="text1"/>
          <w:sz w:val="28"/>
          <w:szCs w:val="28"/>
        </w:rPr>
      </w:pPr>
    </w:p>
    <w:p w14:paraId="28B630D0" w14:textId="77777777" w:rsidR="00B40361" w:rsidRDefault="00B40361" w:rsidP="00B40361">
      <w:pPr>
        <w:jc w:val="center"/>
        <w:rPr>
          <w:rFonts w:eastAsia="Calibri"/>
          <w:b/>
          <w:color w:val="000000" w:themeColor="text1"/>
          <w:sz w:val="28"/>
          <w:szCs w:val="28"/>
        </w:rPr>
      </w:pPr>
    </w:p>
    <w:p w14:paraId="707B5661" w14:textId="77777777" w:rsidR="00B40361" w:rsidRDefault="00B40361" w:rsidP="00B40361">
      <w:pPr>
        <w:jc w:val="center"/>
        <w:rPr>
          <w:rFonts w:eastAsia="Calibri"/>
          <w:b/>
          <w:color w:val="000000" w:themeColor="text1"/>
          <w:sz w:val="28"/>
          <w:szCs w:val="28"/>
        </w:rPr>
      </w:pPr>
    </w:p>
    <w:p w14:paraId="46ADB7A1" w14:textId="77777777" w:rsidR="00B40361" w:rsidRDefault="00B40361" w:rsidP="00B40361">
      <w:pPr>
        <w:jc w:val="center"/>
        <w:rPr>
          <w:rFonts w:eastAsia="Calibri"/>
          <w:b/>
          <w:color w:val="000000" w:themeColor="text1"/>
          <w:sz w:val="28"/>
          <w:szCs w:val="28"/>
        </w:rPr>
      </w:pPr>
    </w:p>
    <w:p w14:paraId="4EF8B7EA" w14:textId="6930EA94" w:rsidR="00F630F7" w:rsidRDefault="00F630F7" w:rsidP="00B40361">
      <w:pPr>
        <w:jc w:val="center"/>
        <w:rPr>
          <w:rFonts w:eastAsia="Calibri"/>
          <w:b/>
          <w:color w:val="000000" w:themeColor="text1"/>
          <w:sz w:val="28"/>
          <w:szCs w:val="28"/>
        </w:rPr>
      </w:pPr>
    </w:p>
    <w:p w14:paraId="116A8703" w14:textId="4FA6125E" w:rsidR="00B40361" w:rsidRDefault="00F630F7" w:rsidP="00B40361">
      <w:pPr>
        <w:jc w:val="center"/>
        <w:rPr>
          <w:rFonts w:eastAsia="Calibri"/>
          <w:color w:val="000000" w:themeColor="text1"/>
          <w:sz w:val="28"/>
          <w:szCs w:val="28"/>
        </w:rPr>
      </w:pPr>
      <w:r w:rsidRPr="00052CFF">
        <w:rPr>
          <w:rFonts w:eastAsia="Calibri"/>
          <w:noProof/>
          <w:color w:val="000000" w:themeColor="text1"/>
          <w:lang w:eastAsia="uk-UA"/>
        </w:rPr>
        <w:drawing>
          <wp:anchor distT="0" distB="0" distL="114300" distR="114300" simplePos="0" relativeHeight="251655168" behindDoc="0" locked="0" layoutInCell="1" allowOverlap="1" wp14:anchorId="6F023E2C" wp14:editId="7C0D0013">
            <wp:simplePos x="0" y="0"/>
            <wp:positionH relativeFrom="margin">
              <wp:posOffset>1540510</wp:posOffset>
            </wp:positionH>
            <wp:positionV relativeFrom="paragraph">
              <wp:posOffset>168275</wp:posOffset>
            </wp:positionV>
            <wp:extent cx="3285067" cy="3381075"/>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3288008" cy="33841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0361" w:rsidRPr="00052CFF">
        <w:rPr>
          <w:rFonts w:eastAsia="Calibri"/>
          <w:b/>
          <w:color w:val="000000" w:themeColor="text1"/>
          <w:sz w:val="28"/>
          <w:szCs w:val="28"/>
        </w:rPr>
        <w:t xml:space="preserve">Рисунок </w:t>
      </w:r>
      <w:r>
        <w:rPr>
          <w:rFonts w:eastAsia="Calibri"/>
          <w:b/>
          <w:color w:val="000000" w:themeColor="text1"/>
          <w:sz w:val="28"/>
          <w:szCs w:val="28"/>
        </w:rPr>
        <w:t>1</w:t>
      </w:r>
      <w:r w:rsidR="00B40361" w:rsidRPr="00052CFF">
        <w:rPr>
          <w:rFonts w:eastAsia="Calibri"/>
          <w:b/>
          <w:color w:val="000000" w:themeColor="text1"/>
          <w:sz w:val="28"/>
          <w:szCs w:val="28"/>
        </w:rPr>
        <w:t xml:space="preserve"> </w:t>
      </w:r>
      <w:r w:rsidR="00B40361" w:rsidRPr="00052CFF">
        <w:rPr>
          <w:rFonts w:eastAsia="Calibri"/>
          <w:color w:val="000000" w:themeColor="text1"/>
          <w:sz w:val="28"/>
          <w:szCs w:val="28"/>
        </w:rPr>
        <w:t>– розміщення особового складу на БМП-2</w:t>
      </w:r>
      <w:r w:rsidR="00B40361">
        <w:rPr>
          <w:rFonts w:eastAsia="Calibri"/>
          <w:color w:val="000000" w:themeColor="text1"/>
          <w:sz w:val="28"/>
          <w:szCs w:val="28"/>
        </w:rPr>
        <w:t>.</w:t>
      </w:r>
    </w:p>
    <w:p w14:paraId="3ECA4AAB" w14:textId="2530077E" w:rsidR="00B40361" w:rsidRDefault="00B40361" w:rsidP="00B40361">
      <w:pPr>
        <w:jc w:val="center"/>
        <w:rPr>
          <w:rFonts w:eastAsia="Calibri"/>
          <w:color w:val="000000" w:themeColor="text1"/>
          <w:sz w:val="28"/>
          <w:szCs w:val="28"/>
        </w:rPr>
      </w:pPr>
    </w:p>
    <w:p w14:paraId="719F4E05" w14:textId="53074C27" w:rsidR="00B40361" w:rsidRDefault="00B40361" w:rsidP="00B40361">
      <w:pPr>
        <w:jc w:val="center"/>
        <w:rPr>
          <w:rFonts w:eastAsia="Calibri"/>
          <w:color w:val="000000" w:themeColor="text1"/>
          <w:sz w:val="28"/>
          <w:szCs w:val="28"/>
        </w:rPr>
      </w:pPr>
    </w:p>
    <w:p w14:paraId="07811619" w14:textId="184FFCE8" w:rsidR="00B40361" w:rsidRDefault="00B40361" w:rsidP="00B40361">
      <w:pPr>
        <w:jc w:val="center"/>
        <w:rPr>
          <w:rFonts w:eastAsia="Calibri"/>
          <w:color w:val="000000" w:themeColor="text1"/>
          <w:sz w:val="28"/>
          <w:szCs w:val="28"/>
        </w:rPr>
      </w:pPr>
    </w:p>
    <w:p w14:paraId="7E396F5B" w14:textId="77777777" w:rsidR="00B40361" w:rsidRDefault="00B40361" w:rsidP="00B40361">
      <w:pPr>
        <w:jc w:val="center"/>
        <w:rPr>
          <w:rFonts w:eastAsia="Calibri"/>
          <w:color w:val="000000" w:themeColor="text1"/>
          <w:sz w:val="28"/>
          <w:szCs w:val="28"/>
        </w:rPr>
      </w:pPr>
    </w:p>
    <w:p w14:paraId="7C71F1B0" w14:textId="77777777" w:rsidR="00B40361" w:rsidRDefault="00B40361" w:rsidP="00B40361">
      <w:pPr>
        <w:jc w:val="center"/>
        <w:rPr>
          <w:rFonts w:eastAsia="Calibri"/>
          <w:color w:val="000000" w:themeColor="text1"/>
          <w:sz w:val="28"/>
          <w:szCs w:val="28"/>
        </w:rPr>
      </w:pPr>
    </w:p>
    <w:p w14:paraId="3A51E20D" w14:textId="77777777" w:rsidR="00B40361" w:rsidRDefault="00B40361" w:rsidP="00B40361">
      <w:pPr>
        <w:jc w:val="center"/>
        <w:rPr>
          <w:rFonts w:eastAsia="Calibri"/>
          <w:color w:val="000000" w:themeColor="text1"/>
          <w:sz w:val="28"/>
          <w:szCs w:val="28"/>
        </w:rPr>
      </w:pPr>
    </w:p>
    <w:p w14:paraId="7259E2F6" w14:textId="77777777" w:rsidR="00B40361" w:rsidRPr="00052CFF" w:rsidRDefault="00B40361" w:rsidP="00B40361">
      <w:pPr>
        <w:ind w:firstLine="709"/>
        <w:rPr>
          <w:rFonts w:eastAsia="Calibri"/>
          <w:b/>
          <w:color w:val="000000" w:themeColor="text1"/>
          <w:sz w:val="28"/>
          <w:szCs w:val="28"/>
        </w:rPr>
      </w:pPr>
    </w:p>
    <w:p w14:paraId="7D64FA30" w14:textId="77777777" w:rsidR="00B40361" w:rsidRPr="00052CFF" w:rsidRDefault="00B40361" w:rsidP="00B40361">
      <w:pPr>
        <w:ind w:firstLine="709"/>
        <w:rPr>
          <w:rFonts w:eastAsia="Calibri"/>
          <w:b/>
          <w:color w:val="000000" w:themeColor="text1"/>
          <w:sz w:val="28"/>
          <w:szCs w:val="28"/>
        </w:rPr>
      </w:pPr>
    </w:p>
    <w:p w14:paraId="25DF0956" w14:textId="77777777" w:rsidR="00B40361" w:rsidRPr="00052CFF" w:rsidRDefault="00B40361" w:rsidP="00B40361">
      <w:pPr>
        <w:ind w:firstLine="709"/>
        <w:rPr>
          <w:rFonts w:eastAsia="Calibri"/>
          <w:b/>
          <w:color w:val="000000" w:themeColor="text1"/>
          <w:sz w:val="28"/>
          <w:szCs w:val="28"/>
        </w:rPr>
      </w:pPr>
    </w:p>
    <w:p w14:paraId="7875F27E" w14:textId="77777777" w:rsidR="00B40361" w:rsidRPr="00052CFF" w:rsidRDefault="00B40361" w:rsidP="00B40361">
      <w:pPr>
        <w:ind w:firstLine="709"/>
        <w:rPr>
          <w:rFonts w:eastAsia="Calibri"/>
          <w:b/>
          <w:color w:val="000000" w:themeColor="text1"/>
          <w:sz w:val="28"/>
          <w:szCs w:val="28"/>
        </w:rPr>
      </w:pPr>
    </w:p>
    <w:p w14:paraId="5FE4CC33" w14:textId="77777777" w:rsidR="00B40361" w:rsidRPr="00052CFF" w:rsidRDefault="00B40361" w:rsidP="00B40361">
      <w:pPr>
        <w:ind w:firstLine="709"/>
        <w:rPr>
          <w:rFonts w:eastAsia="Calibri"/>
          <w:b/>
          <w:color w:val="000000" w:themeColor="text1"/>
          <w:sz w:val="28"/>
          <w:szCs w:val="28"/>
        </w:rPr>
      </w:pPr>
    </w:p>
    <w:p w14:paraId="677AA740" w14:textId="77777777" w:rsidR="00B40361" w:rsidRPr="00052CFF" w:rsidRDefault="00B40361" w:rsidP="00B40361">
      <w:pPr>
        <w:jc w:val="center"/>
        <w:rPr>
          <w:rFonts w:eastAsia="Calibri"/>
          <w:b/>
          <w:color w:val="000000" w:themeColor="text1"/>
          <w:sz w:val="28"/>
          <w:szCs w:val="28"/>
        </w:rPr>
      </w:pPr>
    </w:p>
    <w:p w14:paraId="676F4393" w14:textId="77777777" w:rsidR="00B40361" w:rsidRDefault="00B40361" w:rsidP="00B40361">
      <w:pPr>
        <w:jc w:val="center"/>
        <w:rPr>
          <w:rFonts w:eastAsia="Calibri"/>
          <w:b/>
          <w:color w:val="000000" w:themeColor="text1"/>
          <w:sz w:val="28"/>
          <w:szCs w:val="28"/>
        </w:rPr>
      </w:pPr>
    </w:p>
    <w:p w14:paraId="32804BE0" w14:textId="77777777" w:rsidR="00B40361" w:rsidRDefault="00B40361" w:rsidP="00B40361">
      <w:pPr>
        <w:jc w:val="center"/>
        <w:rPr>
          <w:rFonts w:eastAsia="Calibri"/>
          <w:b/>
          <w:color w:val="000000" w:themeColor="text1"/>
          <w:sz w:val="28"/>
          <w:szCs w:val="28"/>
        </w:rPr>
      </w:pPr>
    </w:p>
    <w:p w14:paraId="7EEB924F" w14:textId="77777777" w:rsidR="00B40361" w:rsidRDefault="00B40361" w:rsidP="00B40361">
      <w:pPr>
        <w:jc w:val="center"/>
        <w:rPr>
          <w:rFonts w:eastAsia="Calibri"/>
          <w:b/>
          <w:color w:val="000000" w:themeColor="text1"/>
          <w:sz w:val="28"/>
          <w:szCs w:val="28"/>
        </w:rPr>
      </w:pPr>
    </w:p>
    <w:p w14:paraId="2E58DAE9" w14:textId="77777777" w:rsidR="00B40361" w:rsidRDefault="00B40361" w:rsidP="00B40361">
      <w:pPr>
        <w:jc w:val="center"/>
        <w:rPr>
          <w:rFonts w:eastAsia="Calibri"/>
          <w:b/>
          <w:color w:val="000000" w:themeColor="text1"/>
          <w:sz w:val="28"/>
          <w:szCs w:val="28"/>
        </w:rPr>
      </w:pPr>
    </w:p>
    <w:p w14:paraId="21D2DA03" w14:textId="77777777" w:rsidR="00B40361" w:rsidRDefault="00B40361" w:rsidP="00B40361">
      <w:pPr>
        <w:jc w:val="center"/>
        <w:rPr>
          <w:rFonts w:eastAsia="Calibri"/>
          <w:b/>
          <w:color w:val="000000" w:themeColor="text1"/>
          <w:sz w:val="28"/>
          <w:szCs w:val="28"/>
        </w:rPr>
      </w:pPr>
    </w:p>
    <w:p w14:paraId="467071C8" w14:textId="4671F2D5" w:rsidR="00B40361" w:rsidRPr="00052CFF" w:rsidRDefault="00B40361" w:rsidP="00B40361">
      <w:pPr>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F630F7">
        <w:rPr>
          <w:rFonts w:eastAsia="Calibri"/>
          <w:b/>
          <w:color w:val="000000" w:themeColor="text1"/>
          <w:sz w:val="28"/>
          <w:szCs w:val="28"/>
        </w:rPr>
        <w:t>2</w:t>
      </w:r>
      <w:r w:rsidRPr="00052CFF">
        <w:rPr>
          <w:rFonts w:eastAsia="Calibri"/>
          <w:color w:val="000000" w:themeColor="text1"/>
          <w:sz w:val="28"/>
          <w:szCs w:val="28"/>
        </w:rPr>
        <w:t>– розміщення особового складу на БТР 80</w:t>
      </w:r>
      <w:r>
        <w:rPr>
          <w:rFonts w:eastAsia="Calibri"/>
          <w:color w:val="000000" w:themeColor="text1"/>
          <w:sz w:val="28"/>
          <w:szCs w:val="28"/>
        </w:rPr>
        <w:t>.</w:t>
      </w:r>
      <w:r w:rsidRPr="00052CFF">
        <w:rPr>
          <w:rFonts w:eastAsia="Calibri"/>
          <w:color w:val="000000" w:themeColor="text1"/>
          <w:sz w:val="28"/>
          <w:szCs w:val="28"/>
        </w:rPr>
        <w:t xml:space="preserve"> </w:t>
      </w:r>
    </w:p>
    <w:p w14:paraId="62C9DEF8" w14:textId="77777777" w:rsidR="00B40361" w:rsidRPr="00052CFF" w:rsidRDefault="00B40361" w:rsidP="00B40361">
      <w:pPr>
        <w:jc w:val="both"/>
        <w:rPr>
          <w:rFonts w:eastAsia="Calibri"/>
          <w:b/>
          <w:i/>
          <w:color w:val="000000" w:themeColor="text1"/>
          <w:sz w:val="28"/>
          <w:szCs w:val="28"/>
        </w:rPr>
      </w:pPr>
      <w:r w:rsidRPr="00052CFF">
        <w:rPr>
          <w:rFonts w:eastAsia="Calibri"/>
          <w:b/>
          <w:noProof/>
          <w:color w:val="000000" w:themeColor="text1"/>
          <w:sz w:val="28"/>
          <w:szCs w:val="28"/>
          <w:lang w:eastAsia="uk-UA"/>
        </w:rPr>
        <w:lastRenderedPageBreak/>
        <w:drawing>
          <wp:anchor distT="0" distB="0" distL="114300" distR="114300" simplePos="0" relativeHeight="251665920" behindDoc="0" locked="0" layoutInCell="1" allowOverlap="1" wp14:anchorId="6B25B660" wp14:editId="20D25F96">
            <wp:simplePos x="0" y="0"/>
            <wp:positionH relativeFrom="margin">
              <wp:align>center</wp:align>
            </wp:positionH>
            <wp:positionV relativeFrom="paragraph">
              <wp:posOffset>52208</wp:posOffset>
            </wp:positionV>
            <wp:extent cx="3745865" cy="3874121"/>
            <wp:effectExtent l="0" t="0" r="6985"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745865" cy="3874121"/>
                    </a:xfrm>
                    <a:prstGeom prst="rect">
                      <a:avLst/>
                    </a:prstGeom>
                    <a:noFill/>
                  </pic:spPr>
                </pic:pic>
              </a:graphicData>
            </a:graphic>
            <wp14:sizeRelH relativeFrom="margin">
              <wp14:pctWidth>0</wp14:pctWidth>
            </wp14:sizeRelH>
            <wp14:sizeRelV relativeFrom="margin">
              <wp14:pctHeight>0</wp14:pctHeight>
            </wp14:sizeRelV>
          </wp:anchor>
        </w:drawing>
      </w:r>
    </w:p>
    <w:p w14:paraId="757BBDB6" w14:textId="77777777" w:rsidR="00B40361" w:rsidRPr="00052CFF" w:rsidRDefault="00B40361" w:rsidP="00B40361">
      <w:pPr>
        <w:ind w:firstLine="709"/>
        <w:jc w:val="both"/>
        <w:rPr>
          <w:rFonts w:eastAsia="Calibri"/>
          <w:b/>
          <w:i/>
          <w:color w:val="000000" w:themeColor="text1"/>
          <w:sz w:val="28"/>
          <w:szCs w:val="28"/>
        </w:rPr>
      </w:pPr>
    </w:p>
    <w:p w14:paraId="2729E55B" w14:textId="77777777" w:rsidR="00B40361" w:rsidRPr="00052CFF" w:rsidRDefault="00B40361" w:rsidP="00B40361">
      <w:pPr>
        <w:ind w:firstLine="709"/>
        <w:jc w:val="both"/>
        <w:rPr>
          <w:rFonts w:eastAsia="Calibri"/>
          <w:b/>
          <w:i/>
          <w:color w:val="000000" w:themeColor="text1"/>
          <w:sz w:val="28"/>
          <w:szCs w:val="28"/>
        </w:rPr>
      </w:pPr>
    </w:p>
    <w:p w14:paraId="0D509FD1" w14:textId="77777777" w:rsidR="00B40361" w:rsidRPr="00052CFF" w:rsidRDefault="00B40361" w:rsidP="00B40361">
      <w:pPr>
        <w:ind w:firstLine="709"/>
        <w:jc w:val="both"/>
        <w:rPr>
          <w:rFonts w:eastAsia="Calibri"/>
          <w:b/>
          <w:i/>
          <w:color w:val="000000" w:themeColor="text1"/>
          <w:sz w:val="28"/>
          <w:szCs w:val="28"/>
        </w:rPr>
      </w:pPr>
    </w:p>
    <w:p w14:paraId="690FBA8A" w14:textId="77777777" w:rsidR="00B40361" w:rsidRPr="00052CFF" w:rsidRDefault="00B40361" w:rsidP="00B40361">
      <w:pPr>
        <w:ind w:firstLine="709"/>
        <w:jc w:val="both"/>
        <w:rPr>
          <w:rFonts w:eastAsia="Calibri"/>
          <w:b/>
          <w:i/>
          <w:color w:val="000000" w:themeColor="text1"/>
          <w:sz w:val="28"/>
          <w:szCs w:val="28"/>
        </w:rPr>
      </w:pPr>
    </w:p>
    <w:p w14:paraId="1B742105" w14:textId="77777777" w:rsidR="00B40361" w:rsidRPr="00052CFF" w:rsidRDefault="00B40361" w:rsidP="00B40361">
      <w:pPr>
        <w:ind w:firstLine="709"/>
        <w:jc w:val="both"/>
        <w:rPr>
          <w:rFonts w:eastAsia="Calibri"/>
          <w:b/>
          <w:color w:val="000000" w:themeColor="text1"/>
          <w:sz w:val="28"/>
          <w:szCs w:val="28"/>
        </w:rPr>
      </w:pPr>
    </w:p>
    <w:p w14:paraId="51236AF9" w14:textId="77777777" w:rsidR="00B40361" w:rsidRPr="00052CFF" w:rsidRDefault="00B40361" w:rsidP="00B40361">
      <w:pPr>
        <w:ind w:firstLine="709"/>
        <w:jc w:val="both"/>
        <w:rPr>
          <w:rFonts w:eastAsia="Calibri"/>
          <w:b/>
          <w:color w:val="000000" w:themeColor="text1"/>
          <w:sz w:val="28"/>
          <w:szCs w:val="28"/>
        </w:rPr>
      </w:pPr>
    </w:p>
    <w:p w14:paraId="56CBA819" w14:textId="77777777" w:rsidR="00B40361" w:rsidRPr="00052CFF" w:rsidRDefault="00B40361" w:rsidP="00B40361">
      <w:pPr>
        <w:ind w:firstLine="709"/>
        <w:jc w:val="both"/>
        <w:rPr>
          <w:rFonts w:eastAsia="Calibri"/>
          <w:b/>
          <w:color w:val="000000" w:themeColor="text1"/>
          <w:sz w:val="28"/>
          <w:szCs w:val="28"/>
        </w:rPr>
      </w:pPr>
    </w:p>
    <w:p w14:paraId="5DFCB886" w14:textId="77777777" w:rsidR="00B40361" w:rsidRDefault="00B40361" w:rsidP="00B40361">
      <w:pPr>
        <w:jc w:val="center"/>
        <w:rPr>
          <w:rFonts w:eastAsia="Calibri"/>
          <w:b/>
          <w:color w:val="000000" w:themeColor="text1"/>
          <w:sz w:val="28"/>
          <w:szCs w:val="28"/>
        </w:rPr>
      </w:pPr>
    </w:p>
    <w:p w14:paraId="433FC6AB" w14:textId="77777777" w:rsidR="00B40361" w:rsidRDefault="00B40361" w:rsidP="00B40361">
      <w:pPr>
        <w:jc w:val="center"/>
        <w:rPr>
          <w:rFonts w:eastAsia="Calibri"/>
          <w:b/>
          <w:color w:val="000000" w:themeColor="text1"/>
          <w:sz w:val="28"/>
          <w:szCs w:val="28"/>
        </w:rPr>
      </w:pPr>
    </w:p>
    <w:p w14:paraId="00B56DBC" w14:textId="77777777" w:rsidR="00B40361" w:rsidRDefault="00B40361" w:rsidP="00B40361">
      <w:pPr>
        <w:jc w:val="center"/>
        <w:rPr>
          <w:rFonts w:eastAsia="Calibri"/>
          <w:b/>
          <w:color w:val="000000" w:themeColor="text1"/>
          <w:sz w:val="28"/>
          <w:szCs w:val="28"/>
        </w:rPr>
      </w:pPr>
    </w:p>
    <w:p w14:paraId="4B3F7015" w14:textId="77777777" w:rsidR="00B40361" w:rsidRDefault="00B40361" w:rsidP="00B40361">
      <w:pPr>
        <w:jc w:val="center"/>
        <w:rPr>
          <w:rFonts w:eastAsia="Calibri"/>
          <w:b/>
          <w:color w:val="000000" w:themeColor="text1"/>
          <w:sz w:val="28"/>
          <w:szCs w:val="28"/>
        </w:rPr>
      </w:pPr>
    </w:p>
    <w:p w14:paraId="5BBBA49A" w14:textId="77777777" w:rsidR="00B40361" w:rsidRDefault="00B40361" w:rsidP="00B40361">
      <w:pPr>
        <w:jc w:val="center"/>
        <w:rPr>
          <w:rFonts w:eastAsia="Calibri"/>
          <w:b/>
          <w:color w:val="000000" w:themeColor="text1"/>
          <w:sz w:val="28"/>
          <w:szCs w:val="28"/>
        </w:rPr>
      </w:pPr>
    </w:p>
    <w:p w14:paraId="48A69E7B" w14:textId="77777777" w:rsidR="00B40361" w:rsidRDefault="00B40361" w:rsidP="00B40361">
      <w:pPr>
        <w:jc w:val="center"/>
        <w:rPr>
          <w:rFonts w:eastAsia="Calibri"/>
          <w:b/>
          <w:color w:val="000000" w:themeColor="text1"/>
          <w:sz w:val="28"/>
          <w:szCs w:val="28"/>
        </w:rPr>
      </w:pPr>
    </w:p>
    <w:p w14:paraId="3B1ABC29" w14:textId="45B7DF44" w:rsidR="00B40361" w:rsidRDefault="00B40361" w:rsidP="00B40361">
      <w:pPr>
        <w:jc w:val="center"/>
        <w:rPr>
          <w:rFonts w:eastAsia="Calibri"/>
          <w:b/>
          <w:color w:val="000000" w:themeColor="text1"/>
          <w:sz w:val="28"/>
          <w:szCs w:val="28"/>
        </w:rPr>
      </w:pPr>
    </w:p>
    <w:p w14:paraId="39FD17BC" w14:textId="3D844D95" w:rsidR="00F630F7" w:rsidRDefault="00F630F7" w:rsidP="00B40361">
      <w:pPr>
        <w:jc w:val="center"/>
        <w:rPr>
          <w:rFonts w:eastAsia="Calibri"/>
          <w:b/>
          <w:color w:val="000000" w:themeColor="text1"/>
          <w:sz w:val="28"/>
          <w:szCs w:val="28"/>
        </w:rPr>
      </w:pPr>
    </w:p>
    <w:p w14:paraId="17A10F25" w14:textId="18CEB2E5" w:rsidR="00F630F7" w:rsidRDefault="00F630F7" w:rsidP="00B40361">
      <w:pPr>
        <w:jc w:val="center"/>
        <w:rPr>
          <w:rFonts w:eastAsia="Calibri"/>
          <w:b/>
          <w:color w:val="000000" w:themeColor="text1"/>
          <w:sz w:val="28"/>
          <w:szCs w:val="28"/>
        </w:rPr>
      </w:pPr>
    </w:p>
    <w:p w14:paraId="4CB1B45C" w14:textId="58611DF7" w:rsidR="00F630F7" w:rsidRDefault="00F630F7" w:rsidP="00B40361">
      <w:pPr>
        <w:jc w:val="center"/>
        <w:rPr>
          <w:rFonts w:eastAsia="Calibri"/>
          <w:b/>
          <w:color w:val="000000" w:themeColor="text1"/>
          <w:sz w:val="28"/>
          <w:szCs w:val="28"/>
        </w:rPr>
      </w:pPr>
    </w:p>
    <w:p w14:paraId="20C75FD4" w14:textId="1BB40C5A" w:rsidR="00F630F7" w:rsidRDefault="00F630F7" w:rsidP="00B40361">
      <w:pPr>
        <w:jc w:val="center"/>
        <w:rPr>
          <w:rFonts w:eastAsia="Calibri"/>
          <w:b/>
          <w:color w:val="000000" w:themeColor="text1"/>
          <w:sz w:val="28"/>
          <w:szCs w:val="28"/>
        </w:rPr>
      </w:pPr>
    </w:p>
    <w:p w14:paraId="654AA558" w14:textId="77777777" w:rsidR="00F630F7" w:rsidRDefault="00F630F7" w:rsidP="00B40361">
      <w:pPr>
        <w:jc w:val="center"/>
        <w:rPr>
          <w:rFonts w:eastAsia="Calibri"/>
          <w:b/>
          <w:color w:val="000000" w:themeColor="text1"/>
          <w:sz w:val="28"/>
          <w:szCs w:val="28"/>
        </w:rPr>
      </w:pPr>
    </w:p>
    <w:p w14:paraId="0BB144D1" w14:textId="1D4A626C" w:rsidR="00B40361" w:rsidRDefault="00B40361" w:rsidP="00B40361">
      <w:pPr>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F630F7">
        <w:rPr>
          <w:rFonts w:eastAsia="Calibri"/>
          <w:b/>
          <w:color w:val="000000" w:themeColor="text1"/>
          <w:sz w:val="28"/>
          <w:szCs w:val="28"/>
        </w:rPr>
        <w:t>3</w:t>
      </w:r>
      <w:r w:rsidRPr="00052CFF">
        <w:rPr>
          <w:rFonts w:eastAsia="Calibri"/>
          <w:color w:val="000000" w:themeColor="text1"/>
          <w:sz w:val="28"/>
          <w:szCs w:val="28"/>
        </w:rPr>
        <w:t>– розміщення особового складу на танку Т 64</w:t>
      </w:r>
      <w:r>
        <w:rPr>
          <w:rFonts w:eastAsia="Calibri"/>
          <w:color w:val="000000" w:themeColor="text1"/>
          <w:sz w:val="28"/>
          <w:szCs w:val="28"/>
        </w:rPr>
        <w:t>.</w:t>
      </w:r>
      <w:r w:rsidRPr="00052CFF">
        <w:rPr>
          <w:rFonts w:eastAsia="Calibri"/>
          <w:color w:val="000000" w:themeColor="text1"/>
          <w:sz w:val="28"/>
          <w:szCs w:val="28"/>
        </w:rPr>
        <w:t xml:space="preserve"> </w:t>
      </w:r>
    </w:p>
    <w:p w14:paraId="2AA9CA30" w14:textId="77777777" w:rsidR="00B40361" w:rsidRDefault="00B40361" w:rsidP="00B40361">
      <w:pPr>
        <w:jc w:val="center"/>
        <w:rPr>
          <w:rFonts w:eastAsia="Calibri"/>
          <w:color w:val="000000" w:themeColor="text1"/>
          <w:sz w:val="28"/>
          <w:szCs w:val="28"/>
        </w:rPr>
      </w:pPr>
    </w:p>
    <w:p w14:paraId="4EBE591F" w14:textId="77777777" w:rsidR="00B40361" w:rsidRDefault="00B40361" w:rsidP="00B40361">
      <w:pPr>
        <w:jc w:val="center"/>
        <w:rPr>
          <w:rFonts w:eastAsia="Calibri"/>
          <w:color w:val="000000" w:themeColor="text1"/>
          <w:sz w:val="28"/>
          <w:szCs w:val="28"/>
        </w:rPr>
      </w:pPr>
    </w:p>
    <w:p w14:paraId="776DD140" w14:textId="77777777" w:rsidR="00B40361" w:rsidRPr="00052CFF" w:rsidRDefault="00B40361" w:rsidP="00B40361">
      <w:pPr>
        <w:jc w:val="center"/>
        <w:rPr>
          <w:rFonts w:eastAsia="Calibri"/>
          <w:color w:val="000000" w:themeColor="text1"/>
          <w:sz w:val="28"/>
          <w:szCs w:val="28"/>
        </w:rPr>
      </w:pPr>
      <w:r w:rsidRPr="00052CFF">
        <w:rPr>
          <w:rFonts w:ascii="Calibri" w:eastAsia="Calibri" w:hAnsi="Calibri"/>
          <w:noProof/>
          <w:color w:val="000000" w:themeColor="text1"/>
          <w:lang w:eastAsia="uk-UA"/>
        </w:rPr>
        <w:drawing>
          <wp:anchor distT="0" distB="0" distL="114300" distR="114300" simplePos="0" relativeHeight="251666944" behindDoc="0" locked="0" layoutInCell="1" allowOverlap="1" wp14:anchorId="41A9C7BF" wp14:editId="2960C474">
            <wp:simplePos x="0" y="0"/>
            <wp:positionH relativeFrom="margin">
              <wp:align>center</wp:align>
            </wp:positionH>
            <wp:positionV relativeFrom="paragraph">
              <wp:posOffset>-4418</wp:posOffset>
            </wp:positionV>
            <wp:extent cx="4398842" cy="4229100"/>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98842" cy="4229100"/>
                    </a:xfrm>
                    <a:prstGeom prst="rect">
                      <a:avLst/>
                    </a:prstGeom>
                    <a:noFill/>
                  </pic:spPr>
                </pic:pic>
              </a:graphicData>
            </a:graphic>
            <wp14:sizeRelH relativeFrom="margin">
              <wp14:pctWidth>0</wp14:pctWidth>
            </wp14:sizeRelH>
            <wp14:sizeRelV relativeFrom="margin">
              <wp14:pctHeight>0</wp14:pctHeight>
            </wp14:sizeRelV>
          </wp:anchor>
        </w:drawing>
      </w:r>
    </w:p>
    <w:p w14:paraId="4B018008" w14:textId="77777777" w:rsidR="00B40361" w:rsidRPr="00052CFF" w:rsidRDefault="00B40361" w:rsidP="00B40361">
      <w:pPr>
        <w:ind w:firstLine="709"/>
        <w:jc w:val="both"/>
        <w:rPr>
          <w:rFonts w:eastAsia="Calibri"/>
          <w:b/>
          <w:color w:val="000000" w:themeColor="text1"/>
          <w:sz w:val="28"/>
          <w:szCs w:val="28"/>
        </w:rPr>
      </w:pPr>
    </w:p>
    <w:p w14:paraId="13998F72" w14:textId="77777777" w:rsidR="00B40361" w:rsidRPr="00052CFF" w:rsidRDefault="00B40361" w:rsidP="00B40361">
      <w:pPr>
        <w:ind w:firstLine="709"/>
        <w:jc w:val="both"/>
        <w:rPr>
          <w:rFonts w:eastAsia="Calibri"/>
          <w:b/>
          <w:color w:val="000000" w:themeColor="text1"/>
          <w:sz w:val="28"/>
          <w:szCs w:val="28"/>
        </w:rPr>
      </w:pPr>
    </w:p>
    <w:p w14:paraId="0520C868" w14:textId="77777777" w:rsidR="00B40361" w:rsidRPr="00052CFF" w:rsidRDefault="00B40361" w:rsidP="00B40361">
      <w:pPr>
        <w:ind w:firstLine="709"/>
        <w:jc w:val="both"/>
        <w:rPr>
          <w:rFonts w:eastAsia="Calibri"/>
          <w:b/>
          <w:i/>
          <w:color w:val="000000" w:themeColor="text1"/>
          <w:sz w:val="28"/>
          <w:szCs w:val="28"/>
        </w:rPr>
      </w:pPr>
    </w:p>
    <w:p w14:paraId="55B4F5E7" w14:textId="66043586" w:rsidR="00B40361" w:rsidRPr="00052CFF" w:rsidRDefault="00B40361" w:rsidP="00B40361">
      <w:pPr>
        <w:ind w:firstLine="709"/>
        <w:jc w:val="both"/>
        <w:rPr>
          <w:rFonts w:eastAsia="Calibri"/>
          <w:b/>
          <w:i/>
          <w:color w:val="000000" w:themeColor="text1"/>
          <w:sz w:val="28"/>
          <w:szCs w:val="28"/>
        </w:rPr>
      </w:pPr>
    </w:p>
    <w:p w14:paraId="1A4A7AA2" w14:textId="2C3F32EE" w:rsidR="00B40361" w:rsidRPr="00052CFF" w:rsidRDefault="00B40361" w:rsidP="00B40361">
      <w:pPr>
        <w:ind w:firstLine="709"/>
        <w:jc w:val="both"/>
        <w:rPr>
          <w:rFonts w:eastAsia="Calibri"/>
          <w:b/>
          <w:i/>
          <w:color w:val="000000" w:themeColor="text1"/>
          <w:sz w:val="28"/>
          <w:szCs w:val="28"/>
        </w:rPr>
      </w:pPr>
    </w:p>
    <w:p w14:paraId="364F58EB" w14:textId="05D1A124" w:rsidR="00B40361" w:rsidRPr="00052CFF" w:rsidRDefault="00B40361" w:rsidP="00B40361">
      <w:pPr>
        <w:ind w:firstLine="709"/>
        <w:jc w:val="both"/>
        <w:rPr>
          <w:rFonts w:eastAsia="Calibri"/>
          <w:b/>
          <w:i/>
          <w:color w:val="000000" w:themeColor="text1"/>
          <w:sz w:val="28"/>
          <w:szCs w:val="28"/>
        </w:rPr>
      </w:pPr>
    </w:p>
    <w:p w14:paraId="1D12EE77" w14:textId="643D86A3" w:rsidR="00B40361" w:rsidRPr="00052CFF" w:rsidRDefault="00B40361" w:rsidP="00B40361">
      <w:pPr>
        <w:ind w:firstLine="709"/>
        <w:jc w:val="both"/>
        <w:rPr>
          <w:rFonts w:eastAsia="Calibri"/>
          <w:b/>
          <w:i/>
          <w:color w:val="000000" w:themeColor="text1"/>
          <w:sz w:val="28"/>
          <w:szCs w:val="28"/>
        </w:rPr>
      </w:pPr>
    </w:p>
    <w:p w14:paraId="7A52FC75" w14:textId="77777777" w:rsidR="00B40361" w:rsidRPr="00052CFF" w:rsidRDefault="00B40361" w:rsidP="00B40361">
      <w:pPr>
        <w:ind w:firstLine="709"/>
        <w:jc w:val="both"/>
        <w:rPr>
          <w:rFonts w:eastAsia="Calibri"/>
          <w:b/>
          <w:i/>
          <w:color w:val="000000" w:themeColor="text1"/>
          <w:sz w:val="28"/>
          <w:szCs w:val="28"/>
        </w:rPr>
      </w:pPr>
    </w:p>
    <w:p w14:paraId="5CABFB4E" w14:textId="77777777" w:rsidR="00B40361" w:rsidRPr="00052CFF" w:rsidRDefault="00B40361" w:rsidP="00B40361">
      <w:pPr>
        <w:ind w:firstLine="709"/>
        <w:jc w:val="both"/>
        <w:rPr>
          <w:rFonts w:eastAsia="Calibri"/>
          <w:b/>
          <w:i/>
          <w:color w:val="000000" w:themeColor="text1"/>
          <w:sz w:val="28"/>
          <w:szCs w:val="28"/>
        </w:rPr>
      </w:pPr>
    </w:p>
    <w:p w14:paraId="4CD4C144" w14:textId="77777777" w:rsidR="00B40361" w:rsidRPr="00052CFF" w:rsidRDefault="00B40361" w:rsidP="00B40361">
      <w:pPr>
        <w:ind w:firstLine="709"/>
        <w:jc w:val="both"/>
        <w:rPr>
          <w:rFonts w:eastAsia="Calibri"/>
          <w:b/>
          <w:i/>
          <w:color w:val="000000" w:themeColor="text1"/>
          <w:sz w:val="28"/>
          <w:szCs w:val="28"/>
        </w:rPr>
      </w:pPr>
    </w:p>
    <w:p w14:paraId="1907370E" w14:textId="77777777" w:rsidR="00B40361" w:rsidRDefault="00B40361" w:rsidP="00B40361">
      <w:pPr>
        <w:jc w:val="center"/>
        <w:rPr>
          <w:rFonts w:eastAsia="Calibri"/>
          <w:b/>
          <w:color w:val="000000" w:themeColor="text1"/>
          <w:sz w:val="28"/>
          <w:szCs w:val="28"/>
        </w:rPr>
      </w:pPr>
    </w:p>
    <w:p w14:paraId="44D7D666" w14:textId="77777777" w:rsidR="00B40361" w:rsidRDefault="00B40361" w:rsidP="00B40361">
      <w:pPr>
        <w:jc w:val="center"/>
        <w:rPr>
          <w:rFonts w:eastAsia="Calibri"/>
          <w:b/>
          <w:color w:val="000000" w:themeColor="text1"/>
          <w:sz w:val="28"/>
          <w:szCs w:val="28"/>
        </w:rPr>
      </w:pPr>
    </w:p>
    <w:p w14:paraId="2748D761" w14:textId="77777777" w:rsidR="00B40361" w:rsidRDefault="00B40361" w:rsidP="00B40361">
      <w:pPr>
        <w:jc w:val="center"/>
        <w:rPr>
          <w:rFonts w:eastAsia="Calibri"/>
          <w:b/>
          <w:color w:val="000000" w:themeColor="text1"/>
          <w:sz w:val="28"/>
          <w:szCs w:val="28"/>
        </w:rPr>
      </w:pPr>
    </w:p>
    <w:p w14:paraId="307B734A" w14:textId="77777777" w:rsidR="00B40361" w:rsidRDefault="00B40361" w:rsidP="00B40361">
      <w:pPr>
        <w:jc w:val="center"/>
        <w:rPr>
          <w:rFonts w:eastAsia="Calibri"/>
          <w:b/>
          <w:color w:val="000000" w:themeColor="text1"/>
          <w:sz w:val="28"/>
          <w:szCs w:val="28"/>
        </w:rPr>
      </w:pPr>
    </w:p>
    <w:p w14:paraId="1728FE32" w14:textId="77777777" w:rsidR="00F630F7" w:rsidRDefault="00F630F7" w:rsidP="00B40361">
      <w:pPr>
        <w:jc w:val="center"/>
        <w:rPr>
          <w:rFonts w:eastAsia="Calibri"/>
          <w:b/>
          <w:color w:val="000000" w:themeColor="text1"/>
          <w:sz w:val="28"/>
          <w:szCs w:val="28"/>
        </w:rPr>
      </w:pPr>
    </w:p>
    <w:p w14:paraId="695C135F" w14:textId="77777777" w:rsidR="00F630F7" w:rsidRDefault="00F630F7" w:rsidP="00B40361">
      <w:pPr>
        <w:jc w:val="center"/>
        <w:rPr>
          <w:rFonts w:eastAsia="Calibri"/>
          <w:b/>
          <w:color w:val="000000" w:themeColor="text1"/>
          <w:sz w:val="28"/>
          <w:szCs w:val="28"/>
        </w:rPr>
      </w:pPr>
    </w:p>
    <w:p w14:paraId="5DA06829" w14:textId="77777777" w:rsidR="00F630F7" w:rsidRDefault="00F630F7" w:rsidP="00B40361">
      <w:pPr>
        <w:jc w:val="center"/>
        <w:rPr>
          <w:rFonts w:eastAsia="Calibri"/>
          <w:b/>
          <w:color w:val="000000" w:themeColor="text1"/>
          <w:sz w:val="28"/>
          <w:szCs w:val="28"/>
        </w:rPr>
      </w:pPr>
    </w:p>
    <w:p w14:paraId="4EF7D85E" w14:textId="77777777" w:rsidR="00F630F7" w:rsidRDefault="00F630F7" w:rsidP="00B40361">
      <w:pPr>
        <w:jc w:val="center"/>
        <w:rPr>
          <w:rFonts w:eastAsia="Calibri"/>
          <w:b/>
          <w:color w:val="000000" w:themeColor="text1"/>
          <w:sz w:val="28"/>
          <w:szCs w:val="28"/>
        </w:rPr>
      </w:pPr>
    </w:p>
    <w:p w14:paraId="1743DE0D" w14:textId="77777777" w:rsidR="00F630F7" w:rsidRDefault="00F630F7" w:rsidP="00B40361">
      <w:pPr>
        <w:jc w:val="center"/>
        <w:rPr>
          <w:rFonts w:eastAsia="Calibri"/>
          <w:b/>
          <w:color w:val="000000" w:themeColor="text1"/>
          <w:sz w:val="28"/>
          <w:szCs w:val="28"/>
        </w:rPr>
      </w:pPr>
    </w:p>
    <w:p w14:paraId="1CA498ED" w14:textId="77777777" w:rsidR="00F630F7" w:rsidRDefault="00F630F7" w:rsidP="00B40361">
      <w:pPr>
        <w:jc w:val="center"/>
        <w:rPr>
          <w:rFonts w:eastAsia="Calibri"/>
          <w:b/>
          <w:color w:val="000000" w:themeColor="text1"/>
          <w:sz w:val="28"/>
          <w:szCs w:val="28"/>
        </w:rPr>
      </w:pPr>
    </w:p>
    <w:p w14:paraId="0B02A990" w14:textId="21AA484E" w:rsidR="00B40361" w:rsidRPr="00052CFF" w:rsidRDefault="00B40361" w:rsidP="00B40361">
      <w:pPr>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F630F7">
        <w:rPr>
          <w:rFonts w:eastAsia="Calibri"/>
          <w:b/>
          <w:color w:val="000000" w:themeColor="text1"/>
          <w:sz w:val="28"/>
          <w:szCs w:val="28"/>
        </w:rPr>
        <w:t>4</w:t>
      </w:r>
      <w:r w:rsidRPr="00052CFF">
        <w:rPr>
          <w:rFonts w:eastAsia="Calibri"/>
          <w:b/>
          <w:color w:val="000000" w:themeColor="text1"/>
          <w:sz w:val="28"/>
          <w:szCs w:val="28"/>
        </w:rPr>
        <w:t xml:space="preserve"> </w:t>
      </w:r>
      <w:r w:rsidRPr="00052CFF">
        <w:rPr>
          <w:rFonts w:eastAsia="Calibri"/>
          <w:color w:val="000000" w:themeColor="text1"/>
          <w:sz w:val="28"/>
          <w:szCs w:val="28"/>
        </w:rPr>
        <w:t>– розміщення особового складу на БМП 1</w:t>
      </w:r>
      <w:r>
        <w:rPr>
          <w:rFonts w:eastAsia="Calibri"/>
          <w:color w:val="000000" w:themeColor="text1"/>
          <w:sz w:val="28"/>
          <w:szCs w:val="28"/>
        </w:rPr>
        <w:t>.</w:t>
      </w:r>
      <w:r w:rsidRPr="00052CFF">
        <w:rPr>
          <w:rFonts w:eastAsia="Calibri"/>
          <w:color w:val="000000" w:themeColor="text1"/>
          <w:sz w:val="28"/>
          <w:szCs w:val="28"/>
        </w:rPr>
        <w:t xml:space="preserve"> </w:t>
      </w:r>
    </w:p>
    <w:p w14:paraId="002FBE53" w14:textId="57830E8C" w:rsidR="00B40361" w:rsidRPr="00052CFF" w:rsidRDefault="00B40361" w:rsidP="00B40361">
      <w:pPr>
        <w:jc w:val="center"/>
        <w:rPr>
          <w:rFonts w:eastAsia="Calibri"/>
          <w:b/>
          <w:color w:val="000000" w:themeColor="text1"/>
          <w:sz w:val="28"/>
          <w:szCs w:val="28"/>
        </w:rPr>
      </w:pPr>
    </w:p>
    <w:p w14:paraId="42A534CB" w14:textId="77777777" w:rsidR="00B40361" w:rsidRPr="00052CFF" w:rsidRDefault="00B40361" w:rsidP="00B40361">
      <w:pPr>
        <w:ind w:firstLine="709"/>
        <w:jc w:val="both"/>
        <w:rPr>
          <w:rFonts w:eastAsia="Calibri"/>
          <w:b/>
          <w:i/>
          <w:color w:val="000000" w:themeColor="text1"/>
          <w:sz w:val="28"/>
          <w:szCs w:val="28"/>
        </w:rPr>
      </w:pPr>
    </w:p>
    <w:p w14:paraId="56E723E4" w14:textId="77777777" w:rsidR="00B40361" w:rsidRPr="00052CFF" w:rsidRDefault="00B40361" w:rsidP="00B40361">
      <w:pPr>
        <w:ind w:firstLine="709"/>
        <w:jc w:val="both"/>
        <w:rPr>
          <w:rFonts w:eastAsia="Calibri"/>
          <w:b/>
          <w:i/>
          <w:color w:val="000000" w:themeColor="text1"/>
          <w:sz w:val="28"/>
          <w:szCs w:val="28"/>
        </w:rPr>
      </w:pPr>
    </w:p>
    <w:p w14:paraId="7ABE547D" w14:textId="77777777" w:rsidR="00B40361" w:rsidRPr="00052CFF" w:rsidRDefault="00B40361" w:rsidP="00B40361">
      <w:pPr>
        <w:ind w:firstLine="709"/>
        <w:jc w:val="both"/>
        <w:rPr>
          <w:rFonts w:eastAsia="Calibri"/>
          <w:color w:val="000000" w:themeColor="text1"/>
          <w:sz w:val="28"/>
          <w:szCs w:val="28"/>
        </w:rPr>
      </w:pPr>
      <w:r w:rsidRPr="00052CFF">
        <w:rPr>
          <w:rFonts w:eastAsia="Calibri"/>
          <w:color w:val="000000" w:themeColor="text1"/>
          <w:sz w:val="28"/>
          <w:szCs w:val="28"/>
        </w:rPr>
        <w:lastRenderedPageBreak/>
        <w:t>Таке розміщення створює оптимальні умови для спостереження, дозволяє в короткий термін вступити у бій та знижує втрати від впливу протитанкових мін противника.</w:t>
      </w:r>
    </w:p>
    <w:p w14:paraId="72BC3A71"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 xml:space="preserve">Але, поруч із перевагами даного способу пересування, збільшується ймовірність ураження особового складу вогнем артилерії та авіації, а також вогнем із засади (у разі неякісно організованого спостереження), </w:t>
      </w:r>
      <w:proofErr w:type="spellStart"/>
      <w:r w:rsidRPr="00052CFF">
        <w:rPr>
          <w:color w:val="000000" w:themeColor="text1"/>
          <w:sz w:val="28"/>
          <w:szCs w:val="28"/>
        </w:rPr>
        <w:t>ускладнюється</w:t>
      </w:r>
      <w:proofErr w:type="spellEnd"/>
      <w:r w:rsidRPr="00052CFF">
        <w:rPr>
          <w:color w:val="000000" w:themeColor="text1"/>
          <w:sz w:val="28"/>
          <w:szCs w:val="28"/>
        </w:rPr>
        <w:t xml:space="preserve"> ведення вогню навідником-оператором танку (БМП), кулеметником КПВТ.</w:t>
      </w:r>
    </w:p>
    <w:p w14:paraId="3A1AE4C8"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Тому, приймаючи рішення на здійснення маршу, командири підрозділів повинні творчо підходити до питання вибору способу дій особового складу, виходячи із реальних умов обстановки та прогнозування її змін.</w:t>
      </w:r>
    </w:p>
    <w:p w14:paraId="34C79D81" w14:textId="77777777" w:rsidR="00B40361" w:rsidRPr="00052CFF" w:rsidRDefault="00B40361" w:rsidP="00B40361">
      <w:pPr>
        <w:ind w:firstLine="709"/>
        <w:jc w:val="both"/>
        <w:rPr>
          <w:i/>
          <w:color w:val="000000" w:themeColor="text1"/>
          <w:sz w:val="28"/>
          <w:szCs w:val="28"/>
        </w:rPr>
      </w:pPr>
      <w:r w:rsidRPr="00052CFF">
        <w:rPr>
          <w:color w:val="000000" w:themeColor="text1"/>
          <w:sz w:val="28"/>
          <w:szCs w:val="28"/>
        </w:rPr>
        <w:t xml:space="preserve">У випадку розташування військовослужбовців зверху на броні, стрілецька зброя повинна знаходитися </w:t>
      </w:r>
      <w:r w:rsidRPr="00052CFF">
        <w:rPr>
          <w:b/>
          <w:i/>
          <w:color w:val="000000" w:themeColor="text1"/>
          <w:sz w:val="28"/>
          <w:szCs w:val="28"/>
        </w:rPr>
        <w:t xml:space="preserve">в трьох секундній </w:t>
      </w:r>
      <w:r w:rsidRPr="00052CFF">
        <w:rPr>
          <w:color w:val="000000" w:themeColor="text1"/>
          <w:sz w:val="28"/>
          <w:szCs w:val="28"/>
        </w:rPr>
        <w:t>готовності до бойового застосування, але</w:t>
      </w:r>
      <w:r w:rsidRPr="00052CFF">
        <w:rPr>
          <w:b/>
          <w:i/>
          <w:color w:val="000000" w:themeColor="text1"/>
          <w:sz w:val="28"/>
          <w:szCs w:val="28"/>
        </w:rPr>
        <w:t xml:space="preserve"> патрон у патронник не досилається</w:t>
      </w:r>
      <w:r w:rsidRPr="00052CFF">
        <w:rPr>
          <w:color w:val="000000" w:themeColor="text1"/>
          <w:sz w:val="28"/>
          <w:szCs w:val="28"/>
        </w:rPr>
        <w:t xml:space="preserve">; зброя ставиться на запобіжник. Гранатомети і реактивні вогнемети переводяться на бойовий взвод </w:t>
      </w:r>
      <w:r w:rsidRPr="00052CFF">
        <w:rPr>
          <w:i/>
          <w:color w:val="000000" w:themeColor="text1"/>
          <w:sz w:val="28"/>
          <w:szCs w:val="28"/>
        </w:rPr>
        <w:t xml:space="preserve">тільки перед стрільбою. </w:t>
      </w:r>
    </w:p>
    <w:p w14:paraId="68F23753"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 xml:space="preserve">Особовий склад слід розташовувати так, щоб для його захисту використовувалися кришки верхніх люків (наприклад, в БМП: кришки верхніх люків десантного відділення, люків командира машини, навідника-оператора та старшого стрільця). </w:t>
      </w:r>
    </w:p>
    <w:p w14:paraId="2F4166B6"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 xml:space="preserve">Військовослужбовець повинен опустити одну ногу вниз у відкритий люк, а другу – тримати зверху на броні. З такого положення легко </w:t>
      </w:r>
      <w:r w:rsidRPr="00052CFF">
        <w:rPr>
          <w:rFonts w:ascii="Sylfaen" w:hAnsi="Sylfaen"/>
          <w:color w:val="000000" w:themeColor="text1"/>
          <w:sz w:val="28"/>
          <w:szCs w:val="28"/>
        </w:rPr>
        <w:t>“</w:t>
      </w:r>
      <w:r w:rsidRPr="00052CFF">
        <w:rPr>
          <w:color w:val="000000" w:themeColor="text1"/>
          <w:sz w:val="28"/>
          <w:szCs w:val="28"/>
        </w:rPr>
        <w:t>пірнути</w:t>
      </w:r>
      <w:r w:rsidRPr="00052CFF">
        <w:rPr>
          <w:rFonts w:ascii="Sylfaen" w:hAnsi="Sylfaen"/>
          <w:color w:val="000000" w:themeColor="text1"/>
          <w:sz w:val="28"/>
          <w:szCs w:val="28"/>
        </w:rPr>
        <w:t>”</w:t>
      </w:r>
      <w:r w:rsidRPr="00052CFF">
        <w:rPr>
          <w:color w:val="000000" w:themeColor="text1"/>
          <w:sz w:val="28"/>
          <w:szCs w:val="28"/>
        </w:rPr>
        <w:t xml:space="preserve"> вниз у люк, якщо почнеться обстріл, і швидко зістрибнути з машини на землю. Щоб зброя не заважала при пірнанні в люк, та не загубилася під час різкого гальмування або вибуху, ремінь зброї послаблюється і одягається через голову, а сама зброя зручно розташовується на корпусі стволом догори. Це дозволяє швидко навести її на ціль та не заважає під час зістрибування з машини.</w:t>
      </w:r>
    </w:p>
    <w:p w14:paraId="7B0E1BBF"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Посадка десанту на танк (БМП, БТР)  на місці проводиться із бортів. Якщо посадка з бортів неможлива, використовується корма танка. При цьому зброя береться якнайзручніше, за винятком ротних  кулеметів та  іншої  важкої зброї,  яка передається військовослужбовцям,  що сіли або стоять позаду.</w:t>
      </w:r>
    </w:p>
    <w:p w14:paraId="674B611A"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На танку військовослужбовці розміщуються з додержанням правил безпеки. Командир підрозділу,   який  перевозиться  десантом,  виконує вказівки командира танкового  підрозділу  щодо  додержання  правил посадки особового складу і розміщення його на танку і,  закінчивши посадку, доповідає йому та своєму безпосередньому начальникові. </w:t>
      </w:r>
    </w:p>
    <w:p w14:paraId="51D8FFE1" w14:textId="77777777" w:rsidR="00B40361" w:rsidRPr="00052CFF" w:rsidRDefault="00B40361" w:rsidP="00B40361">
      <w:pPr>
        <w:widowControl w:val="0"/>
        <w:ind w:firstLine="709"/>
        <w:jc w:val="both"/>
        <w:rPr>
          <w:i/>
          <w:snapToGrid w:val="0"/>
          <w:color w:val="000000" w:themeColor="text1"/>
          <w:sz w:val="28"/>
          <w:szCs w:val="28"/>
        </w:rPr>
      </w:pPr>
      <w:r w:rsidRPr="00052CFF">
        <w:rPr>
          <w:snapToGrid w:val="0"/>
          <w:color w:val="000000" w:themeColor="text1"/>
          <w:sz w:val="28"/>
          <w:szCs w:val="28"/>
        </w:rPr>
        <w:t>Під час руху, з метою запобігання раптовому нападу противника, організовується безперервне</w:t>
      </w:r>
      <w:r w:rsidRPr="00052CFF">
        <w:rPr>
          <w:b/>
          <w:i/>
          <w:snapToGrid w:val="0"/>
          <w:color w:val="000000" w:themeColor="text1"/>
          <w:sz w:val="28"/>
          <w:szCs w:val="28"/>
        </w:rPr>
        <w:t xml:space="preserve"> кругове спостереження</w:t>
      </w:r>
      <w:r w:rsidRPr="00052CFF">
        <w:rPr>
          <w:snapToGrid w:val="0"/>
          <w:color w:val="000000" w:themeColor="text1"/>
          <w:sz w:val="28"/>
          <w:szCs w:val="28"/>
        </w:rPr>
        <w:t xml:space="preserve"> за місцевістю, згідно варіантів  розміщення особового складу зверху техніки та організація спостереження.</w:t>
      </w:r>
    </w:p>
    <w:p w14:paraId="0CDD47FD" w14:textId="77777777" w:rsidR="00B40361" w:rsidRPr="00052CFF" w:rsidRDefault="00B40361" w:rsidP="00B40361">
      <w:pPr>
        <w:widowControl w:val="0"/>
        <w:ind w:firstLine="709"/>
        <w:jc w:val="both"/>
        <w:rPr>
          <w:snapToGrid w:val="0"/>
          <w:color w:val="000000" w:themeColor="text1"/>
          <w:sz w:val="28"/>
          <w:szCs w:val="28"/>
        </w:rPr>
      </w:pPr>
      <w:r w:rsidRPr="00052CFF">
        <w:rPr>
          <w:b/>
          <w:i/>
          <w:snapToGrid w:val="0"/>
          <w:color w:val="000000" w:themeColor="text1"/>
          <w:sz w:val="28"/>
          <w:szCs w:val="28"/>
        </w:rPr>
        <w:t>Командир відділення</w:t>
      </w:r>
      <w:r w:rsidRPr="00052CFF">
        <w:rPr>
          <w:snapToGrid w:val="0"/>
          <w:color w:val="000000" w:themeColor="text1"/>
          <w:sz w:val="28"/>
          <w:szCs w:val="28"/>
        </w:rPr>
        <w:t xml:space="preserve"> визначає порядок спостереження за місцевістю, сигналами командира взводу та машинами, які рухаються попереду і позаду. Він веде спостереження в круговому секторі, стежить за сигналами командира взводу, приймає доповіді про обстановку і, при необхідності, уточнює завдання підлеглим. </w:t>
      </w:r>
    </w:p>
    <w:p w14:paraId="201F61F2" w14:textId="77777777" w:rsidR="00B40361" w:rsidRPr="00052CFF" w:rsidRDefault="00B40361" w:rsidP="00B40361">
      <w:pPr>
        <w:widowControl w:val="0"/>
        <w:ind w:firstLine="709"/>
        <w:jc w:val="both"/>
        <w:rPr>
          <w:snapToGrid w:val="0"/>
          <w:color w:val="000000" w:themeColor="text1"/>
          <w:sz w:val="28"/>
          <w:szCs w:val="28"/>
        </w:rPr>
      </w:pPr>
      <w:r w:rsidRPr="00052CFF">
        <w:rPr>
          <w:snapToGrid w:val="0"/>
          <w:color w:val="000000" w:themeColor="text1"/>
          <w:sz w:val="28"/>
          <w:szCs w:val="28"/>
        </w:rPr>
        <w:t>Для зручності, сектор спостереження розбивається на ближню (до 100-150 м) і дальню (до 300-350 м) зони. Як правило, противник, який знаходиться у засаді, відкриває вогонь з відстані до 100 метрів, тому, спостереження у ближній зоні дозволяє ефективно виявляти противника, який знаходиться у засаді, а в дальній – інші цілі на дальності ефективного вогню зі стрілецької зброї. Про виявлені вогневі засоби особовий склад негайно доповідає командиру.</w:t>
      </w:r>
    </w:p>
    <w:p w14:paraId="6EFD3AC2" w14:textId="77777777" w:rsidR="00B40361" w:rsidRPr="00052CFF" w:rsidRDefault="00B40361" w:rsidP="00B40361">
      <w:pPr>
        <w:widowControl w:val="0"/>
        <w:ind w:firstLine="709"/>
        <w:jc w:val="both"/>
        <w:rPr>
          <w:snapToGrid w:val="0"/>
          <w:color w:val="000000" w:themeColor="text1"/>
          <w:sz w:val="28"/>
          <w:szCs w:val="28"/>
        </w:rPr>
      </w:pPr>
      <w:r w:rsidRPr="00052CFF">
        <w:rPr>
          <w:b/>
          <w:i/>
          <w:snapToGrid w:val="0"/>
          <w:color w:val="000000" w:themeColor="text1"/>
          <w:sz w:val="28"/>
          <w:szCs w:val="28"/>
        </w:rPr>
        <w:lastRenderedPageBreak/>
        <w:t>Механік-водій (водій)</w:t>
      </w:r>
      <w:r w:rsidRPr="00052CFF">
        <w:rPr>
          <w:snapToGrid w:val="0"/>
          <w:color w:val="000000" w:themeColor="text1"/>
          <w:sz w:val="28"/>
          <w:szCs w:val="28"/>
        </w:rPr>
        <w:t xml:space="preserve"> уважно спостерігає за обстановкою на маршруті    (до 50 м), діями машини, що рухається попереду, а також, за сигналами управління.</w:t>
      </w:r>
    </w:p>
    <w:p w14:paraId="03C40703" w14:textId="77777777" w:rsidR="00B40361" w:rsidRPr="00052CFF" w:rsidRDefault="00B40361" w:rsidP="00B40361">
      <w:pPr>
        <w:widowControl w:val="0"/>
        <w:ind w:firstLine="709"/>
        <w:jc w:val="both"/>
        <w:rPr>
          <w:snapToGrid w:val="0"/>
          <w:color w:val="000000" w:themeColor="text1"/>
          <w:sz w:val="28"/>
          <w:szCs w:val="28"/>
        </w:rPr>
      </w:pPr>
      <w:r w:rsidRPr="00052CFF">
        <w:rPr>
          <w:b/>
          <w:i/>
          <w:snapToGrid w:val="0"/>
          <w:color w:val="000000" w:themeColor="text1"/>
          <w:sz w:val="28"/>
          <w:szCs w:val="28"/>
        </w:rPr>
        <w:t>Навідник-оператор</w:t>
      </w:r>
      <w:r w:rsidRPr="00052CFF">
        <w:rPr>
          <w:snapToGrid w:val="0"/>
          <w:color w:val="000000" w:themeColor="text1"/>
          <w:sz w:val="28"/>
          <w:szCs w:val="28"/>
        </w:rPr>
        <w:t xml:space="preserve"> спостерігає у зазначеному секторі, знаходиться в постійній готовності до відкриття вогню з урахуванням того, що на броні знаходиться особовий склад. </w:t>
      </w:r>
    </w:p>
    <w:p w14:paraId="124DAC2D" w14:textId="77777777" w:rsidR="00B40361" w:rsidRPr="00052CFF" w:rsidRDefault="00B40361" w:rsidP="00B40361">
      <w:pPr>
        <w:widowControl w:val="0"/>
        <w:ind w:firstLine="709"/>
        <w:jc w:val="both"/>
        <w:rPr>
          <w:snapToGrid w:val="0"/>
          <w:color w:val="000000" w:themeColor="text1"/>
          <w:sz w:val="28"/>
          <w:szCs w:val="28"/>
        </w:rPr>
      </w:pPr>
      <w:r w:rsidRPr="00052CFF">
        <w:rPr>
          <w:snapToGrid w:val="0"/>
          <w:color w:val="000000" w:themeColor="text1"/>
          <w:sz w:val="28"/>
          <w:szCs w:val="28"/>
        </w:rPr>
        <w:t>Решта особового складу веде спостереження у зазначених секторах: один праворуч і вперед до 100-150 м, другий у цьому ж напрямку до 300-350 м, третій праворуч і в тил до 100-150 м, четвертий у тому ж напрямку до 300-350 метрів. Аналогічно ведеться спостереження і з лівого борта. Один із стрільців спостерігає за машиною, яка рухається позаду, і за сигналами управління.</w:t>
      </w:r>
    </w:p>
    <w:p w14:paraId="48D2E2A9"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Спостереження ведеться зі зброєю напоготові до стрільби (куди очі – туди зброя), палець на спусковій скобі.</w:t>
      </w:r>
    </w:p>
    <w:p w14:paraId="5D4E3C98"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Вогонь відкривається негайно при виявленні противника.</w:t>
      </w:r>
    </w:p>
    <w:p w14:paraId="1D776CD6"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Час на відкриття вогню: </w:t>
      </w:r>
    </w:p>
    <w:p w14:paraId="09970A83"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неприцільного – 1-3сек;</w:t>
      </w:r>
    </w:p>
    <w:p w14:paraId="027B02FC"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прицільного – 3-5сек.</w:t>
      </w:r>
    </w:p>
    <w:p w14:paraId="1D1C1583" w14:textId="77777777" w:rsidR="00B40361" w:rsidRDefault="00B40361" w:rsidP="00232C2F">
      <w:pPr>
        <w:spacing w:line="259" w:lineRule="auto"/>
        <w:jc w:val="center"/>
        <w:rPr>
          <w:rFonts w:eastAsia="Calibri"/>
          <w:sz w:val="28"/>
          <w:szCs w:val="28"/>
          <w:u w:val="single"/>
        </w:rPr>
      </w:pPr>
    </w:p>
    <w:p w14:paraId="4D3C0A1E" w14:textId="135D0C46" w:rsidR="00B40361" w:rsidRDefault="00B40361" w:rsidP="00232C2F">
      <w:pPr>
        <w:spacing w:line="259" w:lineRule="auto"/>
        <w:jc w:val="center"/>
        <w:rPr>
          <w:rFonts w:eastAsia="Calibri"/>
          <w:sz w:val="28"/>
          <w:szCs w:val="28"/>
          <w:u w:val="single"/>
        </w:rPr>
      </w:pPr>
    </w:p>
    <w:p w14:paraId="73AC9811" w14:textId="3F52BEAF" w:rsidR="00B40361" w:rsidRDefault="00B40361" w:rsidP="00232C2F">
      <w:pPr>
        <w:spacing w:line="259" w:lineRule="auto"/>
        <w:jc w:val="center"/>
        <w:rPr>
          <w:rFonts w:eastAsia="Calibri"/>
          <w:sz w:val="28"/>
          <w:szCs w:val="28"/>
          <w:u w:val="single"/>
        </w:rPr>
      </w:pPr>
    </w:p>
    <w:p w14:paraId="646A18D0" w14:textId="5546CA37" w:rsidR="00B40361" w:rsidRDefault="00B40361" w:rsidP="00232C2F">
      <w:pPr>
        <w:spacing w:line="259" w:lineRule="auto"/>
        <w:jc w:val="center"/>
        <w:rPr>
          <w:rFonts w:eastAsia="Calibri"/>
          <w:sz w:val="28"/>
          <w:szCs w:val="28"/>
          <w:u w:val="single"/>
        </w:rPr>
      </w:pPr>
    </w:p>
    <w:p w14:paraId="17C873FA" w14:textId="0016090D" w:rsidR="00B40361" w:rsidRDefault="00B40361" w:rsidP="00232C2F">
      <w:pPr>
        <w:spacing w:line="259" w:lineRule="auto"/>
        <w:jc w:val="center"/>
        <w:rPr>
          <w:rFonts w:eastAsia="Calibri"/>
          <w:sz w:val="28"/>
          <w:szCs w:val="28"/>
          <w:u w:val="single"/>
        </w:rPr>
      </w:pPr>
    </w:p>
    <w:p w14:paraId="6865F948" w14:textId="2B193CE4" w:rsidR="00B40361" w:rsidRDefault="00B40361" w:rsidP="00232C2F">
      <w:pPr>
        <w:spacing w:line="259" w:lineRule="auto"/>
        <w:jc w:val="center"/>
        <w:rPr>
          <w:rFonts w:eastAsia="Calibri"/>
          <w:sz w:val="28"/>
          <w:szCs w:val="28"/>
          <w:u w:val="single"/>
        </w:rPr>
      </w:pPr>
    </w:p>
    <w:p w14:paraId="0241B001" w14:textId="2D09BA2E" w:rsidR="00B40361" w:rsidRDefault="00B40361" w:rsidP="00232C2F">
      <w:pPr>
        <w:spacing w:line="259" w:lineRule="auto"/>
        <w:jc w:val="center"/>
        <w:rPr>
          <w:rFonts w:eastAsia="Calibri"/>
          <w:sz w:val="28"/>
          <w:szCs w:val="28"/>
          <w:u w:val="single"/>
        </w:rPr>
      </w:pPr>
    </w:p>
    <w:p w14:paraId="693849CE" w14:textId="2F74658A" w:rsidR="00B40361" w:rsidRDefault="00B40361" w:rsidP="00232C2F">
      <w:pPr>
        <w:spacing w:line="259" w:lineRule="auto"/>
        <w:jc w:val="center"/>
        <w:rPr>
          <w:rFonts w:eastAsia="Calibri"/>
          <w:sz w:val="28"/>
          <w:szCs w:val="28"/>
          <w:u w:val="single"/>
        </w:rPr>
      </w:pPr>
    </w:p>
    <w:p w14:paraId="1F6822B8" w14:textId="7908C089" w:rsidR="00B40361" w:rsidRDefault="00B40361" w:rsidP="00232C2F">
      <w:pPr>
        <w:spacing w:line="259" w:lineRule="auto"/>
        <w:jc w:val="center"/>
        <w:rPr>
          <w:rFonts w:eastAsia="Calibri"/>
          <w:sz w:val="28"/>
          <w:szCs w:val="28"/>
          <w:u w:val="single"/>
        </w:rPr>
      </w:pPr>
    </w:p>
    <w:p w14:paraId="5FCF43D9" w14:textId="2D6AD43E" w:rsidR="00B40361" w:rsidRDefault="00B40361" w:rsidP="00232C2F">
      <w:pPr>
        <w:spacing w:line="259" w:lineRule="auto"/>
        <w:jc w:val="center"/>
        <w:rPr>
          <w:rFonts w:eastAsia="Calibri"/>
          <w:sz w:val="28"/>
          <w:szCs w:val="28"/>
          <w:u w:val="single"/>
        </w:rPr>
      </w:pPr>
    </w:p>
    <w:p w14:paraId="765D2463" w14:textId="6E49F04F" w:rsidR="00B40361" w:rsidRDefault="00B40361" w:rsidP="00232C2F">
      <w:pPr>
        <w:spacing w:line="259" w:lineRule="auto"/>
        <w:jc w:val="center"/>
        <w:rPr>
          <w:rFonts w:eastAsia="Calibri"/>
          <w:sz w:val="28"/>
          <w:szCs w:val="28"/>
          <w:u w:val="single"/>
        </w:rPr>
      </w:pPr>
    </w:p>
    <w:p w14:paraId="2594FAC4" w14:textId="5F64F29D" w:rsidR="00B40361" w:rsidRDefault="00B40361" w:rsidP="00232C2F">
      <w:pPr>
        <w:spacing w:line="259" w:lineRule="auto"/>
        <w:jc w:val="center"/>
        <w:rPr>
          <w:rFonts w:eastAsia="Calibri"/>
          <w:sz w:val="28"/>
          <w:szCs w:val="28"/>
          <w:u w:val="single"/>
        </w:rPr>
      </w:pPr>
    </w:p>
    <w:p w14:paraId="3EBC60D4" w14:textId="5BDB7F27" w:rsidR="00B40361" w:rsidRDefault="00B40361" w:rsidP="00232C2F">
      <w:pPr>
        <w:spacing w:line="259" w:lineRule="auto"/>
        <w:jc w:val="center"/>
        <w:rPr>
          <w:rFonts w:eastAsia="Calibri"/>
          <w:sz w:val="28"/>
          <w:szCs w:val="28"/>
          <w:u w:val="single"/>
        </w:rPr>
      </w:pPr>
    </w:p>
    <w:p w14:paraId="0EA9E8B7" w14:textId="27517D63" w:rsidR="00B40361" w:rsidRDefault="00B40361" w:rsidP="00232C2F">
      <w:pPr>
        <w:spacing w:line="259" w:lineRule="auto"/>
        <w:jc w:val="center"/>
        <w:rPr>
          <w:rFonts w:eastAsia="Calibri"/>
          <w:sz w:val="28"/>
          <w:szCs w:val="28"/>
          <w:u w:val="single"/>
        </w:rPr>
      </w:pPr>
    </w:p>
    <w:p w14:paraId="7C440EAF" w14:textId="59F459F7" w:rsidR="00B40361" w:rsidRDefault="00B40361" w:rsidP="00232C2F">
      <w:pPr>
        <w:spacing w:line="259" w:lineRule="auto"/>
        <w:jc w:val="center"/>
        <w:rPr>
          <w:rFonts w:eastAsia="Calibri"/>
          <w:sz w:val="28"/>
          <w:szCs w:val="28"/>
          <w:u w:val="single"/>
        </w:rPr>
      </w:pPr>
    </w:p>
    <w:p w14:paraId="0E2C4574" w14:textId="53713C1F" w:rsidR="00B40361" w:rsidRDefault="00B40361" w:rsidP="00232C2F">
      <w:pPr>
        <w:spacing w:line="259" w:lineRule="auto"/>
        <w:jc w:val="center"/>
        <w:rPr>
          <w:rFonts w:eastAsia="Calibri"/>
          <w:sz w:val="28"/>
          <w:szCs w:val="28"/>
          <w:u w:val="single"/>
        </w:rPr>
      </w:pPr>
    </w:p>
    <w:p w14:paraId="3A1C47F4" w14:textId="6A013B8C" w:rsidR="00B40361" w:rsidRDefault="00B40361" w:rsidP="00232C2F">
      <w:pPr>
        <w:spacing w:line="259" w:lineRule="auto"/>
        <w:jc w:val="center"/>
        <w:rPr>
          <w:rFonts w:eastAsia="Calibri"/>
          <w:sz w:val="28"/>
          <w:szCs w:val="28"/>
          <w:u w:val="single"/>
        </w:rPr>
      </w:pPr>
    </w:p>
    <w:p w14:paraId="4C5656E1" w14:textId="274FDA98" w:rsidR="00B40361" w:rsidRDefault="00B40361" w:rsidP="00232C2F">
      <w:pPr>
        <w:spacing w:line="259" w:lineRule="auto"/>
        <w:jc w:val="center"/>
        <w:rPr>
          <w:rFonts w:eastAsia="Calibri"/>
          <w:sz w:val="28"/>
          <w:szCs w:val="28"/>
          <w:u w:val="single"/>
        </w:rPr>
      </w:pPr>
    </w:p>
    <w:p w14:paraId="3D81BF6D" w14:textId="35999A01" w:rsidR="00B40361" w:rsidRDefault="00B40361" w:rsidP="00232C2F">
      <w:pPr>
        <w:spacing w:line="259" w:lineRule="auto"/>
        <w:jc w:val="center"/>
        <w:rPr>
          <w:rFonts w:eastAsia="Calibri"/>
          <w:sz w:val="28"/>
          <w:szCs w:val="28"/>
          <w:u w:val="single"/>
        </w:rPr>
      </w:pPr>
    </w:p>
    <w:p w14:paraId="60B5F74C" w14:textId="3FDCFDC5" w:rsidR="00B40361" w:rsidRDefault="00B40361" w:rsidP="00232C2F">
      <w:pPr>
        <w:spacing w:line="259" w:lineRule="auto"/>
        <w:jc w:val="center"/>
        <w:rPr>
          <w:rFonts w:eastAsia="Calibri"/>
          <w:sz w:val="28"/>
          <w:szCs w:val="28"/>
          <w:u w:val="single"/>
        </w:rPr>
      </w:pPr>
    </w:p>
    <w:p w14:paraId="1C003C45" w14:textId="5014E467" w:rsidR="00B40361" w:rsidRDefault="00B40361" w:rsidP="00232C2F">
      <w:pPr>
        <w:spacing w:line="259" w:lineRule="auto"/>
        <w:jc w:val="center"/>
        <w:rPr>
          <w:rFonts w:eastAsia="Calibri"/>
          <w:sz w:val="28"/>
          <w:szCs w:val="28"/>
          <w:u w:val="single"/>
        </w:rPr>
      </w:pPr>
    </w:p>
    <w:p w14:paraId="4C8B2C3E" w14:textId="122D24C9" w:rsidR="00B40361" w:rsidRDefault="00B40361" w:rsidP="00232C2F">
      <w:pPr>
        <w:spacing w:line="259" w:lineRule="auto"/>
        <w:jc w:val="center"/>
        <w:rPr>
          <w:rFonts w:eastAsia="Calibri"/>
          <w:sz w:val="28"/>
          <w:szCs w:val="28"/>
          <w:u w:val="single"/>
        </w:rPr>
      </w:pPr>
    </w:p>
    <w:p w14:paraId="68E8F9D3" w14:textId="4CC50671" w:rsidR="00B40361" w:rsidRDefault="00B40361" w:rsidP="00232C2F">
      <w:pPr>
        <w:spacing w:line="259" w:lineRule="auto"/>
        <w:jc w:val="center"/>
        <w:rPr>
          <w:rFonts w:eastAsia="Calibri"/>
          <w:sz w:val="28"/>
          <w:szCs w:val="28"/>
          <w:u w:val="single"/>
        </w:rPr>
      </w:pPr>
    </w:p>
    <w:p w14:paraId="3D950161" w14:textId="718B859A" w:rsidR="00B40361" w:rsidRDefault="00B40361" w:rsidP="00232C2F">
      <w:pPr>
        <w:spacing w:line="259" w:lineRule="auto"/>
        <w:jc w:val="center"/>
        <w:rPr>
          <w:rFonts w:eastAsia="Calibri"/>
          <w:sz w:val="28"/>
          <w:szCs w:val="28"/>
          <w:u w:val="single"/>
        </w:rPr>
      </w:pPr>
    </w:p>
    <w:p w14:paraId="1091460E" w14:textId="30394A26" w:rsidR="00F630F7" w:rsidRDefault="00F630F7" w:rsidP="00232C2F">
      <w:pPr>
        <w:spacing w:line="259" w:lineRule="auto"/>
        <w:jc w:val="center"/>
        <w:rPr>
          <w:rFonts w:eastAsia="Calibri"/>
          <w:sz w:val="28"/>
          <w:szCs w:val="28"/>
          <w:u w:val="single"/>
        </w:rPr>
      </w:pPr>
    </w:p>
    <w:p w14:paraId="20DE5D16" w14:textId="0DA5E133" w:rsidR="00F630F7" w:rsidRDefault="00F630F7" w:rsidP="00232C2F">
      <w:pPr>
        <w:spacing w:line="259" w:lineRule="auto"/>
        <w:jc w:val="center"/>
        <w:rPr>
          <w:rFonts w:eastAsia="Calibri"/>
          <w:sz w:val="28"/>
          <w:szCs w:val="28"/>
          <w:u w:val="single"/>
        </w:rPr>
      </w:pPr>
    </w:p>
    <w:p w14:paraId="2FBD0A97" w14:textId="024C0B04" w:rsidR="00F630F7" w:rsidRDefault="00F630F7" w:rsidP="00232C2F">
      <w:pPr>
        <w:spacing w:line="259" w:lineRule="auto"/>
        <w:jc w:val="center"/>
        <w:rPr>
          <w:rFonts w:eastAsia="Calibri"/>
          <w:sz w:val="28"/>
          <w:szCs w:val="28"/>
          <w:u w:val="single"/>
        </w:rPr>
      </w:pPr>
    </w:p>
    <w:p w14:paraId="3A4F48DC" w14:textId="0EAAE071" w:rsidR="00F630F7" w:rsidRDefault="00F630F7" w:rsidP="00232C2F">
      <w:pPr>
        <w:spacing w:line="259" w:lineRule="auto"/>
        <w:jc w:val="center"/>
        <w:rPr>
          <w:rFonts w:eastAsia="Calibri"/>
          <w:sz w:val="28"/>
          <w:szCs w:val="28"/>
          <w:u w:val="single"/>
        </w:rPr>
      </w:pPr>
    </w:p>
    <w:p w14:paraId="4C71023A" w14:textId="266F473C" w:rsidR="00F630F7" w:rsidRDefault="00F630F7" w:rsidP="00232C2F">
      <w:pPr>
        <w:spacing w:line="259" w:lineRule="auto"/>
        <w:jc w:val="center"/>
        <w:rPr>
          <w:rFonts w:eastAsia="Calibri"/>
          <w:sz w:val="28"/>
          <w:szCs w:val="28"/>
          <w:u w:val="single"/>
        </w:rPr>
      </w:pPr>
    </w:p>
    <w:p w14:paraId="160C8C4F" w14:textId="77777777" w:rsidR="00F630F7" w:rsidRDefault="00F630F7" w:rsidP="00232C2F">
      <w:pPr>
        <w:spacing w:line="259" w:lineRule="auto"/>
        <w:jc w:val="center"/>
        <w:rPr>
          <w:rFonts w:eastAsia="Calibri"/>
          <w:sz w:val="28"/>
          <w:szCs w:val="28"/>
          <w:u w:val="single"/>
        </w:rPr>
      </w:pPr>
    </w:p>
    <w:p w14:paraId="71247436" w14:textId="77777777" w:rsidR="00CF229A" w:rsidRPr="00811323" w:rsidRDefault="00CF229A" w:rsidP="00CF229A">
      <w:pPr>
        <w:ind w:left="6237"/>
        <w:jc w:val="both"/>
        <w:rPr>
          <w:rFonts w:eastAsia="Calibri"/>
          <w:sz w:val="28"/>
          <w:szCs w:val="28"/>
        </w:rPr>
      </w:pPr>
      <w:r w:rsidRPr="00811323">
        <w:rPr>
          <w:rFonts w:eastAsia="Calibri"/>
          <w:sz w:val="28"/>
          <w:szCs w:val="28"/>
        </w:rPr>
        <w:lastRenderedPageBreak/>
        <w:t xml:space="preserve">ЗАТВЕРДЖЕНО </w:t>
      </w:r>
    </w:p>
    <w:p w14:paraId="1E8B3FB8" w14:textId="77777777" w:rsidR="00CF229A" w:rsidRPr="00811323" w:rsidRDefault="00CF229A" w:rsidP="00CF229A">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5F18324F" w14:textId="77777777" w:rsidR="00CF229A" w:rsidRPr="00811323" w:rsidRDefault="00CF229A" w:rsidP="00CF229A">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0E61BDFF" w14:textId="77777777" w:rsidR="00BF2974" w:rsidRDefault="00BF2974" w:rsidP="00BF2974">
      <w:pPr>
        <w:spacing w:line="254" w:lineRule="auto"/>
        <w:jc w:val="both"/>
        <w:rPr>
          <w:rFonts w:eastAsia="Calibri"/>
          <w:lang w:eastAsia="en-US"/>
        </w:rPr>
      </w:pPr>
    </w:p>
    <w:p w14:paraId="56C2A16C" w14:textId="77777777" w:rsidR="00BF2974" w:rsidRPr="00B175E8" w:rsidRDefault="00BF2974" w:rsidP="00BF2974">
      <w:pPr>
        <w:spacing w:line="254" w:lineRule="auto"/>
        <w:ind w:left="5103"/>
        <w:jc w:val="both"/>
        <w:rPr>
          <w:rFonts w:eastAsia="Calibri"/>
          <w:lang w:eastAsia="en-US"/>
        </w:rPr>
      </w:pPr>
    </w:p>
    <w:p w14:paraId="03B79882" w14:textId="79FA1742" w:rsidR="00BF2974" w:rsidRPr="00AC318E" w:rsidRDefault="00BF2974" w:rsidP="00BF2974">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Pr>
          <w:rFonts w:eastAsia="Calibri"/>
          <w:sz w:val="28"/>
          <w:szCs w:val="28"/>
          <w:lang w:val="ru-RU"/>
        </w:rPr>
        <w:t>1</w:t>
      </w:r>
      <w:r w:rsidR="00DE174D">
        <w:rPr>
          <w:rFonts w:eastAsia="Calibri"/>
          <w:sz w:val="28"/>
          <w:szCs w:val="28"/>
          <w:lang w:val="ru-RU"/>
        </w:rPr>
        <w:t>0</w:t>
      </w:r>
      <w:r>
        <w:rPr>
          <w:rFonts w:eastAsia="Calibri"/>
          <w:sz w:val="28"/>
          <w:szCs w:val="28"/>
          <w:lang w:val="ru-RU"/>
        </w:rPr>
        <w:t>/1</w:t>
      </w:r>
      <w:r w:rsidR="004C55C2">
        <w:rPr>
          <w:rFonts w:eastAsia="Calibri"/>
          <w:sz w:val="28"/>
          <w:szCs w:val="28"/>
          <w:lang w:val="ru-RU"/>
        </w:rPr>
        <w:t>/</w:t>
      </w:r>
      <w:r w:rsidR="00E34148">
        <w:rPr>
          <w:rFonts w:eastAsia="Calibri"/>
          <w:sz w:val="28"/>
          <w:szCs w:val="28"/>
          <w:lang w:val="ru-RU"/>
        </w:rPr>
        <w:t>1</w:t>
      </w:r>
      <w:r w:rsidR="004C55C2">
        <w:rPr>
          <w:rFonts w:eastAsia="Calibri"/>
          <w:sz w:val="28"/>
          <w:szCs w:val="28"/>
          <w:lang w:val="ru-RU"/>
        </w:rPr>
        <w:t>/</w:t>
      </w:r>
      <w:r w:rsidR="00A61480">
        <w:rPr>
          <w:rFonts w:eastAsia="Calibri"/>
          <w:sz w:val="28"/>
          <w:szCs w:val="28"/>
          <w:lang w:val="ru-RU"/>
        </w:rPr>
        <w:t>3</w:t>
      </w:r>
      <w:r>
        <w:rPr>
          <w:rFonts w:eastAsia="Calibri"/>
          <w:sz w:val="28"/>
          <w:szCs w:val="28"/>
          <w:lang w:val="ru-RU"/>
        </w:rPr>
        <w:t>т</w:t>
      </w:r>
    </w:p>
    <w:p w14:paraId="356278C3" w14:textId="77777777" w:rsidR="00BF2974" w:rsidRDefault="00BF2974" w:rsidP="00BF2974">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1DBF99E6" w14:textId="77777777" w:rsidR="00BF2974" w:rsidRPr="00F762D3" w:rsidRDefault="00BF2974" w:rsidP="00BF2974">
      <w:pPr>
        <w:spacing w:line="259" w:lineRule="auto"/>
        <w:jc w:val="center"/>
        <w:rPr>
          <w:rFonts w:eastAsia="Calibri"/>
          <w:sz w:val="28"/>
          <w:szCs w:val="28"/>
          <w:u w:val="single"/>
          <w:lang w:eastAsia="en-US"/>
        </w:rPr>
      </w:pPr>
    </w:p>
    <w:p w14:paraId="5A7FC3DA" w14:textId="77777777" w:rsidR="00BF2974" w:rsidRPr="00F762D3" w:rsidRDefault="00BF2974" w:rsidP="00BF2974">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9264" behindDoc="0" locked="0" layoutInCell="1" allowOverlap="1" wp14:anchorId="51F3C255" wp14:editId="305AC4A3">
                <wp:simplePos x="0" y="0"/>
                <wp:positionH relativeFrom="margin">
                  <wp:posOffset>22860</wp:posOffset>
                </wp:positionH>
                <wp:positionV relativeFrom="paragraph">
                  <wp:posOffset>46355</wp:posOffset>
                </wp:positionV>
                <wp:extent cx="6429375" cy="982980"/>
                <wp:effectExtent l="19050" t="19050" r="28575" b="2667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982980"/>
                        </a:xfrm>
                        <a:prstGeom prst="rect">
                          <a:avLst/>
                        </a:prstGeom>
                        <a:solidFill>
                          <a:sysClr val="window" lastClr="FFFFFF"/>
                        </a:solidFill>
                        <a:ln w="38100" cmpd="dbl">
                          <a:solidFill>
                            <a:srgbClr val="000000"/>
                          </a:solidFill>
                          <a:miter lim="800000"/>
                        </a:ln>
                      </wps:spPr>
                      <wps:txbx>
                        <w:txbxContent>
                          <w:p w14:paraId="6C021260" w14:textId="77777777" w:rsidR="00B53DC9" w:rsidRPr="00426E3E" w:rsidRDefault="00B53DC9" w:rsidP="00BF2974">
                            <w:pPr>
                              <w:ind w:right="-39"/>
                              <w:jc w:val="both"/>
                              <w:rPr>
                                <w:b/>
                                <w:sz w:val="28"/>
                                <w:szCs w:val="28"/>
                              </w:rPr>
                            </w:pPr>
                            <w:r w:rsidRPr="00426E3E">
                              <w:rPr>
                                <w:b/>
                                <w:sz w:val="28"/>
                                <w:szCs w:val="28"/>
                              </w:rPr>
                              <w:t>Навчальне питання:</w:t>
                            </w:r>
                          </w:p>
                          <w:p w14:paraId="2687E4FD" w14:textId="10EFE632" w:rsidR="00B53DC9" w:rsidRPr="009F2659" w:rsidRDefault="00B53DC9" w:rsidP="00BF2974">
                            <w:pPr>
                              <w:jc w:val="both"/>
                              <w:rPr>
                                <w:b/>
                                <w:bCs/>
                                <w:sz w:val="20"/>
                                <w:szCs w:val="20"/>
                                <w:lang w:eastAsia="uk-UA"/>
                              </w:rPr>
                            </w:pPr>
                            <w:r w:rsidRPr="00D00559">
                              <w:rPr>
                                <w:bCs/>
                                <w:color w:val="000000"/>
                                <w:sz w:val="28"/>
                                <w:lang w:eastAsia="uk-UA"/>
                              </w:rPr>
                              <w:t>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3C255" id="_x0000_s1028" type="#_x0000_t202" style="position:absolute;left:0;text-align:left;margin-left:1.8pt;margin-top:3.65pt;width:506.25pt;height:77.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" fillcolor="window" strokeweight="3pt">
                <v:stroke linestyle="thinThin"/>
                <v:textbox>
                  <w:txbxContent>
                    <w:p w14:paraId="6C021260" w14:textId="77777777" w:rsidR="00B53DC9" w:rsidRPr="00426E3E" w:rsidRDefault="00B53DC9" w:rsidP="00BF2974">
                      <w:pPr>
                        <w:ind w:right="-39"/>
                        <w:jc w:val="both"/>
                        <w:rPr>
                          <w:b/>
                          <w:sz w:val="28"/>
                          <w:szCs w:val="28"/>
                        </w:rPr>
                      </w:pPr>
                      <w:r w:rsidRPr="00426E3E">
                        <w:rPr>
                          <w:b/>
                          <w:sz w:val="28"/>
                          <w:szCs w:val="28"/>
                        </w:rPr>
                        <w:t>Навчальне питання:</w:t>
                      </w:r>
                    </w:p>
                    <w:p w14:paraId="2687E4FD" w14:textId="10EFE632" w:rsidR="00B53DC9" w:rsidRPr="009F2659" w:rsidRDefault="00B53DC9" w:rsidP="00BF2974">
                      <w:pPr>
                        <w:jc w:val="both"/>
                        <w:rPr>
                          <w:b/>
                          <w:bCs/>
                          <w:sz w:val="20"/>
                          <w:szCs w:val="20"/>
                          <w:lang w:eastAsia="uk-UA"/>
                        </w:rPr>
                      </w:pPr>
                      <w:r w:rsidRPr="00D00559">
                        <w:rPr>
                          <w:bCs/>
                          <w:color w:val="000000"/>
                          <w:sz w:val="28"/>
                          <w:lang w:eastAsia="uk-UA"/>
                        </w:rPr>
                        <w:t>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txbxContent>
                </v:textbox>
                <w10:wrap anchorx="margin"/>
              </v:shape>
            </w:pict>
          </mc:Fallback>
        </mc:AlternateContent>
      </w:r>
    </w:p>
    <w:p w14:paraId="72895DFB" w14:textId="77777777" w:rsidR="00BF2974" w:rsidRPr="00F762D3" w:rsidRDefault="00BF2974" w:rsidP="00BF2974">
      <w:pPr>
        <w:spacing w:line="259" w:lineRule="auto"/>
        <w:jc w:val="center"/>
        <w:rPr>
          <w:rFonts w:eastAsia="Calibri"/>
          <w:sz w:val="28"/>
          <w:szCs w:val="28"/>
          <w:u w:val="single"/>
          <w:lang w:eastAsia="en-US"/>
        </w:rPr>
      </w:pPr>
    </w:p>
    <w:p w14:paraId="1AE75395" w14:textId="77777777" w:rsidR="00BF2974" w:rsidRPr="00F762D3" w:rsidRDefault="00BF2974" w:rsidP="00BF2974">
      <w:pPr>
        <w:jc w:val="both"/>
        <w:rPr>
          <w:bCs/>
          <w:color w:val="000000" w:themeColor="text1"/>
          <w:sz w:val="28"/>
          <w:szCs w:val="28"/>
          <w:lang w:eastAsia="uk-UA"/>
        </w:rPr>
      </w:pPr>
    </w:p>
    <w:p w14:paraId="377E3619" w14:textId="77777777" w:rsidR="00BF2974" w:rsidRDefault="00BF2974" w:rsidP="00BF2974">
      <w:pPr>
        <w:jc w:val="both"/>
        <w:rPr>
          <w:b/>
          <w:color w:val="000000" w:themeColor="text1"/>
          <w:sz w:val="28"/>
          <w:szCs w:val="28"/>
          <w:lang w:eastAsia="uk-UA"/>
        </w:rPr>
      </w:pPr>
    </w:p>
    <w:p w14:paraId="7FEE350B" w14:textId="5E5EC33C" w:rsidR="00BF2974" w:rsidRDefault="00BF2974" w:rsidP="00BF2974">
      <w:pPr>
        <w:jc w:val="both"/>
        <w:rPr>
          <w:b/>
          <w:color w:val="000000" w:themeColor="text1"/>
          <w:sz w:val="28"/>
          <w:szCs w:val="28"/>
          <w:lang w:eastAsia="uk-UA"/>
        </w:rPr>
      </w:pPr>
    </w:p>
    <w:p w14:paraId="7474C20A" w14:textId="77777777" w:rsidR="00BF2974" w:rsidRDefault="00BF2974" w:rsidP="00BF2974">
      <w:pPr>
        <w:jc w:val="both"/>
        <w:rPr>
          <w:b/>
          <w:color w:val="000000" w:themeColor="text1"/>
          <w:sz w:val="28"/>
          <w:szCs w:val="28"/>
          <w:lang w:eastAsia="uk-UA"/>
        </w:rPr>
      </w:pPr>
    </w:p>
    <w:p w14:paraId="7075F0A3" w14:textId="038091C1" w:rsidR="00BF2974" w:rsidRDefault="00BF2974" w:rsidP="00BF2974">
      <w:pPr>
        <w:jc w:val="both"/>
        <w:rPr>
          <w:bCs/>
          <w:color w:val="000000"/>
          <w:sz w:val="28"/>
          <w:lang w:eastAsia="uk-UA"/>
        </w:rPr>
      </w:pPr>
      <w:r w:rsidRPr="00F762D3">
        <w:rPr>
          <w:b/>
          <w:color w:val="000000" w:themeColor="text1"/>
          <w:sz w:val="28"/>
          <w:szCs w:val="28"/>
          <w:lang w:eastAsia="uk-UA"/>
        </w:rPr>
        <w:t xml:space="preserve">Мета: </w:t>
      </w:r>
      <w:r>
        <w:rPr>
          <w:bCs/>
          <w:color w:val="000000"/>
          <w:sz w:val="28"/>
          <w:lang w:eastAsia="uk-UA"/>
        </w:rPr>
        <w:t>потренувати</w:t>
      </w:r>
      <w:r w:rsidRPr="00D00559">
        <w:rPr>
          <w:bCs/>
          <w:color w:val="000000"/>
          <w:sz w:val="28"/>
          <w:lang w:eastAsia="uk-UA"/>
        </w:rPr>
        <w:t xml:space="preserve"> особов</w:t>
      </w:r>
      <w:r>
        <w:rPr>
          <w:bCs/>
          <w:color w:val="000000"/>
          <w:sz w:val="28"/>
          <w:lang w:eastAsia="uk-UA"/>
        </w:rPr>
        <w:t>ий</w:t>
      </w:r>
      <w:r w:rsidRPr="00D00559">
        <w:rPr>
          <w:bCs/>
          <w:color w:val="000000"/>
          <w:sz w:val="28"/>
          <w:lang w:eastAsia="uk-UA"/>
        </w:rPr>
        <w:t xml:space="preserve"> склад в</w:t>
      </w:r>
      <w:r>
        <w:rPr>
          <w:bCs/>
          <w:color w:val="000000"/>
          <w:sz w:val="28"/>
          <w:lang w:eastAsia="uk-UA"/>
        </w:rPr>
        <w:t>:</w:t>
      </w:r>
      <w:r w:rsidRPr="00D00559">
        <w:rPr>
          <w:bCs/>
          <w:color w:val="000000"/>
          <w:sz w:val="28"/>
          <w:lang w:eastAsia="uk-UA"/>
        </w:rPr>
        <w:t xml:space="preserve"> посадці та висадці з техніки (на/в техніку АФЛБ, БМП, БТР, танк)</w:t>
      </w:r>
      <w:r>
        <w:rPr>
          <w:bCs/>
          <w:color w:val="000000"/>
          <w:sz w:val="28"/>
          <w:lang w:eastAsia="uk-UA"/>
        </w:rPr>
        <w:t>; у</w:t>
      </w:r>
      <w:r w:rsidRPr="00D00559">
        <w:rPr>
          <w:bCs/>
          <w:color w:val="000000"/>
          <w:sz w:val="28"/>
          <w:lang w:eastAsia="uk-UA"/>
        </w:rPr>
        <w:t>критт</w:t>
      </w:r>
      <w:r>
        <w:rPr>
          <w:bCs/>
          <w:color w:val="000000"/>
          <w:sz w:val="28"/>
          <w:lang w:eastAsia="uk-UA"/>
        </w:rPr>
        <w:t>і</w:t>
      </w:r>
      <w:r w:rsidRPr="00D00559">
        <w:rPr>
          <w:bCs/>
          <w:color w:val="000000"/>
          <w:sz w:val="28"/>
          <w:lang w:eastAsia="uk-UA"/>
        </w:rPr>
        <w:t xml:space="preserve"> особового складу збоку техніки (позаду техніки) після спішування</w:t>
      </w:r>
      <w:r>
        <w:rPr>
          <w:bCs/>
          <w:color w:val="000000"/>
          <w:sz w:val="28"/>
          <w:lang w:eastAsia="uk-UA"/>
        </w:rPr>
        <w:t>.</w:t>
      </w:r>
    </w:p>
    <w:p w14:paraId="779D90FA" w14:textId="77777777" w:rsidR="00BF2974" w:rsidRPr="00232C2F" w:rsidRDefault="00BF2974" w:rsidP="00BF2974">
      <w:pPr>
        <w:jc w:val="both"/>
        <w:rPr>
          <w:bCs/>
          <w:color w:val="000000" w:themeColor="text1"/>
          <w:sz w:val="28"/>
          <w:szCs w:val="28"/>
          <w:lang w:eastAsia="uk-UA"/>
        </w:rPr>
      </w:pPr>
    </w:p>
    <w:p w14:paraId="72CFB915" w14:textId="21341139" w:rsidR="00BF2974" w:rsidRPr="00933396" w:rsidRDefault="00BF2974" w:rsidP="00BF2974">
      <w:pPr>
        <w:tabs>
          <w:tab w:val="left" w:pos="426"/>
        </w:tabs>
        <w:jc w:val="both"/>
        <w:rPr>
          <w:b/>
          <w:sz w:val="28"/>
          <w:szCs w:val="28"/>
        </w:rPr>
      </w:pPr>
      <w:r w:rsidRPr="00933396">
        <w:rPr>
          <w:b/>
          <w:sz w:val="28"/>
          <w:szCs w:val="28"/>
        </w:rPr>
        <w:t xml:space="preserve">Час: </w:t>
      </w:r>
      <w:r w:rsidR="00070C6B">
        <w:rPr>
          <w:sz w:val="28"/>
          <w:szCs w:val="28"/>
        </w:rPr>
        <w:t>24</w:t>
      </w:r>
      <w:r w:rsidRPr="00933396">
        <w:rPr>
          <w:sz w:val="28"/>
          <w:szCs w:val="28"/>
        </w:rPr>
        <w:t xml:space="preserve"> хвилин</w:t>
      </w:r>
      <w:r>
        <w:rPr>
          <w:sz w:val="28"/>
          <w:szCs w:val="28"/>
        </w:rPr>
        <w:t>.</w:t>
      </w:r>
    </w:p>
    <w:p w14:paraId="25FC5AFC" w14:textId="77777777" w:rsidR="00BF2974" w:rsidRPr="00F762D3" w:rsidRDefault="00BF2974" w:rsidP="00BF2974">
      <w:pPr>
        <w:jc w:val="both"/>
        <w:rPr>
          <w:bCs/>
          <w:color w:val="000000" w:themeColor="text1"/>
          <w:sz w:val="28"/>
          <w:szCs w:val="28"/>
          <w:lang w:eastAsia="uk-UA"/>
        </w:rPr>
      </w:pPr>
    </w:p>
    <w:p w14:paraId="5D3B2EDE" w14:textId="77777777" w:rsidR="00BF2974" w:rsidRPr="009F2659" w:rsidRDefault="00BF2974" w:rsidP="00BF2974">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засоби зв</w:t>
      </w:r>
      <w:r w:rsidRPr="00E34148">
        <w:rPr>
          <w:color w:val="000000" w:themeColor="text1"/>
          <w:sz w:val="28"/>
          <w:szCs w:val="28"/>
        </w:rPr>
        <w:t>’</w:t>
      </w:r>
      <w:r>
        <w:rPr>
          <w:color w:val="000000" w:themeColor="text1"/>
          <w:sz w:val="28"/>
          <w:szCs w:val="28"/>
        </w:rPr>
        <w:t xml:space="preserve">язку, ББМ типу </w:t>
      </w:r>
      <w:r w:rsidRPr="00D00559">
        <w:rPr>
          <w:bCs/>
          <w:color w:val="000000"/>
          <w:sz w:val="28"/>
          <w:lang w:eastAsia="uk-UA"/>
        </w:rPr>
        <w:t>АФЛБ, БМП, БТР, танк</w:t>
      </w:r>
      <w:r>
        <w:rPr>
          <w:bCs/>
          <w:color w:val="000000"/>
          <w:sz w:val="28"/>
          <w:lang w:eastAsia="uk-UA"/>
        </w:rPr>
        <w:t>.</w:t>
      </w:r>
    </w:p>
    <w:p w14:paraId="4281D2C4" w14:textId="77777777" w:rsidR="00BF2974" w:rsidRPr="00F762D3" w:rsidRDefault="00BF2974" w:rsidP="00BF2974">
      <w:pPr>
        <w:tabs>
          <w:tab w:val="left" w:pos="426"/>
        </w:tabs>
        <w:jc w:val="both"/>
        <w:rPr>
          <w:sz w:val="28"/>
          <w:szCs w:val="28"/>
        </w:rPr>
      </w:pPr>
    </w:p>
    <w:p w14:paraId="097F740F" w14:textId="4D3E8A3B" w:rsidR="00BF2974" w:rsidRDefault="00BF2974" w:rsidP="00BF297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Pr>
          <w:sz w:val="28"/>
          <w:szCs w:val="28"/>
        </w:rPr>
        <w:t>З</w:t>
      </w:r>
      <w:r w:rsidRPr="007D26DF">
        <w:rPr>
          <w:sz w:val="28"/>
          <w:szCs w:val="28"/>
        </w:rPr>
        <w:t>аняття провод</w:t>
      </w:r>
      <w:r>
        <w:rPr>
          <w:sz w:val="28"/>
          <w:szCs w:val="28"/>
        </w:rPr>
        <w:t>и</w:t>
      </w:r>
      <w:r w:rsidRPr="007D26DF">
        <w:rPr>
          <w:sz w:val="28"/>
          <w:szCs w:val="28"/>
        </w:rPr>
        <w:t>ться</w:t>
      </w:r>
      <w:r>
        <w:rPr>
          <w:sz w:val="28"/>
          <w:szCs w:val="28"/>
        </w:rPr>
        <w:t xml:space="preserve"> на ділянці місцевості у складі навчального взводу (групи). Військовослужбовцям пояснюється та демонструється </w:t>
      </w: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Pr>
          <w:color w:val="000000"/>
          <w:sz w:val="28"/>
          <w:szCs w:val="28"/>
          <w:lang w:eastAsia="en-US"/>
        </w:rPr>
        <w:t xml:space="preserve"> </w:t>
      </w:r>
      <w:r w:rsidRPr="005C0F2F">
        <w:rPr>
          <w:bCs/>
          <w:color w:val="000000" w:themeColor="text1"/>
          <w:sz w:val="28"/>
          <w:szCs w:val="28"/>
        </w:rPr>
        <w:t>Військовослужбовці</w:t>
      </w:r>
      <w:r>
        <w:rPr>
          <w:bCs/>
          <w:color w:val="000000" w:themeColor="text1"/>
          <w:sz w:val="28"/>
          <w:szCs w:val="28"/>
        </w:rPr>
        <w:t xml:space="preserve"> спочатку</w:t>
      </w:r>
      <w:r w:rsidRPr="005C0F2F">
        <w:rPr>
          <w:bCs/>
          <w:color w:val="000000" w:themeColor="text1"/>
          <w:sz w:val="28"/>
          <w:szCs w:val="28"/>
        </w:rPr>
        <w:t xml:space="preserve"> </w:t>
      </w:r>
      <w:r>
        <w:rPr>
          <w:bCs/>
          <w:color w:val="000000" w:themeColor="text1"/>
          <w:sz w:val="28"/>
          <w:szCs w:val="28"/>
        </w:rPr>
        <w:t>відпрацьовують окремі елементи вправи, далі в комплексі.</w:t>
      </w:r>
    </w:p>
    <w:p w14:paraId="79942888" w14:textId="77777777" w:rsidR="00BF2974" w:rsidRDefault="00BF2974" w:rsidP="00BF2974">
      <w:pPr>
        <w:tabs>
          <w:tab w:val="left" w:pos="0"/>
        </w:tabs>
        <w:jc w:val="both"/>
        <w:rPr>
          <w:sz w:val="28"/>
          <w:szCs w:val="28"/>
        </w:rPr>
      </w:pPr>
    </w:p>
    <w:p w14:paraId="43E3D561" w14:textId="77777777" w:rsidR="00BF2974" w:rsidRDefault="00BF2974" w:rsidP="00BF2974">
      <w:pPr>
        <w:tabs>
          <w:tab w:val="left" w:pos="0"/>
        </w:tabs>
        <w:ind w:firstLine="709"/>
        <w:jc w:val="both"/>
        <w:rPr>
          <w:sz w:val="28"/>
          <w:szCs w:val="28"/>
        </w:rPr>
      </w:pPr>
    </w:p>
    <w:p w14:paraId="167DBA57" w14:textId="77777777" w:rsidR="00BF2974" w:rsidRDefault="00BF2974" w:rsidP="00BF2974">
      <w:pPr>
        <w:tabs>
          <w:tab w:val="left" w:pos="0"/>
        </w:tabs>
        <w:ind w:firstLine="709"/>
        <w:jc w:val="both"/>
        <w:rPr>
          <w:sz w:val="28"/>
          <w:szCs w:val="28"/>
        </w:rPr>
      </w:pPr>
    </w:p>
    <w:p w14:paraId="706255BF" w14:textId="77777777" w:rsidR="00BF2974" w:rsidRPr="006E093F" w:rsidRDefault="00BF2974" w:rsidP="00BF2974">
      <w:pPr>
        <w:autoSpaceDE w:val="0"/>
        <w:autoSpaceDN w:val="0"/>
        <w:adjustRightInd w:val="0"/>
        <w:ind w:firstLine="709"/>
        <w:jc w:val="both"/>
        <w:rPr>
          <w:bCs/>
          <w:sz w:val="28"/>
          <w:szCs w:val="28"/>
        </w:rPr>
      </w:pPr>
    </w:p>
    <w:p w14:paraId="07807ECB" w14:textId="77777777" w:rsidR="00BF2974" w:rsidRPr="00FC602D" w:rsidRDefault="00BF2974" w:rsidP="00BF2974">
      <w:pPr>
        <w:tabs>
          <w:tab w:val="left" w:pos="0"/>
        </w:tabs>
        <w:jc w:val="both"/>
        <w:rPr>
          <w:bCs/>
          <w:sz w:val="28"/>
          <w:szCs w:val="28"/>
        </w:rPr>
      </w:pPr>
    </w:p>
    <w:p w14:paraId="678CF5B4" w14:textId="77777777" w:rsidR="00BF2974" w:rsidRPr="00623070" w:rsidRDefault="00BF2974" w:rsidP="00BF2974">
      <w:pPr>
        <w:tabs>
          <w:tab w:val="left" w:pos="0"/>
        </w:tabs>
        <w:jc w:val="both"/>
        <w:rPr>
          <w:bCs/>
          <w:sz w:val="28"/>
          <w:szCs w:val="28"/>
        </w:rPr>
      </w:pPr>
    </w:p>
    <w:p w14:paraId="25BAF0EE" w14:textId="77777777" w:rsidR="00BF2974" w:rsidRPr="0017049D" w:rsidRDefault="00BF2974" w:rsidP="00BF2974">
      <w:pPr>
        <w:tabs>
          <w:tab w:val="left" w:pos="0"/>
        </w:tabs>
        <w:jc w:val="both"/>
        <w:rPr>
          <w:sz w:val="28"/>
          <w:szCs w:val="28"/>
        </w:rPr>
      </w:pPr>
    </w:p>
    <w:p w14:paraId="0FB99B94" w14:textId="77777777" w:rsidR="00BF2974" w:rsidRPr="00232C2F" w:rsidRDefault="00BF2974" w:rsidP="00BF2974">
      <w:pPr>
        <w:tabs>
          <w:tab w:val="left" w:pos="0"/>
        </w:tabs>
        <w:jc w:val="both"/>
        <w:rPr>
          <w:sz w:val="28"/>
          <w:szCs w:val="28"/>
        </w:rPr>
      </w:pPr>
    </w:p>
    <w:p w14:paraId="5E922A52" w14:textId="77777777" w:rsidR="00BF2974" w:rsidRPr="00573562" w:rsidRDefault="00BF2974" w:rsidP="00BF2974">
      <w:pPr>
        <w:tabs>
          <w:tab w:val="left" w:pos="0"/>
        </w:tabs>
        <w:jc w:val="both"/>
        <w:rPr>
          <w:sz w:val="28"/>
          <w:szCs w:val="28"/>
        </w:rPr>
      </w:pPr>
    </w:p>
    <w:p w14:paraId="286E766A" w14:textId="77777777" w:rsidR="00BF2974" w:rsidRPr="00F762D3" w:rsidRDefault="00BF2974" w:rsidP="00BF2974">
      <w:pPr>
        <w:tabs>
          <w:tab w:val="left" w:pos="426"/>
        </w:tabs>
        <w:jc w:val="both"/>
        <w:rPr>
          <w:sz w:val="28"/>
          <w:szCs w:val="28"/>
        </w:rPr>
      </w:pPr>
    </w:p>
    <w:p w14:paraId="30C18631" w14:textId="77777777" w:rsidR="00BF2974" w:rsidRPr="00F762D3" w:rsidRDefault="00BF2974" w:rsidP="00BF2974">
      <w:pPr>
        <w:rPr>
          <w:b/>
          <w:sz w:val="28"/>
          <w:szCs w:val="28"/>
        </w:rPr>
      </w:pPr>
    </w:p>
    <w:p w14:paraId="0B45DCCC" w14:textId="77777777" w:rsidR="00BF2974" w:rsidRDefault="00BF2974" w:rsidP="00BF2974">
      <w:pPr>
        <w:rPr>
          <w:b/>
          <w:szCs w:val="28"/>
        </w:rPr>
      </w:pPr>
    </w:p>
    <w:p w14:paraId="12342D2B" w14:textId="77777777" w:rsidR="00BF2974" w:rsidRDefault="00BF2974" w:rsidP="00BF2974">
      <w:pPr>
        <w:rPr>
          <w:b/>
          <w:szCs w:val="28"/>
        </w:rPr>
      </w:pPr>
    </w:p>
    <w:p w14:paraId="76B580CB" w14:textId="77777777" w:rsidR="00BF2974" w:rsidRDefault="00BF2974" w:rsidP="00BF2974">
      <w:pPr>
        <w:rPr>
          <w:b/>
          <w:szCs w:val="28"/>
        </w:rPr>
      </w:pPr>
    </w:p>
    <w:p w14:paraId="2C1AD21A" w14:textId="77777777" w:rsidR="00BF2974" w:rsidRDefault="00BF2974" w:rsidP="00BF2974">
      <w:pPr>
        <w:rPr>
          <w:b/>
          <w:szCs w:val="28"/>
        </w:rPr>
      </w:pPr>
    </w:p>
    <w:p w14:paraId="1BFAE7B8" w14:textId="77777777" w:rsidR="00BF2974" w:rsidRDefault="00BF2974" w:rsidP="00BF2974">
      <w:pPr>
        <w:rPr>
          <w:b/>
          <w:szCs w:val="28"/>
        </w:rPr>
      </w:pPr>
    </w:p>
    <w:p w14:paraId="03984122" w14:textId="77777777" w:rsidR="00BF2974" w:rsidRDefault="00BF2974" w:rsidP="00BF2974">
      <w:pPr>
        <w:rPr>
          <w:b/>
          <w:szCs w:val="28"/>
        </w:rPr>
      </w:pPr>
    </w:p>
    <w:p w14:paraId="03076D2D" w14:textId="77777777" w:rsidR="00BF2974" w:rsidRDefault="00BF2974" w:rsidP="00BF2974">
      <w:pPr>
        <w:rPr>
          <w:b/>
          <w:szCs w:val="28"/>
        </w:rPr>
      </w:pPr>
    </w:p>
    <w:p w14:paraId="4EF41730" w14:textId="77777777" w:rsidR="00BF2974" w:rsidRDefault="00BF2974" w:rsidP="00BF2974">
      <w:pPr>
        <w:rPr>
          <w:b/>
          <w:szCs w:val="28"/>
        </w:rPr>
      </w:pPr>
    </w:p>
    <w:p w14:paraId="453E2A81" w14:textId="77777777" w:rsidR="00BF2974" w:rsidRDefault="00BF2974" w:rsidP="00BF2974">
      <w:pPr>
        <w:jc w:val="center"/>
        <w:rPr>
          <w:b/>
          <w:szCs w:val="28"/>
        </w:rPr>
      </w:pPr>
      <w:r>
        <w:rPr>
          <w:b/>
          <w:szCs w:val="28"/>
        </w:rPr>
        <w:lastRenderedPageBreak/>
        <w:t>ПОРЯДОК ДІЙ</w:t>
      </w:r>
    </w:p>
    <w:p w14:paraId="7CF17379" w14:textId="77777777" w:rsidR="00BF2974" w:rsidRDefault="00BF2974" w:rsidP="00BF2974">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BF2974" w14:paraId="3A143C3B" w14:textId="77777777" w:rsidTr="00F630F7">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E7D647" w14:textId="77777777" w:rsidR="00BF2974" w:rsidRDefault="00BF2974" w:rsidP="00F630F7">
            <w:pPr>
              <w:jc w:val="center"/>
              <w:rPr>
                <w:b/>
                <w:sz w:val="28"/>
                <w:szCs w:val="28"/>
              </w:rPr>
            </w:pPr>
            <w:r>
              <w:rPr>
                <w:b/>
                <w:sz w:val="28"/>
                <w:szCs w:val="28"/>
              </w:rPr>
              <w:t>Дії керівника</w:t>
            </w:r>
          </w:p>
        </w:tc>
      </w:tr>
      <w:tr w:rsidR="00BF2974" w14:paraId="74F19DCE" w14:textId="77777777" w:rsidTr="00F630F7">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57867D" w14:textId="77777777" w:rsidR="00BF2974" w:rsidRDefault="00BF2974" w:rsidP="00F630F7">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79CF4831" w14:textId="77777777" w:rsidR="00BF2974" w:rsidRDefault="00BF2974" w:rsidP="00F630F7">
            <w:pPr>
              <w:ind w:firstLine="678"/>
              <w:rPr>
                <w:sz w:val="28"/>
                <w:szCs w:val="28"/>
              </w:rPr>
            </w:pPr>
            <w:r>
              <w:rPr>
                <w:sz w:val="28"/>
                <w:szCs w:val="28"/>
              </w:rPr>
              <w:t>Довести:</w:t>
            </w:r>
          </w:p>
          <w:p w14:paraId="20117763" w14:textId="77777777" w:rsidR="00BF2974" w:rsidRDefault="00BF2974" w:rsidP="00F630F7">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91DE6E8" w14:textId="77777777" w:rsidR="00BF2974" w:rsidRDefault="00BF2974" w:rsidP="00F630F7">
            <w:pPr>
              <w:pStyle w:val="a6"/>
              <w:numPr>
                <w:ilvl w:val="0"/>
                <w:numId w:val="7"/>
              </w:numPr>
              <w:tabs>
                <w:tab w:val="left" w:pos="634"/>
              </w:tabs>
              <w:rPr>
                <w:sz w:val="28"/>
                <w:szCs w:val="28"/>
              </w:rPr>
            </w:pPr>
            <w:r>
              <w:rPr>
                <w:sz w:val="28"/>
                <w:szCs w:val="28"/>
              </w:rPr>
              <w:t xml:space="preserve">мету навчального питання; </w:t>
            </w:r>
          </w:p>
          <w:p w14:paraId="6B30393B" w14:textId="77777777" w:rsidR="00BF2974" w:rsidRDefault="00BF2974" w:rsidP="00F630F7">
            <w:pPr>
              <w:pStyle w:val="a6"/>
              <w:numPr>
                <w:ilvl w:val="0"/>
                <w:numId w:val="7"/>
              </w:numPr>
              <w:tabs>
                <w:tab w:val="left" w:pos="-4900"/>
                <w:tab w:val="left" w:pos="634"/>
              </w:tabs>
              <w:rPr>
                <w:sz w:val="28"/>
                <w:szCs w:val="28"/>
              </w:rPr>
            </w:pPr>
            <w:r>
              <w:rPr>
                <w:sz w:val="28"/>
                <w:szCs w:val="28"/>
              </w:rPr>
              <w:t>вимоги безпеки під час заняття.</w:t>
            </w:r>
          </w:p>
          <w:p w14:paraId="34107C4D" w14:textId="77777777" w:rsidR="00BF2974" w:rsidRDefault="00BF2974" w:rsidP="00F630F7">
            <w:pPr>
              <w:ind w:firstLine="678"/>
              <w:rPr>
                <w:b/>
                <w:sz w:val="28"/>
                <w:szCs w:val="28"/>
              </w:rPr>
            </w:pPr>
            <w:r>
              <w:rPr>
                <w:b/>
                <w:sz w:val="28"/>
                <w:szCs w:val="28"/>
              </w:rPr>
              <w:t>Коротка розповідь.</w:t>
            </w:r>
          </w:p>
          <w:p w14:paraId="777D7727" w14:textId="77777777" w:rsidR="00BF2974" w:rsidRDefault="00BF2974" w:rsidP="00F630F7">
            <w:pPr>
              <w:ind w:firstLine="678"/>
              <w:rPr>
                <w:color w:val="000000" w:themeColor="text1"/>
                <w:sz w:val="28"/>
                <w:szCs w:val="28"/>
              </w:rPr>
            </w:pPr>
            <w:r>
              <w:rPr>
                <w:color w:val="000000" w:themeColor="text1"/>
                <w:sz w:val="28"/>
                <w:szCs w:val="28"/>
              </w:rPr>
              <w:t xml:space="preserve">Пояснити: </w:t>
            </w:r>
          </w:p>
          <w:p w14:paraId="23510390" w14:textId="363DDC01" w:rsidR="00BF2974" w:rsidRPr="00623070" w:rsidRDefault="00BF2974" w:rsidP="00F630F7">
            <w:pPr>
              <w:pStyle w:val="a6"/>
              <w:numPr>
                <w:ilvl w:val="0"/>
                <w:numId w:val="12"/>
              </w:numPr>
              <w:jc w:val="both"/>
              <w:rPr>
                <w:b/>
                <w:bCs/>
                <w:color w:val="000000" w:themeColor="text1"/>
                <w:sz w:val="28"/>
                <w:szCs w:val="28"/>
              </w:rPr>
            </w:pP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Pr>
                <w:sz w:val="28"/>
                <w:szCs w:val="28"/>
              </w:rPr>
              <w:t>.</w:t>
            </w:r>
          </w:p>
          <w:p w14:paraId="76027078" w14:textId="77777777" w:rsidR="00BF2974" w:rsidRDefault="00BF2974" w:rsidP="00F630F7">
            <w:pPr>
              <w:ind w:right="250" w:firstLine="678"/>
              <w:rPr>
                <w:b/>
                <w:sz w:val="28"/>
                <w:szCs w:val="28"/>
                <w:lang w:val="ru-RU"/>
              </w:rPr>
            </w:pPr>
            <w:r>
              <w:rPr>
                <w:b/>
                <w:sz w:val="28"/>
                <w:szCs w:val="28"/>
                <w:lang w:val="ru-RU"/>
              </w:rPr>
              <w:t>Чіткий показ.</w:t>
            </w:r>
          </w:p>
          <w:p w14:paraId="56A19E88" w14:textId="77777777" w:rsidR="00BF2974" w:rsidRDefault="00BF2974" w:rsidP="00F630F7">
            <w:pPr>
              <w:spacing w:before="240"/>
              <w:ind w:firstLine="680"/>
              <w:contextualSpacing/>
              <w:rPr>
                <w:sz w:val="28"/>
                <w:szCs w:val="28"/>
              </w:rPr>
            </w:pPr>
            <w:r>
              <w:rPr>
                <w:sz w:val="28"/>
                <w:szCs w:val="28"/>
              </w:rPr>
              <w:t>Показати:</w:t>
            </w:r>
          </w:p>
          <w:p w14:paraId="114BB9D3" w14:textId="4443E79F" w:rsidR="00BF2974" w:rsidRPr="00AB79F9" w:rsidRDefault="00BF2974" w:rsidP="00F630F7">
            <w:pPr>
              <w:pStyle w:val="a6"/>
              <w:numPr>
                <w:ilvl w:val="0"/>
                <w:numId w:val="12"/>
              </w:numPr>
              <w:jc w:val="both"/>
              <w:rPr>
                <w:b/>
                <w:bCs/>
                <w:color w:val="000000" w:themeColor="text1"/>
                <w:sz w:val="28"/>
                <w:szCs w:val="28"/>
              </w:rPr>
            </w:pP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sidRPr="00942DD9">
              <w:rPr>
                <w:bCs/>
                <w:sz w:val="28"/>
                <w:szCs w:val="28"/>
              </w:rPr>
              <w:t>.</w:t>
            </w:r>
          </w:p>
          <w:p w14:paraId="21249524" w14:textId="77777777" w:rsidR="00BF2974" w:rsidRPr="00623070" w:rsidRDefault="00BF2974" w:rsidP="00F630F7">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137A567B" w14:textId="77777777" w:rsidR="00BF2974" w:rsidRDefault="00BF2974" w:rsidP="00F630F7">
            <w:pPr>
              <w:ind w:firstLine="678"/>
              <w:jc w:val="both"/>
              <w:rPr>
                <w:sz w:val="28"/>
                <w:szCs w:val="28"/>
                <w:lang w:val="ru-RU"/>
              </w:rPr>
            </w:pPr>
            <w:r>
              <w:rPr>
                <w:sz w:val="28"/>
                <w:szCs w:val="28"/>
                <w:lang w:val="ru-RU"/>
              </w:rPr>
              <w:t>Провести:</w:t>
            </w:r>
          </w:p>
          <w:p w14:paraId="57545C56" w14:textId="777F64DE" w:rsidR="00BF2974" w:rsidRDefault="00BF2974" w:rsidP="00F630F7">
            <w:pPr>
              <w:ind w:left="679" w:hanging="1"/>
              <w:jc w:val="both"/>
              <w:rPr>
                <w:bCs/>
                <w:sz w:val="28"/>
                <w:lang w:eastAsia="uk-UA"/>
              </w:rPr>
            </w:pPr>
            <w:r>
              <w:rPr>
                <w:bCs/>
                <w:color w:val="000000" w:themeColor="text1"/>
                <w:sz w:val="28"/>
                <w:szCs w:val="28"/>
                <w:lang w:val="ru-RU"/>
              </w:rPr>
              <w:t xml:space="preserve">- </w:t>
            </w: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особового складу з техніки (на/в техніку АФЛБ, БМП, БТР, танк)</w:t>
            </w:r>
            <w:r>
              <w:rPr>
                <w:bCs/>
                <w:sz w:val="28"/>
                <w:lang w:eastAsia="uk-UA"/>
              </w:rPr>
              <w:t>;</w:t>
            </w:r>
          </w:p>
          <w:p w14:paraId="5A673D29" w14:textId="28B2E1D6" w:rsidR="00BF2974" w:rsidRDefault="00BF2974" w:rsidP="00F630F7">
            <w:pPr>
              <w:ind w:left="679" w:hanging="1"/>
              <w:jc w:val="both"/>
              <w:rPr>
                <w:bCs/>
                <w:color w:val="000000"/>
                <w:sz w:val="28"/>
                <w:lang w:eastAsia="uk-UA"/>
              </w:rPr>
            </w:pPr>
            <w:r>
              <w:rPr>
                <w:bCs/>
                <w:color w:val="000000" w:themeColor="text1"/>
                <w:sz w:val="28"/>
                <w:szCs w:val="28"/>
                <w:lang w:val="ru-RU"/>
              </w:rPr>
              <w:t xml:space="preserve">- </w:t>
            </w:r>
            <w:r>
              <w:rPr>
                <w:bCs/>
                <w:color w:val="000000"/>
                <w:sz w:val="28"/>
                <w:lang w:eastAsia="uk-UA"/>
              </w:rPr>
              <w:t>порядок</w:t>
            </w:r>
            <w:r w:rsidRPr="00D00559">
              <w:rPr>
                <w:bCs/>
                <w:color w:val="000000"/>
                <w:sz w:val="28"/>
                <w:lang w:eastAsia="uk-UA"/>
              </w:rPr>
              <w:t xml:space="preserve">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w:t>
            </w:r>
          </w:p>
          <w:p w14:paraId="718EA80E" w14:textId="02BFF8DF" w:rsidR="00BF2974" w:rsidRPr="003E0F10" w:rsidRDefault="00BF2974" w:rsidP="00F630F7">
            <w:pPr>
              <w:ind w:left="679" w:hanging="1"/>
              <w:jc w:val="both"/>
              <w:rPr>
                <w:b/>
                <w:sz w:val="28"/>
                <w:szCs w:val="28"/>
              </w:rPr>
            </w:pPr>
            <w:r>
              <w:rPr>
                <w:bCs/>
                <w:color w:val="000000" w:themeColor="text1"/>
                <w:sz w:val="28"/>
                <w:szCs w:val="28"/>
                <w:lang w:val="ru-RU"/>
              </w:rPr>
              <w:t>-</w:t>
            </w:r>
            <w:r>
              <w:rPr>
                <w:b/>
                <w:sz w:val="28"/>
                <w:szCs w:val="28"/>
              </w:rPr>
              <w:t xml:space="preserve"> </w:t>
            </w:r>
            <w:r>
              <w:rPr>
                <w:bCs/>
                <w:color w:val="000000"/>
                <w:sz w:val="28"/>
                <w:lang w:eastAsia="uk-UA"/>
              </w:rPr>
              <w:t>у</w:t>
            </w:r>
            <w:r w:rsidRPr="00D00559">
              <w:rPr>
                <w:bCs/>
                <w:color w:val="000000"/>
                <w:sz w:val="28"/>
                <w:lang w:eastAsia="uk-UA"/>
              </w:rPr>
              <w:t>криття особового складу збоку техніки (позаду техніки) після спішування</w:t>
            </w:r>
            <w:r>
              <w:rPr>
                <w:bCs/>
                <w:color w:val="000000"/>
                <w:sz w:val="28"/>
                <w:lang w:eastAsia="uk-UA"/>
              </w:rPr>
              <w:t>.</w:t>
            </w:r>
          </w:p>
          <w:p w14:paraId="45A239A4" w14:textId="77777777" w:rsidR="00BF2974" w:rsidRDefault="00BF2974" w:rsidP="00F630F7">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7B8A2A0E" w14:textId="77777777" w:rsidR="00BF2974" w:rsidRDefault="00BF2974" w:rsidP="00F630F7">
            <w:pPr>
              <w:ind w:left="549" w:firstLine="129"/>
              <w:jc w:val="both"/>
              <w:rPr>
                <w:sz w:val="28"/>
                <w:szCs w:val="28"/>
                <w:lang w:val="ru-RU"/>
              </w:rPr>
            </w:pPr>
            <w:r>
              <w:rPr>
                <w:sz w:val="28"/>
                <w:szCs w:val="28"/>
                <w:lang w:val="ru-RU"/>
              </w:rPr>
              <w:t>Провести:</w:t>
            </w:r>
          </w:p>
          <w:p w14:paraId="7E7C6759" w14:textId="77777777" w:rsidR="00BF2974" w:rsidRDefault="00BF2974" w:rsidP="00F630F7">
            <w:pPr>
              <w:pStyle w:val="a6"/>
              <w:numPr>
                <w:ilvl w:val="0"/>
                <w:numId w:val="7"/>
              </w:numPr>
              <w:jc w:val="both"/>
              <w:rPr>
                <w:sz w:val="28"/>
                <w:szCs w:val="28"/>
              </w:rPr>
            </w:pPr>
            <w:r>
              <w:rPr>
                <w:sz w:val="28"/>
                <w:szCs w:val="28"/>
              </w:rPr>
              <w:t>тренування в комплексі.</w:t>
            </w:r>
          </w:p>
          <w:p w14:paraId="0595C2BD" w14:textId="77777777" w:rsidR="00BF2974" w:rsidRDefault="00BF2974" w:rsidP="00F630F7">
            <w:pPr>
              <w:pStyle w:val="a6"/>
              <w:jc w:val="both"/>
              <w:rPr>
                <w:sz w:val="28"/>
                <w:szCs w:val="28"/>
              </w:rPr>
            </w:pPr>
            <w:r>
              <w:rPr>
                <w:b/>
                <w:bCs/>
                <w:sz w:val="28"/>
                <w:szCs w:val="28"/>
              </w:rPr>
              <w:t>Провести контрольне виконання вправи:</w:t>
            </w:r>
            <w:r>
              <w:rPr>
                <w:sz w:val="28"/>
                <w:szCs w:val="28"/>
              </w:rPr>
              <w:t xml:space="preserve"> </w:t>
            </w:r>
          </w:p>
          <w:p w14:paraId="5D5C7472" w14:textId="77777777" w:rsidR="00BF2974" w:rsidRPr="00E76DA1" w:rsidRDefault="00BF2974" w:rsidP="00F630F7">
            <w:pPr>
              <w:pStyle w:val="a6"/>
              <w:jc w:val="both"/>
              <w:rPr>
                <w:sz w:val="28"/>
                <w:szCs w:val="28"/>
              </w:rPr>
            </w:pPr>
            <w:r>
              <w:rPr>
                <w:sz w:val="28"/>
                <w:szCs w:val="28"/>
              </w:rPr>
              <w:t>Перевірити:</w:t>
            </w:r>
          </w:p>
          <w:p w14:paraId="3EEC2490" w14:textId="77777777" w:rsidR="00BF2974" w:rsidRDefault="00BF2974" w:rsidP="00F630F7">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443786A" w14:textId="77777777" w:rsidR="00BF2974" w:rsidRDefault="00BF2974" w:rsidP="00F630F7">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2B6F34A7" w14:textId="77777777" w:rsidR="00BF2974" w:rsidRDefault="00BF2974" w:rsidP="00F630F7">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443C2B5" w14:textId="77777777" w:rsidR="00BF2974" w:rsidRDefault="00BF2974" w:rsidP="00F630F7">
            <w:pPr>
              <w:ind w:firstLine="678"/>
              <w:rPr>
                <w:sz w:val="28"/>
                <w:szCs w:val="28"/>
              </w:rPr>
            </w:pPr>
            <w:r>
              <w:rPr>
                <w:sz w:val="28"/>
                <w:szCs w:val="28"/>
              </w:rPr>
              <w:t>Вказати:</w:t>
            </w:r>
          </w:p>
          <w:p w14:paraId="16918401" w14:textId="77777777" w:rsidR="00BF2974" w:rsidRDefault="00BF2974" w:rsidP="00F630F7">
            <w:pPr>
              <w:pStyle w:val="a6"/>
              <w:numPr>
                <w:ilvl w:val="0"/>
                <w:numId w:val="7"/>
              </w:numPr>
              <w:rPr>
                <w:sz w:val="28"/>
                <w:szCs w:val="28"/>
              </w:rPr>
            </w:pPr>
            <w:r>
              <w:rPr>
                <w:sz w:val="28"/>
                <w:szCs w:val="28"/>
              </w:rPr>
              <w:t>характерні недоліки, їх причини та способи усунення;</w:t>
            </w:r>
          </w:p>
          <w:p w14:paraId="6781E391" w14:textId="77777777" w:rsidR="00BF2974" w:rsidRDefault="00BF2974" w:rsidP="00F630F7">
            <w:pPr>
              <w:pStyle w:val="a6"/>
              <w:numPr>
                <w:ilvl w:val="0"/>
                <w:numId w:val="7"/>
              </w:numPr>
              <w:rPr>
                <w:sz w:val="28"/>
                <w:szCs w:val="28"/>
              </w:rPr>
            </w:pPr>
            <w:r>
              <w:rPr>
                <w:sz w:val="28"/>
                <w:szCs w:val="28"/>
              </w:rPr>
              <w:t>позитивні рішення, дії та ін.;</w:t>
            </w:r>
          </w:p>
          <w:p w14:paraId="7D041D45" w14:textId="77777777" w:rsidR="00BF2974" w:rsidRDefault="00BF2974" w:rsidP="00F630F7">
            <w:pPr>
              <w:pStyle w:val="a6"/>
              <w:numPr>
                <w:ilvl w:val="0"/>
                <w:numId w:val="7"/>
              </w:numPr>
              <w:rPr>
                <w:sz w:val="28"/>
                <w:szCs w:val="28"/>
              </w:rPr>
            </w:pPr>
            <w:r>
              <w:rPr>
                <w:sz w:val="28"/>
                <w:szCs w:val="28"/>
              </w:rPr>
              <w:t>визначити кращих курсантів та тих, хто діяв гірше;</w:t>
            </w:r>
          </w:p>
          <w:p w14:paraId="21E3D9FA" w14:textId="77777777" w:rsidR="00BF2974" w:rsidRDefault="00BF2974" w:rsidP="00F630F7">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3D2E13AD" w14:textId="77777777" w:rsidR="00BF2974" w:rsidRDefault="00BF2974" w:rsidP="00F630F7">
            <w:pPr>
              <w:pStyle w:val="a6"/>
              <w:numPr>
                <w:ilvl w:val="0"/>
                <w:numId w:val="7"/>
              </w:numPr>
              <w:rPr>
                <w:sz w:val="28"/>
                <w:szCs w:val="28"/>
              </w:rPr>
            </w:pPr>
            <w:r>
              <w:rPr>
                <w:sz w:val="28"/>
                <w:szCs w:val="28"/>
                <w:lang w:val="ru-RU"/>
              </w:rPr>
              <w:t>дати завдання на самостійну підготовку.</w:t>
            </w:r>
          </w:p>
          <w:p w14:paraId="2BB5B51B" w14:textId="77777777" w:rsidR="00BF2974" w:rsidRDefault="00BF2974" w:rsidP="00F630F7">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743FCF3C" w14:textId="77777777" w:rsidR="00BF2974" w:rsidRDefault="00BF2974" w:rsidP="00BF2974">
      <w:pPr>
        <w:rPr>
          <w:b/>
          <w:szCs w:val="28"/>
        </w:rPr>
      </w:pPr>
    </w:p>
    <w:p w14:paraId="4EFE241C" w14:textId="77777777" w:rsidR="00BF2974" w:rsidRDefault="00BF2974" w:rsidP="00BF2974">
      <w:pPr>
        <w:spacing w:line="254" w:lineRule="auto"/>
        <w:jc w:val="center"/>
        <w:rPr>
          <w:rFonts w:eastAsia="Calibri"/>
          <w:sz w:val="28"/>
          <w:szCs w:val="28"/>
          <w:lang w:val="ru-RU" w:eastAsia="en-US"/>
        </w:rPr>
      </w:pPr>
    </w:p>
    <w:p w14:paraId="06BC34FF" w14:textId="77777777" w:rsidR="00BF2974" w:rsidRDefault="00BF2974" w:rsidP="00BF2974">
      <w:pPr>
        <w:spacing w:line="254" w:lineRule="auto"/>
        <w:jc w:val="center"/>
        <w:rPr>
          <w:rFonts w:eastAsia="Calibri"/>
          <w:sz w:val="28"/>
          <w:szCs w:val="28"/>
          <w:lang w:val="ru-RU" w:eastAsia="en-US"/>
        </w:rPr>
      </w:pPr>
    </w:p>
    <w:p w14:paraId="7D49C08C" w14:textId="77777777" w:rsidR="00BF2974" w:rsidRDefault="00BF2974" w:rsidP="00BF2974">
      <w:pPr>
        <w:spacing w:line="254" w:lineRule="auto"/>
        <w:jc w:val="center"/>
        <w:rPr>
          <w:rFonts w:eastAsia="Calibri"/>
          <w:sz w:val="28"/>
          <w:szCs w:val="28"/>
          <w:lang w:val="ru-RU" w:eastAsia="en-US"/>
        </w:rPr>
      </w:pPr>
    </w:p>
    <w:p w14:paraId="116CB79E" w14:textId="77777777" w:rsidR="00BF2974" w:rsidRDefault="00BF2974" w:rsidP="00BF2974">
      <w:pPr>
        <w:spacing w:line="254" w:lineRule="auto"/>
        <w:jc w:val="center"/>
        <w:rPr>
          <w:rFonts w:eastAsia="Calibri"/>
          <w:sz w:val="28"/>
          <w:szCs w:val="28"/>
          <w:lang w:val="ru-RU" w:eastAsia="en-US"/>
        </w:rPr>
      </w:pPr>
    </w:p>
    <w:p w14:paraId="12CCEC83" w14:textId="77777777" w:rsidR="00BF2974" w:rsidRDefault="00BF2974" w:rsidP="00BF2974">
      <w:pPr>
        <w:spacing w:line="254" w:lineRule="auto"/>
        <w:jc w:val="center"/>
        <w:rPr>
          <w:rFonts w:eastAsia="Calibri"/>
          <w:sz w:val="28"/>
          <w:szCs w:val="28"/>
          <w:lang w:val="ru-RU" w:eastAsia="en-US"/>
        </w:rPr>
      </w:pPr>
    </w:p>
    <w:p w14:paraId="6BD92368" w14:textId="77777777" w:rsidR="00BF2974" w:rsidRPr="00232C2F" w:rsidRDefault="00BF2974" w:rsidP="00BF2974">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04304BB7" w14:textId="5F55A643" w:rsidR="00BF2974" w:rsidRPr="00232C2F" w:rsidRDefault="00BF2974" w:rsidP="00BF2974">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Pr>
          <w:rFonts w:eastAsia="Calibri"/>
          <w:sz w:val="28"/>
          <w:szCs w:val="28"/>
          <w:lang w:val="ru-RU" w:eastAsia="en-US"/>
        </w:rPr>
        <w:t>1</w:t>
      </w:r>
      <w:r w:rsidR="00DE174D">
        <w:rPr>
          <w:rFonts w:eastAsia="Calibri"/>
          <w:sz w:val="28"/>
          <w:szCs w:val="28"/>
          <w:lang w:val="ru-RU" w:eastAsia="en-US"/>
        </w:rPr>
        <w:t>0</w:t>
      </w:r>
      <w:r w:rsidRPr="00AC318E">
        <w:rPr>
          <w:rFonts w:eastAsia="Calibri"/>
          <w:sz w:val="28"/>
          <w:szCs w:val="28"/>
          <w:lang w:val="ru-RU" w:eastAsia="en-US"/>
        </w:rPr>
        <w:t>/</w:t>
      </w:r>
      <w:r>
        <w:rPr>
          <w:rFonts w:eastAsia="Calibri"/>
          <w:sz w:val="28"/>
          <w:szCs w:val="28"/>
          <w:lang w:val="ru-RU" w:eastAsia="en-US"/>
        </w:rPr>
        <w:t>1</w:t>
      </w:r>
      <w:r w:rsidR="004C55C2">
        <w:rPr>
          <w:rFonts w:eastAsia="Calibri"/>
          <w:sz w:val="28"/>
          <w:szCs w:val="28"/>
          <w:lang w:val="ru-RU" w:eastAsia="en-US"/>
        </w:rPr>
        <w:t>/</w:t>
      </w:r>
      <w:r w:rsidR="00E34148">
        <w:rPr>
          <w:rFonts w:eastAsia="Calibri"/>
          <w:sz w:val="28"/>
          <w:szCs w:val="28"/>
          <w:lang w:val="ru-RU" w:eastAsia="en-US"/>
        </w:rPr>
        <w:t>1</w:t>
      </w:r>
      <w:r w:rsidR="004C55C2">
        <w:rPr>
          <w:rFonts w:eastAsia="Calibri"/>
          <w:sz w:val="28"/>
          <w:szCs w:val="28"/>
          <w:lang w:val="ru-RU" w:eastAsia="en-US"/>
        </w:rPr>
        <w:t>/</w:t>
      </w:r>
      <w:r w:rsidR="00A61480">
        <w:rPr>
          <w:rFonts w:eastAsia="Calibri"/>
          <w:sz w:val="28"/>
          <w:szCs w:val="28"/>
          <w:lang w:val="ru-RU" w:eastAsia="en-US"/>
        </w:rPr>
        <w:t>3</w:t>
      </w:r>
      <w:r w:rsidRPr="00AC318E">
        <w:rPr>
          <w:rFonts w:eastAsia="Calibri"/>
          <w:sz w:val="28"/>
          <w:szCs w:val="28"/>
          <w:lang w:val="ru-RU" w:eastAsia="en-US"/>
        </w:rPr>
        <w:t>т</w:t>
      </w:r>
    </w:p>
    <w:p w14:paraId="4BD55391" w14:textId="77777777" w:rsidR="00BF2974" w:rsidRDefault="00BF2974" w:rsidP="00BF2974">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89E4D22" w14:textId="76CB2E6B" w:rsidR="00BF2974" w:rsidRDefault="00BF2974" w:rsidP="00232C2F">
      <w:pPr>
        <w:spacing w:line="259" w:lineRule="auto"/>
        <w:jc w:val="center"/>
        <w:rPr>
          <w:rFonts w:eastAsia="Calibri"/>
          <w:sz w:val="28"/>
          <w:szCs w:val="28"/>
          <w:u w:val="single"/>
        </w:rPr>
      </w:pPr>
    </w:p>
    <w:p w14:paraId="6B45D134" w14:textId="77777777" w:rsidR="00B40361" w:rsidRPr="00052CFF" w:rsidRDefault="00B40361" w:rsidP="00B40361">
      <w:pPr>
        <w:ind w:firstLine="709"/>
        <w:jc w:val="both"/>
        <w:rPr>
          <w:b/>
          <w:color w:val="000000" w:themeColor="text1"/>
          <w:sz w:val="28"/>
          <w:szCs w:val="28"/>
        </w:rPr>
      </w:pPr>
      <w:r w:rsidRPr="001E6A34">
        <w:rPr>
          <w:rFonts w:eastAsia="Calibri"/>
          <w:b/>
          <w:color w:val="000000" w:themeColor="text1"/>
          <w:sz w:val="28"/>
          <w:szCs w:val="28"/>
        </w:rPr>
        <w:t>Посадка о</w:t>
      </w:r>
      <w:r>
        <w:rPr>
          <w:rFonts w:eastAsia="Calibri"/>
          <w:b/>
          <w:color w:val="000000" w:themeColor="text1"/>
          <w:sz w:val="28"/>
          <w:szCs w:val="28"/>
        </w:rPr>
        <w:t>собового складу в бойову машину</w:t>
      </w:r>
    </w:p>
    <w:p w14:paraId="7077AF79" w14:textId="77777777" w:rsidR="00B40361" w:rsidRPr="00052CFF" w:rsidRDefault="00B40361" w:rsidP="00B40361">
      <w:pPr>
        <w:ind w:firstLine="709"/>
        <w:contextualSpacing/>
        <w:jc w:val="both"/>
        <w:rPr>
          <w:rFonts w:eastAsia="Calibri"/>
          <w:b/>
          <w:color w:val="000000" w:themeColor="text1"/>
          <w:sz w:val="28"/>
          <w:szCs w:val="28"/>
        </w:rPr>
      </w:pPr>
    </w:p>
    <w:p w14:paraId="3A93B144" w14:textId="3B09FD88"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Перед посадкою на техніку згідно визначеного порядку здійснення маршу (“</w:t>
      </w:r>
      <w:proofErr w:type="spellStart"/>
      <w:r w:rsidRPr="00052CFF">
        <w:rPr>
          <w:rFonts w:eastAsia="Calibri"/>
          <w:color w:val="000000" w:themeColor="text1"/>
          <w:sz w:val="28"/>
          <w:szCs w:val="28"/>
        </w:rPr>
        <w:t>по-похідному</w:t>
      </w:r>
      <w:proofErr w:type="spellEnd"/>
      <w:r w:rsidRPr="00052CFF">
        <w:rPr>
          <w:rFonts w:eastAsia="Calibri"/>
          <w:color w:val="000000" w:themeColor="text1"/>
          <w:sz w:val="28"/>
          <w:szCs w:val="28"/>
        </w:rPr>
        <w:t>” або “по-бойовому”) перевіряється чи поставлена зброя на запобіжник та призначаються спостерігачі, за сигналом або командою командира взводу (відділення).</w:t>
      </w:r>
      <w:r>
        <w:rPr>
          <w:rFonts w:eastAsia="Calibri"/>
          <w:color w:val="000000" w:themeColor="text1"/>
          <w:sz w:val="28"/>
          <w:szCs w:val="28"/>
          <w:lang w:val="ru-RU"/>
        </w:rPr>
        <w:t xml:space="preserve"> </w:t>
      </w:r>
      <w:r w:rsidRPr="00052CFF">
        <w:rPr>
          <w:rFonts w:eastAsia="Calibri"/>
          <w:color w:val="000000" w:themeColor="text1"/>
          <w:sz w:val="28"/>
          <w:szCs w:val="28"/>
        </w:rPr>
        <w:t xml:space="preserve">За командою  сигналом) </w:t>
      </w:r>
      <w:r w:rsidRPr="00052CFF">
        <w:rPr>
          <w:rFonts w:ascii="Sylfaen" w:eastAsia="Calibri" w:hAnsi="Sylfaen"/>
          <w:b/>
          <w:color w:val="000000" w:themeColor="text1"/>
          <w:sz w:val="28"/>
          <w:szCs w:val="28"/>
        </w:rPr>
        <w:t>“</w:t>
      </w:r>
      <w:r w:rsidRPr="00052CFF">
        <w:rPr>
          <w:rFonts w:eastAsia="Calibri"/>
          <w:b/>
          <w:color w:val="000000" w:themeColor="text1"/>
          <w:sz w:val="28"/>
          <w:szCs w:val="28"/>
        </w:rPr>
        <w:t>ДО МАШИНИ</w:t>
      </w:r>
      <w:r w:rsidRPr="00052CFF">
        <w:rPr>
          <w:rFonts w:ascii="Sylfaen" w:eastAsia="Calibri" w:hAnsi="Sylfaen"/>
          <w:b/>
          <w:color w:val="000000" w:themeColor="text1"/>
          <w:sz w:val="28"/>
          <w:szCs w:val="28"/>
        </w:rPr>
        <w:t>”</w:t>
      </w:r>
      <w:r w:rsidRPr="00052CFF">
        <w:rPr>
          <w:rFonts w:eastAsia="Calibri"/>
          <w:color w:val="000000" w:themeColor="text1"/>
          <w:sz w:val="28"/>
          <w:szCs w:val="28"/>
        </w:rPr>
        <w:t xml:space="preserve"> особовий склад, що перевозиться у бойовій машині піхоти та в бронетранспортері, а також на автомобілі та десантом на танку (БМП, БТР), шикується біля машин, як зображено на</w:t>
      </w:r>
      <w:r w:rsidRPr="000228A8">
        <w:rPr>
          <w:rFonts w:eastAsia="Calibri"/>
          <w:color w:val="000000" w:themeColor="text1"/>
          <w:sz w:val="28"/>
          <w:szCs w:val="28"/>
        </w:rPr>
        <w:t xml:space="preserve"> рисунку </w:t>
      </w:r>
      <w:r w:rsidR="009A4224">
        <w:rPr>
          <w:rFonts w:eastAsia="Calibri"/>
          <w:color w:val="000000" w:themeColor="text1"/>
          <w:sz w:val="28"/>
          <w:szCs w:val="28"/>
        </w:rPr>
        <w:t>1</w:t>
      </w:r>
      <w:r w:rsidRPr="000228A8">
        <w:rPr>
          <w:rFonts w:eastAsia="Calibri"/>
          <w:color w:val="000000" w:themeColor="text1"/>
          <w:sz w:val="28"/>
          <w:szCs w:val="28"/>
        </w:rPr>
        <w:t>.</w:t>
      </w:r>
    </w:p>
    <w:p w14:paraId="4F043E5E" w14:textId="77777777" w:rsidR="00B40361" w:rsidRPr="00052CFF" w:rsidRDefault="00B40361" w:rsidP="00B40361">
      <w:pPr>
        <w:spacing w:after="120"/>
        <w:ind w:firstLine="709"/>
        <w:contextualSpacing/>
        <w:jc w:val="both"/>
        <w:rPr>
          <w:rFonts w:eastAsia="Calibri"/>
          <w:color w:val="000000" w:themeColor="text1"/>
          <w:sz w:val="28"/>
          <w:szCs w:val="28"/>
        </w:rPr>
      </w:pPr>
    </w:p>
    <w:p w14:paraId="70D96C9E" w14:textId="77777777" w:rsidR="00B40361" w:rsidRPr="00052CFF" w:rsidRDefault="00B40361" w:rsidP="00B40361">
      <w:pPr>
        <w:spacing w:after="120"/>
        <w:ind w:firstLine="709"/>
        <w:contextualSpacing/>
        <w:jc w:val="both"/>
        <w:rPr>
          <w:rFonts w:eastAsia="Calibri"/>
          <w:color w:val="000000" w:themeColor="text1"/>
          <w:sz w:val="28"/>
          <w:szCs w:val="28"/>
        </w:rPr>
      </w:pPr>
      <w:r w:rsidRPr="00052CFF">
        <w:rPr>
          <w:rFonts w:ascii="Calibri" w:eastAsia="Calibri" w:hAnsi="Calibri"/>
          <w:noProof/>
          <w:color w:val="000000" w:themeColor="text1"/>
          <w:lang w:eastAsia="uk-UA"/>
        </w:rPr>
        <w:drawing>
          <wp:anchor distT="0" distB="0" distL="114300" distR="114300" simplePos="0" relativeHeight="251676672" behindDoc="0" locked="0" layoutInCell="1" allowOverlap="1" wp14:anchorId="3F5BCF9B" wp14:editId="4038444D">
            <wp:simplePos x="0" y="0"/>
            <wp:positionH relativeFrom="column">
              <wp:posOffset>1125854</wp:posOffset>
            </wp:positionH>
            <wp:positionV relativeFrom="paragraph">
              <wp:posOffset>32385</wp:posOffset>
            </wp:positionV>
            <wp:extent cx="4010025" cy="1754496"/>
            <wp:effectExtent l="0" t="0" r="0" b="0"/>
            <wp:wrapNone/>
            <wp:docPr id="10" name="Рисунок 2104" descr="E:\ПРОГРАМА ЗВП для мобілізованих на 112 год з метод. матеріалом\doc\Разноє\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4" descr="E:\ПРОГРАМА ЗВП для мобілізованих на 112 год з метод. матеріалом\doc\Разноє\media\image2.jpeg"/>
                    <pic:cNvPicPr>
                      <a:picLocks noChangeAspect="1" noChangeArrowheads="1"/>
                    </pic:cNvPicPr>
                  </pic:nvPicPr>
                  <pic:blipFill>
                    <a:blip r:embed="rId9" r:link="rId10" cstate="email">
                      <a:lum contrast="20000"/>
                      <a:extLst>
                        <a:ext uri="{28A0092B-C50C-407E-A947-70E740481C1C}">
                          <a14:useLocalDpi xmlns:a14="http://schemas.microsoft.com/office/drawing/2010/main"/>
                        </a:ext>
                      </a:extLst>
                    </a:blip>
                    <a:srcRect/>
                    <a:stretch>
                      <a:fillRect/>
                    </a:stretch>
                  </pic:blipFill>
                  <pic:spPr bwMode="auto">
                    <a:xfrm>
                      <a:off x="0" y="0"/>
                      <a:ext cx="4032459" cy="17643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8ECBF" w14:textId="77777777" w:rsidR="00B40361" w:rsidRPr="00052CFF" w:rsidRDefault="00B40361" w:rsidP="00B40361">
      <w:pPr>
        <w:spacing w:after="120"/>
        <w:ind w:firstLine="709"/>
        <w:contextualSpacing/>
        <w:jc w:val="both"/>
        <w:rPr>
          <w:rFonts w:eastAsia="Calibri"/>
          <w:color w:val="000000" w:themeColor="text1"/>
          <w:sz w:val="28"/>
          <w:szCs w:val="28"/>
        </w:rPr>
      </w:pPr>
    </w:p>
    <w:p w14:paraId="1D0F4543" w14:textId="77777777" w:rsidR="00B40361" w:rsidRPr="00052CFF" w:rsidRDefault="00B40361" w:rsidP="00B40361">
      <w:pPr>
        <w:spacing w:after="120"/>
        <w:ind w:firstLine="709"/>
        <w:contextualSpacing/>
        <w:jc w:val="both"/>
        <w:rPr>
          <w:rFonts w:eastAsia="Calibri"/>
          <w:color w:val="000000" w:themeColor="text1"/>
          <w:sz w:val="28"/>
          <w:szCs w:val="28"/>
        </w:rPr>
      </w:pPr>
    </w:p>
    <w:p w14:paraId="6DE0E810" w14:textId="77777777" w:rsidR="00B40361" w:rsidRPr="00052CFF" w:rsidRDefault="00B40361" w:rsidP="00B40361">
      <w:pPr>
        <w:spacing w:after="120"/>
        <w:ind w:firstLine="709"/>
        <w:contextualSpacing/>
        <w:jc w:val="both"/>
        <w:rPr>
          <w:rFonts w:eastAsia="Calibri"/>
          <w:color w:val="000000" w:themeColor="text1"/>
          <w:sz w:val="28"/>
          <w:szCs w:val="28"/>
        </w:rPr>
      </w:pPr>
    </w:p>
    <w:p w14:paraId="6833AE03" w14:textId="77777777" w:rsidR="00B40361" w:rsidRPr="00052CFF" w:rsidRDefault="00B40361" w:rsidP="00B40361">
      <w:pPr>
        <w:spacing w:after="120"/>
        <w:ind w:firstLine="709"/>
        <w:contextualSpacing/>
        <w:jc w:val="both"/>
        <w:rPr>
          <w:rFonts w:eastAsia="Calibri"/>
          <w:color w:val="000000" w:themeColor="text1"/>
          <w:sz w:val="28"/>
          <w:szCs w:val="28"/>
        </w:rPr>
      </w:pPr>
    </w:p>
    <w:p w14:paraId="21A7A134" w14:textId="77777777" w:rsidR="00B40361" w:rsidRPr="00052CFF" w:rsidRDefault="00B40361" w:rsidP="00B40361">
      <w:pPr>
        <w:spacing w:after="120"/>
        <w:ind w:firstLine="709"/>
        <w:contextualSpacing/>
        <w:jc w:val="both"/>
        <w:rPr>
          <w:rFonts w:eastAsia="Calibri"/>
          <w:color w:val="000000" w:themeColor="text1"/>
          <w:sz w:val="28"/>
          <w:szCs w:val="28"/>
        </w:rPr>
      </w:pPr>
    </w:p>
    <w:p w14:paraId="36E001E3" w14:textId="77777777" w:rsidR="00B40361" w:rsidRPr="00052CFF" w:rsidRDefault="00B40361" w:rsidP="00B40361">
      <w:pPr>
        <w:spacing w:after="120"/>
        <w:ind w:firstLine="709"/>
        <w:contextualSpacing/>
        <w:jc w:val="both"/>
        <w:rPr>
          <w:rFonts w:eastAsia="Calibri"/>
          <w:color w:val="000000" w:themeColor="text1"/>
          <w:sz w:val="28"/>
          <w:szCs w:val="28"/>
        </w:rPr>
      </w:pPr>
    </w:p>
    <w:p w14:paraId="4AB52B92" w14:textId="77777777" w:rsidR="00B40361" w:rsidRPr="00052CFF" w:rsidRDefault="00B40361" w:rsidP="00B40361">
      <w:pPr>
        <w:spacing w:after="120"/>
        <w:ind w:firstLine="709"/>
        <w:contextualSpacing/>
        <w:jc w:val="both"/>
        <w:rPr>
          <w:rFonts w:eastAsia="Calibri"/>
          <w:color w:val="000000" w:themeColor="text1"/>
          <w:sz w:val="28"/>
          <w:szCs w:val="28"/>
        </w:rPr>
      </w:pPr>
    </w:p>
    <w:p w14:paraId="23554C2B" w14:textId="77777777" w:rsidR="00B40361" w:rsidRPr="00052CFF" w:rsidRDefault="00B40361" w:rsidP="00B40361">
      <w:pPr>
        <w:spacing w:after="120"/>
        <w:ind w:firstLine="709"/>
        <w:contextualSpacing/>
        <w:jc w:val="both"/>
        <w:rPr>
          <w:rFonts w:eastAsia="Calibri"/>
          <w:color w:val="000000" w:themeColor="text1"/>
          <w:sz w:val="28"/>
          <w:szCs w:val="28"/>
        </w:rPr>
      </w:pPr>
    </w:p>
    <w:p w14:paraId="1A57D614" w14:textId="77777777" w:rsidR="00B40361" w:rsidRPr="00052CFF" w:rsidRDefault="00B40361" w:rsidP="00B40361">
      <w:pPr>
        <w:spacing w:after="120"/>
        <w:contextualSpacing/>
        <w:jc w:val="center"/>
        <w:rPr>
          <w:rFonts w:eastAsia="Calibri"/>
          <w:i/>
          <w:color w:val="000000" w:themeColor="text1"/>
          <w:sz w:val="28"/>
          <w:szCs w:val="28"/>
        </w:rPr>
      </w:pPr>
      <w:r>
        <w:rPr>
          <w:rFonts w:eastAsia="Calibri"/>
          <w:i/>
          <w:color w:val="000000" w:themeColor="text1"/>
          <w:sz w:val="28"/>
          <w:szCs w:val="28"/>
        </w:rPr>
        <w:t>Умовні познаки</w:t>
      </w:r>
      <w:r w:rsidRPr="00052CFF">
        <w:rPr>
          <w:rFonts w:eastAsia="Calibri"/>
          <w:i/>
          <w:color w:val="000000" w:themeColor="text1"/>
          <w:sz w:val="28"/>
          <w:szCs w:val="28"/>
        </w:rPr>
        <w:t>:</w:t>
      </w:r>
    </w:p>
    <w:p w14:paraId="36BC898B" w14:textId="77777777" w:rsidR="00B40361" w:rsidRPr="00052CFF" w:rsidRDefault="00B40361" w:rsidP="00B40361">
      <w:pPr>
        <w:contextualSpacing/>
        <w:jc w:val="center"/>
        <w:rPr>
          <w:rFonts w:eastAsia="Calibri"/>
          <w:color w:val="000000" w:themeColor="text1"/>
          <w:sz w:val="28"/>
          <w:szCs w:val="28"/>
        </w:rPr>
      </w:pPr>
      <w:r w:rsidRPr="00052CFF">
        <w:rPr>
          <w:rFonts w:eastAsia="Calibri"/>
          <w:color w:val="000000" w:themeColor="text1"/>
          <w:sz w:val="28"/>
          <w:szCs w:val="28"/>
        </w:rPr>
        <w:t>а – через двері БМП; б – через посадочні люки БТР;</w:t>
      </w:r>
    </w:p>
    <w:p w14:paraId="79F56FE3" w14:textId="77777777" w:rsidR="00B40361" w:rsidRPr="00052CFF" w:rsidRDefault="00B40361" w:rsidP="00B40361">
      <w:pPr>
        <w:spacing w:after="120"/>
        <w:contextualSpacing/>
        <w:jc w:val="center"/>
        <w:rPr>
          <w:rFonts w:eastAsia="Calibri"/>
          <w:color w:val="000000" w:themeColor="text1"/>
          <w:sz w:val="16"/>
          <w:szCs w:val="16"/>
        </w:rPr>
      </w:pPr>
      <w:r w:rsidRPr="00052CFF">
        <w:rPr>
          <w:rFonts w:eastAsia="Calibri"/>
          <w:color w:val="000000" w:themeColor="text1"/>
          <w:sz w:val="28"/>
          <w:szCs w:val="28"/>
        </w:rPr>
        <w:t>в – через задній борт автомобіля; г – десантом на танк.</w:t>
      </w:r>
    </w:p>
    <w:p w14:paraId="57D241DD" w14:textId="3ABBA75F" w:rsidR="00B40361" w:rsidRPr="00052CFF" w:rsidRDefault="00B40361" w:rsidP="00B40361">
      <w:pPr>
        <w:spacing w:after="120"/>
        <w:contextualSpacing/>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9A4224">
        <w:rPr>
          <w:rFonts w:eastAsia="Calibri"/>
          <w:b/>
          <w:color w:val="000000" w:themeColor="text1"/>
          <w:sz w:val="28"/>
          <w:szCs w:val="28"/>
        </w:rPr>
        <w:t>1</w:t>
      </w:r>
      <w:r w:rsidRPr="00052CFF">
        <w:rPr>
          <w:rFonts w:eastAsia="Calibri"/>
          <w:b/>
          <w:color w:val="000000" w:themeColor="text1"/>
          <w:sz w:val="28"/>
          <w:szCs w:val="28"/>
        </w:rPr>
        <w:t xml:space="preserve"> –</w:t>
      </w:r>
      <w:r w:rsidRPr="00052CFF">
        <w:rPr>
          <w:rFonts w:eastAsia="Calibri"/>
          <w:color w:val="000000" w:themeColor="text1"/>
          <w:sz w:val="28"/>
          <w:szCs w:val="28"/>
        </w:rPr>
        <w:t xml:space="preserve"> шикування особового складу для посадки.</w:t>
      </w:r>
    </w:p>
    <w:p w14:paraId="3835926D" w14:textId="77777777" w:rsidR="00B40361" w:rsidRPr="00052CFF" w:rsidRDefault="00B40361" w:rsidP="00B40361">
      <w:pPr>
        <w:spacing w:after="120"/>
        <w:contextualSpacing/>
        <w:jc w:val="both"/>
        <w:rPr>
          <w:rFonts w:eastAsia="Calibri"/>
          <w:i/>
          <w:color w:val="000000" w:themeColor="text1"/>
          <w:sz w:val="16"/>
          <w:szCs w:val="16"/>
        </w:rPr>
      </w:pPr>
    </w:p>
    <w:p w14:paraId="7A3F42F3"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Під час посадки з бортів особовий склад підрозділу  шикується головами колон на рівні посадочних люків або задніх коліс (катків) машин. </w:t>
      </w:r>
    </w:p>
    <w:p w14:paraId="67F85EEF"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Посадка особового складу на машини може здійснюватися: у бойові машини піхоти </w:t>
      </w:r>
      <w:r>
        <w:rPr>
          <w:rFonts w:eastAsia="Calibri"/>
          <w:color w:val="000000" w:themeColor="text1"/>
          <w:sz w:val="28"/>
          <w:szCs w:val="28"/>
        </w:rPr>
        <w:t>–</w:t>
      </w:r>
      <w:r w:rsidRPr="00052CFF">
        <w:rPr>
          <w:rFonts w:eastAsia="Calibri"/>
          <w:color w:val="000000" w:themeColor="text1"/>
          <w:sz w:val="28"/>
          <w:szCs w:val="28"/>
        </w:rPr>
        <w:t xml:space="preserve"> через люки та задні двері; у бронетранспортери </w:t>
      </w:r>
      <w:r>
        <w:rPr>
          <w:rFonts w:eastAsia="Calibri"/>
          <w:color w:val="000000" w:themeColor="text1"/>
          <w:sz w:val="28"/>
          <w:szCs w:val="28"/>
        </w:rPr>
        <w:t>–</w:t>
      </w:r>
      <w:r w:rsidRPr="00052CFF">
        <w:rPr>
          <w:rFonts w:eastAsia="Calibri"/>
          <w:color w:val="000000" w:themeColor="text1"/>
          <w:sz w:val="28"/>
          <w:szCs w:val="28"/>
        </w:rPr>
        <w:t xml:space="preserve"> через праві та ліві борти й люки; на автомобілі </w:t>
      </w:r>
      <w:r>
        <w:rPr>
          <w:rFonts w:eastAsia="Calibri"/>
          <w:color w:val="000000" w:themeColor="text1"/>
          <w:sz w:val="28"/>
          <w:szCs w:val="28"/>
        </w:rPr>
        <w:t>–</w:t>
      </w:r>
      <w:r w:rsidRPr="00052CFF">
        <w:rPr>
          <w:rFonts w:eastAsia="Calibri"/>
          <w:color w:val="000000" w:themeColor="text1"/>
          <w:sz w:val="28"/>
          <w:szCs w:val="28"/>
        </w:rPr>
        <w:t xml:space="preserve"> через праві, ліві та задні борти;</w:t>
      </w:r>
      <w:r w:rsidRPr="00F9232D">
        <w:rPr>
          <w:rFonts w:eastAsia="Calibri"/>
          <w:color w:val="000000" w:themeColor="text1"/>
          <w:sz w:val="28"/>
          <w:szCs w:val="28"/>
        </w:rPr>
        <w:t xml:space="preserve"> </w:t>
      </w:r>
      <w:r w:rsidRPr="00052CFF">
        <w:rPr>
          <w:rFonts w:eastAsia="Calibri"/>
          <w:color w:val="000000" w:themeColor="text1"/>
          <w:sz w:val="28"/>
          <w:szCs w:val="28"/>
        </w:rPr>
        <w:t xml:space="preserve">в автомобілі із закритим кузовом </w:t>
      </w:r>
      <w:r>
        <w:rPr>
          <w:rFonts w:eastAsia="Calibri"/>
          <w:color w:val="000000" w:themeColor="text1"/>
          <w:sz w:val="28"/>
          <w:szCs w:val="28"/>
        </w:rPr>
        <w:t>–</w:t>
      </w:r>
      <w:r w:rsidRPr="00052CFF">
        <w:rPr>
          <w:rFonts w:eastAsia="Calibri"/>
          <w:color w:val="000000" w:themeColor="text1"/>
          <w:sz w:val="28"/>
          <w:szCs w:val="28"/>
        </w:rPr>
        <w:t xml:space="preserve"> через задній борт; на інші машини </w:t>
      </w:r>
      <w:r>
        <w:rPr>
          <w:rFonts w:eastAsia="Calibri"/>
          <w:color w:val="000000" w:themeColor="text1"/>
          <w:sz w:val="28"/>
          <w:szCs w:val="28"/>
        </w:rPr>
        <w:t>–</w:t>
      </w:r>
      <w:r w:rsidRPr="00052CFF">
        <w:rPr>
          <w:rFonts w:eastAsia="Calibri"/>
          <w:color w:val="000000" w:themeColor="text1"/>
          <w:sz w:val="28"/>
          <w:szCs w:val="28"/>
        </w:rPr>
        <w:t xml:space="preserve"> з урахуванням розташування люків (дверей).</w:t>
      </w:r>
      <w:r w:rsidRPr="00F9232D">
        <w:rPr>
          <w:rFonts w:eastAsia="Calibri"/>
          <w:color w:val="000000" w:themeColor="text1"/>
          <w:sz w:val="28"/>
          <w:szCs w:val="28"/>
        </w:rPr>
        <w:t xml:space="preserve"> </w:t>
      </w:r>
      <w:r w:rsidRPr="00052CFF">
        <w:rPr>
          <w:rFonts w:eastAsia="Calibri"/>
          <w:color w:val="000000" w:themeColor="text1"/>
          <w:sz w:val="28"/>
          <w:szCs w:val="28"/>
        </w:rPr>
        <w:t xml:space="preserve">Посадка на машини, що знаходяться на правому боці дороги, через лівий борт забороняється. </w:t>
      </w:r>
    </w:p>
    <w:p w14:paraId="3E5EDE00"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Під час посадки в бойові машини піхоти та в бронетранспортери 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ДО МАШИНИ</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призначені для цього військовослужбовці знімають двері (кришки посадочних люків) десантного відділення зі стопорів; в автомобілях водії у разі потреби відчиняють задній борт. Після посадки задні двері (посадочні люки, борти) зачиняються. </w:t>
      </w:r>
    </w:p>
    <w:p w14:paraId="58778469" w14:textId="7CF13A68" w:rsidR="00B40361" w:rsidRDefault="00B40361" w:rsidP="00B40361">
      <w:pPr>
        <w:ind w:firstLine="709"/>
        <w:contextualSpacing/>
        <w:jc w:val="both"/>
        <w:rPr>
          <w:rFonts w:eastAsia="Calibri"/>
          <w:noProof/>
          <w:color w:val="000000" w:themeColor="text1"/>
          <w:sz w:val="28"/>
          <w:szCs w:val="28"/>
          <w:lang w:eastAsia="uk-UA"/>
        </w:rPr>
      </w:pPr>
      <w:r w:rsidRPr="00052CFF">
        <w:rPr>
          <w:rFonts w:eastAsia="Calibri"/>
          <w:color w:val="000000" w:themeColor="text1"/>
          <w:sz w:val="28"/>
          <w:szCs w:val="28"/>
        </w:rPr>
        <w:t xml:space="preserve">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ПО МІСЦЯХ</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підрозділи швидко сідають на свої місця в машинах</w:t>
      </w:r>
      <w:r>
        <w:rPr>
          <w:rFonts w:eastAsia="Calibri"/>
          <w:color w:val="000000" w:themeColor="text1"/>
          <w:sz w:val="28"/>
          <w:szCs w:val="28"/>
        </w:rPr>
        <w:t xml:space="preserve"> </w:t>
      </w:r>
      <w:r w:rsidRPr="000228A8">
        <w:rPr>
          <w:rFonts w:eastAsia="Calibri"/>
          <w:color w:val="000000" w:themeColor="text1"/>
          <w:sz w:val="28"/>
          <w:szCs w:val="28"/>
        </w:rPr>
        <w:t xml:space="preserve">(Рисунок </w:t>
      </w:r>
      <w:r w:rsidR="009A4224">
        <w:rPr>
          <w:rFonts w:eastAsia="Calibri"/>
          <w:color w:val="000000" w:themeColor="text1"/>
          <w:sz w:val="28"/>
          <w:szCs w:val="28"/>
        </w:rPr>
        <w:t>2</w:t>
      </w:r>
      <w:r w:rsidRPr="000228A8">
        <w:rPr>
          <w:rFonts w:eastAsia="Calibri"/>
          <w:color w:val="000000" w:themeColor="text1"/>
          <w:sz w:val="28"/>
          <w:szCs w:val="28"/>
        </w:rPr>
        <w:t>).</w:t>
      </w:r>
      <w:r w:rsidRPr="000228A8">
        <w:rPr>
          <w:rFonts w:eastAsia="Calibri"/>
          <w:noProof/>
          <w:color w:val="000000" w:themeColor="text1"/>
          <w:sz w:val="28"/>
          <w:szCs w:val="28"/>
          <w:lang w:eastAsia="uk-UA"/>
        </w:rPr>
        <w:t xml:space="preserve"> </w:t>
      </w:r>
    </w:p>
    <w:p w14:paraId="7E9E57D5" w14:textId="1B9C8FBA" w:rsidR="00B40361" w:rsidRDefault="00B40361" w:rsidP="00B40361">
      <w:pPr>
        <w:ind w:firstLine="709"/>
        <w:contextualSpacing/>
        <w:jc w:val="both"/>
        <w:rPr>
          <w:rFonts w:eastAsia="Calibri"/>
          <w:color w:val="000000" w:themeColor="text1"/>
          <w:sz w:val="28"/>
          <w:szCs w:val="28"/>
        </w:rPr>
      </w:pPr>
    </w:p>
    <w:p w14:paraId="60428419" w14:textId="72D28F64" w:rsidR="00B40361" w:rsidRDefault="00B40361" w:rsidP="00B40361">
      <w:pPr>
        <w:ind w:firstLine="709"/>
        <w:contextualSpacing/>
        <w:jc w:val="both"/>
        <w:rPr>
          <w:rFonts w:eastAsia="Calibri"/>
          <w:color w:val="000000" w:themeColor="text1"/>
          <w:sz w:val="28"/>
          <w:szCs w:val="28"/>
        </w:rPr>
      </w:pPr>
    </w:p>
    <w:p w14:paraId="12D3E724" w14:textId="665714A3" w:rsidR="00B40361" w:rsidRDefault="00B40361" w:rsidP="00B40361">
      <w:pPr>
        <w:ind w:firstLine="709"/>
        <w:contextualSpacing/>
        <w:jc w:val="both"/>
        <w:rPr>
          <w:rFonts w:eastAsia="Calibri"/>
          <w:color w:val="000000" w:themeColor="text1"/>
          <w:sz w:val="28"/>
          <w:szCs w:val="28"/>
        </w:rPr>
      </w:pPr>
    </w:p>
    <w:p w14:paraId="35BF92C6" w14:textId="116E7C71" w:rsidR="00B40361" w:rsidRDefault="00B40361" w:rsidP="00B40361">
      <w:pPr>
        <w:ind w:firstLine="709"/>
        <w:contextualSpacing/>
        <w:jc w:val="both"/>
        <w:rPr>
          <w:rFonts w:eastAsia="Calibri"/>
          <w:color w:val="000000" w:themeColor="text1"/>
          <w:sz w:val="28"/>
          <w:szCs w:val="28"/>
        </w:rPr>
      </w:pPr>
    </w:p>
    <w:p w14:paraId="56A8AB9A" w14:textId="77777777" w:rsidR="00B40361" w:rsidRPr="00052CFF" w:rsidRDefault="00B40361" w:rsidP="00B40361">
      <w:pPr>
        <w:ind w:firstLine="709"/>
        <w:contextualSpacing/>
        <w:jc w:val="both"/>
        <w:rPr>
          <w:rFonts w:eastAsia="Calibri"/>
          <w:color w:val="000000" w:themeColor="text1"/>
          <w:sz w:val="28"/>
          <w:szCs w:val="28"/>
        </w:rPr>
      </w:pPr>
    </w:p>
    <w:p w14:paraId="7C1F84E3"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noProof/>
          <w:color w:val="000000" w:themeColor="text1"/>
          <w:sz w:val="28"/>
          <w:szCs w:val="28"/>
          <w:lang w:eastAsia="uk-UA"/>
        </w:rPr>
        <w:lastRenderedPageBreak/>
        <mc:AlternateContent>
          <mc:Choice Requires="wpg">
            <w:drawing>
              <wp:anchor distT="0" distB="0" distL="114300" distR="114300" simplePos="0" relativeHeight="251677696" behindDoc="0" locked="0" layoutInCell="1" allowOverlap="1" wp14:anchorId="49A11364" wp14:editId="2B141611">
                <wp:simplePos x="0" y="0"/>
                <wp:positionH relativeFrom="margin">
                  <wp:posOffset>525781</wp:posOffset>
                </wp:positionH>
                <wp:positionV relativeFrom="paragraph">
                  <wp:posOffset>23339</wp:posOffset>
                </wp:positionV>
                <wp:extent cx="5387512" cy="3395207"/>
                <wp:effectExtent l="19050" t="19050" r="22860" b="15240"/>
                <wp:wrapNone/>
                <wp:docPr id="24" name="Групувати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512" cy="3395207"/>
                          <a:chOff x="0" y="0"/>
                          <a:chExt cx="5876925" cy="2638397"/>
                        </a:xfrm>
                      </wpg:grpSpPr>
                      <wpg:grpSp>
                        <wpg:cNvPr id="77572" name="Групувати 92"/>
                        <wpg:cNvGrpSpPr>
                          <a:grpSpLocks/>
                        </wpg:cNvGrpSpPr>
                        <wpg:grpSpPr bwMode="auto">
                          <a:xfrm>
                            <a:off x="0" y="160627"/>
                            <a:ext cx="5876925" cy="2477770"/>
                            <a:chOff x="1449" y="2485"/>
                            <a:chExt cx="9255" cy="3902"/>
                          </a:xfrm>
                        </wpg:grpSpPr>
                        <wps:wsp>
                          <wps:cNvPr id="77573" name="Скругленный прямоугольник 2820"/>
                          <wps:cNvSpPr>
                            <a:spLocks noChangeArrowheads="1"/>
                          </wps:cNvSpPr>
                          <wps:spPr bwMode="auto">
                            <a:xfrm>
                              <a:off x="1449" y="2495"/>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74" name="Блок-схема: узел 2802"/>
                          <wps:cNvSpPr>
                            <a:spLocks noChangeArrowheads="1"/>
                          </wps:cNvSpPr>
                          <wps:spPr bwMode="auto">
                            <a:xfrm>
                              <a:off x="1503" y="2550"/>
                              <a:ext cx="618" cy="441"/>
                            </a:xfrm>
                            <a:prstGeom prst="flowChartConnector">
                              <a:avLst/>
                            </a:prstGeom>
                            <a:solidFill>
                              <a:srgbClr val="FFFFFF"/>
                            </a:solidFill>
                            <a:ln w="28575">
                              <a:solidFill>
                                <a:srgbClr val="000000"/>
                              </a:solidFill>
                              <a:round/>
                              <a:headEnd/>
                              <a:tailEnd/>
                            </a:ln>
                          </wps:spPr>
                          <wps:txbx>
                            <w:txbxContent>
                              <w:p w14:paraId="10106511"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575" name="Блок-схема: узел 2817"/>
                          <wps:cNvSpPr>
                            <a:spLocks noChangeArrowheads="1"/>
                          </wps:cNvSpPr>
                          <wps:spPr bwMode="auto">
                            <a:xfrm>
                              <a:off x="1836" y="3712"/>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76" name="Блок-схема: узел 2811"/>
                          <wps:cNvSpPr>
                            <a:spLocks noChangeArrowheads="1"/>
                          </wps:cNvSpPr>
                          <wps:spPr bwMode="auto">
                            <a:xfrm>
                              <a:off x="1503" y="5274"/>
                              <a:ext cx="618" cy="442"/>
                            </a:xfrm>
                            <a:prstGeom prst="flowChartConnector">
                              <a:avLst/>
                            </a:prstGeom>
                            <a:solidFill>
                              <a:srgbClr val="FFFFFF"/>
                            </a:solidFill>
                            <a:ln w="28575">
                              <a:solidFill>
                                <a:srgbClr val="000000"/>
                              </a:solidFill>
                              <a:round/>
                              <a:headEnd/>
                              <a:tailEnd/>
                            </a:ln>
                          </wps:spPr>
                          <wps:txbx>
                            <w:txbxContent>
                              <w:p w14:paraId="600205EE"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577" name="Блок-схема: узел 2812"/>
                          <wps:cNvSpPr>
                            <a:spLocks noChangeArrowheads="1"/>
                          </wps:cNvSpPr>
                          <wps:spPr bwMode="auto">
                            <a:xfrm>
                              <a:off x="1503" y="4777"/>
                              <a:ext cx="618" cy="441"/>
                            </a:xfrm>
                            <a:prstGeom prst="flowChartConnector">
                              <a:avLst/>
                            </a:prstGeom>
                            <a:solidFill>
                              <a:srgbClr val="FFFFFF"/>
                            </a:solidFill>
                            <a:ln w="28575">
                              <a:solidFill>
                                <a:srgbClr val="000000"/>
                              </a:solidFill>
                              <a:round/>
                              <a:headEnd/>
                              <a:tailEnd/>
                            </a:ln>
                          </wps:spPr>
                          <wps:txbx>
                            <w:txbxContent>
                              <w:p w14:paraId="48AA639C" w14:textId="77777777" w:rsidR="00B53DC9" w:rsidRPr="00C07188" w:rsidRDefault="00B53DC9" w:rsidP="00B40361">
                                <w:pPr>
                                  <w:rPr>
                                    <w:b/>
                                    <w:sz w:val="20"/>
                                    <w:szCs w:val="16"/>
                                  </w:rPr>
                                </w:pPr>
                                <w:r w:rsidRPr="00C07188">
                                  <w:rPr>
                                    <w:b/>
                                    <w:sz w:val="20"/>
                                    <w:szCs w:val="16"/>
                                  </w:rPr>
                                  <w:t>г</w:t>
                                </w:r>
                              </w:p>
                            </w:txbxContent>
                          </wps:txbx>
                          <wps:bodyPr rot="0" vert="horz" wrap="square" lIns="91440" tIns="45720" rIns="91440" bIns="45720" anchor="t" anchorCtr="0" upright="1">
                            <a:noAutofit/>
                          </wps:bodyPr>
                        </wps:wsp>
                        <wps:wsp>
                          <wps:cNvPr id="77578" name="Блок-схема: узел 2813"/>
                          <wps:cNvSpPr>
                            <a:spLocks noChangeArrowheads="1"/>
                          </wps:cNvSpPr>
                          <wps:spPr bwMode="auto">
                            <a:xfrm>
                              <a:off x="1497" y="4279"/>
                              <a:ext cx="618" cy="441"/>
                            </a:xfrm>
                            <a:prstGeom prst="flowChartConnector">
                              <a:avLst/>
                            </a:prstGeom>
                            <a:solidFill>
                              <a:srgbClr val="FFFFFF"/>
                            </a:solidFill>
                            <a:ln w="28575">
                              <a:solidFill>
                                <a:srgbClr val="000000"/>
                              </a:solidFill>
                              <a:round/>
                              <a:headEnd/>
                              <a:tailEnd/>
                            </a:ln>
                          </wps:spPr>
                          <wps:txbx>
                            <w:txbxContent>
                              <w:p w14:paraId="4BBC43F1"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579" name="Блок-схема: узел 2782"/>
                          <wps:cNvSpPr>
                            <a:spLocks noChangeArrowheads="1"/>
                          </wps:cNvSpPr>
                          <wps:spPr bwMode="auto">
                            <a:xfrm>
                              <a:off x="2892" y="5285"/>
                              <a:ext cx="618" cy="441"/>
                            </a:xfrm>
                            <a:prstGeom prst="flowChartConnector">
                              <a:avLst/>
                            </a:prstGeom>
                            <a:solidFill>
                              <a:srgbClr val="FFFFFF"/>
                            </a:solidFill>
                            <a:ln w="28575">
                              <a:solidFill>
                                <a:srgbClr val="000000"/>
                              </a:solidFill>
                              <a:round/>
                              <a:headEnd/>
                              <a:tailEnd/>
                            </a:ln>
                          </wps:spPr>
                          <wps:txbx>
                            <w:txbxContent>
                              <w:p w14:paraId="10876073" w14:textId="77777777" w:rsidR="00B53DC9" w:rsidRPr="00C07188" w:rsidRDefault="00B53DC9" w:rsidP="00B40361">
                                <w:pPr>
                                  <w:rPr>
                                    <w:b/>
                                    <w:sz w:val="20"/>
                                    <w:szCs w:val="16"/>
                                  </w:rPr>
                                </w:pPr>
                                <w:r w:rsidRPr="00C07188">
                                  <w:rPr>
                                    <w:b/>
                                    <w:sz w:val="20"/>
                                    <w:szCs w:val="16"/>
                                  </w:rPr>
                                  <w:t xml:space="preserve">   с</w:t>
                                </w:r>
                              </w:p>
                            </w:txbxContent>
                          </wps:txbx>
                          <wps:bodyPr rot="0" vert="horz" wrap="square" lIns="0" tIns="0" rIns="0" bIns="0" anchor="t" anchorCtr="0" upright="1">
                            <a:noAutofit/>
                          </wps:bodyPr>
                        </wps:wsp>
                        <wps:wsp>
                          <wps:cNvPr id="77580" name="Блок-схема: узел 2785"/>
                          <wps:cNvSpPr>
                            <a:spLocks noChangeArrowheads="1"/>
                          </wps:cNvSpPr>
                          <wps:spPr bwMode="auto">
                            <a:xfrm>
                              <a:off x="2892" y="4793"/>
                              <a:ext cx="618" cy="441"/>
                            </a:xfrm>
                            <a:prstGeom prst="flowChartConnector">
                              <a:avLst/>
                            </a:prstGeom>
                            <a:solidFill>
                              <a:srgbClr val="FFFFFF"/>
                            </a:solidFill>
                            <a:ln w="28575">
                              <a:solidFill>
                                <a:srgbClr val="000000"/>
                              </a:solidFill>
                              <a:round/>
                              <a:headEnd/>
                              <a:tailEnd/>
                            </a:ln>
                          </wps:spPr>
                          <wps:txbx>
                            <w:txbxContent>
                              <w:p w14:paraId="348BE4D5" w14:textId="77777777" w:rsidR="00B53DC9" w:rsidRPr="00C07188" w:rsidRDefault="00B53DC9" w:rsidP="00B40361">
                                <w:pPr>
                                  <w:rPr>
                                    <w:b/>
                                    <w:sz w:val="20"/>
                                    <w:szCs w:val="16"/>
                                  </w:rPr>
                                </w:pPr>
                                <w:r w:rsidRPr="00C07188">
                                  <w:rPr>
                                    <w:b/>
                                    <w:sz w:val="20"/>
                                    <w:szCs w:val="16"/>
                                  </w:rPr>
                                  <w:t xml:space="preserve">  </w:t>
                                </w:r>
                                <w:proofErr w:type="spellStart"/>
                                <w:r w:rsidRPr="00C07188">
                                  <w:rPr>
                                    <w:b/>
                                    <w:sz w:val="20"/>
                                    <w:szCs w:val="16"/>
                                  </w:rPr>
                                  <w:t>пг</w:t>
                                </w:r>
                                <w:proofErr w:type="spellEnd"/>
                              </w:p>
                            </w:txbxContent>
                          </wps:txbx>
                          <wps:bodyPr rot="0" vert="horz" wrap="square" lIns="0" tIns="0" rIns="0" bIns="0" anchor="ctr" anchorCtr="0" upright="1">
                            <a:noAutofit/>
                          </wps:bodyPr>
                        </wps:wsp>
                        <wps:wsp>
                          <wps:cNvPr id="77581" name="Блок-схема: узел 2788"/>
                          <wps:cNvSpPr>
                            <a:spLocks noChangeArrowheads="1"/>
                          </wps:cNvSpPr>
                          <wps:spPr bwMode="auto">
                            <a:xfrm>
                              <a:off x="2892" y="4314"/>
                              <a:ext cx="618" cy="441"/>
                            </a:xfrm>
                            <a:prstGeom prst="flowChartConnector">
                              <a:avLst/>
                            </a:prstGeom>
                            <a:solidFill>
                              <a:srgbClr val="FFFFFF"/>
                            </a:solidFill>
                            <a:ln w="28575">
                              <a:solidFill>
                                <a:srgbClr val="000000"/>
                              </a:solidFill>
                              <a:round/>
                              <a:headEnd/>
                              <a:tailEnd/>
                            </a:ln>
                          </wps:spPr>
                          <wps:txbx>
                            <w:txbxContent>
                              <w:p w14:paraId="75D69D09"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582" name="Блок-схема: узел 2790"/>
                          <wps:cNvSpPr>
                            <a:spLocks noChangeArrowheads="1"/>
                          </wps:cNvSpPr>
                          <wps:spPr bwMode="auto">
                            <a:xfrm>
                              <a:off x="2151" y="3921"/>
                              <a:ext cx="618" cy="441"/>
                            </a:xfrm>
                            <a:prstGeom prst="flowChartConnector">
                              <a:avLst/>
                            </a:prstGeom>
                            <a:solidFill>
                              <a:srgbClr val="FFFFFF"/>
                            </a:solidFill>
                            <a:ln w="28575">
                              <a:solidFill>
                                <a:srgbClr val="000000"/>
                              </a:solidFill>
                              <a:round/>
                              <a:headEnd/>
                              <a:tailEnd/>
                            </a:ln>
                          </wps:spPr>
                          <wps:txbx>
                            <w:txbxContent>
                              <w:p w14:paraId="4553646C" w14:textId="77777777" w:rsidR="00B53DC9" w:rsidRPr="00C76042" w:rsidRDefault="00B53DC9" w:rsidP="00B40361">
                                <w:pPr>
                                  <w:rPr>
                                    <w:b/>
                                    <w:sz w:val="16"/>
                                    <w:szCs w:val="16"/>
                                  </w:rPr>
                                </w:pPr>
                                <w:r w:rsidRPr="00C07188">
                                  <w:rPr>
                                    <w:b/>
                                    <w:sz w:val="20"/>
                                    <w:szCs w:val="16"/>
                                  </w:rPr>
                                  <w:t>н</w:t>
                                </w:r>
                                <w:r>
                                  <w:rPr>
                                    <w:b/>
                                    <w:sz w:val="16"/>
                                    <w:szCs w:val="16"/>
                                  </w:rPr>
                                  <w:t>о</w:t>
                                </w:r>
                              </w:p>
                            </w:txbxContent>
                          </wps:txbx>
                          <wps:bodyPr rot="0" vert="horz" wrap="square" lIns="91440" tIns="45720" rIns="91440" bIns="45720" anchor="t" anchorCtr="0" upright="1">
                            <a:noAutofit/>
                          </wps:bodyPr>
                        </wps:wsp>
                        <wps:wsp>
                          <wps:cNvPr id="77583" name="Прямоугольник 2819"/>
                          <wps:cNvSpPr>
                            <a:spLocks noChangeArrowheads="1"/>
                          </wps:cNvSpPr>
                          <wps:spPr bwMode="auto">
                            <a:xfrm>
                              <a:off x="2424" y="3020"/>
                              <a:ext cx="143" cy="692"/>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7584" name="Скругленный прямоугольник 2821"/>
                          <wps:cNvSpPr>
                            <a:spLocks noChangeArrowheads="1"/>
                          </wps:cNvSpPr>
                          <wps:spPr bwMode="auto">
                            <a:xfrm>
                              <a:off x="3843"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5" name="Скругленный прямоугольник 2822"/>
                          <wps:cNvSpPr>
                            <a:spLocks noChangeArrowheads="1"/>
                          </wps:cNvSpPr>
                          <wps:spPr bwMode="auto">
                            <a:xfrm>
                              <a:off x="6218"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6" name="Скругленный прямоугольник 2823"/>
                          <wps:cNvSpPr>
                            <a:spLocks noChangeArrowheads="1"/>
                          </wps:cNvSpPr>
                          <wps:spPr bwMode="auto">
                            <a:xfrm>
                              <a:off x="8593"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7" name="Блок-схема: узел 2809"/>
                          <wps:cNvSpPr>
                            <a:spLocks noChangeArrowheads="1"/>
                          </wps:cNvSpPr>
                          <wps:spPr bwMode="auto">
                            <a:xfrm>
                              <a:off x="4252" y="3512"/>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8" name="Блок-схема: узел 2810"/>
                          <wps:cNvSpPr>
                            <a:spLocks noChangeArrowheads="1"/>
                          </wps:cNvSpPr>
                          <wps:spPr bwMode="auto">
                            <a:xfrm>
                              <a:off x="4252" y="3811"/>
                              <a:ext cx="618" cy="441"/>
                            </a:xfrm>
                            <a:prstGeom prst="flowChartConnector">
                              <a:avLst/>
                            </a:prstGeom>
                            <a:solidFill>
                              <a:srgbClr val="FFFFFF"/>
                            </a:solidFill>
                            <a:ln w="28575">
                              <a:solidFill>
                                <a:srgbClr val="000000"/>
                              </a:solidFill>
                              <a:round/>
                              <a:headEnd/>
                              <a:tailEnd/>
                            </a:ln>
                          </wps:spPr>
                          <wps:txbx>
                            <w:txbxContent>
                              <w:p w14:paraId="2B404A58" w14:textId="77777777" w:rsidR="00B53DC9" w:rsidRPr="00C76042" w:rsidRDefault="00B53DC9" w:rsidP="00B40361">
                                <w:pPr>
                                  <w:rPr>
                                    <w:b/>
                                    <w:sz w:val="16"/>
                                    <w:szCs w:val="16"/>
                                  </w:rPr>
                                </w:pPr>
                                <w:r w:rsidRPr="00C07188">
                                  <w:rPr>
                                    <w:b/>
                                    <w:sz w:val="20"/>
                                    <w:szCs w:val="16"/>
                                  </w:rPr>
                                  <w:t>н</w:t>
                                </w:r>
                                <w:r>
                                  <w:rPr>
                                    <w:b/>
                                    <w:sz w:val="16"/>
                                    <w:szCs w:val="16"/>
                                  </w:rPr>
                                  <w:t>о</w:t>
                                </w:r>
                              </w:p>
                            </w:txbxContent>
                          </wps:txbx>
                          <wps:bodyPr rot="0" vert="horz" wrap="square" lIns="91440" tIns="45720" rIns="91440" bIns="45720" anchor="t" anchorCtr="0" upright="1">
                            <a:noAutofit/>
                          </wps:bodyPr>
                        </wps:wsp>
                        <wps:wsp>
                          <wps:cNvPr id="77589" name="Блок-схема: узел 2808"/>
                          <wps:cNvSpPr>
                            <a:spLocks noChangeArrowheads="1"/>
                          </wps:cNvSpPr>
                          <wps:spPr bwMode="auto">
                            <a:xfrm>
                              <a:off x="4863" y="3602"/>
                              <a:ext cx="618" cy="441"/>
                            </a:xfrm>
                            <a:prstGeom prst="flowChartConnector">
                              <a:avLst/>
                            </a:prstGeom>
                            <a:solidFill>
                              <a:srgbClr val="FFFFFF"/>
                            </a:solidFill>
                            <a:ln w="28575">
                              <a:solidFill>
                                <a:srgbClr val="000000"/>
                              </a:solidFill>
                              <a:round/>
                              <a:headEnd/>
                              <a:tailEnd/>
                            </a:ln>
                          </wps:spPr>
                          <wps:txbx>
                            <w:txbxContent>
                              <w:p w14:paraId="5C70D3E7" w14:textId="77777777" w:rsidR="00B53DC9" w:rsidRPr="00C07188" w:rsidRDefault="00B53DC9" w:rsidP="00B4036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590" name="Блок-схема: узел 2824"/>
                          <wps:cNvSpPr>
                            <a:spLocks noChangeArrowheads="1"/>
                          </wps:cNvSpPr>
                          <wps:spPr bwMode="auto">
                            <a:xfrm>
                              <a:off x="3927" y="2602"/>
                              <a:ext cx="618" cy="441"/>
                            </a:xfrm>
                            <a:prstGeom prst="flowChartConnector">
                              <a:avLst/>
                            </a:prstGeom>
                            <a:solidFill>
                              <a:srgbClr val="FFFFFF"/>
                            </a:solidFill>
                            <a:ln w="28575">
                              <a:solidFill>
                                <a:srgbClr val="000000"/>
                              </a:solidFill>
                              <a:round/>
                              <a:headEnd/>
                              <a:tailEnd/>
                            </a:ln>
                          </wps:spPr>
                          <wps:txbx>
                            <w:txbxContent>
                              <w:p w14:paraId="6F7E3F20"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591" name="Блок-схема: узел 2818"/>
                          <wps:cNvSpPr>
                            <a:spLocks noChangeArrowheads="1"/>
                          </wps:cNvSpPr>
                          <wps:spPr bwMode="auto">
                            <a:xfrm>
                              <a:off x="3901" y="3161"/>
                              <a:ext cx="618" cy="441"/>
                            </a:xfrm>
                            <a:prstGeom prst="flowChartConnector">
                              <a:avLst/>
                            </a:prstGeom>
                            <a:solidFill>
                              <a:srgbClr val="FFFFFF"/>
                            </a:solidFill>
                            <a:ln w="28575">
                              <a:solidFill>
                                <a:srgbClr val="000000"/>
                              </a:solidFill>
                              <a:round/>
                              <a:headEnd/>
                              <a:tailEnd/>
                            </a:ln>
                          </wps:spPr>
                          <wps:txbx>
                            <w:txbxContent>
                              <w:p w14:paraId="59489247"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592" name="Блок-схема: узел 2816"/>
                          <wps:cNvSpPr>
                            <a:spLocks noChangeArrowheads="1"/>
                          </wps:cNvSpPr>
                          <wps:spPr bwMode="auto">
                            <a:xfrm>
                              <a:off x="3913" y="5250"/>
                              <a:ext cx="618" cy="441"/>
                            </a:xfrm>
                            <a:prstGeom prst="flowChartConnector">
                              <a:avLst/>
                            </a:prstGeom>
                            <a:solidFill>
                              <a:srgbClr val="FFFFFF"/>
                            </a:solidFill>
                            <a:ln w="28575">
                              <a:solidFill>
                                <a:srgbClr val="000000"/>
                              </a:solidFill>
                              <a:round/>
                              <a:headEnd/>
                              <a:tailEnd/>
                            </a:ln>
                          </wps:spPr>
                          <wps:txbx>
                            <w:txbxContent>
                              <w:p w14:paraId="50209E1C" w14:textId="77777777" w:rsidR="00B53DC9" w:rsidRPr="00C07188" w:rsidRDefault="00B53DC9" w:rsidP="00B40361">
                                <w:pPr>
                                  <w:jc w:val="center"/>
                                  <w:rPr>
                                    <w:b/>
                                    <w:sz w:val="20"/>
                                    <w:szCs w:val="16"/>
                                  </w:rPr>
                                </w:pPr>
                                <w:r w:rsidRPr="00C07188">
                                  <w:rPr>
                                    <w:b/>
                                    <w:sz w:val="20"/>
                                    <w:szCs w:val="16"/>
                                  </w:rPr>
                                  <w:t>г</w:t>
                                </w:r>
                              </w:p>
                            </w:txbxContent>
                          </wps:txbx>
                          <wps:bodyPr rot="0" vert="horz" wrap="square" lIns="0" tIns="0" rIns="0" bIns="0" anchor="t" anchorCtr="0" upright="1">
                            <a:noAutofit/>
                          </wps:bodyPr>
                        </wps:wsp>
                        <wps:wsp>
                          <wps:cNvPr id="77593" name="Блок-схема: узел 2783"/>
                          <wps:cNvSpPr>
                            <a:spLocks noChangeArrowheads="1"/>
                          </wps:cNvSpPr>
                          <wps:spPr bwMode="auto">
                            <a:xfrm>
                              <a:off x="5264" y="5218"/>
                              <a:ext cx="618" cy="441"/>
                            </a:xfrm>
                            <a:prstGeom prst="flowChartConnector">
                              <a:avLst/>
                            </a:prstGeom>
                            <a:solidFill>
                              <a:srgbClr val="FFFFFF"/>
                            </a:solidFill>
                            <a:ln w="28575">
                              <a:solidFill>
                                <a:srgbClr val="000000"/>
                              </a:solidFill>
                              <a:round/>
                              <a:headEnd/>
                              <a:tailEnd/>
                            </a:ln>
                          </wps:spPr>
                          <wps:txbx>
                            <w:txbxContent>
                              <w:p w14:paraId="0E5E7CBB" w14:textId="77777777" w:rsidR="00B53DC9" w:rsidRPr="00C07188" w:rsidRDefault="00B53DC9" w:rsidP="00B40361">
                                <w:pPr>
                                  <w:rPr>
                                    <w:b/>
                                    <w:sz w:val="20"/>
                                    <w:szCs w:val="16"/>
                                  </w:rPr>
                                </w:pPr>
                                <w:r w:rsidRPr="00C07188">
                                  <w:rPr>
                                    <w:b/>
                                    <w:sz w:val="20"/>
                                    <w:szCs w:val="16"/>
                                  </w:rPr>
                                  <w:t>с</w:t>
                                </w:r>
                              </w:p>
                            </w:txbxContent>
                          </wps:txbx>
                          <wps:bodyPr rot="0" vert="horz" wrap="square" lIns="91440" tIns="45720" rIns="91440" bIns="45720" anchor="t" anchorCtr="0" upright="1">
                            <a:noAutofit/>
                          </wps:bodyPr>
                        </wps:wsp>
                        <wps:wsp>
                          <wps:cNvPr id="77594" name="Блок-схема: узел 2786"/>
                          <wps:cNvSpPr>
                            <a:spLocks noChangeArrowheads="1"/>
                          </wps:cNvSpPr>
                          <wps:spPr bwMode="auto">
                            <a:xfrm>
                              <a:off x="5264" y="4736"/>
                              <a:ext cx="618" cy="441"/>
                            </a:xfrm>
                            <a:prstGeom prst="flowChartConnector">
                              <a:avLst/>
                            </a:prstGeom>
                            <a:solidFill>
                              <a:srgbClr val="FFFFFF"/>
                            </a:solidFill>
                            <a:ln w="28575">
                              <a:solidFill>
                                <a:srgbClr val="000000"/>
                              </a:solidFill>
                              <a:round/>
                              <a:headEnd/>
                              <a:tailEnd/>
                            </a:ln>
                          </wps:spPr>
                          <wps:txbx>
                            <w:txbxContent>
                              <w:p w14:paraId="59E3BC44" w14:textId="77777777" w:rsidR="00B53DC9" w:rsidRPr="00C76042" w:rsidRDefault="00B53DC9" w:rsidP="00B40361">
                                <w:pPr>
                                  <w:rPr>
                                    <w:b/>
                                    <w:sz w:val="16"/>
                                    <w:szCs w:val="16"/>
                                  </w:rPr>
                                </w:pPr>
                                <w:proofErr w:type="spellStart"/>
                                <w:r w:rsidRPr="00C07188">
                                  <w:rPr>
                                    <w:b/>
                                    <w:sz w:val="20"/>
                                    <w:szCs w:val="16"/>
                                  </w:rPr>
                                  <w:t>с</w:t>
                                </w:r>
                                <w:r>
                                  <w:rPr>
                                    <w:b/>
                                    <w:sz w:val="16"/>
                                    <w:szCs w:val="16"/>
                                  </w:rPr>
                                  <w:t>н</w:t>
                                </w:r>
                                <w:proofErr w:type="spellEnd"/>
                              </w:p>
                            </w:txbxContent>
                          </wps:txbx>
                          <wps:bodyPr rot="0" vert="horz" wrap="square" lIns="91440" tIns="45720" rIns="91440" bIns="45720" anchor="t" anchorCtr="0" upright="1">
                            <a:noAutofit/>
                          </wps:bodyPr>
                        </wps:wsp>
                        <wps:wsp>
                          <wps:cNvPr id="77595" name="Блок-схема: узел 2789"/>
                          <wps:cNvSpPr>
                            <a:spLocks noChangeArrowheads="1"/>
                          </wps:cNvSpPr>
                          <wps:spPr bwMode="auto">
                            <a:xfrm>
                              <a:off x="5250" y="4243"/>
                              <a:ext cx="618" cy="441"/>
                            </a:xfrm>
                            <a:prstGeom prst="flowChartConnector">
                              <a:avLst/>
                            </a:prstGeom>
                            <a:solidFill>
                              <a:srgbClr val="FFFFFF"/>
                            </a:solidFill>
                            <a:ln w="28575">
                              <a:solidFill>
                                <a:srgbClr val="000000"/>
                              </a:solidFill>
                              <a:round/>
                              <a:headEnd/>
                              <a:tailEnd/>
                            </a:ln>
                          </wps:spPr>
                          <wps:txbx>
                            <w:txbxContent>
                              <w:p w14:paraId="10BA6E99" w14:textId="77777777" w:rsidR="00B53DC9" w:rsidRPr="00C07188" w:rsidRDefault="00B53DC9" w:rsidP="00B4036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596" name="Прямоугольник 2825"/>
                          <wps:cNvSpPr>
                            <a:spLocks noChangeArrowheads="1"/>
                          </wps:cNvSpPr>
                          <wps:spPr bwMode="auto">
                            <a:xfrm>
                              <a:off x="4820" y="2531"/>
                              <a:ext cx="87" cy="10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7597" name="Блок-схема: узел 2826"/>
                          <wps:cNvSpPr>
                            <a:spLocks noChangeArrowheads="1"/>
                          </wps:cNvSpPr>
                          <wps:spPr bwMode="auto">
                            <a:xfrm>
                              <a:off x="6642" y="3548"/>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98" name="Блок-схема: узел 2805"/>
                          <wps:cNvSpPr>
                            <a:spLocks noChangeArrowheads="1"/>
                          </wps:cNvSpPr>
                          <wps:spPr bwMode="auto">
                            <a:xfrm>
                              <a:off x="6340" y="2619"/>
                              <a:ext cx="618" cy="441"/>
                            </a:xfrm>
                            <a:prstGeom prst="flowChartConnector">
                              <a:avLst/>
                            </a:prstGeom>
                            <a:solidFill>
                              <a:srgbClr val="FFFFFF"/>
                            </a:solidFill>
                            <a:ln w="28575">
                              <a:solidFill>
                                <a:srgbClr val="000000"/>
                              </a:solidFill>
                              <a:round/>
                              <a:headEnd/>
                              <a:tailEnd/>
                            </a:ln>
                          </wps:spPr>
                          <wps:txbx>
                            <w:txbxContent>
                              <w:p w14:paraId="5B319AA7" w14:textId="77777777" w:rsidR="00B53DC9" w:rsidRPr="006A2FBF" w:rsidRDefault="00B53DC9" w:rsidP="00B40361">
                                <w:pPr>
                                  <w:rPr>
                                    <w:b/>
                                    <w:sz w:val="20"/>
                                    <w:szCs w:val="16"/>
                                  </w:rPr>
                                </w:pPr>
                                <w:r w:rsidRPr="006A2FBF">
                                  <w:rPr>
                                    <w:b/>
                                    <w:sz w:val="20"/>
                                    <w:szCs w:val="16"/>
                                  </w:rPr>
                                  <w:t>в</w:t>
                                </w:r>
                              </w:p>
                            </w:txbxContent>
                          </wps:txbx>
                          <wps:bodyPr rot="0" vert="horz" wrap="square" lIns="91440" tIns="45720" rIns="91440" bIns="45720" anchor="t" anchorCtr="0" upright="1">
                            <a:noAutofit/>
                          </wps:bodyPr>
                        </wps:wsp>
                        <wps:wsp>
                          <wps:cNvPr id="77599" name="Блок-схема: узел 2827"/>
                          <wps:cNvSpPr>
                            <a:spLocks noChangeArrowheads="1"/>
                          </wps:cNvSpPr>
                          <wps:spPr bwMode="auto">
                            <a:xfrm>
                              <a:off x="6311" y="5871"/>
                              <a:ext cx="618" cy="441"/>
                            </a:xfrm>
                            <a:prstGeom prst="flowChartConnector">
                              <a:avLst/>
                            </a:prstGeom>
                            <a:solidFill>
                              <a:srgbClr val="FFFFFF"/>
                            </a:solidFill>
                            <a:ln w="28575">
                              <a:solidFill>
                                <a:srgbClr val="000000"/>
                              </a:solidFill>
                              <a:round/>
                              <a:headEnd/>
                              <a:tailEnd/>
                            </a:ln>
                          </wps:spPr>
                          <wps:txbx>
                            <w:txbxContent>
                              <w:p w14:paraId="1906E5EB" w14:textId="77777777" w:rsidR="00B53DC9" w:rsidRPr="00C76042" w:rsidRDefault="00B53DC9" w:rsidP="00B40361">
                                <w:pPr>
                                  <w:rPr>
                                    <w:b/>
                                    <w:sz w:val="16"/>
                                    <w:szCs w:val="16"/>
                                  </w:rPr>
                                </w:pPr>
                                <w:proofErr w:type="spellStart"/>
                                <w:r w:rsidRPr="006A2FBF">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600" name="Блок-схема: узел 2794"/>
                          <wps:cNvSpPr>
                            <a:spLocks noChangeArrowheads="1"/>
                          </wps:cNvSpPr>
                          <wps:spPr bwMode="auto">
                            <a:xfrm>
                              <a:off x="6281" y="4809"/>
                              <a:ext cx="618" cy="441"/>
                            </a:xfrm>
                            <a:prstGeom prst="flowChartConnector">
                              <a:avLst/>
                            </a:prstGeom>
                            <a:solidFill>
                              <a:srgbClr val="FFFFFF"/>
                            </a:solidFill>
                            <a:ln w="28575">
                              <a:solidFill>
                                <a:srgbClr val="000000"/>
                              </a:solidFill>
                              <a:round/>
                              <a:headEnd/>
                              <a:tailEnd/>
                            </a:ln>
                          </wps:spPr>
                          <wps:txbx>
                            <w:txbxContent>
                              <w:p w14:paraId="38AF1567" w14:textId="77777777" w:rsidR="00B53DC9" w:rsidRPr="006A2FBF" w:rsidRDefault="00B53DC9" w:rsidP="00B40361">
                                <w:pPr>
                                  <w:rPr>
                                    <w:b/>
                                    <w:sz w:val="20"/>
                                    <w:szCs w:val="16"/>
                                  </w:rPr>
                                </w:pPr>
                                <w:r w:rsidRPr="006A2FBF">
                                  <w:rPr>
                                    <w:b/>
                                    <w:sz w:val="20"/>
                                    <w:szCs w:val="16"/>
                                  </w:rPr>
                                  <w:t xml:space="preserve">  </w:t>
                                </w:r>
                                <w:proofErr w:type="spellStart"/>
                                <w:r w:rsidRPr="006A2FBF">
                                  <w:rPr>
                                    <w:b/>
                                    <w:sz w:val="20"/>
                                    <w:szCs w:val="16"/>
                                  </w:rPr>
                                  <w:t>пг</w:t>
                                </w:r>
                                <w:proofErr w:type="spellEnd"/>
                              </w:p>
                            </w:txbxContent>
                          </wps:txbx>
                          <wps:bodyPr rot="0" vert="horz" wrap="square" lIns="0" tIns="0" rIns="0" bIns="0" anchor="ctr" anchorCtr="0" upright="1">
                            <a:noAutofit/>
                          </wps:bodyPr>
                        </wps:wsp>
                        <wps:wsp>
                          <wps:cNvPr id="77601" name="Блок-схема: узел 2795"/>
                          <wps:cNvSpPr>
                            <a:spLocks noChangeArrowheads="1"/>
                          </wps:cNvSpPr>
                          <wps:spPr bwMode="auto">
                            <a:xfrm>
                              <a:off x="6281" y="4310"/>
                              <a:ext cx="618" cy="441"/>
                            </a:xfrm>
                            <a:prstGeom prst="flowChartConnector">
                              <a:avLst/>
                            </a:prstGeom>
                            <a:solidFill>
                              <a:srgbClr val="FFFFFF"/>
                            </a:solidFill>
                            <a:ln w="28575">
                              <a:solidFill>
                                <a:srgbClr val="000000"/>
                              </a:solidFill>
                              <a:round/>
                              <a:headEnd/>
                              <a:tailEnd/>
                            </a:ln>
                          </wps:spPr>
                          <wps:txbx>
                            <w:txbxContent>
                              <w:p w14:paraId="2FD4F0A1" w14:textId="77777777" w:rsidR="00B53DC9" w:rsidRPr="006A2FBF" w:rsidRDefault="00B53DC9" w:rsidP="00B40361">
                                <w:pPr>
                                  <w:jc w:val="center"/>
                                  <w:rPr>
                                    <w:b/>
                                    <w:sz w:val="20"/>
                                    <w:szCs w:val="16"/>
                                  </w:rPr>
                                </w:pPr>
                                <w:r w:rsidRPr="006A2FBF">
                                  <w:rPr>
                                    <w:b/>
                                    <w:sz w:val="20"/>
                                    <w:szCs w:val="16"/>
                                  </w:rPr>
                                  <w:t>г</w:t>
                                </w:r>
                              </w:p>
                            </w:txbxContent>
                          </wps:txbx>
                          <wps:bodyPr rot="0" vert="horz" wrap="square" lIns="0" tIns="0" rIns="0" bIns="0" anchor="t" anchorCtr="0" upright="1">
                            <a:noAutofit/>
                          </wps:bodyPr>
                        </wps:wsp>
                        <wps:wsp>
                          <wps:cNvPr id="77602" name="Блок-схема: узел 2781"/>
                          <wps:cNvSpPr>
                            <a:spLocks noChangeArrowheads="1"/>
                          </wps:cNvSpPr>
                          <wps:spPr bwMode="auto">
                            <a:xfrm>
                              <a:off x="7654" y="5274"/>
                              <a:ext cx="618" cy="441"/>
                            </a:xfrm>
                            <a:prstGeom prst="flowChartConnector">
                              <a:avLst/>
                            </a:prstGeom>
                            <a:solidFill>
                              <a:srgbClr val="FFFFFF"/>
                            </a:solidFill>
                            <a:ln w="28575">
                              <a:solidFill>
                                <a:srgbClr val="000000"/>
                              </a:solidFill>
                              <a:round/>
                              <a:headEnd/>
                              <a:tailEnd/>
                            </a:ln>
                          </wps:spPr>
                          <wps:txbx>
                            <w:txbxContent>
                              <w:p w14:paraId="17200CA9" w14:textId="77777777" w:rsidR="00B53DC9" w:rsidRPr="006A2FBF" w:rsidRDefault="00B53DC9" w:rsidP="00B40361">
                                <w:pPr>
                                  <w:rPr>
                                    <w:b/>
                                    <w:sz w:val="20"/>
                                    <w:szCs w:val="16"/>
                                  </w:rPr>
                                </w:pPr>
                                <w:r w:rsidRPr="006A2FBF">
                                  <w:rPr>
                                    <w:b/>
                                    <w:sz w:val="20"/>
                                    <w:szCs w:val="16"/>
                                  </w:rPr>
                                  <w:t>с</w:t>
                                </w:r>
                              </w:p>
                            </w:txbxContent>
                          </wps:txbx>
                          <wps:bodyPr rot="0" vert="horz" wrap="square" lIns="91440" tIns="45720" rIns="91440" bIns="45720" anchor="t" anchorCtr="0" upright="1">
                            <a:noAutofit/>
                          </wps:bodyPr>
                        </wps:wsp>
                        <wps:wsp>
                          <wps:cNvPr id="77603" name="Блок-схема: узел 2784"/>
                          <wps:cNvSpPr>
                            <a:spLocks noChangeArrowheads="1"/>
                          </wps:cNvSpPr>
                          <wps:spPr bwMode="auto">
                            <a:xfrm>
                              <a:off x="7654" y="4780"/>
                              <a:ext cx="618" cy="441"/>
                            </a:xfrm>
                            <a:prstGeom prst="flowChartConnector">
                              <a:avLst/>
                            </a:prstGeom>
                            <a:solidFill>
                              <a:srgbClr val="FFFFFF"/>
                            </a:solidFill>
                            <a:ln w="28575">
                              <a:solidFill>
                                <a:srgbClr val="000000"/>
                              </a:solidFill>
                              <a:round/>
                              <a:headEnd/>
                              <a:tailEnd/>
                            </a:ln>
                          </wps:spPr>
                          <wps:txbx>
                            <w:txbxContent>
                              <w:p w14:paraId="43925D67" w14:textId="77777777" w:rsidR="00B53DC9" w:rsidRPr="006A2FBF" w:rsidRDefault="00B53DC9" w:rsidP="00B4036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04" name="Блок-схема: узел 2787"/>
                          <wps:cNvSpPr>
                            <a:spLocks noChangeArrowheads="1"/>
                          </wps:cNvSpPr>
                          <wps:spPr bwMode="auto">
                            <a:xfrm>
                              <a:off x="7654" y="4314"/>
                              <a:ext cx="618" cy="441"/>
                            </a:xfrm>
                            <a:prstGeom prst="flowChartConnector">
                              <a:avLst/>
                            </a:prstGeom>
                            <a:solidFill>
                              <a:srgbClr val="FFFFFF"/>
                            </a:solidFill>
                            <a:ln w="28575">
                              <a:solidFill>
                                <a:srgbClr val="000000"/>
                              </a:solidFill>
                              <a:round/>
                              <a:headEnd/>
                              <a:tailEnd/>
                            </a:ln>
                          </wps:spPr>
                          <wps:txbx>
                            <w:txbxContent>
                              <w:p w14:paraId="6116001F" w14:textId="77777777" w:rsidR="00B53DC9" w:rsidRPr="00C76042" w:rsidRDefault="00B53DC9" w:rsidP="00B40361">
                                <w:pPr>
                                  <w:rPr>
                                    <w:b/>
                                    <w:sz w:val="16"/>
                                    <w:szCs w:val="16"/>
                                  </w:rPr>
                                </w:pPr>
                                <w:proofErr w:type="spellStart"/>
                                <w:r w:rsidRPr="006A2FBF">
                                  <w:rPr>
                                    <w:b/>
                                    <w:sz w:val="20"/>
                                    <w:szCs w:val="16"/>
                                  </w:rPr>
                                  <w:t>с</w:t>
                                </w:r>
                                <w:r>
                                  <w:rPr>
                                    <w:b/>
                                    <w:sz w:val="16"/>
                                    <w:szCs w:val="16"/>
                                  </w:rPr>
                                  <w:t>н</w:t>
                                </w:r>
                                <w:proofErr w:type="spellEnd"/>
                              </w:p>
                            </w:txbxContent>
                          </wps:txbx>
                          <wps:bodyPr rot="0" vert="horz" wrap="square" lIns="91440" tIns="45720" rIns="91440" bIns="45720" anchor="t" anchorCtr="0" upright="1">
                            <a:noAutofit/>
                          </wps:bodyPr>
                        </wps:wsp>
                        <wps:wsp>
                          <wps:cNvPr id="77605" name="Прямоугольник 2797"/>
                          <wps:cNvSpPr>
                            <a:spLocks noChangeArrowheads="1"/>
                          </wps:cNvSpPr>
                          <wps:spPr bwMode="auto">
                            <a:xfrm>
                              <a:off x="7210" y="2706"/>
                              <a:ext cx="87" cy="861"/>
                            </a:xfrm>
                            <a:prstGeom prst="rect">
                              <a:avLst/>
                            </a:prstGeom>
                            <a:solidFill>
                              <a:srgbClr val="7F7F7F"/>
                            </a:solidFill>
                            <a:ln w="28575">
                              <a:solidFill>
                                <a:srgbClr val="000000"/>
                              </a:solidFill>
                              <a:miter lim="800000"/>
                              <a:headEnd/>
                              <a:tailEnd/>
                            </a:ln>
                          </wps:spPr>
                          <wps:bodyPr rot="0" vert="horz" wrap="square" lIns="91440" tIns="45720" rIns="91440" bIns="45720" anchor="t" anchorCtr="0" upright="1">
                            <a:noAutofit/>
                          </wps:bodyPr>
                        </wps:wsp>
                        <wps:wsp>
                          <wps:cNvPr id="77606" name="Блок-схема: узел 2804"/>
                          <wps:cNvSpPr>
                            <a:spLocks noChangeArrowheads="1"/>
                          </wps:cNvSpPr>
                          <wps:spPr bwMode="auto">
                            <a:xfrm>
                              <a:off x="7632" y="2619"/>
                              <a:ext cx="618" cy="441"/>
                            </a:xfrm>
                            <a:prstGeom prst="flowChartConnector">
                              <a:avLst/>
                            </a:prstGeom>
                            <a:solidFill>
                              <a:srgbClr val="FFFFFF"/>
                            </a:solidFill>
                            <a:ln w="28575">
                              <a:solidFill>
                                <a:srgbClr val="000000"/>
                              </a:solidFill>
                              <a:round/>
                              <a:headEnd/>
                              <a:tailEnd/>
                            </a:ln>
                          </wps:spPr>
                          <wps:txbx>
                            <w:txbxContent>
                              <w:p w14:paraId="240F9EF3" w14:textId="77777777" w:rsidR="00B53DC9" w:rsidRPr="006A2FBF" w:rsidRDefault="00B53DC9" w:rsidP="00B4036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07" name="Блок-схема: узел 2796"/>
                          <wps:cNvSpPr>
                            <a:spLocks noChangeArrowheads="1"/>
                          </wps:cNvSpPr>
                          <wps:spPr bwMode="auto">
                            <a:xfrm>
                              <a:off x="6929" y="3811"/>
                              <a:ext cx="635" cy="505"/>
                            </a:xfrm>
                            <a:prstGeom prst="flowChartConnector">
                              <a:avLst/>
                            </a:prstGeom>
                            <a:solidFill>
                              <a:srgbClr val="FFFFFF"/>
                            </a:solidFill>
                            <a:ln w="28575">
                              <a:solidFill>
                                <a:srgbClr val="000000"/>
                              </a:solidFill>
                              <a:round/>
                              <a:headEnd/>
                              <a:tailEnd/>
                            </a:ln>
                          </wps:spPr>
                          <wps:txbx>
                            <w:txbxContent>
                              <w:p w14:paraId="06518328" w14:textId="77777777" w:rsidR="00B53DC9" w:rsidRPr="00C76042" w:rsidRDefault="00B53DC9" w:rsidP="00B40361">
                                <w:pPr>
                                  <w:rPr>
                                    <w:b/>
                                    <w:sz w:val="16"/>
                                    <w:szCs w:val="16"/>
                                  </w:rPr>
                                </w:pPr>
                                <w:r>
                                  <w:rPr>
                                    <w:b/>
                                    <w:sz w:val="16"/>
                                    <w:szCs w:val="16"/>
                                  </w:rPr>
                                  <w:t xml:space="preserve"> к</w:t>
                                </w:r>
                              </w:p>
                            </w:txbxContent>
                          </wps:txbx>
                          <wps:bodyPr rot="0" vert="horz" wrap="square" lIns="91440" tIns="45720" rIns="91440" bIns="45720" anchor="t" anchorCtr="0" upright="1">
                            <a:noAutofit/>
                          </wps:bodyPr>
                        </wps:wsp>
                        <wps:wsp>
                          <wps:cNvPr id="77608" name="Блок-схема: узел 2798"/>
                          <wps:cNvSpPr>
                            <a:spLocks noChangeArrowheads="1"/>
                          </wps:cNvSpPr>
                          <wps:spPr bwMode="auto">
                            <a:xfrm>
                              <a:off x="8961" y="3616"/>
                              <a:ext cx="1484" cy="105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609" name="Блок-схема: узел 2799"/>
                          <wps:cNvSpPr>
                            <a:spLocks noChangeArrowheads="1"/>
                          </wps:cNvSpPr>
                          <wps:spPr bwMode="auto">
                            <a:xfrm>
                              <a:off x="9046" y="3866"/>
                              <a:ext cx="618" cy="441"/>
                            </a:xfrm>
                            <a:prstGeom prst="flowChartConnector">
                              <a:avLst/>
                            </a:prstGeom>
                            <a:solidFill>
                              <a:srgbClr val="FFFFFF"/>
                            </a:solidFill>
                            <a:ln w="28575">
                              <a:solidFill>
                                <a:srgbClr val="000000"/>
                              </a:solidFill>
                              <a:round/>
                              <a:headEnd/>
                              <a:tailEnd/>
                            </a:ln>
                          </wps:spPr>
                          <wps:txbx>
                            <w:txbxContent>
                              <w:p w14:paraId="002155D3" w14:textId="77777777" w:rsidR="00B53DC9" w:rsidRPr="006A2FBF" w:rsidRDefault="00B53DC9" w:rsidP="00B40361">
                                <w:pPr>
                                  <w:rPr>
                                    <w:b/>
                                    <w:sz w:val="20"/>
                                    <w:szCs w:val="16"/>
                                  </w:rPr>
                                </w:pPr>
                                <w:r w:rsidRPr="006A2FBF">
                                  <w:rPr>
                                    <w:b/>
                                    <w:sz w:val="20"/>
                                    <w:szCs w:val="16"/>
                                  </w:rPr>
                                  <w:t>но</w:t>
                                </w:r>
                              </w:p>
                            </w:txbxContent>
                          </wps:txbx>
                          <wps:bodyPr rot="0" vert="horz" wrap="square" lIns="91440" tIns="45720" rIns="91440" bIns="45720" anchor="t" anchorCtr="0" upright="1">
                            <a:noAutofit/>
                          </wps:bodyPr>
                        </wps:wsp>
                        <wps:wsp>
                          <wps:cNvPr id="77610" name="Блок-схема: узел 2800"/>
                          <wps:cNvSpPr>
                            <a:spLocks noChangeArrowheads="1"/>
                          </wps:cNvSpPr>
                          <wps:spPr bwMode="auto">
                            <a:xfrm>
                              <a:off x="9534" y="2862"/>
                              <a:ext cx="618" cy="441"/>
                            </a:xfrm>
                            <a:prstGeom prst="flowChartConnector">
                              <a:avLst/>
                            </a:prstGeom>
                            <a:solidFill>
                              <a:srgbClr val="FFFFFF"/>
                            </a:solidFill>
                            <a:ln w="28575">
                              <a:solidFill>
                                <a:srgbClr val="000000"/>
                              </a:solidFill>
                              <a:round/>
                              <a:headEnd/>
                              <a:tailEnd/>
                            </a:ln>
                          </wps:spPr>
                          <wps:txbx>
                            <w:txbxContent>
                              <w:p w14:paraId="19E62D49" w14:textId="77777777" w:rsidR="00B53DC9" w:rsidRPr="00C76042" w:rsidRDefault="00B53DC9" w:rsidP="00B40361">
                                <w:pPr>
                                  <w:rPr>
                                    <w:b/>
                                    <w:sz w:val="16"/>
                                    <w:szCs w:val="16"/>
                                  </w:rPr>
                                </w:pPr>
                                <w:proofErr w:type="spellStart"/>
                                <w:r w:rsidRPr="006A2FBF">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611" name="Прямая со стрелкой 2803"/>
                          <wps:cNvCnPr>
                            <a:cxnSpLocks noChangeShapeType="1"/>
                          </wps:cNvCnPr>
                          <wps:spPr bwMode="auto">
                            <a:xfrm>
                              <a:off x="7937" y="2485"/>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2" name="Прямая со стрелкой 2793"/>
                          <wps:cNvCnPr>
                            <a:cxnSpLocks noChangeShapeType="1"/>
                          </wps:cNvCnPr>
                          <wps:spPr bwMode="auto">
                            <a:xfrm>
                              <a:off x="1817" y="3126"/>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3" name="Блок-схема: узел 2807"/>
                          <wps:cNvSpPr>
                            <a:spLocks noChangeArrowheads="1"/>
                          </wps:cNvSpPr>
                          <wps:spPr bwMode="auto">
                            <a:xfrm>
                              <a:off x="9744" y="3875"/>
                              <a:ext cx="618" cy="441"/>
                            </a:xfrm>
                            <a:prstGeom prst="flowChartConnector">
                              <a:avLst/>
                            </a:prstGeom>
                            <a:solidFill>
                              <a:srgbClr val="FFFFFF"/>
                            </a:solidFill>
                            <a:ln w="28575">
                              <a:solidFill>
                                <a:srgbClr val="000000"/>
                              </a:solidFill>
                              <a:round/>
                              <a:headEnd/>
                              <a:tailEnd/>
                            </a:ln>
                          </wps:spPr>
                          <wps:txbx>
                            <w:txbxContent>
                              <w:p w14:paraId="2E6414C0" w14:textId="77777777" w:rsidR="00B53DC9" w:rsidRPr="006A2FBF" w:rsidRDefault="00B53DC9" w:rsidP="00B4036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15" name="Прямая со стрелкой 2791"/>
                          <wps:cNvCnPr>
                            <a:cxnSpLocks noChangeShapeType="1"/>
                          </wps:cNvCnPr>
                          <wps:spPr bwMode="auto">
                            <a:xfrm>
                              <a:off x="5207" y="3525"/>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6" name="Блок-схема: узел 2"/>
                          <wps:cNvSpPr>
                            <a:spLocks noChangeArrowheads="1"/>
                          </wps:cNvSpPr>
                          <wps:spPr bwMode="auto">
                            <a:xfrm>
                              <a:off x="1484" y="3258"/>
                              <a:ext cx="618" cy="442"/>
                            </a:xfrm>
                            <a:prstGeom prst="flowChartConnector">
                              <a:avLst/>
                            </a:prstGeom>
                            <a:solidFill>
                              <a:srgbClr val="FFFFFF"/>
                            </a:solidFill>
                            <a:ln w="28575">
                              <a:solidFill>
                                <a:srgbClr val="000000"/>
                              </a:solidFill>
                              <a:round/>
                              <a:headEnd/>
                              <a:tailEnd/>
                            </a:ln>
                          </wps:spPr>
                          <wps:txbx>
                            <w:txbxContent>
                              <w:p w14:paraId="507CD9AE" w14:textId="77777777" w:rsidR="00B53DC9" w:rsidRPr="00C07188" w:rsidRDefault="00B53DC9" w:rsidP="00B40361">
                                <w:pPr>
                                  <w:rPr>
                                    <w:b/>
                                    <w:sz w:val="16"/>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617" name="Блок-схема: узел 3"/>
                          <wps:cNvSpPr>
                            <a:spLocks noChangeArrowheads="1"/>
                          </wps:cNvSpPr>
                          <wps:spPr bwMode="auto">
                            <a:xfrm>
                              <a:off x="3927" y="4243"/>
                              <a:ext cx="618" cy="441"/>
                            </a:xfrm>
                            <a:prstGeom prst="flowChartConnector">
                              <a:avLst/>
                            </a:prstGeom>
                            <a:solidFill>
                              <a:srgbClr val="FFFFFF"/>
                            </a:solidFill>
                            <a:ln w="28575">
                              <a:solidFill>
                                <a:srgbClr val="000000"/>
                              </a:solidFill>
                              <a:round/>
                              <a:headEnd/>
                              <a:tailEnd/>
                            </a:ln>
                          </wps:spPr>
                          <wps:txbx>
                            <w:txbxContent>
                              <w:p w14:paraId="60B7C2A6" w14:textId="77777777" w:rsidR="00B53DC9" w:rsidRPr="00C07188" w:rsidRDefault="00B53DC9" w:rsidP="00B4036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618" name="Блок-схема: узел 4"/>
                          <wps:cNvSpPr>
                            <a:spLocks noChangeArrowheads="1"/>
                          </wps:cNvSpPr>
                          <wps:spPr bwMode="auto">
                            <a:xfrm>
                              <a:off x="3927" y="4755"/>
                              <a:ext cx="618" cy="441"/>
                            </a:xfrm>
                            <a:prstGeom prst="flowChartConnector">
                              <a:avLst/>
                            </a:prstGeom>
                            <a:solidFill>
                              <a:srgbClr val="FFFFFF"/>
                            </a:solidFill>
                            <a:ln w="28575">
                              <a:solidFill>
                                <a:srgbClr val="000000"/>
                              </a:solidFill>
                              <a:round/>
                              <a:headEnd/>
                              <a:tailEnd/>
                            </a:ln>
                          </wps:spPr>
                          <wps:txbx>
                            <w:txbxContent>
                              <w:p w14:paraId="04B33D5D" w14:textId="77777777" w:rsidR="00B53DC9" w:rsidRPr="00C76042" w:rsidRDefault="00B53DC9" w:rsidP="00B40361">
                                <w:pPr>
                                  <w:rPr>
                                    <w:b/>
                                    <w:sz w:val="16"/>
                                    <w:szCs w:val="16"/>
                                  </w:rPr>
                                </w:pPr>
                                <w:r>
                                  <w:rPr>
                                    <w:b/>
                                    <w:sz w:val="16"/>
                                    <w:szCs w:val="16"/>
                                  </w:rPr>
                                  <w:t xml:space="preserve">  </w:t>
                                </w:r>
                                <w:proofErr w:type="spellStart"/>
                                <w:r>
                                  <w:rPr>
                                    <w:b/>
                                    <w:sz w:val="16"/>
                                    <w:szCs w:val="16"/>
                                  </w:rPr>
                                  <w:t>пг</w:t>
                                </w:r>
                                <w:proofErr w:type="spellEnd"/>
                              </w:p>
                            </w:txbxContent>
                          </wps:txbx>
                          <wps:bodyPr rot="0" vert="horz" wrap="square" lIns="0" tIns="0" rIns="0" bIns="0" anchor="ctr" anchorCtr="0" upright="1">
                            <a:noAutofit/>
                          </wps:bodyPr>
                        </wps:wsp>
                      </wpg:grpSp>
                      <wps:wsp>
                        <wps:cNvPr id="77571" name="Прямокутник 91"/>
                        <wps:cNvSpPr>
                          <a:spLocks noChangeArrowheads="1"/>
                        </wps:cNvSpPr>
                        <wps:spPr bwMode="auto">
                          <a:xfrm>
                            <a:off x="5176299" y="0"/>
                            <a:ext cx="85725" cy="86995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11364" id="Групувати 19" o:spid="_x0000_s1029" style="position:absolute;left:0;text-align:left;margin-left:41.4pt;margin-top:1.85pt;width:424.2pt;height:267.35pt;z-index:251677696;mso-position-horizontal-relative:margin" coordsize="58769,2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">
                <v:group id="Групувати 92" o:spid="_x0000_s1030" style="position:absolute;top:1606;width:58769;height:24777" coordorigin="1449,2485" coordsize="925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">
                  <v:roundrect id="Скругленный прямоугольник 2820" o:spid="_x0000_s1031" style="position:absolute;left:1449;top:2495;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" strokeweight="2.25p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802" o:spid="_x0000_s1032" type="#_x0000_t120" style="position:absolute;left:1503;top:255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" strokeweight="2.25pt">
                    <v:textbox>
                      <w:txbxContent>
                        <w:p w14:paraId="10106511"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v:textbox>
                  </v:shape>
                  <v:shape id="Блок-схема: узел 2817" o:spid="_x0000_s1033" type="#_x0000_t120" style="position:absolute;left:1836;top:3712;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" strokeweight="2.25pt"/>
                  <v:shape id="Блок-схема: узел 2811" o:spid="_x0000_s1034" type="#_x0000_t120" style="position:absolute;left:1503;top:5274;width:61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" strokeweight="2.25pt">
                    <v:textbox>
                      <w:txbxContent>
                        <w:p w14:paraId="600205EE"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v:textbox>
                  </v:shape>
                  <v:shape id="Блок-схема: узел 2812" o:spid="_x0000_s1035" type="#_x0000_t120" style="position:absolute;left:1503;top:4777;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" strokeweight="2.25pt">
                    <v:textbox>
                      <w:txbxContent>
                        <w:p w14:paraId="48AA639C" w14:textId="77777777" w:rsidR="00B53DC9" w:rsidRPr="00C07188" w:rsidRDefault="00B53DC9" w:rsidP="00B40361">
                          <w:pPr>
                            <w:rPr>
                              <w:b/>
                              <w:sz w:val="20"/>
                              <w:szCs w:val="16"/>
                            </w:rPr>
                          </w:pPr>
                          <w:r w:rsidRPr="00C07188">
                            <w:rPr>
                              <w:b/>
                              <w:sz w:val="20"/>
                              <w:szCs w:val="16"/>
                            </w:rPr>
                            <w:t>г</w:t>
                          </w:r>
                        </w:p>
                      </w:txbxContent>
                    </v:textbox>
                  </v:shape>
                  <v:shape id="Блок-схема: узел 2813" o:spid="_x0000_s1036" type="#_x0000_t120" style="position:absolute;left:1497;top:427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" strokeweight="2.25pt">
                    <v:textbox inset="0,0,0,0">
                      <w:txbxContent>
                        <w:p w14:paraId="4BBC43F1"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v:textbox>
                  </v:shape>
                  <v:shape id="Блок-схема: узел 2782" o:spid="_x0000_s1037" type="#_x0000_t120" style="position:absolute;left:2892;top:5285;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" strokeweight="2.25pt">
                    <v:textbox inset="0,0,0,0">
                      <w:txbxContent>
                        <w:p w14:paraId="10876073" w14:textId="77777777" w:rsidR="00B53DC9" w:rsidRPr="00C07188" w:rsidRDefault="00B53DC9" w:rsidP="00B40361">
                          <w:pPr>
                            <w:rPr>
                              <w:b/>
                              <w:sz w:val="20"/>
                              <w:szCs w:val="16"/>
                            </w:rPr>
                          </w:pPr>
                          <w:r w:rsidRPr="00C07188">
                            <w:rPr>
                              <w:b/>
                              <w:sz w:val="20"/>
                              <w:szCs w:val="16"/>
                            </w:rPr>
                            <w:t xml:space="preserve">   с</w:t>
                          </w:r>
                        </w:p>
                      </w:txbxContent>
                    </v:textbox>
                  </v:shape>
                  <v:shape id="Блок-схема: узел 2785" o:spid="_x0000_s1038" type="#_x0000_t120" style="position:absolute;left:2892;top:4793;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" strokeweight="2.25pt">
                    <v:textbox inset="0,0,0,0">
                      <w:txbxContent>
                        <w:p w14:paraId="348BE4D5" w14:textId="77777777" w:rsidR="00B53DC9" w:rsidRPr="00C07188" w:rsidRDefault="00B53DC9" w:rsidP="00B40361">
                          <w:pPr>
                            <w:rPr>
                              <w:b/>
                              <w:sz w:val="20"/>
                              <w:szCs w:val="16"/>
                            </w:rPr>
                          </w:pPr>
                          <w:r w:rsidRPr="00C07188">
                            <w:rPr>
                              <w:b/>
                              <w:sz w:val="20"/>
                              <w:szCs w:val="16"/>
                            </w:rPr>
                            <w:t xml:space="preserve">  </w:t>
                          </w:r>
                          <w:proofErr w:type="spellStart"/>
                          <w:r w:rsidRPr="00C07188">
                            <w:rPr>
                              <w:b/>
                              <w:sz w:val="20"/>
                              <w:szCs w:val="16"/>
                            </w:rPr>
                            <w:t>пг</w:t>
                          </w:r>
                          <w:proofErr w:type="spellEnd"/>
                        </w:p>
                      </w:txbxContent>
                    </v:textbox>
                  </v:shape>
                  <v:shape id="Блок-схема: узел 2788" o:spid="_x0000_s1039" type="#_x0000_t120" style="position:absolute;left:2892;top:431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" strokeweight="2.25pt">
                    <v:textbox inset="0,0,0,0">
                      <w:txbxContent>
                        <w:p w14:paraId="75D69D09"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v:textbox>
                  </v:shape>
                  <v:shape id="Блок-схема: узел 2790" o:spid="_x0000_s1040" type="#_x0000_t120" style="position:absolute;left:2151;top:392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" strokeweight="2.25pt">
                    <v:textbox>
                      <w:txbxContent>
                        <w:p w14:paraId="4553646C" w14:textId="77777777" w:rsidR="00B53DC9" w:rsidRPr="00C76042" w:rsidRDefault="00B53DC9" w:rsidP="00B40361">
                          <w:pPr>
                            <w:rPr>
                              <w:b/>
                              <w:sz w:val="16"/>
                              <w:szCs w:val="16"/>
                            </w:rPr>
                          </w:pPr>
                          <w:r w:rsidRPr="00C07188">
                            <w:rPr>
                              <w:b/>
                              <w:sz w:val="20"/>
                              <w:szCs w:val="16"/>
                            </w:rPr>
                            <w:t>н</w:t>
                          </w:r>
                          <w:r>
                            <w:rPr>
                              <w:b/>
                              <w:sz w:val="16"/>
                              <w:szCs w:val="16"/>
                            </w:rPr>
                            <w:t>о</w:t>
                          </w:r>
                        </w:p>
                      </w:txbxContent>
                    </v:textbox>
                  </v:shape>
                  <v:rect id="Прямоугольник 2819" o:spid="_x0000_s1041" style="position:absolute;left:2424;top:3020;width:143;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" strokeweight="2.25pt"/>
                  <v:roundrect id="Скругленный прямоугольник 2821" o:spid="_x0000_s1042" style="position:absolute;left:3843;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" strokeweight="2.25pt"/>
                  <v:roundrect id="Скругленный прямоугольник 2822" o:spid="_x0000_s1043" style="position:absolute;left:6218;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" strokeweight="2.25pt"/>
                  <v:roundrect id="Скругленный прямоугольник 2823" o:spid="_x0000_s1044" style="position:absolute;left:8593;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" strokeweight="2.25pt"/>
                  <v:shape id="Блок-схема: узел 2809" o:spid="_x0000_s1045" type="#_x0000_t120" style="position:absolute;left:4252;top:3512;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" strokeweight="2.25pt"/>
                  <v:shape id="Блок-схема: узел 2810" o:spid="_x0000_s1046" type="#_x0000_t120" style="position:absolute;left:4252;top:381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" strokeweight="2.25pt">
                    <v:textbox>
                      <w:txbxContent>
                        <w:p w14:paraId="2B404A58" w14:textId="77777777" w:rsidR="00B53DC9" w:rsidRPr="00C76042" w:rsidRDefault="00B53DC9" w:rsidP="00B40361">
                          <w:pPr>
                            <w:rPr>
                              <w:b/>
                              <w:sz w:val="16"/>
                              <w:szCs w:val="16"/>
                            </w:rPr>
                          </w:pPr>
                          <w:r w:rsidRPr="00C07188">
                            <w:rPr>
                              <w:b/>
                              <w:sz w:val="20"/>
                              <w:szCs w:val="16"/>
                            </w:rPr>
                            <w:t>н</w:t>
                          </w:r>
                          <w:r>
                            <w:rPr>
                              <w:b/>
                              <w:sz w:val="16"/>
                              <w:szCs w:val="16"/>
                            </w:rPr>
                            <w:t>о</w:t>
                          </w:r>
                        </w:p>
                      </w:txbxContent>
                    </v:textbox>
                  </v:shape>
                  <v:shape id="Блок-схема: узел 2808" o:spid="_x0000_s1047" type="#_x0000_t120" style="position:absolute;left:4863;top:360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" strokeweight="2.25pt">
                    <v:textbox>
                      <w:txbxContent>
                        <w:p w14:paraId="5C70D3E7" w14:textId="77777777" w:rsidR="00B53DC9" w:rsidRPr="00C07188" w:rsidRDefault="00B53DC9" w:rsidP="00B40361">
                          <w:pPr>
                            <w:rPr>
                              <w:b/>
                              <w:sz w:val="20"/>
                              <w:szCs w:val="16"/>
                            </w:rPr>
                          </w:pPr>
                          <w:r w:rsidRPr="00C07188">
                            <w:rPr>
                              <w:b/>
                              <w:sz w:val="20"/>
                              <w:szCs w:val="16"/>
                            </w:rPr>
                            <w:t>к</w:t>
                          </w:r>
                        </w:p>
                      </w:txbxContent>
                    </v:textbox>
                  </v:shape>
                  <v:shape id="Блок-схема: узел 2824" o:spid="_x0000_s1048" type="#_x0000_t120" style="position:absolute;left:3927;top:260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" strokeweight="2.25pt">
                    <v:textbox>
                      <w:txbxContent>
                        <w:p w14:paraId="6F7E3F20"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v:textbox>
                  </v:shape>
                  <v:shape id="Блок-схема: узел 2818" o:spid="_x0000_s1049" type="#_x0000_t120" style="position:absolute;left:3901;top:316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" strokeweight="2.25pt">
                    <v:textbox>
                      <w:txbxContent>
                        <w:p w14:paraId="59489247"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v:textbox>
                  </v:shape>
                  <v:shape id="Блок-схема: узел 2816" o:spid="_x0000_s1050" type="#_x0000_t120" style="position:absolute;left:3913;top:525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" strokeweight="2.25pt">
                    <v:textbox inset="0,0,0,0">
                      <w:txbxContent>
                        <w:p w14:paraId="50209E1C" w14:textId="77777777" w:rsidR="00B53DC9" w:rsidRPr="00C07188" w:rsidRDefault="00B53DC9" w:rsidP="00B40361">
                          <w:pPr>
                            <w:jc w:val="center"/>
                            <w:rPr>
                              <w:b/>
                              <w:sz w:val="20"/>
                              <w:szCs w:val="16"/>
                            </w:rPr>
                          </w:pPr>
                          <w:r w:rsidRPr="00C07188">
                            <w:rPr>
                              <w:b/>
                              <w:sz w:val="20"/>
                              <w:szCs w:val="16"/>
                            </w:rPr>
                            <w:t>г</w:t>
                          </w:r>
                        </w:p>
                      </w:txbxContent>
                    </v:textbox>
                  </v:shape>
                  <v:shape id="Блок-схема: узел 2783" o:spid="_x0000_s1051" type="#_x0000_t120" style="position:absolute;left:5264;top:5218;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" strokeweight="2.25pt">
                    <v:textbox>
                      <w:txbxContent>
                        <w:p w14:paraId="0E5E7CBB" w14:textId="77777777" w:rsidR="00B53DC9" w:rsidRPr="00C07188" w:rsidRDefault="00B53DC9" w:rsidP="00B40361">
                          <w:pPr>
                            <w:rPr>
                              <w:b/>
                              <w:sz w:val="20"/>
                              <w:szCs w:val="16"/>
                            </w:rPr>
                          </w:pPr>
                          <w:r w:rsidRPr="00C07188">
                            <w:rPr>
                              <w:b/>
                              <w:sz w:val="20"/>
                              <w:szCs w:val="16"/>
                            </w:rPr>
                            <w:t>с</w:t>
                          </w:r>
                        </w:p>
                      </w:txbxContent>
                    </v:textbox>
                  </v:shape>
                  <v:shape id="Блок-схема: узел 2786" o:spid="_x0000_s1052" type="#_x0000_t120" style="position:absolute;left:5264;top:4736;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" strokeweight="2.25pt">
                    <v:textbox>
                      <w:txbxContent>
                        <w:p w14:paraId="59E3BC44" w14:textId="77777777" w:rsidR="00B53DC9" w:rsidRPr="00C76042" w:rsidRDefault="00B53DC9" w:rsidP="00B40361">
                          <w:pPr>
                            <w:rPr>
                              <w:b/>
                              <w:sz w:val="16"/>
                              <w:szCs w:val="16"/>
                            </w:rPr>
                          </w:pPr>
                          <w:proofErr w:type="spellStart"/>
                          <w:r w:rsidRPr="00C07188">
                            <w:rPr>
                              <w:b/>
                              <w:sz w:val="20"/>
                              <w:szCs w:val="16"/>
                            </w:rPr>
                            <w:t>с</w:t>
                          </w:r>
                          <w:r>
                            <w:rPr>
                              <w:b/>
                              <w:sz w:val="16"/>
                              <w:szCs w:val="16"/>
                            </w:rPr>
                            <w:t>н</w:t>
                          </w:r>
                          <w:proofErr w:type="spellEnd"/>
                        </w:p>
                      </w:txbxContent>
                    </v:textbox>
                  </v:shape>
                  <v:shape id="Блок-схема: узел 2789" o:spid="_x0000_s1053" type="#_x0000_t120" style="position:absolute;left:5250;top:4243;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" strokeweight="2.25pt">
                    <v:textbox>
                      <w:txbxContent>
                        <w:p w14:paraId="10BA6E99" w14:textId="77777777" w:rsidR="00B53DC9" w:rsidRPr="00C07188" w:rsidRDefault="00B53DC9" w:rsidP="00B40361">
                          <w:pPr>
                            <w:rPr>
                              <w:b/>
                              <w:sz w:val="20"/>
                              <w:szCs w:val="16"/>
                            </w:rPr>
                          </w:pPr>
                          <w:r w:rsidRPr="00C07188">
                            <w:rPr>
                              <w:b/>
                              <w:sz w:val="20"/>
                              <w:szCs w:val="16"/>
                            </w:rPr>
                            <w:t>к</w:t>
                          </w:r>
                        </w:p>
                      </w:txbxContent>
                    </v:textbox>
                  </v:shape>
                  <v:rect id="Прямоугольник 2825" o:spid="_x0000_s1054" style="position:absolute;left:4820;top:2531;width:87;height: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" strokeweight="2.25pt"/>
                  <v:shape id="Блок-схема: узел 2826" o:spid="_x0000_s1055" type="#_x0000_t120" style="position:absolute;left:6642;top:3548;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" strokeweight="2.25pt"/>
                  <v:shape id="Блок-схема: узел 2805" o:spid="_x0000_s1056" type="#_x0000_t120" style="position:absolute;left:6340;top:261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" strokeweight="2.25pt">
                    <v:textbox>
                      <w:txbxContent>
                        <w:p w14:paraId="5B319AA7" w14:textId="77777777" w:rsidR="00B53DC9" w:rsidRPr="006A2FBF" w:rsidRDefault="00B53DC9" w:rsidP="00B40361">
                          <w:pPr>
                            <w:rPr>
                              <w:b/>
                              <w:sz w:val="20"/>
                              <w:szCs w:val="16"/>
                            </w:rPr>
                          </w:pPr>
                          <w:r w:rsidRPr="006A2FBF">
                            <w:rPr>
                              <w:b/>
                              <w:sz w:val="20"/>
                              <w:szCs w:val="16"/>
                            </w:rPr>
                            <w:t>в</w:t>
                          </w:r>
                        </w:p>
                      </w:txbxContent>
                    </v:textbox>
                  </v:shape>
                  <v:shape id="Блок-схема: узел 2827" o:spid="_x0000_s1057" type="#_x0000_t120" style="position:absolute;left:6311;top:587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" strokeweight="2.25pt">
                    <v:textbox>
                      <w:txbxContent>
                        <w:p w14:paraId="1906E5EB" w14:textId="77777777" w:rsidR="00B53DC9" w:rsidRPr="00C76042" w:rsidRDefault="00B53DC9" w:rsidP="00B40361">
                          <w:pPr>
                            <w:rPr>
                              <w:b/>
                              <w:sz w:val="16"/>
                              <w:szCs w:val="16"/>
                            </w:rPr>
                          </w:pPr>
                          <w:proofErr w:type="spellStart"/>
                          <w:r w:rsidRPr="006A2FBF">
                            <w:rPr>
                              <w:b/>
                              <w:sz w:val="20"/>
                              <w:szCs w:val="16"/>
                            </w:rPr>
                            <w:t>с</w:t>
                          </w:r>
                          <w:r>
                            <w:rPr>
                              <w:b/>
                              <w:sz w:val="16"/>
                              <w:szCs w:val="16"/>
                            </w:rPr>
                            <w:t>с</w:t>
                          </w:r>
                          <w:proofErr w:type="spellEnd"/>
                        </w:p>
                      </w:txbxContent>
                    </v:textbox>
                  </v:shape>
                  <v:shape id="Блок-схема: узел 2794" o:spid="_x0000_s1058" type="#_x0000_t120" style="position:absolute;left:6281;top:4809;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" strokeweight="2.25pt">
                    <v:textbox inset="0,0,0,0">
                      <w:txbxContent>
                        <w:p w14:paraId="38AF1567" w14:textId="77777777" w:rsidR="00B53DC9" w:rsidRPr="006A2FBF" w:rsidRDefault="00B53DC9" w:rsidP="00B40361">
                          <w:pPr>
                            <w:rPr>
                              <w:b/>
                              <w:sz w:val="20"/>
                              <w:szCs w:val="16"/>
                            </w:rPr>
                          </w:pPr>
                          <w:r w:rsidRPr="006A2FBF">
                            <w:rPr>
                              <w:b/>
                              <w:sz w:val="20"/>
                              <w:szCs w:val="16"/>
                            </w:rPr>
                            <w:t xml:space="preserve">  </w:t>
                          </w:r>
                          <w:proofErr w:type="spellStart"/>
                          <w:r w:rsidRPr="006A2FBF">
                            <w:rPr>
                              <w:b/>
                              <w:sz w:val="20"/>
                              <w:szCs w:val="16"/>
                            </w:rPr>
                            <w:t>пг</w:t>
                          </w:r>
                          <w:proofErr w:type="spellEnd"/>
                        </w:p>
                      </w:txbxContent>
                    </v:textbox>
                  </v:shape>
                  <v:shape id="Блок-схема: узел 2795" o:spid="_x0000_s1059" type="#_x0000_t120" style="position:absolute;left:6281;top:431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" strokeweight="2.25pt">
                    <v:textbox inset="0,0,0,0">
                      <w:txbxContent>
                        <w:p w14:paraId="2FD4F0A1" w14:textId="77777777" w:rsidR="00B53DC9" w:rsidRPr="006A2FBF" w:rsidRDefault="00B53DC9" w:rsidP="00B40361">
                          <w:pPr>
                            <w:jc w:val="center"/>
                            <w:rPr>
                              <w:b/>
                              <w:sz w:val="20"/>
                              <w:szCs w:val="16"/>
                            </w:rPr>
                          </w:pPr>
                          <w:r w:rsidRPr="006A2FBF">
                            <w:rPr>
                              <w:b/>
                              <w:sz w:val="20"/>
                              <w:szCs w:val="16"/>
                            </w:rPr>
                            <w:t>г</w:t>
                          </w:r>
                        </w:p>
                      </w:txbxContent>
                    </v:textbox>
                  </v:shape>
                  <v:shape id="Блок-схема: узел 2781" o:spid="_x0000_s1060" type="#_x0000_t120" style="position:absolute;left:7654;top:527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" strokeweight="2.25pt">
                    <v:textbox>
                      <w:txbxContent>
                        <w:p w14:paraId="17200CA9" w14:textId="77777777" w:rsidR="00B53DC9" w:rsidRPr="006A2FBF" w:rsidRDefault="00B53DC9" w:rsidP="00B40361">
                          <w:pPr>
                            <w:rPr>
                              <w:b/>
                              <w:sz w:val="20"/>
                              <w:szCs w:val="16"/>
                            </w:rPr>
                          </w:pPr>
                          <w:r w:rsidRPr="006A2FBF">
                            <w:rPr>
                              <w:b/>
                              <w:sz w:val="20"/>
                              <w:szCs w:val="16"/>
                            </w:rPr>
                            <w:t>с</w:t>
                          </w:r>
                        </w:p>
                      </w:txbxContent>
                    </v:textbox>
                  </v:shape>
                  <v:shape id="Блок-схема: узел 2784" o:spid="_x0000_s1061" type="#_x0000_t120" style="position:absolute;left:7654;top:478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" strokeweight="2.25pt">
                    <v:textbox>
                      <w:txbxContent>
                        <w:p w14:paraId="43925D67" w14:textId="77777777" w:rsidR="00B53DC9" w:rsidRPr="006A2FBF" w:rsidRDefault="00B53DC9" w:rsidP="00B40361">
                          <w:pPr>
                            <w:rPr>
                              <w:b/>
                              <w:sz w:val="20"/>
                              <w:szCs w:val="16"/>
                            </w:rPr>
                          </w:pPr>
                          <w:r w:rsidRPr="006A2FBF">
                            <w:rPr>
                              <w:b/>
                              <w:sz w:val="20"/>
                              <w:szCs w:val="16"/>
                            </w:rPr>
                            <w:t>к</w:t>
                          </w:r>
                        </w:p>
                      </w:txbxContent>
                    </v:textbox>
                  </v:shape>
                  <v:shape id="Блок-схема: узел 2787" o:spid="_x0000_s1062" type="#_x0000_t120" style="position:absolute;left:7654;top:431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" strokeweight="2.25pt">
                    <v:textbox>
                      <w:txbxContent>
                        <w:p w14:paraId="6116001F" w14:textId="77777777" w:rsidR="00B53DC9" w:rsidRPr="00C76042" w:rsidRDefault="00B53DC9" w:rsidP="00B40361">
                          <w:pPr>
                            <w:rPr>
                              <w:b/>
                              <w:sz w:val="16"/>
                              <w:szCs w:val="16"/>
                            </w:rPr>
                          </w:pPr>
                          <w:proofErr w:type="spellStart"/>
                          <w:r w:rsidRPr="006A2FBF">
                            <w:rPr>
                              <w:b/>
                              <w:sz w:val="20"/>
                              <w:szCs w:val="16"/>
                            </w:rPr>
                            <w:t>с</w:t>
                          </w:r>
                          <w:r>
                            <w:rPr>
                              <w:b/>
                              <w:sz w:val="16"/>
                              <w:szCs w:val="16"/>
                            </w:rPr>
                            <w:t>н</w:t>
                          </w:r>
                          <w:proofErr w:type="spellEnd"/>
                        </w:p>
                      </w:txbxContent>
                    </v:textbox>
                  </v:shape>
                  <v:rect id="Прямоугольник 2797" o:spid="_x0000_s1063" style="position:absolute;left:7210;top:2706;width:87;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" fillcolor="#7f7f7f" strokeweight="2.25pt"/>
                  <v:shape id="Блок-схема: узел 2804" o:spid="_x0000_s1064" type="#_x0000_t120" style="position:absolute;left:7632;top:261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" strokeweight="2.25pt">
                    <v:textbox>
                      <w:txbxContent>
                        <w:p w14:paraId="240F9EF3" w14:textId="77777777" w:rsidR="00B53DC9" w:rsidRPr="006A2FBF" w:rsidRDefault="00B53DC9" w:rsidP="00B40361">
                          <w:pPr>
                            <w:rPr>
                              <w:b/>
                              <w:sz w:val="20"/>
                              <w:szCs w:val="16"/>
                            </w:rPr>
                          </w:pPr>
                          <w:r w:rsidRPr="006A2FBF">
                            <w:rPr>
                              <w:b/>
                              <w:sz w:val="20"/>
                              <w:szCs w:val="16"/>
                            </w:rPr>
                            <w:t>к</w:t>
                          </w:r>
                        </w:p>
                      </w:txbxContent>
                    </v:textbox>
                  </v:shape>
                  <v:shape id="Блок-схема: узел 2796" o:spid="_x0000_s1065" type="#_x0000_t120" style="position:absolute;left:6929;top:3811;width:635;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" strokeweight="2.25pt">
                    <v:textbox>
                      <w:txbxContent>
                        <w:p w14:paraId="06518328" w14:textId="77777777" w:rsidR="00B53DC9" w:rsidRPr="00C76042" w:rsidRDefault="00B53DC9" w:rsidP="00B40361">
                          <w:pPr>
                            <w:rPr>
                              <w:b/>
                              <w:sz w:val="16"/>
                              <w:szCs w:val="16"/>
                            </w:rPr>
                          </w:pPr>
                          <w:r>
                            <w:rPr>
                              <w:b/>
                              <w:sz w:val="16"/>
                              <w:szCs w:val="16"/>
                            </w:rPr>
                            <w:t xml:space="preserve"> к</w:t>
                          </w:r>
                        </w:p>
                      </w:txbxContent>
                    </v:textbox>
                  </v:shape>
                  <v:shape id="Блок-схема: узел 2798" o:spid="_x0000_s1066" type="#_x0000_t120" style="position:absolute;left:8961;top:3616;width:1484;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" strokeweight="2.25pt"/>
                  <v:shape id="Блок-схема: узел 2799" o:spid="_x0000_s1067" type="#_x0000_t120" style="position:absolute;left:9046;top:3866;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" strokeweight="2.25pt">
                    <v:textbox>
                      <w:txbxContent>
                        <w:p w14:paraId="002155D3" w14:textId="77777777" w:rsidR="00B53DC9" w:rsidRPr="006A2FBF" w:rsidRDefault="00B53DC9" w:rsidP="00B40361">
                          <w:pPr>
                            <w:rPr>
                              <w:b/>
                              <w:sz w:val="20"/>
                              <w:szCs w:val="16"/>
                            </w:rPr>
                          </w:pPr>
                          <w:r w:rsidRPr="006A2FBF">
                            <w:rPr>
                              <w:b/>
                              <w:sz w:val="20"/>
                              <w:szCs w:val="16"/>
                            </w:rPr>
                            <w:t>но</w:t>
                          </w:r>
                        </w:p>
                      </w:txbxContent>
                    </v:textbox>
                  </v:shape>
                  <v:shape id="Блок-схема: узел 2800" o:spid="_x0000_s1068" type="#_x0000_t120" style="position:absolute;left:9534;top:286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" strokeweight="2.25pt">
                    <v:textbox>
                      <w:txbxContent>
                        <w:p w14:paraId="19E62D49" w14:textId="77777777" w:rsidR="00B53DC9" w:rsidRPr="00C76042" w:rsidRDefault="00B53DC9" w:rsidP="00B40361">
                          <w:pPr>
                            <w:rPr>
                              <w:b/>
                              <w:sz w:val="16"/>
                              <w:szCs w:val="16"/>
                            </w:rPr>
                          </w:pPr>
                          <w:proofErr w:type="spellStart"/>
                          <w:r w:rsidRPr="006A2FBF">
                            <w:rPr>
                              <w:b/>
                              <w:sz w:val="20"/>
                              <w:szCs w:val="16"/>
                            </w:rPr>
                            <w:t>м</w:t>
                          </w:r>
                          <w:r>
                            <w:rPr>
                              <w:b/>
                              <w:sz w:val="16"/>
                              <w:szCs w:val="16"/>
                            </w:rPr>
                            <w:t>в</w:t>
                          </w:r>
                          <w:proofErr w:type="spellEnd"/>
                        </w:p>
                      </w:txbxContent>
                    </v:textbox>
                  </v:shape>
                  <v:shapetype id="_x0000_t32" coordsize="21600,21600" o:spt="32" o:oned="t" path="m,l21600,21600e" filled="f">
                    <v:path arrowok="t" fillok="f" o:connecttype="none"/>
                    <o:lock v:ext="edit" shapetype="t"/>
                  </v:shapetype>
                  <v:shape id="Прямая со стрелкой 2803" o:spid="_x0000_s1069" type="#_x0000_t32" style="position:absolute;left:7937;top:2485;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" strokeweight="2.25pt"/>
                  <v:shape id="Прямая со стрелкой 2793" o:spid="_x0000_s1070" type="#_x0000_t32" style="position:absolute;left:1817;top:3126;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" strokeweight="2.25pt"/>
                  <v:shape id="Блок-схема: узел 2807" o:spid="_x0000_s1071" type="#_x0000_t120" style="position:absolute;left:9744;top:3875;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" strokeweight="2.25pt">
                    <v:textbox>
                      <w:txbxContent>
                        <w:p w14:paraId="2E6414C0" w14:textId="77777777" w:rsidR="00B53DC9" w:rsidRPr="006A2FBF" w:rsidRDefault="00B53DC9" w:rsidP="00B40361">
                          <w:pPr>
                            <w:rPr>
                              <w:b/>
                              <w:sz w:val="20"/>
                              <w:szCs w:val="16"/>
                            </w:rPr>
                          </w:pPr>
                          <w:r w:rsidRPr="006A2FBF">
                            <w:rPr>
                              <w:b/>
                              <w:sz w:val="20"/>
                              <w:szCs w:val="16"/>
                            </w:rPr>
                            <w:t>к</w:t>
                          </w:r>
                        </w:p>
                      </w:txbxContent>
                    </v:textbox>
                  </v:shape>
                  <v:shape id="Прямая со стрелкой 2791" o:spid="_x0000_s1072" type="#_x0000_t32" style="position:absolute;left:5207;top:3525;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" strokeweight="2.25pt"/>
                  <v:shape id="Блок-схема: узел 2" o:spid="_x0000_s1073" type="#_x0000_t120" style="position:absolute;left:1484;top:3258;width:61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" strokeweight="2.25pt">
                    <v:textbox inset="0,0,0,0">
                      <w:txbxContent>
                        <w:p w14:paraId="507CD9AE" w14:textId="77777777" w:rsidR="00B53DC9" w:rsidRPr="00C07188" w:rsidRDefault="00B53DC9" w:rsidP="00B40361">
                          <w:pPr>
                            <w:rPr>
                              <w:b/>
                              <w:sz w:val="16"/>
                              <w:szCs w:val="16"/>
                            </w:rPr>
                          </w:pPr>
                          <w:r>
                            <w:rPr>
                              <w:b/>
                              <w:sz w:val="16"/>
                              <w:szCs w:val="16"/>
                            </w:rPr>
                            <w:t xml:space="preserve">   </w:t>
                          </w:r>
                          <w:r w:rsidRPr="00C07188">
                            <w:rPr>
                              <w:b/>
                              <w:sz w:val="20"/>
                              <w:szCs w:val="16"/>
                            </w:rPr>
                            <w:t>к</w:t>
                          </w:r>
                        </w:p>
                      </w:txbxContent>
                    </v:textbox>
                  </v:shape>
                  <v:shape id="Блок-схема: узел 3" o:spid="_x0000_s1074" type="#_x0000_t120" style="position:absolute;left:3927;top:4243;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" strokeweight="2.25pt">
                    <v:textbox>
                      <w:txbxContent>
                        <w:p w14:paraId="60B7C2A6" w14:textId="77777777" w:rsidR="00B53DC9" w:rsidRPr="00C07188" w:rsidRDefault="00B53DC9" w:rsidP="00B40361">
                          <w:pPr>
                            <w:rPr>
                              <w:b/>
                              <w:sz w:val="20"/>
                              <w:szCs w:val="16"/>
                            </w:rPr>
                          </w:pPr>
                          <w:r w:rsidRPr="00C07188">
                            <w:rPr>
                              <w:b/>
                              <w:sz w:val="20"/>
                              <w:szCs w:val="16"/>
                            </w:rPr>
                            <w:t>к</w:t>
                          </w:r>
                        </w:p>
                      </w:txbxContent>
                    </v:textbox>
                  </v:shape>
                  <v:shape id="Блок-схема: узел 4" o:spid="_x0000_s1075" type="#_x0000_t120" style="position:absolute;left:3927;top:4755;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" strokeweight="2.25pt">
                    <v:textbox inset="0,0,0,0">
                      <w:txbxContent>
                        <w:p w14:paraId="04B33D5D" w14:textId="77777777" w:rsidR="00B53DC9" w:rsidRPr="00C76042" w:rsidRDefault="00B53DC9" w:rsidP="00B40361">
                          <w:pPr>
                            <w:rPr>
                              <w:b/>
                              <w:sz w:val="16"/>
                              <w:szCs w:val="16"/>
                            </w:rPr>
                          </w:pPr>
                          <w:r>
                            <w:rPr>
                              <w:b/>
                              <w:sz w:val="16"/>
                              <w:szCs w:val="16"/>
                            </w:rPr>
                            <w:t xml:space="preserve">  </w:t>
                          </w:r>
                          <w:proofErr w:type="spellStart"/>
                          <w:r>
                            <w:rPr>
                              <w:b/>
                              <w:sz w:val="16"/>
                              <w:szCs w:val="16"/>
                            </w:rPr>
                            <w:t>пг</w:t>
                          </w:r>
                          <w:proofErr w:type="spellEnd"/>
                        </w:p>
                      </w:txbxContent>
                    </v:textbox>
                  </v:shape>
                </v:group>
                <v:rect id="Прямокутник 91" o:spid="_x0000_s1076" style="position:absolute;left:51762;width:858;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" strokeweight="2.25pt"/>
                <w10:wrap anchorx="margin"/>
              </v:group>
            </w:pict>
          </mc:Fallback>
        </mc:AlternateContent>
      </w:r>
    </w:p>
    <w:p w14:paraId="6039E303" w14:textId="77777777" w:rsidR="00B40361" w:rsidRPr="00052CFF" w:rsidRDefault="00B40361" w:rsidP="00B40361">
      <w:pPr>
        <w:ind w:firstLine="709"/>
        <w:contextualSpacing/>
        <w:jc w:val="both"/>
        <w:rPr>
          <w:rFonts w:eastAsia="Calibri"/>
          <w:color w:val="000000" w:themeColor="text1"/>
          <w:sz w:val="28"/>
          <w:szCs w:val="28"/>
        </w:rPr>
      </w:pPr>
    </w:p>
    <w:p w14:paraId="27C6CF52" w14:textId="77777777" w:rsidR="00B40361" w:rsidRPr="00052CFF" w:rsidRDefault="00B40361" w:rsidP="00B40361">
      <w:pPr>
        <w:ind w:firstLine="709"/>
        <w:contextualSpacing/>
        <w:jc w:val="both"/>
        <w:rPr>
          <w:rFonts w:eastAsia="Calibri"/>
          <w:color w:val="000000" w:themeColor="text1"/>
          <w:sz w:val="28"/>
          <w:szCs w:val="28"/>
        </w:rPr>
      </w:pPr>
    </w:p>
    <w:p w14:paraId="110C3F7A" w14:textId="77777777" w:rsidR="00B40361" w:rsidRPr="00052CFF" w:rsidRDefault="00B40361" w:rsidP="00B40361">
      <w:pPr>
        <w:ind w:firstLine="709"/>
        <w:contextualSpacing/>
        <w:jc w:val="both"/>
        <w:rPr>
          <w:rFonts w:eastAsia="Calibri"/>
          <w:color w:val="000000" w:themeColor="text1"/>
          <w:sz w:val="28"/>
          <w:szCs w:val="28"/>
        </w:rPr>
      </w:pPr>
    </w:p>
    <w:p w14:paraId="1DEBF820" w14:textId="77777777" w:rsidR="00B40361" w:rsidRPr="00052CFF" w:rsidRDefault="00B40361" w:rsidP="00B40361">
      <w:pPr>
        <w:ind w:firstLine="709"/>
        <w:contextualSpacing/>
        <w:jc w:val="both"/>
        <w:rPr>
          <w:rFonts w:eastAsia="Calibri"/>
          <w:color w:val="000000" w:themeColor="text1"/>
          <w:sz w:val="28"/>
          <w:szCs w:val="28"/>
        </w:rPr>
      </w:pPr>
    </w:p>
    <w:p w14:paraId="009A9E13" w14:textId="77777777" w:rsidR="00B40361" w:rsidRPr="00052CFF" w:rsidRDefault="00B40361" w:rsidP="00B40361">
      <w:pPr>
        <w:ind w:firstLine="709"/>
        <w:contextualSpacing/>
        <w:jc w:val="both"/>
        <w:rPr>
          <w:rFonts w:eastAsia="Calibri"/>
          <w:color w:val="000000" w:themeColor="text1"/>
          <w:sz w:val="28"/>
          <w:szCs w:val="28"/>
        </w:rPr>
      </w:pPr>
    </w:p>
    <w:p w14:paraId="46AEE617" w14:textId="77777777" w:rsidR="00B40361" w:rsidRDefault="00B40361" w:rsidP="00B40361">
      <w:pPr>
        <w:ind w:firstLine="709"/>
        <w:contextualSpacing/>
        <w:jc w:val="both"/>
        <w:rPr>
          <w:rFonts w:eastAsia="Calibri"/>
          <w:color w:val="000000" w:themeColor="text1"/>
          <w:sz w:val="28"/>
          <w:szCs w:val="28"/>
        </w:rPr>
      </w:pPr>
    </w:p>
    <w:p w14:paraId="3EBDDA1F" w14:textId="77777777" w:rsidR="00B40361" w:rsidRDefault="00B40361" w:rsidP="00B40361">
      <w:pPr>
        <w:ind w:firstLine="709"/>
        <w:contextualSpacing/>
        <w:jc w:val="both"/>
        <w:rPr>
          <w:rFonts w:eastAsia="Calibri"/>
          <w:color w:val="000000" w:themeColor="text1"/>
          <w:sz w:val="28"/>
          <w:szCs w:val="28"/>
        </w:rPr>
      </w:pPr>
    </w:p>
    <w:p w14:paraId="1465AD6F" w14:textId="77777777" w:rsidR="00B40361" w:rsidRDefault="00B40361" w:rsidP="00B40361">
      <w:pPr>
        <w:ind w:firstLine="709"/>
        <w:contextualSpacing/>
        <w:jc w:val="both"/>
        <w:rPr>
          <w:rFonts w:eastAsia="Calibri"/>
          <w:color w:val="000000" w:themeColor="text1"/>
          <w:sz w:val="28"/>
          <w:szCs w:val="28"/>
        </w:rPr>
      </w:pPr>
    </w:p>
    <w:p w14:paraId="1BBB2A75" w14:textId="77777777" w:rsidR="00B40361" w:rsidRDefault="00B40361" w:rsidP="00B40361">
      <w:pPr>
        <w:ind w:firstLine="709"/>
        <w:contextualSpacing/>
        <w:jc w:val="both"/>
        <w:rPr>
          <w:rFonts w:eastAsia="Calibri"/>
          <w:color w:val="000000" w:themeColor="text1"/>
          <w:sz w:val="28"/>
          <w:szCs w:val="28"/>
        </w:rPr>
      </w:pPr>
    </w:p>
    <w:p w14:paraId="765887A4" w14:textId="77777777" w:rsidR="00B40361" w:rsidRPr="00052CFF" w:rsidRDefault="00B40361" w:rsidP="00B40361">
      <w:pPr>
        <w:ind w:firstLine="709"/>
        <w:contextualSpacing/>
        <w:jc w:val="both"/>
        <w:rPr>
          <w:rFonts w:eastAsia="Calibri"/>
          <w:color w:val="000000" w:themeColor="text1"/>
          <w:sz w:val="28"/>
          <w:szCs w:val="28"/>
        </w:rPr>
      </w:pPr>
    </w:p>
    <w:p w14:paraId="3D58A72C" w14:textId="77777777" w:rsidR="00B40361" w:rsidRPr="00052CFF" w:rsidRDefault="00B40361" w:rsidP="00B40361">
      <w:pPr>
        <w:spacing w:after="120"/>
        <w:ind w:firstLine="709"/>
        <w:contextualSpacing/>
        <w:jc w:val="both"/>
        <w:rPr>
          <w:rFonts w:eastAsia="Calibri"/>
          <w:color w:val="000000" w:themeColor="text1"/>
          <w:sz w:val="28"/>
          <w:szCs w:val="28"/>
          <w:lang w:val="ru-RU"/>
        </w:rPr>
      </w:pPr>
    </w:p>
    <w:p w14:paraId="0D1221EC" w14:textId="77777777" w:rsidR="00B40361" w:rsidRPr="00052CFF" w:rsidRDefault="00B40361" w:rsidP="00B40361">
      <w:pPr>
        <w:contextualSpacing/>
        <w:jc w:val="both"/>
        <w:rPr>
          <w:rFonts w:eastAsia="Calibri"/>
          <w:color w:val="000000" w:themeColor="text1"/>
          <w:sz w:val="28"/>
          <w:szCs w:val="28"/>
        </w:rPr>
      </w:pPr>
    </w:p>
    <w:p w14:paraId="0BAC1389" w14:textId="77777777" w:rsidR="00B40361" w:rsidRPr="00052CFF" w:rsidRDefault="00B40361" w:rsidP="00B40361">
      <w:pPr>
        <w:ind w:firstLine="709"/>
        <w:contextualSpacing/>
        <w:jc w:val="both"/>
        <w:rPr>
          <w:rFonts w:eastAsia="Calibri"/>
          <w:color w:val="000000" w:themeColor="text1"/>
          <w:sz w:val="28"/>
          <w:szCs w:val="28"/>
        </w:rPr>
      </w:pPr>
    </w:p>
    <w:p w14:paraId="6376161B" w14:textId="77777777" w:rsidR="00B40361"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  </w:t>
      </w:r>
    </w:p>
    <w:p w14:paraId="443AF182" w14:textId="77777777" w:rsidR="00B40361" w:rsidRDefault="00B40361" w:rsidP="00B40361">
      <w:pPr>
        <w:ind w:firstLine="709"/>
        <w:contextualSpacing/>
        <w:jc w:val="both"/>
        <w:rPr>
          <w:rFonts w:eastAsia="Calibri"/>
          <w:color w:val="000000" w:themeColor="text1"/>
          <w:sz w:val="28"/>
          <w:szCs w:val="28"/>
        </w:rPr>
      </w:pPr>
    </w:p>
    <w:p w14:paraId="244FF10E" w14:textId="77777777" w:rsidR="00B40361"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 </w:t>
      </w:r>
    </w:p>
    <w:p w14:paraId="29DF5DFC" w14:textId="62A1736E" w:rsidR="00B40361" w:rsidRPr="00052CFF" w:rsidRDefault="00744B98" w:rsidP="00B40361">
      <w:pPr>
        <w:ind w:firstLine="709"/>
        <w:contextualSpacing/>
        <w:jc w:val="both"/>
        <w:rPr>
          <w:rFonts w:eastAsia="Calibri"/>
          <w:color w:val="000000" w:themeColor="text1"/>
          <w:sz w:val="28"/>
          <w:szCs w:val="28"/>
        </w:rPr>
      </w:pPr>
      <w:r>
        <w:rPr>
          <w:rFonts w:eastAsia="Calibri"/>
          <w:color w:val="000000" w:themeColor="text1"/>
          <w:sz w:val="28"/>
          <w:szCs w:val="28"/>
        </w:rPr>
        <w:t xml:space="preserve">               </w:t>
      </w:r>
      <w:r w:rsidR="00B40361" w:rsidRPr="00052CFF">
        <w:rPr>
          <w:rFonts w:eastAsia="Calibri"/>
          <w:color w:val="000000" w:themeColor="text1"/>
          <w:sz w:val="28"/>
          <w:szCs w:val="28"/>
        </w:rPr>
        <w:t xml:space="preserve">а                   </w:t>
      </w:r>
      <w:r w:rsidR="00681E0C">
        <w:rPr>
          <w:rFonts w:eastAsia="Calibri"/>
          <w:color w:val="000000" w:themeColor="text1"/>
          <w:sz w:val="28"/>
          <w:szCs w:val="28"/>
        </w:rPr>
        <w:t xml:space="preserve">     </w:t>
      </w:r>
      <w:r w:rsidR="00B40361" w:rsidRPr="00052CFF">
        <w:rPr>
          <w:rFonts w:eastAsia="Calibri"/>
          <w:color w:val="000000" w:themeColor="text1"/>
          <w:sz w:val="28"/>
          <w:szCs w:val="28"/>
        </w:rPr>
        <w:t xml:space="preserve">      б                    </w:t>
      </w:r>
      <w:r w:rsidR="00681E0C">
        <w:rPr>
          <w:rFonts w:eastAsia="Calibri"/>
          <w:color w:val="000000" w:themeColor="text1"/>
          <w:sz w:val="28"/>
          <w:szCs w:val="28"/>
        </w:rPr>
        <w:t xml:space="preserve">  </w:t>
      </w:r>
      <w:r w:rsidR="00B40361" w:rsidRPr="00052CFF">
        <w:rPr>
          <w:rFonts w:eastAsia="Calibri"/>
          <w:color w:val="000000" w:themeColor="text1"/>
          <w:sz w:val="28"/>
          <w:szCs w:val="28"/>
        </w:rPr>
        <w:t xml:space="preserve">       в               </w:t>
      </w:r>
      <w:r w:rsidR="00681E0C">
        <w:rPr>
          <w:rFonts w:eastAsia="Calibri"/>
          <w:color w:val="000000" w:themeColor="text1"/>
          <w:sz w:val="28"/>
          <w:szCs w:val="28"/>
        </w:rPr>
        <w:t xml:space="preserve">  </w:t>
      </w:r>
      <w:r w:rsidR="00B40361" w:rsidRPr="00052CFF">
        <w:rPr>
          <w:rFonts w:eastAsia="Calibri"/>
          <w:color w:val="000000" w:themeColor="text1"/>
          <w:sz w:val="28"/>
          <w:szCs w:val="28"/>
        </w:rPr>
        <w:t xml:space="preserve">            г</w:t>
      </w:r>
    </w:p>
    <w:p w14:paraId="7925535A" w14:textId="77777777" w:rsidR="00B40361" w:rsidRPr="00052CFF" w:rsidRDefault="00B40361" w:rsidP="00B40361">
      <w:pPr>
        <w:contextualSpacing/>
        <w:jc w:val="center"/>
        <w:rPr>
          <w:rFonts w:eastAsia="Calibri"/>
          <w:i/>
          <w:color w:val="000000" w:themeColor="text1"/>
          <w:sz w:val="28"/>
          <w:szCs w:val="28"/>
        </w:rPr>
      </w:pPr>
      <w:r>
        <w:rPr>
          <w:rFonts w:eastAsia="Calibri"/>
          <w:i/>
          <w:color w:val="000000" w:themeColor="text1"/>
          <w:sz w:val="28"/>
          <w:szCs w:val="28"/>
        </w:rPr>
        <w:t>Умовні познаки</w:t>
      </w:r>
      <w:r w:rsidRPr="00052CFF">
        <w:rPr>
          <w:rFonts w:eastAsia="Calibri"/>
          <w:i/>
          <w:color w:val="000000" w:themeColor="text1"/>
          <w:sz w:val="28"/>
          <w:szCs w:val="28"/>
        </w:rPr>
        <w:t>:</w:t>
      </w:r>
    </w:p>
    <w:p w14:paraId="27FB967D" w14:textId="77777777" w:rsidR="00B40361" w:rsidRPr="00052CFF" w:rsidRDefault="00B40361" w:rsidP="00B40361">
      <w:pPr>
        <w:spacing w:before="120"/>
        <w:contextualSpacing/>
        <w:jc w:val="center"/>
        <w:rPr>
          <w:rFonts w:eastAsia="Calibri"/>
          <w:color w:val="000000" w:themeColor="text1"/>
          <w:sz w:val="28"/>
          <w:szCs w:val="28"/>
          <w:lang w:val="ru-RU"/>
        </w:rPr>
      </w:pPr>
      <w:r w:rsidRPr="00052CFF">
        <w:rPr>
          <w:rFonts w:eastAsia="Calibri"/>
          <w:color w:val="000000" w:themeColor="text1"/>
          <w:sz w:val="28"/>
          <w:szCs w:val="28"/>
        </w:rPr>
        <w:t>а – БМП-1; б – БМП-2;  в – БТР; г – танк.</w:t>
      </w:r>
    </w:p>
    <w:p w14:paraId="79C8F75F" w14:textId="39881690" w:rsidR="00B40361" w:rsidRPr="00052CFF" w:rsidRDefault="00B40361" w:rsidP="00B40361">
      <w:pPr>
        <w:contextualSpacing/>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9A4224">
        <w:rPr>
          <w:rFonts w:eastAsia="Calibri"/>
          <w:b/>
          <w:color w:val="000000" w:themeColor="text1"/>
          <w:sz w:val="28"/>
          <w:szCs w:val="28"/>
        </w:rPr>
        <w:t>2</w:t>
      </w:r>
      <w:r w:rsidRPr="00052CFF">
        <w:rPr>
          <w:rFonts w:eastAsia="Calibri"/>
          <w:b/>
          <w:color w:val="000000" w:themeColor="text1"/>
          <w:sz w:val="28"/>
          <w:szCs w:val="28"/>
        </w:rPr>
        <w:t xml:space="preserve"> </w:t>
      </w:r>
      <w:r>
        <w:rPr>
          <w:rFonts w:eastAsia="Calibri"/>
          <w:b/>
          <w:color w:val="000000" w:themeColor="text1"/>
          <w:sz w:val="28"/>
          <w:szCs w:val="28"/>
        </w:rPr>
        <w:t>–</w:t>
      </w:r>
      <w:r w:rsidRPr="00052CFF">
        <w:rPr>
          <w:rFonts w:eastAsia="Calibri"/>
          <w:b/>
          <w:color w:val="000000" w:themeColor="text1"/>
          <w:sz w:val="28"/>
          <w:szCs w:val="28"/>
        </w:rPr>
        <w:t xml:space="preserve"> </w:t>
      </w:r>
      <w:r w:rsidRPr="00052CFF">
        <w:rPr>
          <w:rFonts w:eastAsia="Calibri"/>
          <w:color w:val="000000" w:themeColor="text1"/>
          <w:sz w:val="28"/>
          <w:szCs w:val="28"/>
        </w:rPr>
        <w:t>розміщення особового складу.</w:t>
      </w:r>
    </w:p>
    <w:p w14:paraId="2DC70008" w14:textId="77777777" w:rsidR="00B40361" w:rsidRPr="00052CFF" w:rsidRDefault="00B40361" w:rsidP="00B40361">
      <w:pPr>
        <w:spacing w:before="120"/>
        <w:ind w:firstLine="709"/>
        <w:contextualSpacing/>
        <w:jc w:val="both"/>
        <w:rPr>
          <w:rFonts w:eastAsia="Calibri"/>
          <w:i/>
          <w:color w:val="000000" w:themeColor="text1"/>
          <w:sz w:val="16"/>
          <w:szCs w:val="16"/>
          <w:lang w:val="ru-RU"/>
        </w:rPr>
      </w:pPr>
    </w:p>
    <w:p w14:paraId="0F130968" w14:textId="77777777" w:rsidR="00B40361" w:rsidRPr="00052CFF" w:rsidRDefault="00B40361" w:rsidP="00B40361">
      <w:pPr>
        <w:ind w:firstLine="709"/>
        <w:contextualSpacing/>
        <w:jc w:val="both"/>
        <w:rPr>
          <w:rFonts w:eastAsia="Calibri"/>
          <w:color w:val="000000" w:themeColor="text1"/>
          <w:sz w:val="16"/>
          <w:szCs w:val="16"/>
          <w:lang w:val="ru-RU"/>
        </w:rPr>
      </w:pPr>
    </w:p>
    <w:p w14:paraId="685C83C4" w14:textId="77777777" w:rsidR="00B40361" w:rsidRPr="00052CFF" w:rsidRDefault="00B40361" w:rsidP="00B40361">
      <w:pPr>
        <w:spacing w:before="120"/>
        <w:ind w:firstLine="709"/>
        <w:contextualSpacing/>
        <w:jc w:val="both"/>
        <w:rPr>
          <w:rFonts w:eastAsia="Calibri"/>
          <w:color w:val="000000" w:themeColor="text1"/>
          <w:sz w:val="28"/>
          <w:szCs w:val="28"/>
        </w:rPr>
      </w:pPr>
      <w:r w:rsidRPr="00052CFF">
        <w:rPr>
          <w:rFonts w:eastAsia="Calibri"/>
          <w:color w:val="000000" w:themeColor="text1"/>
          <w:sz w:val="28"/>
          <w:szCs w:val="28"/>
        </w:rPr>
        <w:t>Під час посадки використовуються колеса, гусениці та підніжки.</w:t>
      </w:r>
    </w:p>
    <w:p w14:paraId="4037DDC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Зброя під час посадки береться якнайзручніше, за винятком ротних кулеметів та іншої важкої зброї, які передаються військовослужбовцям, що сіли або стоять позаду. Закінчивши посадку, військовослужбовці ставлять зброю між колінами і підтримують її обома руками. Автомати за командою командира підрозділу можуть бути взяті в положення </w:t>
      </w:r>
      <w:r w:rsidRPr="00052CFF">
        <w:rPr>
          <w:rFonts w:ascii="Sylfaen" w:eastAsia="Calibri" w:hAnsi="Sylfaen"/>
          <w:color w:val="000000" w:themeColor="text1"/>
          <w:sz w:val="28"/>
          <w:szCs w:val="28"/>
        </w:rPr>
        <w:t>“</w:t>
      </w:r>
      <w:r w:rsidRPr="00052CFF">
        <w:rPr>
          <w:rFonts w:eastAsia="Calibri"/>
          <w:color w:val="000000" w:themeColor="text1"/>
          <w:sz w:val="28"/>
          <w:szCs w:val="28"/>
        </w:rPr>
        <w:t>на груди</w:t>
      </w:r>
      <w:r w:rsidRPr="00052CFF">
        <w:rPr>
          <w:rFonts w:ascii="Sylfaen" w:eastAsia="Calibri" w:hAnsi="Sylfaen"/>
          <w:color w:val="000000" w:themeColor="text1"/>
          <w:sz w:val="28"/>
          <w:szCs w:val="28"/>
        </w:rPr>
        <w:t>”</w:t>
      </w:r>
      <w:r w:rsidRPr="00052CFF">
        <w:rPr>
          <w:rFonts w:eastAsia="Calibri"/>
          <w:color w:val="000000" w:themeColor="text1"/>
          <w:sz w:val="28"/>
          <w:szCs w:val="28"/>
        </w:rPr>
        <w:t>.</w:t>
      </w:r>
    </w:p>
    <w:p w14:paraId="3A43100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Речові мішки знімаються за вказівкою (командою) командира підрозділу (старшого машини) і розміщуються у машині.</w:t>
      </w:r>
    </w:p>
    <w:p w14:paraId="39C9B68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Командир підрозділу стежить за порядком під час посадки особового складу, а після її закінчення перевіряє кріплення засувів дверей (люків) і бортів, після чого сідає на визначене для нього місце. </w:t>
      </w:r>
    </w:p>
    <w:p w14:paraId="0A6B38ED"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Екіпаж танка 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ПО МІСЦЯХ</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одночасно повертається кругом і швидко сідає в танк у такому порядку: </w:t>
      </w:r>
    </w:p>
    <w:p w14:paraId="4E738934"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командир танка, підбігає до правого борту і займає своє місце;</w:t>
      </w:r>
    </w:p>
    <w:p w14:paraId="4163771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навідник вискакує на танк із лівого борту і займає своє місце через люк;</w:t>
      </w:r>
    </w:p>
    <w:p w14:paraId="1FDBA596" w14:textId="30683DA9" w:rsidR="00B40361"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механік-водій вискакує на лобову частину танка і займає своє місце через люк механіка.</w:t>
      </w:r>
    </w:p>
    <w:p w14:paraId="2A12478A" w14:textId="1A4F4AD8" w:rsidR="00681E0C" w:rsidRDefault="00681E0C" w:rsidP="00B40361">
      <w:pPr>
        <w:ind w:firstLine="709"/>
        <w:contextualSpacing/>
        <w:jc w:val="both"/>
        <w:rPr>
          <w:rFonts w:eastAsia="Calibri"/>
          <w:color w:val="000000" w:themeColor="text1"/>
          <w:sz w:val="28"/>
          <w:szCs w:val="28"/>
        </w:rPr>
      </w:pPr>
    </w:p>
    <w:p w14:paraId="6EF70A28" w14:textId="164DA63E" w:rsidR="00681E0C" w:rsidRDefault="00681E0C" w:rsidP="00B40361">
      <w:pPr>
        <w:ind w:firstLine="709"/>
        <w:contextualSpacing/>
        <w:jc w:val="both"/>
        <w:rPr>
          <w:rFonts w:eastAsia="Calibri"/>
          <w:color w:val="000000" w:themeColor="text1"/>
          <w:sz w:val="28"/>
          <w:szCs w:val="28"/>
        </w:rPr>
      </w:pPr>
    </w:p>
    <w:p w14:paraId="3BEF6494" w14:textId="69F24340" w:rsidR="00681E0C" w:rsidRDefault="00681E0C" w:rsidP="00B40361">
      <w:pPr>
        <w:ind w:firstLine="709"/>
        <w:contextualSpacing/>
        <w:jc w:val="both"/>
        <w:rPr>
          <w:rFonts w:eastAsia="Calibri"/>
          <w:color w:val="000000" w:themeColor="text1"/>
          <w:sz w:val="28"/>
          <w:szCs w:val="28"/>
        </w:rPr>
      </w:pPr>
    </w:p>
    <w:p w14:paraId="0E0AE504" w14:textId="53007A1B" w:rsidR="00681E0C" w:rsidRDefault="00681E0C" w:rsidP="00B40361">
      <w:pPr>
        <w:ind w:firstLine="709"/>
        <w:contextualSpacing/>
        <w:jc w:val="both"/>
        <w:rPr>
          <w:rFonts w:eastAsia="Calibri"/>
          <w:color w:val="000000" w:themeColor="text1"/>
          <w:sz w:val="28"/>
          <w:szCs w:val="28"/>
        </w:rPr>
      </w:pPr>
    </w:p>
    <w:p w14:paraId="54594BBA" w14:textId="00BB0A52" w:rsidR="00681E0C" w:rsidRDefault="00681E0C" w:rsidP="00B40361">
      <w:pPr>
        <w:ind w:firstLine="709"/>
        <w:contextualSpacing/>
        <w:jc w:val="both"/>
        <w:rPr>
          <w:rFonts w:eastAsia="Calibri"/>
          <w:color w:val="000000" w:themeColor="text1"/>
          <w:sz w:val="28"/>
          <w:szCs w:val="28"/>
        </w:rPr>
      </w:pPr>
    </w:p>
    <w:p w14:paraId="2287A6E9" w14:textId="491AF82F" w:rsidR="00681E0C" w:rsidRDefault="00681E0C" w:rsidP="00B40361">
      <w:pPr>
        <w:ind w:firstLine="709"/>
        <w:contextualSpacing/>
        <w:jc w:val="both"/>
        <w:rPr>
          <w:rFonts w:eastAsia="Calibri"/>
          <w:color w:val="000000" w:themeColor="text1"/>
          <w:sz w:val="28"/>
          <w:szCs w:val="28"/>
        </w:rPr>
      </w:pPr>
    </w:p>
    <w:p w14:paraId="2AB0099D" w14:textId="3E6DA8CC" w:rsidR="00681E0C" w:rsidRDefault="00681E0C" w:rsidP="00B40361">
      <w:pPr>
        <w:ind w:firstLine="709"/>
        <w:contextualSpacing/>
        <w:jc w:val="both"/>
        <w:rPr>
          <w:rFonts w:eastAsia="Calibri"/>
          <w:color w:val="000000" w:themeColor="text1"/>
          <w:sz w:val="28"/>
          <w:szCs w:val="28"/>
        </w:rPr>
      </w:pPr>
    </w:p>
    <w:p w14:paraId="0FF16F02" w14:textId="77777777" w:rsidR="00681E0C" w:rsidRPr="00052CFF" w:rsidRDefault="00681E0C" w:rsidP="00B40361">
      <w:pPr>
        <w:ind w:firstLine="709"/>
        <w:contextualSpacing/>
        <w:jc w:val="both"/>
        <w:rPr>
          <w:rFonts w:eastAsia="Calibri"/>
          <w:color w:val="000000" w:themeColor="text1"/>
          <w:sz w:val="28"/>
          <w:szCs w:val="28"/>
        </w:rPr>
      </w:pPr>
    </w:p>
    <w:p w14:paraId="7BE92857" w14:textId="77777777" w:rsidR="00B40361" w:rsidRPr="006A2FBF" w:rsidRDefault="00B40361" w:rsidP="00B40361">
      <w:pPr>
        <w:jc w:val="center"/>
        <w:rPr>
          <w:rFonts w:eastAsia="Calibri"/>
          <w:b/>
          <w:color w:val="000000" w:themeColor="text1"/>
          <w:sz w:val="28"/>
          <w:szCs w:val="28"/>
        </w:rPr>
      </w:pPr>
      <w:r w:rsidRPr="006A2FBF">
        <w:rPr>
          <w:rFonts w:eastAsia="Calibri"/>
          <w:b/>
          <w:color w:val="000000" w:themeColor="text1"/>
          <w:sz w:val="28"/>
          <w:szCs w:val="28"/>
        </w:rPr>
        <w:lastRenderedPageBreak/>
        <w:t>Нормативи з тактичної підготовки.</w:t>
      </w:r>
    </w:p>
    <w:tbl>
      <w:tblPr>
        <w:tblW w:w="10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9"/>
        <w:gridCol w:w="1679"/>
        <w:gridCol w:w="780"/>
        <w:gridCol w:w="903"/>
        <w:gridCol w:w="942"/>
      </w:tblGrid>
      <w:tr w:rsidR="00B40361" w:rsidRPr="00052CFF" w14:paraId="546534F3" w14:textId="77777777" w:rsidTr="00681E0C">
        <w:trPr>
          <w:trHeight w:val="500"/>
          <w:tblHeader/>
        </w:trPr>
        <w:tc>
          <w:tcPr>
            <w:tcW w:w="5999" w:type="dxa"/>
            <w:vMerge w:val="restart"/>
            <w:vAlign w:val="center"/>
          </w:tcPr>
          <w:p w14:paraId="3ABD9D0C" w14:textId="77777777" w:rsidR="00B40361" w:rsidRPr="00052CFF" w:rsidRDefault="00B40361" w:rsidP="00F630F7">
            <w:pPr>
              <w:jc w:val="both"/>
              <w:rPr>
                <w:rFonts w:eastAsia="Calibri"/>
                <w:b/>
                <w:color w:val="000000" w:themeColor="text1"/>
              </w:rPr>
            </w:pPr>
            <w:r w:rsidRPr="00052CFF">
              <w:rPr>
                <w:rFonts w:eastAsia="Calibri"/>
                <w:b/>
                <w:color w:val="000000" w:themeColor="text1"/>
              </w:rPr>
              <w:t>Умови і порядок виконання нормативу</w:t>
            </w:r>
          </w:p>
        </w:tc>
        <w:tc>
          <w:tcPr>
            <w:tcW w:w="1679" w:type="dxa"/>
            <w:vMerge w:val="restart"/>
            <w:vAlign w:val="center"/>
          </w:tcPr>
          <w:p w14:paraId="173EB08D" w14:textId="77777777" w:rsidR="00B40361" w:rsidRPr="00052CFF" w:rsidRDefault="00B40361" w:rsidP="00F630F7">
            <w:pPr>
              <w:jc w:val="both"/>
              <w:rPr>
                <w:rFonts w:eastAsia="Calibri"/>
                <w:b/>
                <w:color w:val="000000" w:themeColor="text1"/>
              </w:rPr>
            </w:pPr>
            <w:r w:rsidRPr="00052CFF">
              <w:rPr>
                <w:rFonts w:eastAsia="Calibri"/>
                <w:b/>
                <w:color w:val="000000" w:themeColor="text1"/>
              </w:rPr>
              <w:t>Вид зброї та бойової техніки</w:t>
            </w:r>
          </w:p>
        </w:tc>
        <w:tc>
          <w:tcPr>
            <w:tcW w:w="2623" w:type="dxa"/>
            <w:gridSpan w:val="3"/>
            <w:vAlign w:val="center"/>
          </w:tcPr>
          <w:p w14:paraId="5B07C6DF" w14:textId="77777777" w:rsidR="00B40361" w:rsidRPr="00052CFF" w:rsidRDefault="00B40361" w:rsidP="00F630F7">
            <w:pPr>
              <w:keepNext/>
              <w:jc w:val="both"/>
              <w:outlineLvl w:val="0"/>
              <w:rPr>
                <w:b/>
                <w:bCs/>
                <w:color w:val="000000" w:themeColor="text1"/>
              </w:rPr>
            </w:pPr>
            <w:r w:rsidRPr="00052CFF">
              <w:rPr>
                <w:b/>
                <w:bCs/>
                <w:color w:val="000000" w:themeColor="text1"/>
              </w:rPr>
              <w:t>Оцінка за часом</w:t>
            </w:r>
          </w:p>
        </w:tc>
      </w:tr>
      <w:tr w:rsidR="00B40361" w:rsidRPr="00052CFF" w14:paraId="3C8D23DC" w14:textId="77777777" w:rsidTr="00681E0C">
        <w:trPr>
          <w:trHeight w:val="215"/>
          <w:tblHeader/>
        </w:trPr>
        <w:tc>
          <w:tcPr>
            <w:tcW w:w="5999" w:type="dxa"/>
            <w:vMerge/>
            <w:vAlign w:val="center"/>
          </w:tcPr>
          <w:p w14:paraId="49AD233F" w14:textId="77777777" w:rsidR="00B40361" w:rsidRPr="00052CFF" w:rsidRDefault="00B40361" w:rsidP="00F630F7">
            <w:pPr>
              <w:jc w:val="both"/>
              <w:rPr>
                <w:rFonts w:eastAsia="Calibri"/>
                <w:color w:val="000000" w:themeColor="text1"/>
              </w:rPr>
            </w:pPr>
          </w:p>
        </w:tc>
        <w:tc>
          <w:tcPr>
            <w:tcW w:w="1679" w:type="dxa"/>
            <w:vMerge/>
            <w:vAlign w:val="center"/>
          </w:tcPr>
          <w:p w14:paraId="122E00FB" w14:textId="77777777" w:rsidR="00B40361" w:rsidRPr="00052CFF" w:rsidRDefault="00B40361" w:rsidP="00F630F7">
            <w:pPr>
              <w:jc w:val="both"/>
              <w:rPr>
                <w:rFonts w:eastAsia="Calibri"/>
                <w:color w:val="000000" w:themeColor="text1"/>
              </w:rPr>
            </w:pPr>
          </w:p>
        </w:tc>
        <w:tc>
          <w:tcPr>
            <w:tcW w:w="780" w:type="dxa"/>
            <w:vAlign w:val="center"/>
          </w:tcPr>
          <w:p w14:paraId="09E84F8A" w14:textId="77777777" w:rsidR="00B40361" w:rsidRPr="00052CFF" w:rsidRDefault="00B40361" w:rsidP="00F630F7">
            <w:pPr>
              <w:jc w:val="center"/>
              <w:rPr>
                <w:rFonts w:eastAsia="Calibri"/>
                <w:color w:val="000000" w:themeColor="text1"/>
              </w:rPr>
            </w:pPr>
            <w:r w:rsidRPr="00052CFF">
              <w:rPr>
                <w:rFonts w:eastAsia="Calibri"/>
                <w:b/>
                <w:color w:val="000000" w:themeColor="text1"/>
              </w:rPr>
              <w:t>5</w:t>
            </w:r>
          </w:p>
        </w:tc>
        <w:tc>
          <w:tcPr>
            <w:tcW w:w="903" w:type="dxa"/>
            <w:vAlign w:val="center"/>
          </w:tcPr>
          <w:p w14:paraId="30401702" w14:textId="77777777" w:rsidR="00B40361" w:rsidRPr="00052CFF" w:rsidRDefault="00B40361" w:rsidP="00F630F7">
            <w:pPr>
              <w:jc w:val="center"/>
              <w:rPr>
                <w:rFonts w:eastAsia="Calibri"/>
                <w:b/>
                <w:color w:val="000000" w:themeColor="text1"/>
              </w:rPr>
            </w:pPr>
            <w:r w:rsidRPr="00052CFF">
              <w:rPr>
                <w:rFonts w:eastAsia="Calibri"/>
                <w:b/>
                <w:color w:val="000000" w:themeColor="text1"/>
              </w:rPr>
              <w:t>4</w:t>
            </w:r>
          </w:p>
        </w:tc>
        <w:tc>
          <w:tcPr>
            <w:tcW w:w="939" w:type="dxa"/>
            <w:vAlign w:val="center"/>
          </w:tcPr>
          <w:p w14:paraId="25BF7235" w14:textId="77777777" w:rsidR="00B40361" w:rsidRPr="00052CFF" w:rsidRDefault="00B40361" w:rsidP="00F630F7">
            <w:pPr>
              <w:jc w:val="center"/>
              <w:rPr>
                <w:rFonts w:eastAsia="Calibri"/>
                <w:b/>
                <w:color w:val="000000" w:themeColor="text1"/>
              </w:rPr>
            </w:pPr>
            <w:r w:rsidRPr="00052CFF">
              <w:rPr>
                <w:rFonts w:eastAsia="Calibri"/>
                <w:b/>
                <w:color w:val="000000" w:themeColor="text1"/>
              </w:rPr>
              <w:t>3</w:t>
            </w:r>
          </w:p>
        </w:tc>
      </w:tr>
      <w:tr w:rsidR="00B40361" w:rsidRPr="00052CFF" w14:paraId="228AD1DE" w14:textId="77777777" w:rsidTr="00681E0C">
        <w:trPr>
          <w:cantSplit/>
          <w:trHeight w:val="137"/>
        </w:trPr>
        <w:tc>
          <w:tcPr>
            <w:tcW w:w="10303" w:type="dxa"/>
            <w:gridSpan w:val="5"/>
            <w:vAlign w:val="center"/>
          </w:tcPr>
          <w:p w14:paraId="0DA58924" w14:textId="7CFF646E" w:rsidR="00B40361" w:rsidRPr="00052CFF" w:rsidRDefault="00B40361" w:rsidP="00F630F7">
            <w:pPr>
              <w:jc w:val="both"/>
              <w:rPr>
                <w:rFonts w:eastAsia="Calibri"/>
                <w:b/>
                <w:color w:val="000000" w:themeColor="text1"/>
              </w:rPr>
            </w:pPr>
            <w:r w:rsidRPr="00052CFF">
              <w:rPr>
                <w:rFonts w:eastAsia="Calibri"/>
                <w:b/>
                <w:color w:val="000000" w:themeColor="text1"/>
              </w:rPr>
              <w:t>Посадка особового складу в БТР (БМП, МТ-ЛБВ) на місці</w:t>
            </w:r>
          </w:p>
        </w:tc>
      </w:tr>
      <w:tr w:rsidR="00B40361" w:rsidRPr="00052CFF" w14:paraId="2BC27323" w14:textId="77777777" w:rsidTr="00681E0C">
        <w:trPr>
          <w:cantSplit/>
          <w:trHeight w:val="840"/>
        </w:trPr>
        <w:tc>
          <w:tcPr>
            <w:tcW w:w="5999" w:type="dxa"/>
          </w:tcPr>
          <w:p w14:paraId="42A1F66F" w14:textId="77777777" w:rsidR="00B40361" w:rsidRPr="00052CFF" w:rsidRDefault="00B40361" w:rsidP="00F630F7">
            <w:pPr>
              <w:jc w:val="both"/>
              <w:rPr>
                <w:rFonts w:eastAsia="Calibri"/>
                <w:color w:val="000000" w:themeColor="text1"/>
              </w:rPr>
            </w:pPr>
            <w:r w:rsidRPr="00052CFF">
              <w:rPr>
                <w:rFonts w:eastAsia="Calibri"/>
                <w:color w:val="000000" w:themeColor="text1"/>
              </w:rPr>
              <w:t>Підрозділ вишикуваний біля машини. Кришки люків (двері) машини зняті зі стопорів. Посадка здійснюється згідно вимог Стройового статуту ЗС.</w:t>
            </w:r>
          </w:p>
          <w:p w14:paraId="5A77D06C"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(сигналу) "По місцям" до закриття кришок люків (дверей) на замок.</w:t>
            </w:r>
          </w:p>
          <w:p w14:paraId="41839FBE" w14:textId="77777777" w:rsidR="00B40361" w:rsidRPr="00052CFF" w:rsidRDefault="00B40361" w:rsidP="00F630F7">
            <w:pPr>
              <w:jc w:val="both"/>
              <w:rPr>
                <w:rFonts w:eastAsia="Calibri"/>
                <w:color w:val="000000" w:themeColor="text1"/>
              </w:rPr>
            </w:pPr>
            <w:r w:rsidRPr="00052CFF">
              <w:rPr>
                <w:rFonts w:eastAsia="Calibri"/>
                <w:color w:val="000000" w:themeColor="text1"/>
              </w:rPr>
              <w:t>При виконанні нормативу особовий склад, одягнутий в теплу зимову форму одягу та взуття (валянки), час збільшується на 2 с.</w:t>
            </w:r>
          </w:p>
        </w:tc>
        <w:tc>
          <w:tcPr>
            <w:tcW w:w="1679" w:type="dxa"/>
          </w:tcPr>
          <w:p w14:paraId="71941410" w14:textId="77777777" w:rsidR="00B40361" w:rsidRPr="00052CFF" w:rsidRDefault="00B40361" w:rsidP="00F630F7">
            <w:pPr>
              <w:jc w:val="center"/>
              <w:rPr>
                <w:rFonts w:eastAsia="Calibri"/>
                <w:color w:val="000000" w:themeColor="text1"/>
              </w:rPr>
            </w:pPr>
            <w:r w:rsidRPr="00052CFF">
              <w:rPr>
                <w:rFonts w:eastAsia="Calibri"/>
                <w:color w:val="000000" w:themeColor="text1"/>
              </w:rPr>
              <w:t>Відділення</w:t>
            </w:r>
          </w:p>
          <w:p w14:paraId="58D2940F" w14:textId="77777777" w:rsidR="00B40361" w:rsidRPr="00052CFF" w:rsidRDefault="00B40361" w:rsidP="00F630F7">
            <w:pPr>
              <w:jc w:val="center"/>
              <w:rPr>
                <w:rFonts w:eastAsia="Calibri"/>
                <w:color w:val="000000" w:themeColor="text1"/>
              </w:rPr>
            </w:pPr>
          </w:p>
          <w:p w14:paraId="2186F32B" w14:textId="77777777" w:rsidR="00B40361" w:rsidRPr="00052CFF" w:rsidRDefault="00B40361" w:rsidP="00F630F7">
            <w:pPr>
              <w:jc w:val="center"/>
              <w:rPr>
                <w:rFonts w:eastAsia="Calibri"/>
                <w:color w:val="000000" w:themeColor="text1"/>
              </w:rPr>
            </w:pPr>
          </w:p>
          <w:p w14:paraId="512B8BCA" w14:textId="77777777" w:rsidR="00B40361" w:rsidRPr="00052CFF" w:rsidRDefault="00B40361" w:rsidP="00F630F7">
            <w:pPr>
              <w:jc w:val="center"/>
              <w:rPr>
                <w:rFonts w:eastAsia="Calibri"/>
                <w:color w:val="000000" w:themeColor="text1"/>
              </w:rPr>
            </w:pPr>
            <w:r w:rsidRPr="00052CFF">
              <w:rPr>
                <w:rFonts w:eastAsia="Calibri"/>
                <w:color w:val="000000" w:themeColor="text1"/>
              </w:rPr>
              <w:t>Взвод</w:t>
            </w:r>
          </w:p>
          <w:p w14:paraId="0E9EB60D" w14:textId="77777777" w:rsidR="00B40361" w:rsidRPr="00052CFF" w:rsidRDefault="00B40361" w:rsidP="00F630F7">
            <w:pPr>
              <w:jc w:val="center"/>
              <w:rPr>
                <w:rFonts w:eastAsia="Calibri"/>
                <w:color w:val="000000" w:themeColor="text1"/>
              </w:rPr>
            </w:pPr>
          </w:p>
          <w:p w14:paraId="79BAD940" w14:textId="77777777" w:rsidR="00B40361" w:rsidRPr="00052CFF" w:rsidRDefault="00B40361" w:rsidP="00F630F7">
            <w:pPr>
              <w:jc w:val="center"/>
              <w:rPr>
                <w:rFonts w:eastAsia="Calibri"/>
                <w:color w:val="000000" w:themeColor="text1"/>
              </w:rPr>
            </w:pPr>
          </w:p>
          <w:p w14:paraId="102D65DD" w14:textId="77777777" w:rsidR="00B40361" w:rsidRPr="00052CFF" w:rsidRDefault="00B40361" w:rsidP="00F630F7">
            <w:pPr>
              <w:jc w:val="center"/>
              <w:rPr>
                <w:rFonts w:eastAsia="Calibri"/>
                <w:color w:val="000000" w:themeColor="text1"/>
              </w:rPr>
            </w:pPr>
            <w:r w:rsidRPr="00052CFF">
              <w:rPr>
                <w:rFonts w:eastAsia="Calibri"/>
                <w:color w:val="000000" w:themeColor="text1"/>
              </w:rPr>
              <w:t>Рота</w:t>
            </w:r>
          </w:p>
        </w:tc>
        <w:tc>
          <w:tcPr>
            <w:tcW w:w="780" w:type="dxa"/>
          </w:tcPr>
          <w:p w14:paraId="38A97B45" w14:textId="3DA559F3" w:rsidR="00B40361" w:rsidRPr="00052CFF" w:rsidRDefault="00B40361" w:rsidP="00F630F7">
            <w:pPr>
              <w:jc w:val="center"/>
              <w:rPr>
                <w:rFonts w:eastAsia="Calibri"/>
                <w:color w:val="000000" w:themeColor="text1"/>
              </w:rPr>
            </w:pPr>
            <w:r w:rsidRPr="00052CFF">
              <w:rPr>
                <w:rFonts w:eastAsia="Calibri"/>
                <w:color w:val="000000" w:themeColor="text1"/>
              </w:rPr>
              <w:t>2</w:t>
            </w:r>
            <w:r w:rsidR="00A650F4">
              <w:rPr>
                <w:rFonts w:eastAsia="Calibri"/>
                <w:color w:val="000000" w:themeColor="text1"/>
              </w:rPr>
              <w:t>0</w:t>
            </w:r>
            <w:r w:rsidRPr="00052CFF">
              <w:rPr>
                <w:rFonts w:eastAsia="Calibri"/>
                <w:color w:val="000000" w:themeColor="text1"/>
              </w:rPr>
              <w:t xml:space="preserve"> с</w:t>
            </w:r>
          </w:p>
          <w:p w14:paraId="58EAD171" w14:textId="5A62435A" w:rsidR="00B40361" w:rsidRPr="00052CFF" w:rsidRDefault="00B40361" w:rsidP="00F630F7">
            <w:pPr>
              <w:jc w:val="center"/>
              <w:rPr>
                <w:rFonts w:eastAsia="Calibri"/>
                <w:color w:val="000000" w:themeColor="text1"/>
              </w:rPr>
            </w:pPr>
            <w:r w:rsidRPr="00052CFF">
              <w:rPr>
                <w:rFonts w:eastAsia="Calibri"/>
                <w:color w:val="000000" w:themeColor="text1"/>
              </w:rPr>
              <w:t>1</w:t>
            </w:r>
            <w:r w:rsidR="00A650F4">
              <w:rPr>
                <w:rFonts w:eastAsia="Calibri"/>
                <w:color w:val="000000" w:themeColor="text1"/>
              </w:rPr>
              <w:t>8</w:t>
            </w:r>
            <w:r w:rsidRPr="00052CFF">
              <w:rPr>
                <w:rFonts w:eastAsia="Calibri"/>
                <w:color w:val="000000" w:themeColor="text1"/>
              </w:rPr>
              <w:t xml:space="preserve"> с</w:t>
            </w:r>
          </w:p>
          <w:p w14:paraId="4371D1EA" w14:textId="77777777" w:rsidR="00B40361" w:rsidRPr="00052CFF" w:rsidRDefault="00B40361" w:rsidP="00F630F7">
            <w:pPr>
              <w:jc w:val="center"/>
              <w:rPr>
                <w:rFonts w:eastAsia="Calibri"/>
                <w:color w:val="000000" w:themeColor="text1"/>
              </w:rPr>
            </w:pPr>
          </w:p>
          <w:p w14:paraId="008ECD23" w14:textId="23834D24" w:rsidR="00B40361" w:rsidRPr="00052CFF" w:rsidRDefault="00A650F4" w:rsidP="00F630F7">
            <w:pPr>
              <w:jc w:val="center"/>
              <w:rPr>
                <w:rFonts w:eastAsia="Calibri"/>
                <w:color w:val="000000" w:themeColor="text1"/>
              </w:rPr>
            </w:pPr>
            <w:r>
              <w:rPr>
                <w:rFonts w:eastAsia="Calibri"/>
                <w:color w:val="000000" w:themeColor="text1"/>
              </w:rPr>
              <w:t>22</w:t>
            </w:r>
            <w:r w:rsidR="00B40361" w:rsidRPr="00052CFF">
              <w:rPr>
                <w:rFonts w:eastAsia="Calibri"/>
                <w:color w:val="000000" w:themeColor="text1"/>
              </w:rPr>
              <w:t xml:space="preserve"> с</w:t>
            </w:r>
          </w:p>
          <w:p w14:paraId="01606400" w14:textId="06311E55" w:rsidR="00B40361" w:rsidRPr="00052CFF" w:rsidRDefault="00A650F4" w:rsidP="00F630F7">
            <w:pPr>
              <w:jc w:val="center"/>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p w14:paraId="69E914E3" w14:textId="77777777" w:rsidR="00B40361" w:rsidRPr="00052CFF" w:rsidRDefault="00B40361" w:rsidP="00F630F7">
            <w:pPr>
              <w:jc w:val="center"/>
              <w:rPr>
                <w:rFonts w:eastAsia="Calibri"/>
                <w:color w:val="000000" w:themeColor="text1"/>
              </w:rPr>
            </w:pPr>
          </w:p>
          <w:p w14:paraId="2DD33958" w14:textId="3B75D82F" w:rsidR="00B40361" w:rsidRPr="00052CFF" w:rsidRDefault="00A650F4" w:rsidP="00F630F7">
            <w:pPr>
              <w:jc w:val="center"/>
              <w:rPr>
                <w:rFonts w:eastAsia="Calibri"/>
                <w:color w:val="000000" w:themeColor="text1"/>
              </w:rPr>
            </w:pPr>
            <w:r>
              <w:rPr>
                <w:rFonts w:eastAsia="Calibri"/>
                <w:color w:val="000000" w:themeColor="text1"/>
              </w:rPr>
              <w:t>24</w:t>
            </w:r>
            <w:r w:rsidR="00B40361" w:rsidRPr="00052CFF">
              <w:rPr>
                <w:rFonts w:eastAsia="Calibri"/>
                <w:color w:val="000000" w:themeColor="text1"/>
              </w:rPr>
              <w:t xml:space="preserve"> с</w:t>
            </w:r>
          </w:p>
          <w:p w14:paraId="1B4BAD47" w14:textId="573F871A" w:rsidR="00B40361" w:rsidRPr="00052CFF" w:rsidRDefault="00A650F4" w:rsidP="00F630F7">
            <w:pPr>
              <w:jc w:val="center"/>
              <w:rPr>
                <w:rFonts w:eastAsia="Calibri"/>
                <w:color w:val="000000" w:themeColor="text1"/>
              </w:rPr>
            </w:pPr>
            <w:r>
              <w:rPr>
                <w:rFonts w:eastAsia="Calibri"/>
                <w:color w:val="000000" w:themeColor="text1"/>
              </w:rPr>
              <w:t>22</w:t>
            </w:r>
            <w:r w:rsidR="00B40361" w:rsidRPr="00052CFF">
              <w:rPr>
                <w:rFonts w:eastAsia="Calibri"/>
                <w:color w:val="000000" w:themeColor="text1"/>
              </w:rPr>
              <w:t xml:space="preserve"> с</w:t>
            </w:r>
          </w:p>
        </w:tc>
        <w:tc>
          <w:tcPr>
            <w:tcW w:w="903" w:type="dxa"/>
          </w:tcPr>
          <w:p w14:paraId="41433B22" w14:textId="1B93348B" w:rsidR="00B40361" w:rsidRPr="00052CFF" w:rsidRDefault="00A650F4" w:rsidP="00F630F7">
            <w:pPr>
              <w:jc w:val="center"/>
              <w:rPr>
                <w:rFonts w:eastAsia="Calibri"/>
                <w:color w:val="000000" w:themeColor="text1"/>
              </w:rPr>
            </w:pPr>
            <w:r>
              <w:rPr>
                <w:rFonts w:eastAsia="Calibri"/>
                <w:color w:val="000000" w:themeColor="text1"/>
              </w:rPr>
              <w:t>22</w:t>
            </w:r>
            <w:r w:rsidR="00B40361" w:rsidRPr="00052CFF">
              <w:rPr>
                <w:rFonts w:eastAsia="Calibri"/>
                <w:color w:val="000000" w:themeColor="text1"/>
              </w:rPr>
              <w:t xml:space="preserve"> с</w:t>
            </w:r>
          </w:p>
          <w:p w14:paraId="4B4065FC" w14:textId="65E586E8" w:rsidR="00B40361" w:rsidRPr="00052CFF" w:rsidRDefault="00A650F4" w:rsidP="00F630F7">
            <w:pPr>
              <w:jc w:val="center"/>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p w14:paraId="00955E33" w14:textId="77777777" w:rsidR="00B40361" w:rsidRPr="00052CFF" w:rsidRDefault="00B40361" w:rsidP="00F630F7">
            <w:pPr>
              <w:jc w:val="center"/>
              <w:rPr>
                <w:rFonts w:eastAsia="Calibri"/>
                <w:color w:val="000000" w:themeColor="text1"/>
              </w:rPr>
            </w:pPr>
          </w:p>
          <w:p w14:paraId="7D4B8258" w14:textId="74D6A45E" w:rsidR="00B40361" w:rsidRPr="00052CFF" w:rsidRDefault="00A650F4" w:rsidP="00F630F7">
            <w:pPr>
              <w:jc w:val="center"/>
              <w:rPr>
                <w:rFonts w:eastAsia="Calibri"/>
                <w:color w:val="000000" w:themeColor="text1"/>
              </w:rPr>
            </w:pPr>
            <w:r>
              <w:rPr>
                <w:rFonts w:eastAsia="Calibri"/>
                <w:color w:val="000000" w:themeColor="text1"/>
              </w:rPr>
              <w:t>25</w:t>
            </w:r>
            <w:r w:rsidR="00B40361" w:rsidRPr="00052CFF">
              <w:rPr>
                <w:rFonts w:eastAsia="Calibri"/>
                <w:color w:val="000000" w:themeColor="text1"/>
              </w:rPr>
              <w:t xml:space="preserve"> с</w:t>
            </w:r>
          </w:p>
          <w:p w14:paraId="54D47689" w14:textId="3E8E91A0" w:rsidR="00B40361" w:rsidRPr="00052CFF" w:rsidRDefault="00A650F4" w:rsidP="00F630F7">
            <w:pPr>
              <w:jc w:val="center"/>
              <w:rPr>
                <w:rFonts w:eastAsia="Calibri"/>
                <w:color w:val="000000" w:themeColor="text1"/>
              </w:rPr>
            </w:pPr>
            <w:r>
              <w:rPr>
                <w:rFonts w:eastAsia="Calibri"/>
                <w:color w:val="000000" w:themeColor="text1"/>
              </w:rPr>
              <w:t>2</w:t>
            </w:r>
            <w:r w:rsidR="00B40361" w:rsidRPr="00052CFF">
              <w:rPr>
                <w:rFonts w:eastAsia="Calibri"/>
                <w:color w:val="000000" w:themeColor="text1"/>
              </w:rPr>
              <w:t>2 с</w:t>
            </w:r>
          </w:p>
          <w:p w14:paraId="75D441DA" w14:textId="77777777" w:rsidR="00B40361" w:rsidRPr="00052CFF" w:rsidRDefault="00B40361" w:rsidP="00F630F7">
            <w:pPr>
              <w:jc w:val="center"/>
              <w:rPr>
                <w:rFonts w:eastAsia="Calibri"/>
                <w:color w:val="000000" w:themeColor="text1"/>
              </w:rPr>
            </w:pPr>
          </w:p>
          <w:p w14:paraId="6AEF5176" w14:textId="4A5188B9" w:rsidR="00B40361" w:rsidRPr="00052CFF" w:rsidRDefault="00A650F4" w:rsidP="00F630F7">
            <w:pPr>
              <w:jc w:val="center"/>
              <w:rPr>
                <w:rFonts w:eastAsia="Calibri"/>
                <w:color w:val="000000" w:themeColor="text1"/>
              </w:rPr>
            </w:pPr>
            <w:r>
              <w:rPr>
                <w:rFonts w:eastAsia="Calibri"/>
                <w:color w:val="000000" w:themeColor="text1"/>
              </w:rPr>
              <w:t>27</w:t>
            </w:r>
            <w:r w:rsidR="00B40361" w:rsidRPr="00052CFF">
              <w:rPr>
                <w:rFonts w:eastAsia="Calibri"/>
                <w:color w:val="000000" w:themeColor="text1"/>
              </w:rPr>
              <w:t xml:space="preserve"> с</w:t>
            </w:r>
          </w:p>
          <w:p w14:paraId="7A151313" w14:textId="5692A941" w:rsidR="00B40361" w:rsidRPr="00052CFF" w:rsidRDefault="00A650F4" w:rsidP="00F630F7">
            <w:pPr>
              <w:jc w:val="center"/>
              <w:rPr>
                <w:rFonts w:eastAsia="Calibri"/>
                <w:color w:val="000000" w:themeColor="text1"/>
              </w:rPr>
            </w:pPr>
            <w:r>
              <w:rPr>
                <w:rFonts w:eastAsia="Calibri"/>
                <w:color w:val="000000" w:themeColor="text1"/>
              </w:rPr>
              <w:t>25</w:t>
            </w:r>
            <w:r w:rsidR="00B40361" w:rsidRPr="00052CFF">
              <w:rPr>
                <w:rFonts w:eastAsia="Calibri"/>
                <w:color w:val="000000" w:themeColor="text1"/>
              </w:rPr>
              <w:t xml:space="preserve"> с</w:t>
            </w:r>
          </w:p>
        </w:tc>
        <w:tc>
          <w:tcPr>
            <w:tcW w:w="939" w:type="dxa"/>
          </w:tcPr>
          <w:p w14:paraId="1589BFCF" w14:textId="4A88924D" w:rsidR="00B40361" w:rsidRPr="00052CFF" w:rsidRDefault="00A650F4" w:rsidP="00F630F7">
            <w:pPr>
              <w:jc w:val="center"/>
              <w:rPr>
                <w:rFonts w:eastAsia="Calibri"/>
                <w:color w:val="000000" w:themeColor="text1"/>
              </w:rPr>
            </w:pPr>
            <w:r>
              <w:rPr>
                <w:rFonts w:eastAsia="Calibri"/>
                <w:color w:val="000000" w:themeColor="text1"/>
              </w:rPr>
              <w:t>28</w:t>
            </w:r>
            <w:r w:rsidR="00B40361" w:rsidRPr="00052CFF">
              <w:rPr>
                <w:rFonts w:eastAsia="Calibri"/>
                <w:color w:val="000000" w:themeColor="text1"/>
              </w:rPr>
              <w:t xml:space="preserve"> с</w:t>
            </w:r>
          </w:p>
          <w:p w14:paraId="60901E12" w14:textId="322F10B9" w:rsidR="00B40361" w:rsidRPr="00052CFF" w:rsidRDefault="00A650F4" w:rsidP="00F630F7">
            <w:pPr>
              <w:jc w:val="center"/>
              <w:rPr>
                <w:rFonts w:eastAsia="Calibri"/>
                <w:color w:val="000000" w:themeColor="text1"/>
              </w:rPr>
            </w:pPr>
            <w:r>
              <w:rPr>
                <w:rFonts w:eastAsia="Calibri"/>
                <w:color w:val="000000" w:themeColor="text1"/>
              </w:rPr>
              <w:t>25</w:t>
            </w:r>
            <w:r w:rsidR="00B40361" w:rsidRPr="00052CFF">
              <w:rPr>
                <w:rFonts w:eastAsia="Calibri"/>
                <w:color w:val="000000" w:themeColor="text1"/>
              </w:rPr>
              <w:t xml:space="preserve"> с</w:t>
            </w:r>
          </w:p>
          <w:p w14:paraId="13DE8962" w14:textId="77777777" w:rsidR="00B40361" w:rsidRPr="00052CFF" w:rsidRDefault="00B40361" w:rsidP="00F630F7">
            <w:pPr>
              <w:jc w:val="center"/>
              <w:rPr>
                <w:rFonts w:eastAsia="Calibri"/>
                <w:color w:val="000000" w:themeColor="text1"/>
              </w:rPr>
            </w:pPr>
          </w:p>
          <w:p w14:paraId="5B493D35" w14:textId="2C41C78E" w:rsidR="00B40361" w:rsidRPr="00052CFF" w:rsidRDefault="00A650F4" w:rsidP="00F630F7">
            <w:pPr>
              <w:jc w:val="center"/>
              <w:rPr>
                <w:rFonts w:eastAsia="Calibri"/>
                <w:color w:val="000000" w:themeColor="text1"/>
              </w:rPr>
            </w:pPr>
            <w:r>
              <w:rPr>
                <w:rFonts w:eastAsia="Calibri"/>
                <w:color w:val="000000" w:themeColor="text1"/>
              </w:rPr>
              <w:t>30</w:t>
            </w:r>
            <w:r w:rsidR="00B40361" w:rsidRPr="00052CFF">
              <w:rPr>
                <w:rFonts w:eastAsia="Calibri"/>
                <w:color w:val="000000" w:themeColor="text1"/>
              </w:rPr>
              <w:t xml:space="preserve"> с</w:t>
            </w:r>
          </w:p>
          <w:p w14:paraId="23BDF478" w14:textId="1AB4A361" w:rsidR="00B40361" w:rsidRPr="00052CFF" w:rsidRDefault="00A650F4" w:rsidP="00F630F7">
            <w:pPr>
              <w:jc w:val="center"/>
              <w:rPr>
                <w:rFonts w:eastAsia="Calibri"/>
                <w:color w:val="000000" w:themeColor="text1"/>
              </w:rPr>
            </w:pPr>
            <w:r>
              <w:rPr>
                <w:rFonts w:eastAsia="Calibri"/>
                <w:color w:val="000000" w:themeColor="text1"/>
              </w:rPr>
              <w:t>28</w:t>
            </w:r>
            <w:r w:rsidR="00B40361" w:rsidRPr="00052CFF">
              <w:rPr>
                <w:rFonts w:eastAsia="Calibri"/>
                <w:color w:val="000000" w:themeColor="text1"/>
              </w:rPr>
              <w:t xml:space="preserve"> c</w:t>
            </w:r>
          </w:p>
          <w:p w14:paraId="49586DBE" w14:textId="77777777" w:rsidR="00B40361" w:rsidRPr="00052CFF" w:rsidRDefault="00B40361" w:rsidP="00F630F7">
            <w:pPr>
              <w:jc w:val="center"/>
              <w:rPr>
                <w:rFonts w:eastAsia="Calibri"/>
                <w:color w:val="000000" w:themeColor="text1"/>
              </w:rPr>
            </w:pPr>
          </w:p>
          <w:p w14:paraId="6076FD2B" w14:textId="148886EA" w:rsidR="00B40361" w:rsidRPr="00052CFF" w:rsidRDefault="00A650F4" w:rsidP="00F630F7">
            <w:pPr>
              <w:jc w:val="center"/>
              <w:rPr>
                <w:rFonts w:eastAsia="Calibri"/>
                <w:color w:val="000000" w:themeColor="text1"/>
              </w:rPr>
            </w:pPr>
            <w:r>
              <w:rPr>
                <w:rFonts w:eastAsia="Calibri"/>
                <w:color w:val="000000" w:themeColor="text1"/>
              </w:rPr>
              <w:t>32</w:t>
            </w:r>
            <w:r w:rsidR="00B40361" w:rsidRPr="00052CFF">
              <w:rPr>
                <w:rFonts w:eastAsia="Calibri"/>
                <w:color w:val="000000" w:themeColor="text1"/>
              </w:rPr>
              <w:t xml:space="preserve"> с</w:t>
            </w:r>
          </w:p>
          <w:p w14:paraId="4FDB5115" w14:textId="1EF3D651" w:rsidR="00B40361" w:rsidRPr="00052CFF" w:rsidRDefault="00A650F4" w:rsidP="00F630F7">
            <w:pPr>
              <w:jc w:val="center"/>
              <w:rPr>
                <w:rFonts w:eastAsia="Calibri"/>
                <w:color w:val="000000" w:themeColor="text1"/>
              </w:rPr>
            </w:pPr>
            <w:r>
              <w:rPr>
                <w:rFonts w:eastAsia="Calibri"/>
                <w:color w:val="000000" w:themeColor="text1"/>
              </w:rPr>
              <w:t>30</w:t>
            </w:r>
            <w:r w:rsidR="00B40361" w:rsidRPr="00052CFF">
              <w:rPr>
                <w:rFonts w:eastAsia="Calibri"/>
                <w:color w:val="000000" w:themeColor="text1"/>
              </w:rPr>
              <w:t xml:space="preserve"> с</w:t>
            </w:r>
          </w:p>
        </w:tc>
      </w:tr>
      <w:tr w:rsidR="00B40361" w:rsidRPr="00052CFF" w14:paraId="57931F5C" w14:textId="77777777" w:rsidTr="00681E0C">
        <w:trPr>
          <w:cantSplit/>
          <w:trHeight w:val="222"/>
        </w:trPr>
        <w:tc>
          <w:tcPr>
            <w:tcW w:w="10303" w:type="dxa"/>
            <w:gridSpan w:val="5"/>
          </w:tcPr>
          <w:p w14:paraId="5DC7DDC1" w14:textId="02C62EBC" w:rsidR="00B40361" w:rsidRPr="00052CFF" w:rsidRDefault="00B40361" w:rsidP="00F630F7">
            <w:pPr>
              <w:jc w:val="both"/>
              <w:rPr>
                <w:rFonts w:eastAsia="Calibri"/>
                <w:color w:val="000000" w:themeColor="text1"/>
              </w:rPr>
            </w:pPr>
            <w:r w:rsidRPr="00052CFF">
              <w:rPr>
                <w:rFonts w:eastAsia="Calibri"/>
                <w:b/>
                <w:color w:val="000000" w:themeColor="text1"/>
              </w:rPr>
              <w:t>Посадка екіпажу (екіпажів) у танк (танки)</w:t>
            </w:r>
          </w:p>
        </w:tc>
      </w:tr>
      <w:tr w:rsidR="00B40361" w:rsidRPr="00052CFF" w14:paraId="12E076E7" w14:textId="77777777" w:rsidTr="00681E0C">
        <w:trPr>
          <w:cantSplit/>
          <w:trHeight w:val="412"/>
        </w:trPr>
        <w:tc>
          <w:tcPr>
            <w:tcW w:w="5999" w:type="dxa"/>
          </w:tcPr>
          <w:p w14:paraId="4226FBFE" w14:textId="77777777" w:rsidR="00B40361" w:rsidRPr="00052CFF" w:rsidRDefault="00B40361" w:rsidP="00F630F7">
            <w:pPr>
              <w:jc w:val="both"/>
              <w:rPr>
                <w:rFonts w:eastAsia="Calibri"/>
                <w:color w:val="000000" w:themeColor="text1"/>
              </w:rPr>
            </w:pPr>
            <w:r w:rsidRPr="00052CFF">
              <w:rPr>
                <w:rFonts w:eastAsia="Calibri"/>
                <w:color w:val="000000" w:themeColor="text1"/>
              </w:rPr>
              <w:t>Підрозділ, вишикуваний біля машин (о/с з протигазами, а командири танків, крім того, з командирськими сумками). Кришки люків зняті зі стопорів. Посадка здійснюється згідно з вимогами Стройового статуту ЗСУ.</w:t>
            </w:r>
          </w:p>
          <w:p w14:paraId="6C9E0481"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(сигналу) "По місцях" до закриття кришок люків на стопори.</w:t>
            </w:r>
          </w:p>
          <w:p w14:paraId="051FC2C7" w14:textId="77777777" w:rsidR="00B40361" w:rsidRPr="00052CFF" w:rsidRDefault="00B40361" w:rsidP="00F630F7">
            <w:pPr>
              <w:jc w:val="both"/>
              <w:rPr>
                <w:rFonts w:eastAsia="Calibri"/>
                <w:color w:val="000000" w:themeColor="text1"/>
              </w:rPr>
            </w:pPr>
            <w:r w:rsidRPr="00052CFF">
              <w:rPr>
                <w:rFonts w:eastAsia="Calibri"/>
                <w:color w:val="000000" w:themeColor="text1"/>
              </w:rPr>
              <w:t>Під час виконання нормативу о/с, одягненим у зимовий одяг і взуття (валянки), час збільшується на 3 с.</w:t>
            </w:r>
          </w:p>
        </w:tc>
        <w:tc>
          <w:tcPr>
            <w:tcW w:w="1679" w:type="dxa"/>
          </w:tcPr>
          <w:p w14:paraId="2E7FEDCA" w14:textId="77777777" w:rsidR="00B40361" w:rsidRPr="00052CFF" w:rsidRDefault="00B40361" w:rsidP="00F630F7">
            <w:pPr>
              <w:jc w:val="center"/>
              <w:rPr>
                <w:rFonts w:eastAsia="Calibri"/>
                <w:color w:val="000000" w:themeColor="text1"/>
              </w:rPr>
            </w:pPr>
            <w:r w:rsidRPr="00052CFF">
              <w:rPr>
                <w:rFonts w:eastAsia="Calibri"/>
                <w:color w:val="000000" w:themeColor="text1"/>
              </w:rPr>
              <w:t>Екіпаж</w:t>
            </w:r>
          </w:p>
          <w:p w14:paraId="7CD21946" w14:textId="77777777" w:rsidR="00B40361" w:rsidRPr="00052CFF" w:rsidRDefault="00B40361" w:rsidP="00F630F7">
            <w:pPr>
              <w:jc w:val="center"/>
              <w:rPr>
                <w:rFonts w:eastAsia="Calibri"/>
                <w:color w:val="000000" w:themeColor="text1"/>
              </w:rPr>
            </w:pPr>
          </w:p>
          <w:p w14:paraId="232089CB" w14:textId="77777777" w:rsidR="00B40361" w:rsidRPr="00052CFF" w:rsidRDefault="00B40361" w:rsidP="00F630F7">
            <w:pPr>
              <w:jc w:val="center"/>
              <w:rPr>
                <w:rFonts w:eastAsia="Calibri"/>
                <w:color w:val="000000" w:themeColor="text1"/>
              </w:rPr>
            </w:pPr>
            <w:r w:rsidRPr="00052CFF">
              <w:rPr>
                <w:rFonts w:eastAsia="Calibri"/>
                <w:color w:val="000000" w:themeColor="text1"/>
              </w:rPr>
              <w:t>Взвод</w:t>
            </w:r>
          </w:p>
          <w:p w14:paraId="3252F1DC" w14:textId="77777777" w:rsidR="00B40361" w:rsidRPr="00052CFF" w:rsidRDefault="00B40361" w:rsidP="00F630F7">
            <w:pPr>
              <w:jc w:val="center"/>
              <w:rPr>
                <w:rFonts w:eastAsia="Calibri"/>
                <w:color w:val="000000" w:themeColor="text1"/>
              </w:rPr>
            </w:pPr>
          </w:p>
          <w:p w14:paraId="331558D8" w14:textId="77777777" w:rsidR="00B40361" w:rsidRPr="00052CFF" w:rsidRDefault="00B40361" w:rsidP="00F630F7">
            <w:pPr>
              <w:jc w:val="center"/>
              <w:rPr>
                <w:rFonts w:eastAsia="Calibri"/>
                <w:color w:val="000000" w:themeColor="text1"/>
              </w:rPr>
            </w:pPr>
            <w:r w:rsidRPr="00052CFF">
              <w:rPr>
                <w:rFonts w:eastAsia="Calibri"/>
                <w:color w:val="000000" w:themeColor="text1"/>
              </w:rPr>
              <w:t>Рота</w:t>
            </w:r>
          </w:p>
        </w:tc>
        <w:tc>
          <w:tcPr>
            <w:tcW w:w="780" w:type="dxa"/>
          </w:tcPr>
          <w:p w14:paraId="54FE1ABA" w14:textId="77777777" w:rsidR="00B40361" w:rsidRPr="00052CFF" w:rsidRDefault="00B40361" w:rsidP="00F630F7">
            <w:pPr>
              <w:jc w:val="center"/>
              <w:rPr>
                <w:rFonts w:eastAsia="Calibri"/>
                <w:color w:val="000000" w:themeColor="text1"/>
              </w:rPr>
            </w:pPr>
            <w:r w:rsidRPr="00052CFF">
              <w:rPr>
                <w:rFonts w:eastAsia="Calibri"/>
                <w:color w:val="000000" w:themeColor="text1"/>
              </w:rPr>
              <w:t>10 с</w:t>
            </w:r>
          </w:p>
          <w:p w14:paraId="33543D9E" w14:textId="77777777" w:rsidR="00B40361" w:rsidRPr="00052CFF" w:rsidRDefault="00B40361" w:rsidP="00F630F7">
            <w:pPr>
              <w:jc w:val="center"/>
              <w:rPr>
                <w:rFonts w:eastAsia="Calibri"/>
                <w:color w:val="000000" w:themeColor="text1"/>
              </w:rPr>
            </w:pPr>
          </w:p>
          <w:p w14:paraId="41CCAD64" w14:textId="77777777" w:rsidR="00B40361" w:rsidRPr="00052CFF" w:rsidRDefault="00B40361" w:rsidP="00F630F7">
            <w:pPr>
              <w:jc w:val="center"/>
              <w:rPr>
                <w:rFonts w:eastAsia="Calibri"/>
                <w:color w:val="000000" w:themeColor="text1"/>
              </w:rPr>
            </w:pPr>
            <w:r w:rsidRPr="00052CFF">
              <w:rPr>
                <w:rFonts w:eastAsia="Calibri"/>
                <w:color w:val="000000" w:themeColor="text1"/>
              </w:rPr>
              <w:t>11 с</w:t>
            </w:r>
          </w:p>
          <w:p w14:paraId="6424AABF" w14:textId="77777777" w:rsidR="00B40361" w:rsidRPr="00052CFF" w:rsidRDefault="00B40361" w:rsidP="00F630F7">
            <w:pPr>
              <w:jc w:val="center"/>
              <w:rPr>
                <w:rFonts w:eastAsia="Calibri"/>
                <w:color w:val="000000" w:themeColor="text1"/>
              </w:rPr>
            </w:pPr>
          </w:p>
          <w:p w14:paraId="6DB73DEC" w14:textId="77777777" w:rsidR="00B40361" w:rsidRPr="00052CFF" w:rsidRDefault="00B40361" w:rsidP="00F630F7">
            <w:pPr>
              <w:jc w:val="center"/>
              <w:rPr>
                <w:rFonts w:eastAsia="Calibri"/>
                <w:color w:val="000000" w:themeColor="text1"/>
              </w:rPr>
            </w:pPr>
            <w:r w:rsidRPr="00052CFF">
              <w:rPr>
                <w:rFonts w:eastAsia="Calibri"/>
                <w:color w:val="000000" w:themeColor="text1"/>
              </w:rPr>
              <w:t>13 с</w:t>
            </w:r>
          </w:p>
          <w:p w14:paraId="29CF6D17" w14:textId="77777777" w:rsidR="00B40361" w:rsidRPr="00052CFF" w:rsidRDefault="00B40361" w:rsidP="00F630F7">
            <w:pPr>
              <w:jc w:val="center"/>
              <w:rPr>
                <w:rFonts w:eastAsia="Calibri"/>
                <w:color w:val="000000" w:themeColor="text1"/>
              </w:rPr>
            </w:pPr>
          </w:p>
        </w:tc>
        <w:tc>
          <w:tcPr>
            <w:tcW w:w="903" w:type="dxa"/>
          </w:tcPr>
          <w:p w14:paraId="1598C3A1" w14:textId="77777777" w:rsidR="00B40361" w:rsidRPr="00052CFF" w:rsidRDefault="00B40361" w:rsidP="00F630F7">
            <w:pPr>
              <w:jc w:val="center"/>
              <w:rPr>
                <w:rFonts w:eastAsia="Calibri"/>
                <w:color w:val="000000" w:themeColor="text1"/>
              </w:rPr>
            </w:pPr>
            <w:r w:rsidRPr="00052CFF">
              <w:rPr>
                <w:rFonts w:eastAsia="Calibri"/>
                <w:color w:val="000000" w:themeColor="text1"/>
              </w:rPr>
              <w:t>11 с</w:t>
            </w:r>
          </w:p>
          <w:p w14:paraId="2095BAC7" w14:textId="77777777" w:rsidR="00B40361" w:rsidRPr="00052CFF" w:rsidRDefault="00B40361" w:rsidP="00F630F7">
            <w:pPr>
              <w:jc w:val="center"/>
              <w:rPr>
                <w:rFonts w:eastAsia="Calibri"/>
                <w:color w:val="000000" w:themeColor="text1"/>
              </w:rPr>
            </w:pPr>
          </w:p>
          <w:p w14:paraId="2B2B1C1E" w14:textId="77777777" w:rsidR="00B40361" w:rsidRPr="00052CFF" w:rsidRDefault="00B40361" w:rsidP="00F630F7">
            <w:pPr>
              <w:jc w:val="center"/>
              <w:rPr>
                <w:rFonts w:eastAsia="Calibri"/>
                <w:color w:val="000000" w:themeColor="text1"/>
              </w:rPr>
            </w:pPr>
            <w:r w:rsidRPr="00052CFF">
              <w:rPr>
                <w:rFonts w:eastAsia="Calibri"/>
                <w:color w:val="000000" w:themeColor="text1"/>
              </w:rPr>
              <w:t>12 с</w:t>
            </w:r>
          </w:p>
          <w:p w14:paraId="2FE26ABD" w14:textId="77777777" w:rsidR="00B40361" w:rsidRPr="00052CFF" w:rsidRDefault="00B40361" w:rsidP="00F630F7">
            <w:pPr>
              <w:jc w:val="center"/>
              <w:rPr>
                <w:rFonts w:eastAsia="Calibri"/>
                <w:color w:val="000000" w:themeColor="text1"/>
              </w:rPr>
            </w:pPr>
          </w:p>
          <w:p w14:paraId="1C25A536" w14:textId="77777777" w:rsidR="00B40361" w:rsidRPr="00052CFF" w:rsidRDefault="00B40361" w:rsidP="00F630F7">
            <w:pPr>
              <w:jc w:val="center"/>
              <w:rPr>
                <w:rFonts w:eastAsia="Calibri"/>
                <w:color w:val="000000" w:themeColor="text1"/>
              </w:rPr>
            </w:pPr>
            <w:r w:rsidRPr="00052CFF">
              <w:rPr>
                <w:rFonts w:eastAsia="Calibri"/>
                <w:color w:val="000000" w:themeColor="text1"/>
              </w:rPr>
              <w:t>14 с</w:t>
            </w:r>
          </w:p>
          <w:p w14:paraId="6B3FC635" w14:textId="77777777" w:rsidR="00B40361" w:rsidRPr="00052CFF" w:rsidRDefault="00B40361" w:rsidP="00F630F7">
            <w:pPr>
              <w:jc w:val="center"/>
              <w:rPr>
                <w:rFonts w:eastAsia="Calibri"/>
                <w:color w:val="000000" w:themeColor="text1"/>
              </w:rPr>
            </w:pPr>
          </w:p>
        </w:tc>
        <w:tc>
          <w:tcPr>
            <w:tcW w:w="939" w:type="dxa"/>
          </w:tcPr>
          <w:p w14:paraId="08A3C4EF" w14:textId="77777777" w:rsidR="00B40361" w:rsidRPr="00052CFF" w:rsidRDefault="00B40361" w:rsidP="00F630F7">
            <w:pPr>
              <w:jc w:val="center"/>
              <w:rPr>
                <w:rFonts w:eastAsia="Calibri"/>
                <w:color w:val="000000" w:themeColor="text1"/>
              </w:rPr>
            </w:pPr>
            <w:r w:rsidRPr="00052CFF">
              <w:rPr>
                <w:rFonts w:eastAsia="Calibri"/>
                <w:color w:val="000000" w:themeColor="text1"/>
              </w:rPr>
              <w:t>13 с</w:t>
            </w:r>
          </w:p>
          <w:p w14:paraId="0DC6CB09" w14:textId="77777777" w:rsidR="00B40361" w:rsidRPr="00052CFF" w:rsidRDefault="00B40361" w:rsidP="00F630F7">
            <w:pPr>
              <w:jc w:val="center"/>
              <w:rPr>
                <w:rFonts w:eastAsia="Calibri"/>
                <w:color w:val="000000" w:themeColor="text1"/>
              </w:rPr>
            </w:pPr>
          </w:p>
          <w:p w14:paraId="1E67D351" w14:textId="77777777" w:rsidR="00B40361" w:rsidRPr="00052CFF" w:rsidRDefault="00B40361" w:rsidP="00F630F7">
            <w:pPr>
              <w:jc w:val="center"/>
              <w:rPr>
                <w:rFonts w:eastAsia="Calibri"/>
                <w:color w:val="000000" w:themeColor="text1"/>
              </w:rPr>
            </w:pPr>
            <w:r w:rsidRPr="00052CFF">
              <w:rPr>
                <w:rFonts w:eastAsia="Calibri"/>
                <w:color w:val="000000" w:themeColor="text1"/>
              </w:rPr>
              <w:t>14 с</w:t>
            </w:r>
          </w:p>
          <w:p w14:paraId="10228300" w14:textId="77777777" w:rsidR="00B40361" w:rsidRPr="00052CFF" w:rsidRDefault="00B40361" w:rsidP="00F630F7">
            <w:pPr>
              <w:jc w:val="center"/>
              <w:rPr>
                <w:rFonts w:eastAsia="Calibri"/>
                <w:color w:val="000000" w:themeColor="text1"/>
              </w:rPr>
            </w:pPr>
          </w:p>
          <w:p w14:paraId="17084FCC" w14:textId="77777777" w:rsidR="00B40361" w:rsidRPr="00052CFF" w:rsidRDefault="00B40361" w:rsidP="00F630F7">
            <w:pPr>
              <w:jc w:val="center"/>
              <w:rPr>
                <w:rFonts w:eastAsia="Calibri"/>
                <w:color w:val="000000" w:themeColor="text1"/>
              </w:rPr>
            </w:pPr>
            <w:r w:rsidRPr="00052CFF">
              <w:rPr>
                <w:rFonts w:eastAsia="Calibri"/>
                <w:color w:val="000000" w:themeColor="text1"/>
              </w:rPr>
              <w:t>16 с</w:t>
            </w:r>
          </w:p>
          <w:p w14:paraId="34EA12D0" w14:textId="77777777" w:rsidR="00B40361" w:rsidRPr="00052CFF" w:rsidRDefault="00B40361" w:rsidP="00F630F7">
            <w:pPr>
              <w:jc w:val="center"/>
              <w:rPr>
                <w:rFonts w:eastAsia="Calibri"/>
                <w:color w:val="000000" w:themeColor="text1"/>
              </w:rPr>
            </w:pPr>
          </w:p>
        </w:tc>
      </w:tr>
      <w:tr w:rsidR="00B40361" w:rsidRPr="00052CFF" w14:paraId="16EBED80" w14:textId="77777777" w:rsidTr="00681E0C">
        <w:trPr>
          <w:cantSplit/>
          <w:trHeight w:val="164"/>
        </w:trPr>
        <w:tc>
          <w:tcPr>
            <w:tcW w:w="10303" w:type="dxa"/>
            <w:gridSpan w:val="5"/>
          </w:tcPr>
          <w:p w14:paraId="483E3E61" w14:textId="6197B424" w:rsidR="00B40361" w:rsidRPr="00052CFF" w:rsidRDefault="00B40361" w:rsidP="00F630F7">
            <w:pPr>
              <w:jc w:val="both"/>
              <w:rPr>
                <w:rFonts w:eastAsia="Calibri"/>
                <w:color w:val="000000" w:themeColor="text1"/>
              </w:rPr>
            </w:pPr>
            <w:r w:rsidRPr="00052CFF">
              <w:rPr>
                <w:rFonts w:eastAsia="Calibri"/>
                <w:b/>
                <w:color w:val="000000" w:themeColor="text1"/>
              </w:rPr>
              <w:t>Посадка підрозділів на автомобілі:</w:t>
            </w:r>
          </w:p>
        </w:tc>
      </w:tr>
      <w:tr w:rsidR="00B40361" w:rsidRPr="00052CFF" w14:paraId="0A116D7C" w14:textId="77777777" w:rsidTr="00681E0C">
        <w:trPr>
          <w:cantSplit/>
          <w:trHeight w:val="3133"/>
        </w:trPr>
        <w:tc>
          <w:tcPr>
            <w:tcW w:w="5999" w:type="dxa"/>
          </w:tcPr>
          <w:p w14:paraId="74030E4E" w14:textId="77777777" w:rsidR="00B40361" w:rsidRPr="00052CFF" w:rsidRDefault="00B40361" w:rsidP="00F630F7">
            <w:pPr>
              <w:jc w:val="both"/>
              <w:rPr>
                <w:rFonts w:eastAsia="Calibri"/>
                <w:color w:val="000000" w:themeColor="text1"/>
              </w:rPr>
            </w:pPr>
            <w:r w:rsidRPr="00052CFF">
              <w:rPr>
                <w:rFonts w:eastAsia="Calibri"/>
                <w:color w:val="000000" w:themeColor="text1"/>
              </w:rPr>
              <w:t>Підрозділ вишикуваний біля машин. Посадка здійснюється відповідно до вимог Стройового статуту Збройних Сил України.</w:t>
            </w:r>
          </w:p>
          <w:p w14:paraId="3448B921"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«По місцях» до закриття водієм заднього борту і зайняття свого місця в кабіні.</w:t>
            </w:r>
          </w:p>
          <w:p w14:paraId="64F2E4F4" w14:textId="77777777" w:rsidR="00B40361" w:rsidRPr="00052CFF" w:rsidRDefault="00B40361" w:rsidP="00F630F7">
            <w:pPr>
              <w:jc w:val="both"/>
              <w:rPr>
                <w:rFonts w:eastAsia="Calibri"/>
                <w:color w:val="000000" w:themeColor="text1"/>
              </w:rPr>
            </w:pPr>
            <w:r w:rsidRPr="00052CFF">
              <w:rPr>
                <w:rFonts w:eastAsia="Calibri"/>
                <w:color w:val="000000" w:themeColor="text1"/>
              </w:rPr>
              <w:t>а) через задній борт</w:t>
            </w:r>
          </w:p>
          <w:p w14:paraId="554646CC" w14:textId="77777777" w:rsidR="00B40361" w:rsidRPr="00052CFF" w:rsidRDefault="00B40361" w:rsidP="00F630F7">
            <w:pPr>
              <w:jc w:val="both"/>
              <w:rPr>
                <w:rFonts w:eastAsia="Calibri"/>
                <w:color w:val="000000" w:themeColor="text1"/>
              </w:rPr>
            </w:pPr>
          </w:p>
          <w:p w14:paraId="0416D801" w14:textId="77777777" w:rsidR="00B40361" w:rsidRPr="00052CFF" w:rsidRDefault="00B40361" w:rsidP="00F630F7">
            <w:pPr>
              <w:jc w:val="both"/>
              <w:rPr>
                <w:rFonts w:eastAsia="Calibri"/>
                <w:color w:val="000000" w:themeColor="text1"/>
                <w:sz w:val="2"/>
              </w:rPr>
            </w:pPr>
          </w:p>
          <w:p w14:paraId="7B69544F" w14:textId="77777777" w:rsidR="00B40361" w:rsidRPr="00052CFF" w:rsidRDefault="00B40361" w:rsidP="00F630F7">
            <w:pPr>
              <w:jc w:val="both"/>
              <w:rPr>
                <w:rFonts w:eastAsia="Calibri"/>
                <w:color w:val="000000" w:themeColor="text1"/>
              </w:rPr>
            </w:pPr>
            <w:r w:rsidRPr="00052CFF">
              <w:rPr>
                <w:rFonts w:eastAsia="Calibri"/>
                <w:color w:val="000000" w:themeColor="text1"/>
              </w:rPr>
              <w:t>б) через усі борти</w:t>
            </w:r>
          </w:p>
        </w:tc>
        <w:tc>
          <w:tcPr>
            <w:tcW w:w="1679" w:type="dxa"/>
          </w:tcPr>
          <w:p w14:paraId="12D45283" w14:textId="77777777" w:rsidR="00B40361" w:rsidRPr="00052CFF" w:rsidRDefault="00B40361" w:rsidP="00F630F7">
            <w:pPr>
              <w:jc w:val="both"/>
              <w:rPr>
                <w:rFonts w:eastAsia="Calibri"/>
                <w:color w:val="000000" w:themeColor="text1"/>
              </w:rPr>
            </w:pPr>
          </w:p>
          <w:p w14:paraId="766E3025" w14:textId="77777777" w:rsidR="00B40361" w:rsidRPr="00052CFF" w:rsidRDefault="00B40361" w:rsidP="00F630F7">
            <w:pPr>
              <w:jc w:val="both"/>
              <w:rPr>
                <w:rFonts w:eastAsia="Calibri"/>
                <w:color w:val="000000" w:themeColor="text1"/>
              </w:rPr>
            </w:pPr>
          </w:p>
          <w:p w14:paraId="7C3A035C" w14:textId="77777777" w:rsidR="00B40361" w:rsidRPr="00052CFF" w:rsidRDefault="00B40361" w:rsidP="00F630F7">
            <w:pPr>
              <w:jc w:val="both"/>
              <w:rPr>
                <w:rFonts w:eastAsia="Calibri"/>
                <w:color w:val="000000" w:themeColor="text1"/>
              </w:rPr>
            </w:pPr>
          </w:p>
          <w:p w14:paraId="589FCD71" w14:textId="77777777" w:rsidR="00B40361" w:rsidRPr="00052CFF" w:rsidRDefault="00B40361" w:rsidP="00F630F7">
            <w:pPr>
              <w:jc w:val="both"/>
              <w:rPr>
                <w:rFonts w:eastAsia="Calibri"/>
                <w:color w:val="000000" w:themeColor="text1"/>
              </w:rPr>
            </w:pPr>
          </w:p>
          <w:p w14:paraId="05994CFC" w14:textId="77777777" w:rsidR="00B40361" w:rsidRPr="00052CFF" w:rsidRDefault="00B40361" w:rsidP="00F630F7">
            <w:pPr>
              <w:jc w:val="both"/>
              <w:rPr>
                <w:rFonts w:eastAsia="Calibri"/>
                <w:color w:val="000000" w:themeColor="text1"/>
              </w:rPr>
            </w:pPr>
          </w:p>
          <w:p w14:paraId="652B065C" w14:textId="77777777" w:rsidR="00B40361" w:rsidRPr="00052CFF" w:rsidRDefault="00B40361" w:rsidP="00F630F7">
            <w:pPr>
              <w:jc w:val="both"/>
              <w:rPr>
                <w:rFonts w:eastAsia="Calibri"/>
                <w:color w:val="000000" w:themeColor="text1"/>
              </w:rPr>
            </w:pPr>
          </w:p>
          <w:p w14:paraId="3E9FD4B5" w14:textId="77777777" w:rsidR="00B40361" w:rsidRPr="00052CFF" w:rsidRDefault="00B40361" w:rsidP="00F630F7">
            <w:pPr>
              <w:jc w:val="both"/>
              <w:rPr>
                <w:rFonts w:eastAsia="Calibri"/>
                <w:color w:val="000000" w:themeColor="text1"/>
              </w:rPr>
            </w:pPr>
            <w:r w:rsidRPr="00052CFF">
              <w:rPr>
                <w:rFonts w:eastAsia="Calibri"/>
                <w:color w:val="000000" w:themeColor="text1"/>
              </w:rPr>
              <w:t>Відділення</w:t>
            </w:r>
          </w:p>
          <w:p w14:paraId="14B00311"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3F725873" w14:textId="77777777" w:rsidR="00B40361" w:rsidRPr="00052CFF" w:rsidRDefault="00B40361" w:rsidP="00F630F7">
            <w:pPr>
              <w:jc w:val="both"/>
              <w:rPr>
                <w:rFonts w:eastAsia="Calibri"/>
                <w:color w:val="000000" w:themeColor="text1"/>
              </w:rPr>
            </w:pPr>
            <w:r w:rsidRPr="00052CFF">
              <w:rPr>
                <w:rFonts w:eastAsia="Calibri"/>
                <w:color w:val="000000" w:themeColor="text1"/>
              </w:rPr>
              <w:t xml:space="preserve">Рота </w:t>
            </w:r>
          </w:p>
          <w:p w14:paraId="20B8133D"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50C6CE5F" w14:textId="77777777" w:rsidR="00B40361" w:rsidRPr="00052CFF" w:rsidRDefault="00B40361" w:rsidP="00F630F7">
            <w:pPr>
              <w:jc w:val="both"/>
              <w:rPr>
                <w:rFonts w:eastAsia="Calibri"/>
                <w:color w:val="000000" w:themeColor="text1"/>
              </w:rPr>
            </w:pPr>
            <w:r w:rsidRPr="00052CFF">
              <w:rPr>
                <w:rFonts w:eastAsia="Calibri"/>
                <w:color w:val="000000" w:themeColor="text1"/>
              </w:rPr>
              <w:t>Рота</w:t>
            </w:r>
          </w:p>
        </w:tc>
        <w:tc>
          <w:tcPr>
            <w:tcW w:w="780" w:type="dxa"/>
          </w:tcPr>
          <w:p w14:paraId="75E7E9BA" w14:textId="77777777" w:rsidR="00B40361" w:rsidRPr="00052CFF" w:rsidRDefault="00B40361" w:rsidP="00F630F7">
            <w:pPr>
              <w:jc w:val="both"/>
              <w:rPr>
                <w:rFonts w:eastAsia="Calibri"/>
                <w:color w:val="000000" w:themeColor="text1"/>
              </w:rPr>
            </w:pPr>
          </w:p>
          <w:p w14:paraId="5CFE6EE4" w14:textId="77777777" w:rsidR="00B40361" w:rsidRPr="00052CFF" w:rsidRDefault="00B40361" w:rsidP="00F630F7">
            <w:pPr>
              <w:jc w:val="both"/>
              <w:rPr>
                <w:rFonts w:eastAsia="Calibri"/>
                <w:color w:val="000000" w:themeColor="text1"/>
              </w:rPr>
            </w:pPr>
          </w:p>
          <w:p w14:paraId="27F11771" w14:textId="77777777" w:rsidR="00B40361" w:rsidRPr="00052CFF" w:rsidRDefault="00B40361" w:rsidP="00F630F7">
            <w:pPr>
              <w:jc w:val="both"/>
              <w:rPr>
                <w:rFonts w:eastAsia="Calibri"/>
                <w:color w:val="000000" w:themeColor="text1"/>
              </w:rPr>
            </w:pPr>
          </w:p>
          <w:p w14:paraId="671D1221" w14:textId="77777777" w:rsidR="00B40361" w:rsidRPr="00052CFF" w:rsidRDefault="00B40361" w:rsidP="00F630F7">
            <w:pPr>
              <w:jc w:val="both"/>
              <w:rPr>
                <w:rFonts w:eastAsia="Calibri"/>
                <w:color w:val="000000" w:themeColor="text1"/>
              </w:rPr>
            </w:pPr>
          </w:p>
          <w:p w14:paraId="614D7226" w14:textId="77777777" w:rsidR="00B40361" w:rsidRPr="00052CFF" w:rsidRDefault="00B40361" w:rsidP="00F630F7">
            <w:pPr>
              <w:jc w:val="both"/>
              <w:rPr>
                <w:rFonts w:eastAsia="Calibri"/>
                <w:color w:val="000000" w:themeColor="text1"/>
              </w:rPr>
            </w:pPr>
          </w:p>
          <w:p w14:paraId="732106CD" w14:textId="77777777" w:rsidR="00B40361" w:rsidRPr="00052CFF" w:rsidRDefault="00B40361" w:rsidP="00F630F7">
            <w:pPr>
              <w:jc w:val="both"/>
              <w:rPr>
                <w:rFonts w:eastAsia="Calibri"/>
                <w:color w:val="000000" w:themeColor="text1"/>
              </w:rPr>
            </w:pPr>
          </w:p>
          <w:p w14:paraId="550ECEFF" w14:textId="5D11923B" w:rsidR="00B40361" w:rsidRPr="00052CFF" w:rsidRDefault="00B40361" w:rsidP="00F630F7">
            <w:pPr>
              <w:jc w:val="both"/>
              <w:rPr>
                <w:rFonts w:eastAsia="Calibri"/>
                <w:color w:val="000000" w:themeColor="text1"/>
              </w:rPr>
            </w:pPr>
            <w:r w:rsidRPr="00052CFF">
              <w:rPr>
                <w:rFonts w:eastAsia="Calibri"/>
                <w:color w:val="000000" w:themeColor="text1"/>
              </w:rPr>
              <w:t>1</w:t>
            </w:r>
            <w:r w:rsidR="00097377">
              <w:rPr>
                <w:rFonts w:eastAsia="Calibri"/>
                <w:color w:val="000000" w:themeColor="text1"/>
              </w:rPr>
              <w:t>5</w:t>
            </w:r>
            <w:r w:rsidRPr="00052CFF">
              <w:rPr>
                <w:rFonts w:eastAsia="Calibri"/>
                <w:color w:val="000000" w:themeColor="text1"/>
              </w:rPr>
              <w:t xml:space="preserve"> с.</w:t>
            </w:r>
          </w:p>
          <w:p w14:paraId="3427F576" w14:textId="5D854AFA" w:rsidR="00B40361" w:rsidRPr="00052CFF" w:rsidRDefault="00B40361" w:rsidP="00F630F7">
            <w:pPr>
              <w:jc w:val="both"/>
              <w:rPr>
                <w:rFonts w:eastAsia="Calibri"/>
                <w:color w:val="000000" w:themeColor="text1"/>
              </w:rPr>
            </w:pPr>
            <w:r w:rsidRPr="00052CFF">
              <w:rPr>
                <w:rFonts w:eastAsia="Calibri"/>
                <w:color w:val="000000" w:themeColor="text1"/>
              </w:rPr>
              <w:t>1</w:t>
            </w:r>
            <w:r w:rsidR="005B2D41">
              <w:rPr>
                <w:rFonts w:eastAsia="Calibri"/>
                <w:color w:val="000000" w:themeColor="text1"/>
              </w:rPr>
              <w:t>7</w:t>
            </w:r>
            <w:r w:rsidRPr="00052CFF">
              <w:rPr>
                <w:rFonts w:eastAsia="Calibri"/>
                <w:color w:val="000000" w:themeColor="text1"/>
              </w:rPr>
              <w:t xml:space="preserve"> с.</w:t>
            </w:r>
          </w:p>
          <w:p w14:paraId="7C008E20" w14:textId="127C6895" w:rsidR="00B40361" w:rsidRPr="00052CFF" w:rsidRDefault="00B40361" w:rsidP="00F630F7">
            <w:pPr>
              <w:jc w:val="both"/>
              <w:rPr>
                <w:rFonts w:eastAsia="Calibri"/>
                <w:color w:val="000000" w:themeColor="text1"/>
              </w:rPr>
            </w:pPr>
            <w:r w:rsidRPr="00052CFF">
              <w:rPr>
                <w:rFonts w:eastAsia="Calibri"/>
                <w:color w:val="000000" w:themeColor="text1"/>
              </w:rPr>
              <w:t>2</w:t>
            </w:r>
            <w:r w:rsidR="00630427">
              <w:rPr>
                <w:rFonts w:eastAsia="Calibri"/>
                <w:color w:val="000000" w:themeColor="text1"/>
              </w:rPr>
              <w:t>0</w:t>
            </w:r>
            <w:r w:rsidRPr="00052CFF">
              <w:rPr>
                <w:rFonts w:eastAsia="Calibri"/>
                <w:color w:val="000000" w:themeColor="text1"/>
              </w:rPr>
              <w:t xml:space="preserve"> с.</w:t>
            </w:r>
          </w:p>
          <w:p w14:paraId="3C594ECC" w14:textId="482362F0" w:rsidR="00B40361" w:rsidRPr="00052CFF" w:rsidRDefault="00B40361" w:rsidP="00F630F7">
            <w:pPr>
              <w:jc w:val="both"/>
              <w:rPr>
                <w:rFonts w:eastAsia="Calibri"/>
                <w:color w:val="000000" w:themeColor="text1"/>
              </w:rPr>
            </w:pPr>
            <w:r w:rsidRPr="00052CFF">
              <w:rPr>
                <w:rFonts w:eastAsia="Calibri"/>
                <w:color w:val="000000" w:themeColor="text1"/>
              </w:rPr>
              <w:t>1</w:t>
            </w:r>
            <w:r w:rsidR="000B67F2">
              <w:rPr>
                <w:rFonts w:eastAsia="Calibri"/>
                <w:color w:val="000000" w:themeColor="text1"/>
              </w:rPr>
              <w:t>7</w:t>
            </w:r>
            <w:r w:rsidRPr="00052CFF">
              <w:rPr>
                <w:rFonts w:eastAsia="Calibri"/>
                <w:color w:val="000000" w:themeColor="text1"/>
              </w:rPr>
              <w:t xml:space="preserve"> с.</w:t>
            </w:r>
          </w:p>
          <w:p w14:paraId="4930B49C" w14:textId="235C2796" w:rsidR="00B40361" w:rsidRPr="00052CFF" w:rsidRDefault="00B40361" w:rsidP="00F630F7">
            <w:pPr>
              <w:jc w:val="both"/>
              <w:rPr>
                <w:rFonts w:eastAsia="Calibri"/>
                <w:color w:val="000000" w:themeColor="text1"/>
              </w:rPr>
            </w:pPr>
            <w:r w:rsidRPr="00052CFF">
              <w:rPr>
                <w:rFonts w:eastAsia="Calibri"/>
                <w:color w:val="000000" w:themeColor="text1"/>
              </w:rPr>
              <w:t>1</w:t>
            </w:r>
            <w:r w:rsidR="000B67F2">
              <w:rPr>
                <w:rFonts w:eastAsia="Calibri"/>
                <w:color w:val="000000" w:themeColor="text1"/>
              </w:rPr>
              <w:t>7</w:t>
            </w:r>
            <w:r w:rsidRPr="00052CFF">
              <w:rPr>
                <w:rFonts w:eastAsia="Calibri"/>
                <w:color w:val="000000" w:themeColor="text1"/>
              </w:rPr>
              <w:t xml:space="preserve"> с.</w:t>
            </w:r>
          </w:p>
        </w:tc>
        <w:tc>
          <w:tcPr>
            <w:tcW w:w="903" w:type="dxa"/>
          </w:tcPr>
          <w:p w14:paraId="6C8DAFF7" w14:textId="77777777" w:rsidR="00B40361" w:rsidRPr="00052CFF" w:rsidRDefault="00B40361" w:rsidP="00F630F7">
            <w:pPr>
              <w:jc w:val="both"/>
              <w:rPr>
                <w:rFonts w:eastAsia="Calibri"/>
                <w:color w:val="000000" w:themeColor="text1"/>
              </w:rPr>
            </w:pPr>
          </w:p>
          <w:p w14:paraId="12A49B22" w14:textId="77777777" w:rsidR="00B40361" w:rsidRPr="00052CFF" w:rsidRDefault="00B40361" w:rsidP="00F630F7">
            <w:pPr>
              <w:jc w:val="both"/>
              <w:rPr>
                <w:rFonts w:eastAsia="Calibri"/>
                <w:color w:val="000000" w:themeColor="text1"/>
              </w:rPr>
            </w:pPr>
          </w:p>
          <w:p w14:paraId="4FE01954" w14:textId="77777777" w:rsidR="00B40361" w:rsidRPr="00052CFF" w:rsidRDefault="00B40361" w:rsidP="00F630F7">
            <w:pPr>
              <w:jc w:val="both"/>
              <w:rPr>
                <w:rFonts w:eastAsia="Calibri"/>
                <w:color w:val="000000" w:themeColor="text1"/>
              </w:rPr>
            </w:pPr>
          </w:p>
          <w:p w14:paraId="63388B46" w14:textId="77777777" w:rsidR="00B40361" w:rsidRPr="00052CFF" w:rsidRDefault="00B40361" w:rsidP="00F630F7">
            <w:pPr>
              <w:jc w:val="both"/>
              <w:rPr>
                <w:rFonts w:eastAsia="Calibri"/>
                <w:color w:val="000000" w:themeColor="text1"/>
              </w:rPr>
            </w:pPr>
          </w:p>
          <w:p w14:paraId="0B43DB84" w14:textId="77777777" w:rsidR="00B40361" w:rsidRPr="00052CFF" w:rsidRDefault="00B40361" w:rsidP="00F630F7">
            <w:pPr>
              <w:jc w:val="both"/>
              <w:rPr>
                <w:rFonts w:eastAsia="Calibri"/>
                <w:color w:val="000000" w:themeColor="text1"/>
              </w:rPr>
            </w:pPr>
          </w:p>
          <w:p w14:paraId="45491DAF" w14:textId="77777777" w:rsidR="00B40361" w:rsidRPr="00052CFF" w:rsidRDefault="00B40361" w:rsidP="00F630F7">
            <w:pPr>
              <w:jc w:val="both"/>
              <w:rPr>
                <w:rFonts w:eastAsia="Calibri"/>
                <w:color w:val="000000" w:themeColor="text1"/>
              </w:rPr>
            </w:pPr>
          </w:p>
          <w:p w14:paraId="2104AE66" w14:textId="248955F5" w:rsidR="00B40361" w:rsidRPr="00052CFF" w:rsidRDefault="00B40361" w:rsidP="00F630F7">
            <w:pPr>
              <w:jc w:val="both"/>
              <w:rPr>
                <w:rFonts w:eastAsia="Calibri"/>
                <w:color w:val="000000" w:themeColor="text1"/>
              </w:rPr>
            </w:pPr>
            <w:r w:rsidRPr="00052CFF">
              <w:rPr>
                <w:rFonts w:eastAsia="Calibri"/>
                <w:color w:val="000000" w:themeColor="text1"/>
              </w:rPr>
              <w:t>1</w:t>
            </w:r>
            <w:r w:rsidR="00097377">
              <w:rPr>
                <w:rFonts w:eastAsia="Calibri"/>
                <w:color w:val="000000" w:themeColor="text1"/>
              </w:rPr>
              <w:t>7</w:t>
            </w:r>
            <w:r w:rsidRPr="00052CFF">
              <w:rPr>
                <w:rFonts w:eastAsia="Calibri"/>
                <w:color w:val="000000" w:themeColor="text1"/>
              </w:rPr>
              <w:t xml:space="preserve"> с.</w:t>
            </w:r>
          </w:p>
          <w:p w14:paraId="4BA34124" w14:textId="0447D903" w:rsidR="00B40361" w:rsidRPr="00052CFF" w:rsidRDefault="00B40361" w:rsidP="00F630F7">
            <w:pPr>
              <w:jc w:val="both"/>
              <w:rPr>
                <w:rFonts w:eastAsia="Calibri"/>
                <w:color w:val="000000" w:themeColor="text1"/>
              </w:rPr>
            </w:pPr>
            <w:r w:rsidRPr="00052CFF">
              <w:rPr>
                <w:rFonts w:eastAsia="Calibri"/>
                <w:color w:val="000000" w:themeColor="text1"/>
              </w:rPr>
              <w:t>2</w:t>
            </w:r>
            <w:r w:rsidR="005B2D41">
              <w:rPr>
                <w:rFonts w:eastAsia="Calibri"/>
                <w:color w:val="000000" w:themeColor="text1"/>
              </w:rPr>
              <w:t>0</w:t>
            </w:r>
            <w:r w:rsidRPr="00052CFF">
              <w:rPr>
                <w:rFonts w:eastAsia="Calibri"/>
                <w:color w:val="000000" w:themeColor="text1"/>
              </w:rPr>
              <w:t xml:space="preserve"> с.</w:t>
            </w:r>
          </w:p>
          <w:p w14:paraId="5106E3DC" w14:textId="20430920" w:rsidR="00B40361" w:rsidRPr="00052CFF" w:rsidRDefault="00B40361" w:rsidP="00F630F7">
            <w:pPr>
              <w:jc w:val="both"/>
              <w:rPr>
                <w:rFonts w:eastAsia="Calibri"/>
                <w:color w:val="000000" w:themeColor="text1"/>
              </w:rPr>
            </w:pPr>
            <w:r w:rsidRPr="00052CFF">
              <w:rPr>
                <w:rFonts w:eastAsia="Calibri"/>
                <w:color w:val="000000" w:themeColor="text1"/>
              </w:rPr>
              <w:t>2</w:t>
            </w:r>
            <w:r w:rsidR="00630427">
              <w:rPr>
                <w:rFonts w:eastAsia="Calibri"/>
                <w:color w:val="000000" w:themeColor="text1"/>
              </w:rPr>
              <w:t>3</w:t>
            </w:r>
            <w:r w:rsidRPr="00052CFF">
              <w:rPr>
                <w:rFonts w:eastAsia="Calibri"/>
                <w:color w:val="000000" w:themeColor="text1"/>
              </w:rPr>
              <w:t xml:space="preserve"> с.</w:t>
            </w:r>
          </w:p>
          <w:p w14:paraId="10604A56" w14:textId="6BE6222E" w:rsidR="00B40361" w:rsidRPr="00052CFF" w:rsidRDefault="000B67F2" w:rsidP="00F630F7">
            <w:pPr>
              <w:jc w:val="both"/>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p w14:paraId="59108FCB" w14:textId="0DF55DC2" w:rsidR="00B40361" w:rsidRPr="00052CFF" w:rsidRDefault="000B67F2" w:rsidP="00F630F7">
            <w:pPr>
              <w:jc w:val="both"/>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tc>
        <w:tc>
          <w:tcPr>
            <w:tcW w:w="939" w:type="dxa"/>
          </w:tcPr>
          <w:p w14:paraId="6B6954AE" w14:textId="77777777" w:rsidR="00B40361" w:rsidRPr="00052CFF" w:rsidRDefault="00B40361" w:rsidP="00F630F7">
            <w:pPr>
              <w:jc w:val="both"/>
              <w:rPr>
                <w:rFonts w:eastAsia="Calibri"/>
                <w:color w:val="000000" w:themeColor="text1"/>
              </w:rPr>
            </w:pPr>
          </w:p>
          <w:p w14:paraId="42E293AB" w14:textId="77777777" w:rsidR="00B40361" w:rsidRPr="00052CFF" w:rsidRDefault="00B40361" w:rsidP="00F630F7">
            <w:pPr>
              <w:jc w:val="both"/>
              <w:rPr>
                <w:rFonts w:eastAsia="Calibri"/>
                <w:color w:val="000000" w:themeColor="text1"/>
              </w:rPr>
            </w:pPr>
          </w:p>
          <w:p w14:paraId="0947D5B9" w14:textId="77777777" w:rsidR="00B40361" w:rsidRPr="00052CFF" w:rsidRDefault="00B40361" w:rsidP="00F630F7">
            <w:pPr>
              <w:jc w:val="both"/>
              <w:rPr>
                <w:rFonts w:eastAsia="Calibri"/>
                <w:color w:val="000000" w:themeColor="text1"/>
              </w:rPr>
            </w:pPr>
          </w:p>
          <w:p w14:paraId="23DEE271" w14:textId="77777777" w:rsidR="00B40361" w:rsidRPr="00052CFF" w:rsidRDefault="00B40361" w:rsidP="00F630F7">
            <w:pPr>
              <w:jc w:val="both"/>
              <w:rPr>
                <w:rFonts w:eastAsia="Calibri"/>
                <w:color w:val="000000" w:themeColor="text1"/>
              </w:rPr>
            </w:pPr>
          </w:p>
          <w:p w14:paraId="38A1C06C" w14:textId="77777777" w:rsidR="00B40361" w:rsidRPr="00052CFF" w:rsidRDefault="00B40361" w:rsidP="00F630F7">
            <w:pPr>
              <w:jc w:val="both"/>
              <w:rPr>
                <w:rFonts w:eastAsia="Calibri"/>
                <w:color w:val="000000" w:themeColor="text1"/>
              </w:rPr>
            </w:pPr>
          </w:p>
          <w:p w14:paraId="305FD1FE" w14:textId="77777777" w:rsidR="00B40361" w:rsidRPr="00052CFF" w:rsidRDefault="00B40361" w:rsidP="00F630F7">
            <w:pPr>
              <w:jc w:val="both"/>
              <w:rPr>
                <w:rFonts w:eastAsia="Calibri"/>
                <w:color w:val="000000" w:themeColor="text1"/>
              </w:rPr>
            </w:pPr>
          </w:p>
          <w:p w14:paraId="6707C02F" w14:textId="5128365A" w:rsidR="00B40361" w:rsidRPr="00052CFF" w:rsidRDefault="00097377" w:rsidP="00F630F7">
            <w:pPr>
              <w:jc w:val="both"/>
              <w:rPr>
                <w:rFonts w:eastAsia="Calibri"/>
                <w:color w:val="000000" w:themeColor="text1"/>
              </w:rPr>
            </w:pPr>
            <w:r>
              <w:rPr>
                <w:rFonts w:eastAsia="Calibri"/>
                <w:color w:val="000000" w:themeColor="text1"/>
              </w:rPr>
              <w:t>2</w:t>
            </w:r>
            <w:r w:rsidR="005B2D41">
              <w:rPr>
                <w:rFonts w:eastAsia="Calibri"/>
                <w:color w:val="000000" w:themeColor="text1"/>
              </w:rPr>
              <w:t>3</w:t>
            </w:r>
            <w:r w:rsidR="00B40361" w:rsidRPr="00052CFF">
              <w:rPr>
                <w:rFonts w:eastAsia="Calibri"/>
                <w:color w:val="000000" w:themeColor="text1"/>
              </w:rPr>
              <w:t xml:space="preserve"> с.</w:t>
            </w:r>
          </w:p>
          <w:p w14:paraId="2F64ACC8" w14:textId="175853E6" w:rsidR="00B40361" w:rsidRPr="00052CFF" w:rsidRDefault="00B40361" w:rsidP="00F630F7">
            <w:pPr>
              <w:jc w:val="both"/>
              <w:rPr>
                <w:rFonts w:eastAsia="Calibri"/>
                <w:color w:val="000000" w:themeColor="text1"/>
              </w:rPr>
            </w:pPr>
            <w:r w:rsidRPr="00052CFF">
              <w:rPr>
                <w:rFonts w:eastAsia="Calibri"/>
                <w:color w:val="000000" w:themeColor="text1"/>
              </w:rPr>
              <w:t>2</w:t>
            </w:r>
            <w:r w:rsidR="00630427">
              <w:rPr>
                <w:rFonts w:eastAsia="Calibri"/>
                <w:color w:val="000000" w:themeColor="text1"/>
              </w:rPr>
              <w:t>6</w:t>
            </w:r>
            <w:r w:rsidRPr="00052CFF">
              <w:rPr>
                <w:rFonts w:eastAsia="Calibri"/>
                <w:color w:val="000000" w:themeColor="text1"/>
              </w:rPr>
              <w:t xml:space="preserve"> с.</w:t>
            </w:r>
          </w:p>
          <w:p w14:paraId="4445491A" w14:textId="77777777" w:rsidR="00B40361" w:rsidRPr="00052CFF" w:rsidRDefault="00B40361" w:rsidP="00F630F7">
            <w:pPr>
              <w:jc w:val="both"/>
              <w:rPr>
                <w:rFonts w:eastAsia="Calibri"/>
                <w:color w:val="000000" w:themeColor="text1"/>
              </w:rPr>
            </w:pPr>
            <w:r w:rsidRPr="00052CFF">
              <w:rPr>
                <w:rFonts w:eastAsia="Calibri"/>
                <w:color w:val="000000" w:themeColor="text1"/>
              </w:rPr>
              <w:t>26 с.</w:t>
            </w:r>
          </w:p>
          <w:p w14:paraId="3112391F" w14:textId="5CED4F1F" w:rsidR="00B40361" w:rsidRPr="00052CFF" w:rsidRDefault="000B67F2" w:rsidP="00F630F7">
            <w:pPr>
              <w:jc w:val="both"/>
              <w:rPr>
                <w:rFonts w:eastAsia="Calibri"/>
                <w:color w:val="000000" w:themeColor="text1"/>
              </w:rPr>
            </w:pPr>
            <w:r>
              <w:rPr>
                <w:rFonts w:eastAsia="Calibri"/>
                <w:color w:val="000000" w:themeColor="text1"/>
              </w:rPr>
              <w:t>23</w:t>
            </w:r>
            <w:r w:rsidR="00B40361" w:rsidRPr="00052CFF">
              <w:rPr>
                <w:rFonts w:eastAsia="Calibri"/>
                <w:color w:val="000000" w:themeColor="text1"/>
              </w:rPr>
              <w:t xml:space="preserve"> с.</w:t>
            </w:r>
          </w:p>
          <w:p w14:paraId="23262977" w14:textId="23234B9A" w:rsidR="00B40361" w:rsidRPr="00052CFF" w:rsidRDefault="000B67F2" w:rsidP="00F630F7">
            <w:pPr>
              <w:jc w:val="both"/>
              <w:rPr>
                <w:rFonts w:eastAsia="Calibri"/>
                <w:color w:val="000000" w:themeColor="text1"/>
              </w:rPr>
            </w:pPr>
            <w:r>
              <w:rPr>
                <w:rFonts w:eastAsia="Calibri"/>
                <w:color w:val="000000" w:themeColor="text1"/>
              </w:rPr>
              <w:t>26</w:t>
            </w:r>
            <w:r w:rsidR="00B40361" w:rsidRPr="00052CFF">
              <w:rPr>
                <w:rFonts w:eastAsia="Calibri"/>
                <w:color w:val="000000" w:themeColor="text1"/>
              </w:rPr>
              <w:t xml:space="preserve"> с.</w:t>
            </w:r>
          </w:p>
        </w:tc>
      </w:tr>
      <w:tr w:rsidR="00B40361" w:rsidRPr="00052CFF" w14:paraId="33BA1351" w14:textId="77777777" w:rsidTr="00681E0C">
        <w:trPr>
          <w:cantSplit/>
          <w:trHeight w:val="298"/>
        </w:trPr>
        <w:tc>
          <w:tcPr>
            <w:tcW w:w="10303" w:type="dxa"/>
            <w:gridSpan w:val="5"/>
          </w:tcPr>
          <w:p w14:paraId="59A1EAD0" w14:textId="05EC9EE0" w:rsidR="00B40361" w:rsidRPr="00052CFF" w:rsidRDefault="00B40361" w:rsidP="00F630F7">
            <w:pPr>
              <w:jc w:val="both"/>
              <w:rPr>
                <w:rFonts w:eastAsia="Calibri"/>
                <w:color w:val="000000" w:themeColor="text1"/>
              </w:rPr>
            </w:pPr>
            <w:r w:rsidRPr="00052CFF">
              <w:rPr>
                <w:rFonts w:eastAsia="Calibri"/>
                <w:b/>
                <w:color w:val="000000" w:themeColor="text1"/>
              </w:rPr>
              <w:t>Висадка підрозділів з автомобілів:</w:t>
            </w:r>
          </w:p>
        </w:tc>
      </w:tr>
      <w:tr w:rsidR="00B40361" w:rsidRPr="00052CFF" w14:paraId="46D23659" w14:textId="77777777" w:rsidTr="00681E0C">
        <w:trPr>
          <w:cantSplit/>
          <w:trHeight w:val="412"/>
        </w:trPr>
        <w:tc>
          <w:tcPr>
            <w:tcW w:w="5999" w:type="dxa"/>
          </w:tcPr>
          <w:p w14:paraId="0483D788" w14:textId="77777777" w:rsidR="00B40361" w:rsidRPr="00052CFF" w:rsidRDefault="00B40361" w:rsidP="00F630F7">
            <w:pPr>
              <w:jc w:val="both"/>
              <w:rPr>
                <w:rFonts w:eastAsia="Calibri"/>
                <w:color w:val="000000" w:themeColor="text1"/>
              </w:rPr>
            </w:pPr>
            <w:r w:rsidRPr="00052CFF">
              <w:rPr>
                <w:rFonts w:eastAsia="Calibri"/>
                <w:color w:val="000000" w:themeColor="text1"/>
              </w:rPr>
              <w:t>Особовий склад підрозділу на автомобілях на своїх місцях. Висадка здійснюється відповідно до вимог Стройового статуту Збройних Сил України.</w:t>
            </w:r>
          </w:p>
          <w:p w14:paraId="50F02C5C"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(сигналу) «До машини» до шикування біля машини.</w:t>
            </w:r>
          </w:p>
          <w:p w14:paraId="28E2A8DA" w14:textId="77777777" w:rsidR="00B40361" w:rsidRPr="00052CFF" w:rsidRDefault="00B40361" w:rsidP="00F630F7">
            <w:pPr>
              <w:jc w:val="both"/>
              <w:rPr>
                <w:rFonts w:eastAsia="Calibri"/>
                <w:color w:val="000000" w:themeColor="text1"/>
              </w:rPr>
            </w:pPr>
            <w:r w:rsidRPr="00052CFF">
              <w:rPr>
                <w:rFonts w:eastAsia="Calibri"/>
                <w:color w:val="000000" w:themeColor="text1"/>
              </w:rPr>
              <w:t>а) через задній борт</w:t>
            </w:r>
          </w:p>
          <w:p w14:paraId="1A748E76" w14:textId="77777777" w:rsidR="00B40361" w:rsidRPr="00052CFF" w:rsidRDefault="00B40361" w:rsidP="00F630F7">
            <w:pPr>
              <w:jc w:val="both"/>
              <w:rPr>
                <w:rFonts w:eastAsia="Calibri"/>
                <w:color w:val="000000" w:themeColor="text1"/>
              </w:rPr>
            </w:pPr>
          </w:p>
          <w:p w14:paraId="048A017D" w14:textId="77777777" w:rsidR="00B40361" w:rsidRPr="00052CFF" w:rsidRDefault="00B40361" w:rsidP="00F630F7">
            <w:pPr>
              <w:jc w:val="both"/>
              <w:rPr>
                <w:rFonts w:eastAsia="Calibri"/>
                <w:color w:val="000000" w:themeColor="text1"/>
              </w:rPr>
            </w:pPr>
          </w:p>
          <w:p w14:paraId="3D67C9DD" w14:textId="77777777" w:rsidR="00B40361" w:rsidRPr="00052CFF" w:rsidRDefault="00B40361" w:rsidP="00F630F7">
            <w:pPr>
              <w:jc w:val="both"/>
              <w:rPr>
                <w:rFonts w:eastAsia="Calibri"/>
                <w:color w:val="000000" w:themeColor="text1"/>
              </w:rPr>
            </w:pPr>
            <w:r w:rsidRPr="00052CFF">
              <w:rPr>
                <w:rFonts w:eastAsia="Calibri"/>
                <w:color w:val="000000" w:themeColor="text1"/>
              </w:rPr>
              <w:t>б) через усі борти</w:t>
            </w:r>
          </w:p>
        </w:tc>
        <w:tc>
          <w:tcPr>
            <w:tcW w:w="1679" w:type="dxa"/>
          </w:tcPr>
          <w:p w14:paraId="51B7F8A1" w14:textId="77777777" w:rsidR="00B40361" w:rsidRPr="00052CFF" w:rsidRDefault="00B40361" w:rsidP="00F630F7">
            <w:pPr>
              <w:jc w:val="both"/>
              <w:rPr>
                <w:rFonts w:eastAsia="Calibri"/>
                <w:color w:val="000000" w:themeColor="text1"/>
              </w:rPr>
            </w:pPr>
          </w:p>
          <w:p w14:paraId="19CA0E0F" w14:textId="77777777" w:rsidR="00B40361" w:rsidRPr="00052CFF" w:rsidRDefault="00B40361" w:rsidP="00F630F7">
            <w:pPr>
              <w:jc w:val="both"/>
              <w:rPr>
                <w:rFonts w:eastAsia="Calibri"/>
                <w:color w:val="000000" w:themeColor="text1"/>
              </w:rPr>
            </w:pPr>
          </w:p>
          <w:p w14:paraId="778A198E" w14:textId="77777777" w:rsidR="00B40361" w:rsidRPr="00052CFF" w:rsidRDefault="00B40361" w:rsidP="00F630F7">
            <w:pPr>
              <w:jc w:val="both"/>
              <w:rPr>
                <w:rFonts w:eastAsia="Calibri"/>
                <w:color w:val="000000" w:themeColor="text1"/>
              </w:rPr>
            </w:pPr>
          </w:p>
          <w:p w14:paraId="08036110" w14:textId="77777777" w:rsidR="00B40361" w:rsidRPr="00052CFF" w:rsidRDefault="00B40361" w:rsidP="00F630F7">
            <w:pPr>
              <w:jc w:val="both"/>
              <w:rPr>
                <w:rFonts w:eastAsia="Calibri"/>
                <w:color w:val="000000" w:themeColor="text1"/>
              </w:rPr>
            </w:pPr>
          </w:p>
          <w:p w14:paraId="04AF5BB0" w14:textId="77777777" w:rsidR="00B40361" w:rsidRPr="00052CFF" w:rsidRDefault="00B40361" w:rsidP="00F630F7">
            <w:pPr>
              <w:jc w:val="both"/>
              <w:rPr>
                <w:rFonts w:eastAsia="Calibri"/>
                <w:color w:val="000000" w:themeColor="text1"/>
              </w:rPr>
            </w:pPr>
          </w:p>
          <w:p w14:paraId="565D1D3E" w14:textId="77777777" w:rsidR="00B40361" w:rsidRPr="00052CFF" w:rsidRDefault="00B40361" w:rsidP="00F630F7">
            <w:pPr>
              <w:jc w:val="both"/>
              <w:rPr>
                <w:rFonts w:eastAsia="Calibri"/>
                <w:color w:val="000000" w:themeColor="text1"/>
              </w:rPr>
            </w:pPr>
          </w:p>
          <w:p w14:paraId="4D37B71A" w14:textId="77777777" w:rsidR="00B40361" w:rsidRPr="00052CFF" w:rsidRDefault="00B40361" w:rsidP="00F630F7">
            <w:pPr>
              <w:jc w:val="both"/>
              <w:rPr>
                <w:rFonts w:eastAsia="Calibri"/>
                <w:color w:val="000000" w:themeColor="text1"/>
              </w:rPr>
            </w:pPr>
            <w:r w:rsidRPr="00052CFF">
              <w:rPr>
                <w:rFonts w:eastAsia="Calibri"/>
                <w:color w:val="000000" w:themeColor="text1"/>
              </w:rPr>
              <w:t>Відділення</w:t>
            </w:r>
          </w:p>
          <w:p w14:paraId="6D7849A4"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3AAE19AE" w14:textId="77777777" w:rsidR="00B40361" w:rsidRPr="00052CFF" w:rsidRDefault="00B40361" w:rsidP="00F630F7">
            <w:pPr>
              <w:jc w:val="both"/>
              <w:rPr>
                <w:rFonts w:eastAsia="Calibri"/>
                <w:color w:val="000000" w:themeColor="text1"/>
              </w:rPr>
            </w:pPr>
            <w:r w:rsidRPr="00052CFF">
              <w:rPr>
                <w:rFonts w:eastAsia="Calibri"/>
                <w:color w:val="000000" w:themeColor="text1"/>
              </w:rPr>
              <w:t xml:space="preserve">Рота </w:t>
            </w:r>
          </w:p>
          <w:p w14:paraId="441C00DA"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01598078" w14:textId="77777777" w:rsidR="00B40361" w:rsidRPr="00052CFF" w:rsidRDefault="00B40361" w:rsidP="00F630F7">
            <w:pPr>
              <w:jc w:val="both"/>
              <w:rPr>
                <w:rFonts w:eastAsia="Calibri"/>
                <w:color w:val="000000" w:themeColor="text1"/>
              </w:rPr>
            </w:pPr>
            <w:r w:rsidRPr="00052CFF">
              <w:rPr>
                <w:rFonts w:eastAsia="Calibri"/>
                <w:color w:val="000000" w:themeColor="text1"/>
              </w:rPr>
              <w:t xml:space="preserve">Рота </w:t>
            </w:r>
          </w:p>
        </w:tc>
        <w:tc>
          <w:tcPr>
            <w:tcW w:w="780" w:type="dxa"/>
          </w:tcPr>
          <w:p w14:paraId="61A223D4" w14:textId="77777777" w:rsidR="00B40361" w:rsidRPr="00052CFF" w:rsidRDefault="00B40361" w:rsidP="00F630F7">
            <w:pPr>
              <w:jc w:val="both"/>
              <w:rPr>
                <w:rFonts w:eastAsia="Calibri"/>
                <w:color w:val="000000" w:themeColor="text1"/>
              </w:rPr>
            </w:pPr>
          </w:p>
          <w:p w14:paraId="24456A9D" w14:textId="77777777" w:rsidR="00B40361" w:rsidRPr="00052CFF" w:rsidRDefault="00B40361" w:rsidP="00F630F7">
            <w:pPr>
              <w:jc w:val="both"/>
              <w:rPr>
                <w:rFonts w:eastAsia="Calibri"/>
                <w:color w:val="000000" w:themeColor="text1"/>
              </w:rPr>
            </w:pPr>
          </w:p>
          <w:p w14:paraId="1617CBE0" w14:textId="77777777" w:rsidR="00B40361" w:rsidRPr="00052CFF" w:rsidRDefault="00B40361" w:rsidP="00F630F7">
            <w:pPr>
              <w:jc w:val="both"/>
              <w:rPr>
                <w:rFonts w:eastAsia="Calibri"/>
                <w:color w:val="000000" w:themeColor="text1"/>
              </w:rPr>
            </w:pPr>
          </w:p>
          <w:p w14:paraId="29F504C0" w14:textId="77777777" w:rsidR="00B40361" w:rsidRPr="00052CFF" w:rsidRDefault="00B40361" w:rsidP="00F630F7">
            <w:pPr>
              <w:jc w:val="both"/>
              <w:rPr>
                <w:rFonts w:eastAsia="Calibri"/>
                <w:color w:val="000000" w:themeColor="text1"/>
              </w:rPr>
            </w:pPr>
          </w:p>
          <w:p w14:paraId="37C41251" w14:textId="77777777" w:rsidR="00B40361" w:rsidRPr="00052CFF" w:rsidRDefault="00B40361" w:rsidP="00F630F7">
            <w:pPr>
              <w:jc w:val="both"/>
              <w:rPr>
                <w:rFonts w:eastAsia="Calibri"/>
                <w:color w:val="000000" w:themeColor="text1"/>
              </w:rPr>
            </w:pPr>
          </w:p>
          <w:p w14:paraId="77FF7BB9" w14:textId="77777777" w:rsidR="00B40361" w:rsidRPr="00052CFF" w:rsidRDefault="00B40361" w:rsidP="00F630F7">
            <w:pPr>
              <w:jc w:val="both"/>
              <w:rPr>
                <w:rFonts w:eastAsia="Calibri"/>
                <w:color w:val="000000" w:themeColor="text1"/>
              </w:rPr>
            </w:pPr>
          </w:p>
          <w:p w14:paraId="1F3A614B" w14:textId="74A283F9" w:rsidR="00B40361" w:rsidRPr="00052CFF" w:rsidRDefault="00B40361" w:rsidP="00F630F7">
            <w:pPr>
              <w:jc w:val="both"/>
              <w:rPr>
                <w:rFonts w:eastAsia="Calibri"/>
                <w:color w:val="000000" w:themeColor="text1"/>
              </w:rPr>
            </w:pPr>
            <w:r w:rsidRPr="00052CFF">
              <w:rPr>
                <w:rFonts w:eastAsia="Calibri"/>
                <w:color w:val="000000" w:themeColor="text1"/>
              </w:rPr>
              <w:t>1</w:t>
            </w:r>
            <w:r w:rsidR="00254F49">
              <w:rPr>
                <w:rFonts w:eastAsia="Calibri"/>
                <w:color w:val="000000" w:themeColor="text1"/>
              </w:rPr>
              <w:t>2</w:t>
            </w:r>
            <w:r w:rsidRPr="00052CFF">
              <w:rPr>
                <w:rFonts w:eastAsia="Calibri"/>
                <w:color w:val="000000" w:themeColor="text1"/>
              </w:rPr>
              <w:t xml:space="preserve"> с.</w:t>
            </w:r>
          </w:p>
          <w:p w14:paraId="1DB3421B" w14:textId="121E3725" w:rsidR="00B40361" w:rsidRPr="00052CFF" w:rsidRDefault="00B40361" w:rsidP="00F630F7">
            <w:pPr>
              <w:jc w:val="both"/>
              <w:rPr>
                <w:rFonts w:eastAsia="Calibri"/>
                <w:color w:val="000000" w:themeColor="text1"/>
              </w:rPr>
            </w:pPr>
            <w:r w:rsidRPr="00052CFF">
              <w:rPr>
                <w:rFonts w:eastAsia="Calibri"/>
                <w:color w:val="000000" w:themeColor="text1"/>
              </w:rPr>
              <w:t>1</w:t>
            </w:r>
            <w:r w:rsidR="00B86F83">
              <w:rPr>
                <w:rFonts w:eastAsia="Calibri"/>
                <w:color w:val="000000" w:themeColor="text1"/>
              </w:rPr>
              <w:t>4</w:t>
            </w:r>
            <w:r w:rsidRPr="00052CFF">
              <w:rPr>
                <w:rFonts w:eastAsia="Calibri"/>
                <w:color w:val="000000" w:themeColor="text1"/>
              </w:rPr>
              <w:t xml:space="preserve"> с.</w:t>
            </w:r>
          </w:p>
          <w:p w14:paraId="00FBC0B5" w14:textId="2B190267" w:rsidR="00B40361" w:rsidRPr="00052CFF" w:rsidRDefault="00740A71" w:rsidP="00F630F7">
            <w:pPr>
              <w:jc w:val="both"/>
              <w:rPr>
                <w:rFonts w:eastAsia="Calibri"/>
                <w:color w:val="000000" w:themeColor="text1"/>
              </w:rPr>
            </w:pPr>
            <w:r>
              <w:rPr>
                <w:rFonts w:eastAsia="Calibri"/>
                <w:color w:val="000000" w:themeColor="text1"/>
              </w:rPr>
              <w:t>16</w:t>
            </w:r>
            <w:r w:rsidR="00B40361" w:rsidRPr="00052CFF">
              <w:rPr>
                <w:rFonts w:eastAsia="Calibri"/>
                <w:color w:val="000000" w:themeColor="text1"/>
              </w:rPr>
              <w:t xml:space="preserve"> с.</w:t>
            </w:r>
          </w:p>
          <w:p w14:paraId="551C8A63" w14:textId="1A83B59D" w:rsidR="00B40361" w:rsidRPr="00052CFF" w:rsidRDefault="00B40361" w:rsidP="00F630F7">
            <w:pPr>
              <w:jc w:val="both"/>
              <w:rPr>
                <w:rFonts w:eastAsia="Calibri"/>
                <w:color w:val="000000" w:themeColor="text1"/>
              </w:rPr>
            </w:pPr>
            <w:r w:rsidRPr="00052CFF">
              <w:rPr>
                <w:rFonts w:eastAsia="Calibri"/>
                <w:color w:val="000000" w:themeColor="text1"/>
              </w:rPr>
              <w:t>1</w:t>
            </w:r>
            <w:r w:rsidR="00F25760">
              <w:rPr>
                <w:rFonts w:eastAsia="Calibri"/>
                <w:color w:val="000000" w:themeColor="text1"/>
              </w:rPr>
              <w:t>4</w:t>
            </w:r>
            <w:r w:rsidRPr="00052CFF">
              <w:rPr>
                <w:rFonts w:eastAsia="Calibri"/>
                <w:color w:val="000000" w:themeColor="text1"/>
              </w:rPr>
              <w:t xml:space="preserve"> с.</w:t>
            </w:r>
          </w:p>
          <w:p w14:paraId="42F5DF5E" w14:textId="50FA16EC" w:rsidR="00B40361" w:rsidRPr="00052CFF" w:rsidRDefault="00B40361" w:rsidP="00F630F7">
            <w:pPr>
              <w:jc w:val="both"/>
              <w:rPr>
                <w:rFonts w:eastAsia="Calibri"/>
                <w:color w:val="000000" w:themeColor="text1"/>
              </w:rPr>
            </w:pPr>
            <w:r w:rsidRPr="00052CFF">
              <w:rPr>
                <w:rFonts w:eastAsia="Calibri"/>
                <w:color w:val="000000" w:themeColor="text1"/>
              </w:rPr>
              <w:t>1</w:t>
            </w:r>
            <w:r w:rsidR="0018620D">
              <w:rPr>
                <w:rFonts w:eastAsia="Calibri"/>
                <w:color w:val="000000" w:themeColor="text1"/>
              </w:rPr>
              <w:t>6</w:t>
            </w:r>
            <w:r w:rsidRPr="00052CFF">
              <w:rPr>
                <w:rFonts w:eastAsia="Calibri"/>
                <w:color w:val="000000" w:themeColor="text1"/>
              </w:rPr>
              <w:t xml:space="preserve"> с.</w:t>
            </w:r>
          </w:p>
        </w:tc>
        <w:tc>
          <w:tcPr>
            <w:tcW w:w="903" w:type="dxa"/>
          </w:tcPr>
          <w:p w14:paraId="6D86F190" w14:textId="77777777" w:rsidR="00B40361" w:rsidRPr="00052CFF" w:rsidRDefault="00B40361" w:rsidP="00F630F7">
            <w:pPr>
              <w:jc w:val="both"/>
              <w:rPr>
                <w:rFonts w:eastAsia="Calibri"/>
                <w:color w:val="000000" w:themeColor="text1"/>
              </w:rPr>
            </w:pPr>
          </w:p>
          <w:p w14:paraId="6CEE0809" w14:textId="77777777" w:rsidR="00B40361" w:rsidRPr="00052CFF" w:rsidRDefault="00B40361" w:rsidP="00F630F7">
            <w:pPr>
              <w:jc w:val="both"/>
              <w:rPr>
                <w:rFonts w:eastAsia="Calibri"/>
                <w:color w:val="000000" w:themeColor="text1"/>
              </w:rPr>
            </w:pPr>
          </w:p>
          <w:p w14:paraId="02B742AD" w14:textId="77777777" w:rsidR="00B40361" w:rsidRPr="00052CFF" w:rsidRDefault="00B40361" w:rsidP="00F630F7">
            <w:pPr>
              <w:jc w:val="both"/>
              <w:rPr>
                <w:rFonts w:eastAsia="Calibri"/>
                <w:color w:val="000000" w:themeColor="text1"/>
              </w:rPr>
            </w:pPr>
          </w:p>
          <w:p w14:paraId="4B858EA2" w14:textId="77777777" w:rsidR="00B40361" w:rsidRPr="00052CFF" w:rsidRDefault="00B40361" w:rsidP="00F630F7">
            <w:pPr>
              <w:jc w:val="both"/>
              <w:rPr>
                <w:rFonts w:eastAsia="Calibri"/>
                <w:color w:val="000000" w:themeColor="text1"/>
              </w:rPr>
            </w:pPr>
          </w:p>
          <w:p w14:paraId="5DBDC800" w14:textId="77777777" w:rsidR="00B40361" w:rsidRPr="00052CFF" w:rsidRDefault="00B40361" w:rsidP="00F630F7">
            <w:pPr>
              <w:jc w:val="both"/>
              <w:rPr>
                <w:rFonts w:eastAsia="Calibri"/>
                <w:color w:val="000000" w:themeColor="text1"/>
              </w:rPr>
            </w:pPr>
          </w:p>
          <w:p w14:paraId="54AE8F1A" w14:textId="77777777" w:rsidR="00B40361" w:rsidRPr="00052CFF" w:rsidRDefault="00B40361" w:rsidP="00F630F7">
            <w:pPr>
              <w:jc w:val="both"/>
              <w:rPr>
                <w:rFonts w:eastAsia="Calibri"/>
                <w:color w:val="000000" w:themeColor="text1"/>
              </w:rPr>
            </w:pPr>
          </w:p>
          <w:p w14:paraId="47B4AFE3" w14:textId="3CC2F0FE" w:rsidR="00B40361" w:rsidRPr="00052CFF" w:rsidRDefault="00B40361" w:rsidP="00F630F7">
            <w:pPr>
              <w:jc w:val="both"/>
              <w:rPr>
                <w:rFonts w:eastAsia="Calibri"/>
                <w:color w:val="000000" w:themeColor="text1"/>
              </w:rPr>
            </w:pPr>
            <w:r w:rsidRPr="00052CFF">
              <w:rPr>
                <w:rFonts w:eastAsia="Calibri"/>
                <w:color w:val="000000" w:themeColor="text1"/>
              </w:rPr>
              <w:t>1</w:t>
            </w:r>
            <w:r w:rsidR="00254F49">
              <w:rPr>
                <w:rFonts w:eastAsia="Calibri"/>
                <w:color w:val="000000" w:themeColor="text1"/>
              </w:rPr>
              <w:t>4</w:t>
            </w:r>
            <w:r w:rsidRPr="00052CFF">
              <w:rPr>
                <w:rFonts w:eastAsia="Calibri"/>
                <w:color w:val="000000" w:themeColor="text1"/>
              </w:rPr>
              <w:t xml:space="preserve"> с.</w:t>
            </w:r>
          </w:p>
          <w:p w14:paraId="79CC7054" w14:textId="50364BF4" w:rsidR="00B40361" w:rsidRPr="00052CFF" w:rsidRDefault="00B86F83" w:rsidP="00F630F7">
            <w:pPr>
              <w:jc w:val="both"/>
              <w:rPr>
                <w:rFonts w:eastAsia="Calibri"/>
                <w:color w:val="000000" w:themeColor="text1"/>
              </w:rPr>
            </w:pPr>
            <w:r>
              <w:rPr>
                <w:rFonts w:eastAsia="Calibri"/>
                <w:color w:val="000000" w:themeColor="text1"/>
              </w:rPr>
              <w:t>16</w:t>
            </w:r>
            <w:r w:rsidR="00B40361" w:rsidRPr="00052CFF">
              <w:rPr>
                <w:rFonts w:eastAsia="Calibri"/>
                <w:color w:val="000000" w:themeColor="text1"/>
              </w:rPr>
              <w:t xml:space="preserve"> с.</w:t>
            </w:r>
          </w:p>
          <w:p w14:paraId="32FE30B1" w14:textId="2DA457A7" w:rsidR="00B40361" w:rsidRPr="00052CFF" w:rsidRDefault="00740A71" w:rsidP="00F630F7">
            <w:pPr>
              <w:jc w:val="both"/>
              <w:rPr>
                <w:rFonts w:eastAsia="Calibri"/>
                <w:color w:val="000000" w:themeColor="text1"/>
              </w:rPr>
            </w:pPr>
            <w:r>
              <w:rPr>
                <w:rFonts w:eastAsia="Calibri"/>
                <w:color w:val="000000" w:themeColor="text1"/>
              </w:rPr>
              <w:t>18</w:t>
            </w:r>
            <w:r w:rsidR="00B40361" w:rsidRPr="00052CFF">
              <w:rPr>
                <w:rFonts w:eastAsia="Calibri"/>
                <w:color w:val="000000" w:themeColor="text1"/>
              </w:rPr>
              <w:t xml:space="preserve"> с.</w:t>
            </w:r>
          </w:p>
          <w:p w14:paraId="5C9EB89C" w14:textId="7145DE61" w:rsidR="00B40361" w:rsidRPr="00052CFF" w:rsidRDefault="00B40361" w:rsidP="00F630F7">
            <w:pPr>
              <w:jc w:val="both"/>
              <w:rPr>
                <w:rFonts w:eastAsia="Calibri"/>
                <w:color w:val="000000" w:themeColor="text1"/>
              </w:rPr>
            </w:pPr>
            <w:r w:rsidRPr="00052CFF">
              <w:rPr>
                <w:rFonts w:eastAsia="Calibri"/>
                <w:color w:val="000000" w:themeColor="text1"/>
              </w:rPr>
              <w:t>1</w:t>
            </w:r>
            <w:r w:rsidR="00F25760">
              <w:rPr>
                <w:rFonts w:eastAsia="Calibri"/>
                <w:color w:val="000000" w:themeColor="text1"/>
              </w:rPr>
              <w:t>6</w:t>
            </w:r>
            <w:r w:rsidRPr="00052CFF">
              <w:rPr>
                <w:rFonts w:eastAsia="Calibri"/>
                <w:color w:val="000000" w:themeColor="text1"/>
              </w:rPr>
              <w:t xml:space="preserve"> с.</w:t>
            </w:r>
          </w:p>
          <w:p w14:paraId="501D2F5C" w14:textId="45784DEB" w:rsidR="00B40361" w:rsidRPr="00052CFF" w:rsidRDefault="00B40361" w:rsidP="00F630F7">
            <w:pPr>
              <w:jc w:val="both"/>
              <w:rPr>
                <w:rFonts w:eastAsia="Calibri"/>
                <w:color w:val="000000" w:themeColor="text1"/>
              </w:rPr>
            </w:pPr>
            <w:r w:rsidRPr="00052CFF">
              <w:rPr>
                <w:rFonts w:eastAsia="Calibri"/>
                <w:color w:val="000000" w:themeColor="text1"/>
              </w:rPr>
              <w:t>1</w:t>
            </w:r>
            <w:r w:rsidR="0018620D">
              <w:rPr>
                <w:rFonts w:eastAsia="Calibri"/>
                <w:color w:val="000000" w:themeColor="text1"/>
              </w:rPr>
              <w:t>8</w:t>
            </w:r>
            <w:r w:rsidRPr="00052CFF">
              <w:rPr>
                <w:rFonts w:eastAsia="Calibri"/>
                <w:color w:val="000000" w:themeColor="text1"/>
              </w:rPr>
              <w:t xml:space="preserve"> с.</w:t>
            </w:r>
          </w:p>
        </w:tc>
        <w:tc>
          <w:tcPr>
            <w:tcW w:w="939" w:type="dxa"/>
          </w:tcPr>
          <w:p w14:paraId="0AAEAB7A" w14:textId="77777777" w:rsidR="00B40361" w:rsidRPr="00052CFF" w:rsidRDefault="00B40361" w:rsidP="00F630F7">
            <w:pPr>
              <w:jc w:val="both"/>
              <w:rPr>
                <w:rFonts w:eastAsia="Calibri"/>
                <w:color w:val="000000" w:themeColor="text1"/>
              </w:rPr>
            </w:pPr>
          </w:p>
          <w:p w14:paraId="69F50CA2" w14:textId="77777777" w:rsidR="00B40361" w:rsidRPr="00052CFF" w:rsidRDefault="00B40361" w:rsidP="00F630F7">
            <w:pPr>
              <w:jc w:val="both"/>
              <w:rPr>
                <w:rFonts w:eastAsia="Calibri"/>
                <w:color w:val="000000" w:themeColor="text1"/>
              </w:rPr>
            </w:pPr>
          </w:p>
          <w:p w14:paraId="78F28E38" w14:textId="77777777" w:rsidR="00B40361" w:rsidRPr="00052CFF" w:rsidRDefault="00B40361" w:rsidP="00F630F7">
            <w:pPr>
              <w:jc w:val="both"/>
              <w:rPr>
                <w:rFonts w:eastAsia="Calibri"/>
                <w:color w:val="000000" w:themeColor="text1"/>
              </w:rPr>
            </w:pPr>
          </w:p>
          <w:p w14:paraId="0C4705B7" w14:textId="77777777" w:rsidR="00B40361" w:rsidRPr="00052CFF" w:rsidRDefault="00B40361" w:rsidP="00F630F7">
            <w:pPr>
              <w:jc w:val="both"/>
              <w:rPr>
                <w:rFonts w:eastAsia="Calibri"/>
                <w:color w:val="000000" w:themeColor="text1"/>
              </w:rPr>
            </w:pPr>
          </w:p>
          <w:p w14:paraId="1BB2EB44" w14:textId="77777777" w:rsidR="00B40361" w:rsidRPr="00052CFF" w:rsidRDefault="00B40361" w:rsidP="00F630F7">
            <w:pPr>
              <w:jc w:val="both"/>
              <w:rPr>
                <w:rFonts w:eastAsia="Calibri"/>
                <w:color w:val="000000" w:themeColor="text1"/>
              </w:rPr>
            </w:pPr>
          </w:p>
          <w:p w14:paraId="39F84281" w14:textId="77777777" w:rsidR="00B40361" w:rsidRPr="00052CFF" w:rsidRDefault="00B40361" w:rsidP="00F630F7">
            <w:pPr>
              <w:jc w:val="both"/>
              <w:rPr>
                <w:rFonts w:eastAsia="Calibri"/>
                <w:color w:val="000000" w:themeColor="text1"/>
              </w:rPr>
            </w:pPr>
          </w:p>
          <w:p w14:paraId="041C2E8D" w14:textId="3868A04A" w:rsidR="00B40361" w:rsidRPr="00052CFF" w:rsidRDefault="00B40361" w:rsidP="00F630F7">
            <w:pPr>
              <w:jc w:val="both"/>
              <w:rPr>
                <w:rFonts w:eastAsia="Calibri"/>
                <w:color w:val="000000" w:themeColor="text1"/>
              </w:rPr>
            </w:pPr>
            <w:r w:rsidRPr="00052CFF">
              <w:rPr>
                <w:rFonts w:eastAsia="Calibri"/>
                <w:color w:val="000000" w:themeColor="text1"/>
              </w:rPr>
              <w:t>1</w:t>
            </w:r>
            <w:r w:rsidR="00254F49">
              <w:rPr>
                <w:rFonts w:eastAsia="Calibri"/>
                <w:color w:val="000000" w:themeColor="text1"/>
              </w:rPr>
              <w:t>7</w:t>
            </w:r>
            <w:r w:rsidRPr="00052CFF">
              <w:rPr>
                <w:rFonts w:eastAsia="Calibri"/>
                <w:color w:val="000000" w:themeColor="text1"/>
              </w:rPr>
              <w:t xml:space="preserve"> с.</w:t>
            </w:r>
          </w:p>
          <w:p w14:paraId="483288FA" w14:textId="232130D9" w:rsidR="00B40361" w:rsidRPr="00052CFF" w:rsidRDefault="00B86F83" w:rsidP="00F630F7">
            <w:pPr>
              <w:jc w:val="both"/>
              <w:rPr>
                <w:rFonts w:eastAsia="Calibri"/>
                <w:color w:val="000000" w:themeColor="text1"/>
              </w:rPr>
            </w:pPr>
            <w:r>
              <w:rPr>
                <w:rFonts w:eastAsia="Calibri"/>
                <w:color w:val="000000" w:themeColor="text1"/>
              </w:rPr>
              <w:t>19</w:t>
            </w:r>
            <w:r w:rsidR="00B40361" w:rsidRPr="00052CFF">
              <w:rPr>
                <w:rFonts w:eastAsia="Calibri"/>
                <w:color w:val="000000" w:themeColor="text1"/>
              </w:rPr>
              <w:t xml:space="preserve"> с.</w:t>
            </w:r>
          </w:p>
          <w:p w14:paraId="55BDA9AC" w14:textId="27274147" w:rsidR="00B40361" w:rsidRPr="00052CFF" w:rsidRDefault="00B40361" w:rsidP="00F630F7">
            <w:pPr>
              <w:jc w:val="both"/>
              <w:rPr>
                <w:rFonts w:eastAsia="Calibri"/>
                <w:color w:val="000000" w:themeColor="text1"/>
              </w:rPr>
            </w:pPr>
            <w:r w:rsidRPr="00052CFF">
              <w:rPr>
                <w:rFonts w:eastAsia="Calibri"/>
                <w:color w:val="000000" w:themeColor="text1"/>
              </w:rPr>
              <w:t>2</w:t>
            </w:r>
            <w:r w:rsidR="00740A71">
              <w:rPr>
                <w:rFonts w:eastAsia="Calibri"/>
                <w:color w:val="000000" w:themeColor="text1"/>
              </w:rPr>
              <w:t>1</w:t>
            </w:r>
            <w:r w:rsidRPr="00052CFF">
              <w:rPr>
                <w:rFonts w:eastAsia="Calibri"/>
                <w:color w:val="000000" w:themeColor="text1"/>
              </w:rPr>
              <w:t xml:space="preserve"> с.</w:t>
            </w:r>
          </w:p>
          <w:p w14:paraId="682316EE" w14:textId="2E17425E" w:rsidR="00B40361" w:rsidRPr="00052CFF" w:rsidRDefault="00B40361" w:rsidP="00F630F7">
            <w:pPr>
              <w:jc w:val="both"/>
              <w:rPr>
                <w:rFonts w:eastAsia="Calibri"/>
                <w:color w:val="000000" w:themeColor="text1"/>
              </w:rPr>
            </w:pPr>
            <w:r w:rsidRPr="00052CFF">
              <w:rPr>
                <w:rFonts w:eastAsia="Calibri"/>
                <w:color w:val="000000" w:themeColor="text1"/>
              </w:rPr>
              <w:t>1</w:t>
            </w:r>
            <w:r w:rsidR="00F25760">
              <w:rPr>
                <w:rFonts w:eastAsia="Calibri"/>
                <w:color w:val="000000" w:themeColor="text1"/>
              </w:rPr>
              <w:t>9</w:t>
            </w:r>
            <w:r w:rsidRPr="00052CFF">
              <w:rPr>
                <w:rFonts w:eastAsia="Calibri"/>
                <w:color w:val="000000" w:themeColor="text1"/>
              </w:rPr>
              <w:t xml:space="preserve"> с.</w:t>
            </w:r>
          </w:p>
          <w:p w14:paraId="2533946F" w14:textId="397C46B1" w:rsidR="00B40361" w:rsidRPr="00052CFF" w:rsidRDefault="004B4EC4" w:rsidP="004B4EC4">
            <w:pPr>
              <w:widowControl w:val="0"/>
              <w:autoSpaceDE w:val="0"/>
              <w:autoSpaceDN w:val="0"/>
              <w:adjustRightInd w:val="0"/>
              <w:contextualSpacing/>
              <w:rPr>
                <w:color w:val="000000" w:themeColor="text1"/>
                <w:lang w:eastAsia="uk-UA"/>
              </w:rPr>
            </w:pPr>
            <w:r>
              <w:rPr>
                <w:color w:val="000000" w:themeColor="text1"/>
                <w:lang w:eastAsia="uk-UA"/>
              </w:rPr>
              <w:t>21с</w:t>
            </w:r>
            <w:r w:rsidR="00B40361" w:rsidRPr="00052CFF">
              <w:rPr>
                <w:color w:val="000000" w:themeColor="text1"/>
                <w:lang w:eastAsia="uk-UA"/>
              </w:rPr>
              <w:t>.</w:t>
            </w:r>
          </w:p>
        </w:tc>
      </w:tr>
    </w:tbl>
    <w:p w14:paraId="097BCDE0" w14:textId="13E6AED5" w:rsidR="00B40361" w:rsidRDefault="00B40361" w:rsidP="00B40361">
      <w:pPr>
        <w:widowControl w:val="0"/>
        <w:autoSpaceDE w:val="0"/>
        <w:autoSpaceDN w:val="0"/>
        <w:adjustRightInd w:val="0"/>
        <w:ind w:firstLine="709"/>
        <w:jc w:val="both"/>
        <w:rPr>
          <w:rFonts w:eastAsia="Calibri"/>
          <w:color w:val="000000" w:themeColor="text1"/>
          <w:sz w:val="28"/>
          <w:szCs w:val="28"/>
        </w:rPr>
      </w:pPr>
    </w:p>
    <w:p w14:paraId="13CDEE7C" w14:textId="5E42BB00"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410CD26E" w14:textId="23F1A13A"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07C2EAB1" w14:textId="5BB239C1"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5F5E7674" w14:textId="45F33C12"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1F546904" w14:textId="77777777" w:rsidR="00F630F7" w:rsidRPr="00052CFF" w:rsidRDefault="00F630F7" w:rsidP="00B40361">
      <w:pPr>
        <w:widowControl w:val="0"/>
        <w:autoSpaceDE w:val="0"/>
        <w:autoSpaceDN w:val="0"/>
        <w:adjustRightInd w:val="0"/>
        <w:ind w:firstLine="709"/>
        <w:jc w:val="both"/>
        <w:rPr>
          <w:rFonts w:eastAsia="Calibri"/>
          <w:color w:val="000000" w:themeColor="text1"/>
          <w:sz w:val="28"/>
          <w:szCs w:val="28"/>
        </w:rPr>
      </w:pPr>
    </w:p>
    <w:p w14:paraId="6D95C02C" w14:textId="77777777" w:rsidR="00B40361" w:rsidRDefault="00B40361" w:rsidP="00B40361">
      <w:pPr>
        <w:ind w:left="6237"/>
        <w:jc w:val="both"/>
        <w:rPr>
          <w:rFonts w:eastAsia="Calibri"/>
          <w:sz w:val="28"/>
          <w:szCs w:val="28"/>
        </w:rPr>
      </w:pPr>
    </w:p>
    <w:p w14:paraId="24FA41DC" w14:textId="77777777" w:rsidR="00B40361" w:rsidRPr="00052CFF" w:rsidRDefault="00B40361" w:rsidP="00B40361">
      <w:pPr>
        <w:ind w:firstLine="709"/>
        <w:jc w:val="both"/>
        <w:rPr>
          <w:b/>
          <w:color w:val="000000" w:themeColor="text1"/>
          <w:sz w:val="28"/>
          <w:szCs w:val="28"/>
        </w:rPr>
      </w:pPr>
      <w:r w:rsidRPr="00052CFF">
        <w:rPr>
          <w:b/>
          <w:color w:val="000000" w:themeColor="text1"/>
          <w:sz w:val="28"/>
          <w:szCs w:val="28"/>
          <w:lang w:eastAsia="zh-CN"/>
        </w:rPr>
        <w:lastRenderedPageBreak/>
        <w:t>Висадка з машини та заняття свого місця в бойовому порядку</w:t>
      </w:r>
    </w:p>
    <w:p w14:paraId="2FBD61BA" w14:textId="77777777" w:rsidR="00B40361" w:rsidRDefault="00B40361" w:rsidP="00B40361">
      <w:pPr>
        <w:ind w:firstLine="709"/>
        <w:jc w:val="both"/>
        <w:rPr>
          <w:b/>
          <w:color w:val="000000" w:themeColor="text1"/>
          <w:sz w:val="28"/>
          <w:szCs w:val="28"/>
        </w:rPr>
      </w:pPr>
    </w:p>
    <w:p w14:paraId="0F5AD705"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Навчальне питання відпрацьовується за наступними елементами: зайняття свого місця в БМП, приготування до ведення вогню і висадження на місці; заняття свого місця в БМП, приготування до ведення вогню і висаджування в русі.</w:t>
      </w:r>
    </w:p>
    <w:p w14:paraId="2AF78201"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Для посадки в БМП солдати шикуються біля машини за командою «До машини». Призначені солдати відкривають задні дверці десантного відділення. За командою «По місцях» солдати швидко займають свої місця в бойовій машині. При посадці використовуються траки та підніжки.</w:t>
      </w:r>
    </w:p>
    <w:p w14:paraId="74433A20"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Зброя при посадці береться найбільш зручно, за винятком кулемета ПКМ, який передається солдату, що зайняв своє місце, або який стоїть позаду. Після посадки для ведення вогню зброя негайно встановлюється в бійницях.</w:t>
      </w:r>
    </w:p>
    <w:p w14:paraId="5219CEB1"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Речові мішки знімаються і розміщуються в машині. Одночасно з поясненням командир відділення показує, як за допомогою прапорців подаються сигнали «До машин», «По місцях», вказує місце кожного солдата за цими сигналами, а також порядок установки зброї в бійницях.</w:t>
      </w:r>
    </w:p>
    <w:p w14:paraId="431B39E3"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При необхідності нагадуються заходи безпеки при посадці в бойову машину і при висадженні з неї. Особлива увага звертається на дотримання заходів безпеки при відпрацюванні цих питань у русі. У ході тренування командир відділення відпрацьовує перший елемент у наступному порядку: шикування біля бойової машини; посадка й розміщення; висадка та шикування біля машини. Потім проводиться тренування щодо відпрацювання елемента в цілому, при цьому особлива увага звертається на правильність і швидкість дій.</w:t>
      </w:r>
    </w:p>
    <w:p w14:paraId="3FC751AC"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У ході відпрацювання посадки в БМП і висадці з неї в русі командир відділення спочатку проводить тренування в уповільненому темпі при швидкості БМП 5-6 км/год, стежить за тим, щоб місцевість, по якій рухається БМП, була досить рівною, механік-водій витримував задану швидкість руху, особовий склад діяв правильно та чітко.</w:t>
      </w:r>
    </w:p>
    <w:p w14:paraId="5C951471" w14:textId="044D7634"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По мірі отримання особовим складом навичок у злагоджених діях на техніці командир відділення, ускладнюючи тренування, поступово підвищує швидкість руху й доводить її до нормативної (10-15 км/год). </w:t>
      </w:r>
    </w:p>
    <w:p w14:paraId="5E3E0E89"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проводить короткий розбір, оголошує оцінку кожному солдату і приступає до відпрацювання другого навчального питання.</w:t>
      </w:r>
    </w:p>
    <w:p w14:paraId="0DC095A8"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Висування до об'єкта атаки, спішування й зайняття своїх місць автоматником, кулеметником, гранатометником і снайпером у цепу відділення</w:t>
      </w:r>
    </w:p>
    <w:p w14:paraId="303A197C"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Оголосивши навчальне питання, командир відділення вводить тих, кого навчають, у тактичну обстановку та визначає порядок відпрацювання питання.</w:t>
      </w:r>
    </w:p>
    <w:p w14:paraId="3FF08084"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Питання відпрацьовується за наступними елементами: висування до об'єкта атаки; спішування</w:t>
      </w:r>
      <w:r>
        <w:rPr>
          <w:snapToGrid w:val="0"/>
          <w:color w:val="000000" w:themeColor="text1"/>
          <w:sz w:val="28"/>
          <w:szCs w:val="28"/>
        </w:rPr>
        <w:t xml:space="preserve"> й розгортання в цеп відділення, як зображено на рисунку 35.</w:t>
      </w:r>
    </w:p>
    <w:p w14:paraId="087F12F6"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Командир відділення нагадує, що при висуванні до об'єкта атаки необхідно дотримуватися напрямку і встановленої швидкості руху. Висування здійснюється потай, уміло використаються захисні і властивості місцевості, що маскують. Всі солдати через бійниці і приціли ведуть спостереження за місцевістю та противником у готовності відкрити вогонь по противнику за командою командира відділення або самостійно.</w:t>
      </w:r>
    </w:p>
    <w:p w14:paraId="0E071407"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Після короткого пояснення командир відділення приступає до тренування. Він подає команду «До машини», а потім «По місцях».</w:t>
      </w:r>
    </w:p>
    <w:p w14:paraId="40980DE9"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Переконавшись у правильності дій кожного солдата, командир відділення </w:t>
      </w:r>
      <w:r w:rsidRPr="00C5493B">
        <w:rPr>
          <w:snapToGrid w:val="0"/>
          <w:color w:val="000000" w:themeColor="text1"/>
          <w:sz w:val="28"/>
          <w:szCs w:val="28"/>
        </w:rPr>
        <w:lastRenderedPageBreak/>
        <w:t>вказує водію-механіку (водію) напрямок руху і дає команду на висування до об'єкта атаки. При висуванні до об'єкта атаки командир відділення дає сигнал на позначення противника та контролює дії тих, кого навчають.</w:t>
      </w:r>
    </w:p>
    <w:p w14:paraId="245A746B" w14:textId="1FCC27C3" w:rsidR="00B40361"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Особливу увагу при навчанні висуванню до об'єкта атаки командир відділення приділяє діям механіка-водія, контролюючи швидкість і правильний вибір режиму руху, уміле використання захисних і </w:t>
      </w:r>
      <w:proofErr w:type="spellStart"/>
      <w:r w:rsidRPr="00C5493B">
        <w:rPr>
          <w:snapToGrid w:val="0"/>
          <w:color w:val="000000" w:themeColor="text1"/>
          <w:sz w:val="28"/>
          <w:szCs w:val="28"/>
        </w:rPr>
        <w:t>маскуючих</w:t>
      </w:r>
      <w:proofErr w:type="spellEnd"/>
      <w:r w:rsidRPr="00C5493B">
        <w:rPr>
          <w:snapToGrid w:val="0"/>
          <w:color w:val="000000" w:themeColor="text1"/>
          <w:sz w:val="28"/>
          <w:szCs w:val="28"/>
        </w:rPr>
        <w:t xml:space="preserve"> властивостей місцевості, здійснення маневру на відкритих ділянках.</w:t>
      </w:r>
    </w:p>
    <w:p w14:paraId="761E1E22" w14:textId="7C76E453" w:rsidR="00B40361" w:rsidRDefault="00B40361" w:rsidP="00B40361">
      <w:pPr>
        <w:widowControl w:val="0"/>
        <w:ind w:firstLine="709"/>
        <w:jc w:val="both"/>
        <w:rPr>
          <w:snapToGrid w:val="0"/>
          <w:color w:val="000000" w:themeColor="text1"/>
          <w:sz w:val="28"/>
          <w:szCs w:val="28"/>
        </w:rPr>
      </w:pPr>
    </w:p>
    <w:p w14:paraId="1BC19277" w14:textId="25161706" w:rsidR="00B40361" w:rsidRDefault="00B40361" w:rsidP="00681E0C">
      <w:pPr>
        <w:widowControl w:val="0"/>
        <w:ind w:firstLine="709"/>
        <w:jc w:val="center"/>
        <w:rPr>
          <w:snapToGrid w:val="0"/>
          <w:color w:val="000000" w:themeColor="text1"/>
          <w:sz w:val="28"/>
          <w:szCs w:val="28"/>
        </w:rPr>
      </w:pPr>
      <w:r w:rsidRPr="00C5493B">
        <w:rPr>
          <w:noProof/>
          <w:snapToGrid w:val="0"/>
          <w:color w:val="000000" w:themeColor="text1"/>
          <w:sz w:val="28"/>
          <w:szCs w:val="28"/>
          <w:lang w:eastAsia="uk-UA"/>
        </w:rPr>
        <w:drawing>
          <wp:anchor distT="0" distB="0" distL="114300" distR="114300" simplePos="0" relativeHeight="251679744" behindDoc="0" locked="0" layoutInCell="1" allowOverlap="1" wp14:anchorId="685BCCD0" wp14:editId="24CD34F6">
            <wp:simplePos x="0" y="0"/>
            <wp:positionH relativeFrom="margin">
              <wp:align>center</wp:align>
            </wp:positionH>
            <wp:positionV relativeFrom="paragraph">
              <wp:posOffset>-508</wp:posOffset>
            </wp:positionV>
            <wp:extent cx="4563826" cy="7143750"/>
            <wp:effectExtent l="0" t="0" r="8255" b="0"/>
            <wp:wrapNone/>
            <wp:docPr id="52" name="Рисунок 52" descr="https://studfile.net/html/2706/1075/html_OCrZuovQpK.vM0O/img-0mtP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075/html_OCrZuovQpK.vM0O/img-0mtPr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3826" cy="7143750"/>
                    </a:xfrm>
                    <a:prstGeom prst="rect">
                      <a:avLst/>
                    </a:prstGeom>
                    <a:noFill/>
                    <a:ln>
                      <a:noFill/>
                    </a:ln>
                  </pic:spPr>
                </pic:pic>
              </a:graphicData>
            </a:graphic>
          </wp:anchor>
        </w:drawing>
      </w:r>
    </w:p>
    <w:p w14:paraId="6C1CA67C" w14:textId="77777777" w:rsidR="00B40361" w:rsidRPr="002D1F2A" w:rsidRDefault="00B40361" w:rsidP="00B40361">
      <w:pPr>
        <w:widowControl w:val="0"/>
        <w:ind w:firstLine="709"/>
        <w:jc w:val="center"/>
        <w:rPr>
          <w:i/>
          <w:snapToGrid w:val="0"/>
          <w:color w:val="000000" w:themeColor="text1"/>
          <w:sz w:val="28"/>
          <w:szCs w:val="28"/>
          <w:lang w:val="ru-RU"/>
        </w:rPr>
      </w:pPr>
      <w:r w:rsidRPr="002D1F2A">
        <w:rPr>
          <w:i/>
          <w:snapToGrid w:val="0"/>
          <w:color w:val="000000" w:themeColor="text1"/>
          <w:sz w:val="28"/>
          <w:szCs w:val="28"/>
        </w:rPr>
        <w:t>Умовні познаки</w:t>
      </w:r>
      <w:r>
        <w:rPr>
          <w:i/>
          <w:snapToGrid w:val="0"/>
          <w:color w:val="000000" w:themeColor="text1"/>
          <w:sz w:val="28"/>
          <w:szCs w:val="28"/>
          <w:lang w:val="ru-RU"/>
        </w:rPr>
        <w:t>:</w:t>
      </w:r>
    </w:p>
    <w:p w14:paraId="222BD949" w14:textId="77777777" w:rsidR="00B40361" w:rsidRDefault="00B40361" w:rsidP="00B40361">
      <w:pPr>
        <w:widowControl w:val="0"/>
        <w:ind w:firstLine="709"/>
        <w:jc w:val="center"/>
        <w:rPr>
          <w:snapToGrid w:val="0"/>
          <w:color w:val="000000" w:themeColor="text1"/>
          <w:sz w:val="28"/>
          <w:szCs w:val="28"/>
        </w:rPr>
      </w:pPr>
      <w:r w:rsidRPr="00C5493B">
        <w:rPr>
          <w:snapToGrid w:val="0"/>
          <w:color w:val="000000" w:themeColor="text1"/>
          <w:sz w:val="28"/>
          <w:szCs w:val="28"/>
        </w:rPr>
        <w:t>а,</w:t>
      </w:r>
      <w:r>
        <w:rPr>
          <w:snapToGrid w:val="0"/>
          <w:color w:val="000000" w:themeColor="text1"/>
          <w:sz w:val="28"/>
          <w:szCs w:val="28"/>
        </w:rPr>
        <w:t xml:space="preserve"> б, в - при діях у пішому порядку;  г - бойових машинах</w:t>
      </w:r>
      <w:r w:rsidRPr="00C5493B">
        <w:rPr>
          <w:snapToGrid w:val="0"/>
          <w:color w:val="000000" w:themeColor="text1"/>
          <w:sz w:val="28"/>
          <w:szCs w:val="28"/>
        </w:rPr>
        <w:t>.</w:t>
      </w:r>
    </w:p>
    <w:p w14:paraId="073B9147" w14:textId="77777777" w:rsidR="00B40361" w:rsidRDefault="00B40361" w:rsidP="00B40361">
      <w:pPr>
        <w:widowControl w:val="0"/>
        <w:ind w:firstLine="709"/>
        <w:jc w:val="center"/>
        <w:rPr>
          <w:b/>
          <w:snapToGrid w:val="0"/>
          <w:color w:val="000000" w:themeColor="text1"/>
          <w:sz w:val="28"/>
          <w:szCs w:val="28"/>
        </w:rPr>
      </w:pPr>
    </w:p>
    <w:p w14:paraId="1340F669" w14:textId="77777777" w:rsidR="00B40361" w:rsidRDefault="00B40361" w:rsidP="00B40361">
      <w:pPr>
        <w:widowControl w:val="0"/>
        <w:ind w:firstLine="709"/>
        <w:jc w:val="center"/>
        <w:rPr>
          <w:b/>
          <w:snapToGrid w:val="0"/>
          <w:color w:val="000000" w:themeColor="text1"/>
          <w:sz w:val="28"/>
          <w:szCs w:val="28"/>
        </w:rPr>
      </w:pPr>
    </w:p>
    <w:p w14:paraId="3E39D4AA" w14:textId="77777777" w:rsidR="00B40361" w:rsidRDefault="00B40361" w:rsidP="00B40361">
      <w:pPr>
        <w:widowControl w:val="0"/>
        <w:ind w:firstLine="709"/>
        <w:jc w:val="center"/>
        <w:rPr>
          <w:b/>
          <w:snapToGrid w:val="0"/>
          <w:color w:val="000000" w:themeColor="text1"/>
          <w:sz w:val="28"/>
          <w:szCs w:val="28"/>
        </w:rPr>
      </w:pPr>
    </w:p>
    <w:p w14:paraId="4BA05247" w14:textId="77777777" w:rsidR="00B40361" w:rsidRDefault="00B40361" w:rsidP="00B40361">
      <w:pPr>
        <w:widowControl w:val="0"/>
        <w:ind w:firstLine="709"/>
        <w:jc w:val="center"/>
        <w:rPr>
          <w:b/>
          <w:snapToGrid w:val="0"/>
          <w:color w:val="000000" w:themeColor="text1"/>
          <w:sz w:val="28"/>
          <w:szCs w:val="28"/>
        </w:rPr>
      </w:pPr>
    </w:p>
    <w:p w14:paraId="6081436F" w14:textId="77777777" w:rsidR="00B40361" w:rsidRDefault="00B40361" w:rsidP="00B40361">
      <w:pPr>
        <w:widowControl w:val="0"/>
        <w:ind w:firstLine="709"/>
        <w:jc w:val="center"/>
        <w:rPr>
          <w:b/>
          <w:snapToGrid w:val="0"/>
          <w:color w:val="000000" w:themeColor="text1"/>
          <w:sz w:val="28"/>
          <w:szCs w:val="28"/>
        </w:rPr>
      </w:pPr>
    </w:p>
    <w:p w14:paraId="5A04EAC4" w14:textId="77777777" w:rsidR="00B40361" w:rsidRDefault="00B40361" w:rsidP="00B40361">
      <w:pPr>
        <w:widowControl w:val="0"/>
        <w:ind w:firstLine="709"/>
        <w:jc w:val="center"/>
        <w:rPr>
          <w:b/>
          <w:snapToGrid w:val="0"/>
          <w:color w:val="000000" w:themeColor="text1"/>
          <w:sz w:val="28"/>
          <w:szCs w:val="28"/>
        </w:rPr>
      </w:pPr>
    </w:p>
    <w:p w14:paraId="09AF3B32" w14:textId="77777777" w:rsidR="00B40361" w:rsidRDefault="00B40361" w:rsidP="00B40361">
      <w:pPr>
        <w:widowControl w:val="0"/>
        <w:ind w:firstLine="709"/>
        <w:jc w:val="center"/>
        <w:rPr>
          <w:b/>
          <w:snapToGrid w:val="0"/>
          <w:color w:val="000000" w:themeColor="text1"/>
          <w:sz w:val="28"/>
          <w:szCs w:val="28"/>
        </w:rPr>
      </w:pPr>
    </w:p>
    <w:p w14:paraId="227EA669" w14:textId="77777777" w:rsidR="00B40361" w:rsidRDefault="00B40361" w:rsidP="00B40361">
      <w:pPr>
        <w:widowControl w:val="0"/>
        <w:ind w:firstLine="709"/>
        <w:jc w:val="center"/>
        <w:rPr>
          <w:b/>
          <w:snapToGrid w:val="0"/>
          <w:color w:val="000000" w:themeColor="text1"/>
          <w:sz w:val="28"/>
          <w:szCs w:val="28"/>
        </w:rPr>
      </w:pPr>
    </w:p>
    <w:p w14:paraId="6FC2DB4A" w14:textId="77777777" w:rsidR="00B40361" w:rsidRDefault="00B40361" w:rsidP="00B40361">
      <w:pPr>
        <w:widowControl w:val="0"/>
        <w:ind w:firstLine="709"/>
        <w:jc w:val="center"/>
        <w:rPr>
          <w:b/>
          <w:snapToGrid w:val="0"/>
          <w:color w:val="000000" w:themeColor="text1"/>
          <w:sz w:val="28"/>
          <w:szCs w:val="28"/>
        </w:rPr>
      </w:pPr>
    </w:p>
    <w:p w14:paraId="21639B39" w14:textId="77777777" w:rsidR="00B40361" w:rsidRDefault="00B40361" w:rsidP="00B40361">
      <w:pPr>
        <w:widowControl w:val="0"/>
        <w:ind w:firstLine="709"/>
        <w:jc w:val="center"/>
        <w:rPr>
          <w:b/>
          <w:snapToGrid w:val="0"/>
          <w:color w:val="000000" w:themeColor="text1"/>
          <w:sz w:val="28"/>
          <w:szCs w:val="28"/>
        </w:rPr>
      </w:pPr>
    </w:p>
    <w:p w14:paraId="05469E92" w14:textId="77777777" w:rsidR="00B40361" w:rsidRDefault="00B40361" w:rsidP="00B40361">
      <w:pPr>
        <w:widowControl w:val="0"/>
        <w:ind w:firstLine="709"/>
        <w:jc w:val="center"/>
        <w:rPr>
          <w:b/>
          <w:snapToGrid w:val="0"/>
          <w:color w:val="000000" w:themeColor="text1"/>
          <w:sz w:val="28"/>
          <w:szCs w:val="28"/>
        </w:rPr>
      </w:pPr>
    </w:p>
    <w:p w14:paraId="013DF7BF" w14:textId="77777777" w:rsidR="00B40361" w:rsidRDefault="00B40361" w:rsidP="00B40361">
      <w:pPr>
        <w:widowControl w:val="0"/>
        <w:ind w:firstLine="709"/>
        <w:jc w:val="center"/>
        <w:rPr>
          <w:b/>
          <w:snapToGrid w:val="0"/>
          <w:color w:val="000000" w:themeColor="text1"/>
          <w:sz w:val="28"/>
          <w:szCs w:val="28"/>
        </w:rPr>
      </w:pPr>
    </w:p>
    <w:p w14:paraId="41561069" w14:textId="77777777" w:rsidR="00B40361" w:rsidRDefault="00B40361" w:rsidP="00B40361">
      <w:pPr>
        <w:widowControl w:val="0"/>
        <w:ind w:firstLine="709"/>
        <w:jc w:val="center"/>
        <w:rPr>
          <w:b/>
          <w:snapToGrid w:val="0"/>
          <w:color w:val="000000" w:themeColor="text1"/>
          <w:sz w:val="28"/>
          <w:szCs w:val="28"/>
        </w:rPr>
      </w:pPr>
    </w:p>
    <w:p w14:paraId="1DC06490" w14:textId="77777777" w:rsidR="00B40361" w:rsidRDefault="00B40361" w:rsidP="00B40361">
      <w:pPr>
        <w:widowControl w:val="0"/>
        <w:ind w:firstLine="709"/>
        <w:jc w:val="center"/>
        <w:rPr>
          <w:b/>
          <w:snapToGrid w:val="0"/>
          <w:color w:val="000000" w:themeColor="text1"/>
          <w:sz w:val="28"/>
          <w:szCs w:val="28"/>
        </w:rPr>
      </w:pPr>
    </w:p>
    <w:p w14:paraId="78DEB423" w14:textId="77777777" w:rsidR="00B40361" w:rsidRDefault="00B40361" w:rsidP="00B40361">
      <w:pPr>
        <w:widowControl w:val="0"/>
        <w:ind w:firstLine="709"/>
        <w:jc w:val="center"/>
        <w:rPr>
          <w:b/>
          <w:snapToGrid w:val="0"/>
          <w:color w:val="000000" w:themeColor="text1"/>
          <w:sz w:val="28"/>
          <w:szCs w:val="28"/>
        </w:rPr>
      </w:pPr>
    </w:p>
    <w:p w14:paraId="12B19C07" w14:textId="77777777" w:rsidR="00B40361" w:rsidRDefault="00B40361" w:rsidP="00B40361">
      <w:pPr>
        <w:widowControl w:val="0"/>
        <w:ind w:firstLine="709"/>
        <w:jc w:val="center"/>
        <w:rPr>
          <w:b/>
          <w:snapToGrid w:val="0"/>
          <w:color w:val="000000" w:themeColor="text1"/>
          <w:sz w:val="28"/>
          <w:szCs w:val="28"/>
        </w:rPr>
      </w:pPr>
    </w:p>
    <w:p w14:paraId="42BB6F04" w14:textId="77777777" w:rsidR="00B40361" w:rsidRDefault="00B40361" w:rsidP="00B40361">
      <w:pPr>
        <w:widowControl w:val="0"/>
        <w:ind w:firstLine="709"/>
        <w:jc w:val="center"/>
        <w:rPr>
          <w:b/>
          <w:snapToGrid w:val="0"/>
          <w:color w:val="000000" w:themeColor="text1"/>
          <w:sz w:val="28"/>
          <w:szCs w:val="28"/>
        </w:rPr>
      </w:pPr>
    </w:p>
    <w:p w14:paraId="2B9EC851" w14:textId="77777777" w:rsidR="00B40361" w:rsidRDefault="00B40361" w:rsidP="00B40361">
      <w:pPr>
        <w:widowControl w:val="0"/>
        <w:ind w:firstLine="709"/>
        <w:jc w:val="center"/>
        <w:rPr>
          <w:b/>
          <w:snapToGrid w:val="0"/>
          <w:color w:val="000000" w:themeColor="text1"/>
          <w:sz w:val="28"/>
          <w:szCs w:val="28"/>
        </w:rPr>
      </w:pPr>
    </w:p>
    <w:p w14:paraId="51C282D0" w14:textId="77777777" w:rsidR="00B40361" w:rsidRDefault="00B40361" w:rsidP="00B40361">
      <w:pPr>
        <w:widowControl w:val="0"/>
        <w:jc w:val="center"/>
        <w:rPr>
          <w:b/>
          <w:snapToGrid w:val="0"/>
          <w:color w:val="000000" w:themeColor="text1"/>
          <w:sz w:val="28"/>
          <w:szCs w:val="28"/>
        </w:rPr>
      </w:pPr>
    </w:p>
    <w:p w14:paraId="4FCBBE96" w14:textId="77777777" w:rsidR="00B40361" w:rsidRDefault="00B40361" w:rsidP="00B40361">
      <w:pPr>
        <w:widowControl w:val="0"/>
        <w:jc w:val="center"/>
        <w:rPr>
          <w:b/>
          <w:snapToGrid w:val="0"/>
          <w:color w:val="000000" w:themeColor="text1"/>
          <w:sz w:val="28"/>
          <w:szCs w:val="28"/>
        </w:rPr>
      </w:pPr>
    </w:p>
    <w:p w14:paraId="08B3CB6B" w14:textId="77777777" w:rsidR="00B40361" w:rsidRDefault="00B40361" w:rsidP="00B40361">
      <w:pPr>
        <w:widowControl w:val="0"/>
        <w:jc w:val="center"/>
        <w:rPr>
          <w:b/>
          <w:snapToGrid w:val="0"/>
          <w:color w:val="000000" w:themeColor="text1"/>
          <w:sz w:val="28"/>
          <w:szCs w:val="28"/>
        </w:rPr>
      </w:pPr>
    </w:p>
    <w:p w14:paraId="3F8D163A" w14:textId="77777777" w:rsidR="00B40361" w:rsidRDefault="00B40361" w:rsidP="00B40361">
      <w:pPr>
        <w:widowControl w:val="0"/>
        <w:jc w:val="center"/>
        <w:rPr>
          <w:b/>
          <w:snapToGrid w:val="0"/>
          <w:color w:val="000000" w:themeColor="text1"/>
          <w:sz w:val="28"/>
          <w:szCs w:val="28"/>
        </w:rPr>
      </w:pPr>
    </w:p>
    <w:p w14:paraId="1F7D0D8F" w14:textId="77777777" w:rsidR="00B40361" w:rsidRDefault="00B40361" w:rsidP="00B40361">
      <w:pPr>
        <w:widowControl w:val="0"/>
        <w:jc w:val="center"/>
        <w:rPr>
          <w:b/>
          <w:snapToGrid w:val="0"/>
          <w:color w:val="000000" w:themeColor="text1"/>
          <w:sz w:val="28"/>
          <w:szCs w:val="28"/>
        </w:rPr>
      </w:pPr>
    </w:p>
    <w:p w14:paraId="46AA13D6" w14:textId="77777777" w:rsidR="00B40361" w:rsidRDefault="00B40361" w:rsidP="00B40361">
      <w:pPr>
        <w:widowControl w:val="0"/>
        <w:jc w:val="center"/>
        <w:rPr>
          <w:b/>
          <w:snapToGrid w:val="0"/>
          <w:color w:val="000000" w:themeColor="text1"/>
          <w:sz w:val="28"/>
          <w:szCs w:val="28"/>
        </w:rPr>
      </w:pPr>
    </w:p>
    <w:p w14:paraId="60A3D03E" w14:textId="77777777" w:rsidR="00B40361" w:rsidRDefault="00B40361" w:rsidP="00B40361">
      <w:pPr>
        <w:widowControl w:val="0"/>
        <w:jc w:val="center"/>
        <w:rPr>
          <w:b/>
          <w:snapToGrid w:val="0"/>
          <w:color w:val="000000" w:themeColor="text1"/>
          <w:sz w:val="28"/>
          <w:szCs w:val="28"/>
        </w:rPr>
      </w:pPr>
    </w:p>
    <w:p w14:paraId="412431FC" w14:textId="77777777" w:rsidR="00B40361" w:rsidRDefault="00B40361" w:rsidP="00B40361">
      <w:pPr>
        <w:widowControl w:val="0"/>
        <w:jc w:val="center"/>
        <w:rPr>
          <w:b/>
          <w:snapToGrid w:val="0"/>
          <w:color w:val="000000" w:themeColor="text1"/>
          <w:sz w:val="28"/>
          <w:szCs w:val="28"/>
        </w:rPr>
      </w:pPr>
    </w:p>
    <w:p w14:paraId="6DBD1A1D" w14:textId="77777777" w:rsidR="00B40361" w:rsidRDefault="00B40361" w:rsidP="00B40361">
      <w:pPr>
        <w:widowControl w:val="0"/>
        <w:jc w:val="center"/>
        <w:rPr>
          <w:b/>
          <w:snapToGrid w:val="0"/>
          <w:color w:val="000000" w:themeColor="text1"/>
          <w:sz w:val="28"/>
          <w:szCs w:val="28"/>
        </w:rPr>
      </w:pPr>
    </w:p>
    <w:p w14:paraId="2FC13FF1" w14:textId="77777777" w:rsidR="00B40361" w:rsidRDefault="00B40361" w:rsidP="00B40361">
      <w:pPr>
        <w:widowControl w:val="0"/>
        <w:jc w:val="center"/>
        <w:rPr>
          <w:b/>
          <w:snapToGrid w:val="0"/>
          <w:color w:val="000000" w:themeColor="text1"/>
          <w:sz w:val="28"/>
          <w:szCs w:val="28"/>
        </w:rPr>
      </w:pPr>
    </w:p>
    <w:p w14:paraId="6AA4ED51" w14:textId="77777777" w:rsidR="00B40361" w:rsidRDefault="00B40361" w:rsidP="00B40361">
      <w:pPr>
        <w:widowControl w:val="0"/>
        <w:jc w:val="center"/>
        <w:rPr>
          <w:b/>
          <w:snapToGrid w:val="0"/>
          <w:color w:val="000000" w:themeColor="text1"/>
          <w:sz w:val="28"/>
          <w:szCs w:val="28"/>
        </w:rPr>
      </w:pPr>
    </w:p>
    <w:p w14:paraId="003D5AAC" w14:textId="77777777" w:rsidR="00B40361" w:rsidRDefault="00B40361" w:rsidP="00B40361">
      <w:pPr>
        <w:widowControl w:val="0"/>
        <w:jc w:val="center"/>
        <w:rPr>
          <w:b/>
          <w:snapToGrid w:val="0"/>
          <w:color w:val="000000" w:themeColor="text1"/>
          <w:sz w:val="28"/>
          <w:szCs w:val="28"/>
        </w:rPr>
      </w:pPr>
    </w:p>
    <w:p w14:paraId="5040A838" w14:textId="77777777" w:rsidR="00B40361" w:rsidRDefault="00B40361" w:rsidP="00B40361">
      <w:pPr>
        <w:widowControl w:val="0"/>
        <w:jc w:val="center"/>
        <w:rPr>
          <w:b/>
          <w:snapToGrid w:val="0"/>
          <w:color w:val="000000" w:themeColor="text1"/>
          <w:sz w:val="28"/>
          <w:szCs w:val="28"/>
        </w:rPr>
      </w:pPr>
    </w:p>
    <w:p w14:paraId="32D647B3" w14:textId="77777777" w:rsidR="00B40361" w:rsidRDefault="00B40361" w:rsidP="00B40361">
      <w:pPr>
        <w:widowControl w:val="0"/>
        <w:jc w:val="center"/>
        <w:rPr>
          <w:b/>
          <w:snapToGrid w:val="0"/>
          <w:color w:val="000000" w:themeColor="text1"/>
          <w:sz w:val="28"/>
          <w:szCs w:val="28"/>
        </w:rPr>
      </w:pPr>
    </w:p>
    <w:p w14:paraId="3DA3C2C3" w14:textId="5B825A7D" w:rsidR="00B40361" w:rsidRPr="00C5493B" w:rsidRDefault="00B40361" w:rsidP="00B40361">
      <w:pPr>
        <w:widowControl w:val="0"/>
        <w:jc w:val="center"/>
        <w:rPr>
          <w:snapToGrid w:val="0"/>
          <w:color w:val="000000" w:themeColor="text1"/>
          <w:sz w:val="28"/>
          <w:szCs w:val="28"/>
        </w:rPr>
      </w:pPr>
      <w:r w:rsidRPr="002411C2">
        <w:rPr>
          <w:b/>
          <w:snapToGrid w:val="0"/>
          <w:color w:val="000000" w:themeColor="text1"/>
          <w:sz w:val="28"/>
          <w:szCs w:val="28"/>
        </w:rPr>
        <w:t xml:space="preserve">Рисунок </w:t>
      </w:r>
      <w:r>
        <w:rPr>
          <w:b/>
          <w:snapToGrid w:val="0"/>
          <w:color w:val="000000" w:themeColor="text1"/>
          <w:sz w:val="28"/>
          <w:szCs w:val="28"/>
        </w:rPr>
        <w:t>35 –</w:t>
      </w:r>
      <w:r w:rsidRPr="00C5493B">
        <w:rPr>
          <w:snapToGrid w:val="0"/>
          <w:color w:val="000000" w:themeColor="text1"/>
          <w:sz w:val="28"/>
          <w:szCs w:val="28"/>
        </w:rPr>
        <w:t xml:space="preserve"> </w:t>
      </w:r>
      <w:r>
        <w:rPr>
          <w:snapToGrid w:val="0"/>
          <w:color w:val="000000" w:themeColor="text1"/>
          <w:sz w:val="28"/>
          <w:szCs w:val="28"/>
        </w:rPr>
        <w:t>п</w:t>
      </w:r>
      <w:r w:rsidRPr="00C5493B">
        <w:rPr>
          <w:snapToGrid w:val="0"/>
          <w:color w:val="000000" w:themeColor="text1"/>
          <w:sz w:val="28"/>
          <w:szCs w:val="28"/>
        </w:rPr>
        <w:t>ослідовність відпрацьовування заняття солдато</w:t>
      </w:r>
      <w:r>
        <w:rPr>
          <w:snapToGrid w:val="0"/>
          <w:color w:val="000000" w:themeColor="text1"/>
          <w:sz w:val="28"/>
          <w:szCs w:val="28"/>
        </w:rPr>
        <w:t>м свого місця в цепу відділення.</w:t>
      </w:r>
    </w:p>
    <w:p w14:paraId="4E737DEB" w14:textId="254AC0CE" w:rsidR="00B40361" w:rsidRDefault="00B40361" w:rsidP="00B40361">
      <w:pPr>
        <w:widowControl w:val="0"/>
        <w:ind w:firstLine="709"/>
        <w:jc w:val="both"/>
        <w:rPr>
          <w:snapToGrid w:val="0"/>
          <w:color w:val="000000" w:themeColor="text1"/>
          <w:sz w:val="28"/>
          <w:szCs w:val="28"/>
        </w:rPr>
      </w:pPr>
    </w:p>
    <w:p w14:paraId="3FD36FD5" w14:textId="77777777" w:rsidR="00F630F7" w:rsidRDefault="00F630F7" w:rsidP="00B40361">
      <w:pPr>
        <w:widowControl w:val="0"/>
        <w:ind w:firstLine="709"/>
        <w:jc w:val="both"/>
        <w:rPr>
          <w:snapToGrid w:val="0"/>
          <w:color w:val="000000" w:themeColor="text1"/>
          <w:sz w:val="28"/>
          <w:szCs w:val="28"/>
        </w:rPr>
      </w:pPr>
    </w:p>
    <w:p w14:paraId="0D363625" w14:textId="77777777" w:rsidR="00681E0C" w:rsidRDefault="00681E0C" w:rsidP="00B40361">
      <w:pPr>
        <w:widowControl w:val="0"/>
        <w:ind w:firstLine="709"/>
        <w:jc w:val="both"/>
        <w:rPr>
          <w:snapToGrid w:val="0"/>
          <w:color w:val="000000" w:themeColor="text1"/>
          <w:sz w:val="28"/>
          <w:szCs w:val="28"/>
        </w:rPr>
      </w:pPr>
    </w:p>
    <w:p w14:paraId="3FB27A5C"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lastRenderedPageBreak/>
        <w:t>Заслуховуючи доповіді підлеглих про виявлені цілі, командир відділення фіксує час, витрачений на виявлення цілей, оцінює вміння тих, кого навчають, виявляти в першу чергу цілі, що являють собою небезпеку для БМП, потім ставить завдання підлеглим на їх знищення, тренуючи їх у прицілюванні при веденні вогню з БМП у русі. При виявленні серйозних недоліків у діях підлеглих командир відділення зупиняє тренування, вказує на допущені помилки, пояснює, як домогтися їхнього усунення, і потім продовжує тренування до повного відпрацювання елемента.</w:t>
      </w:r>
    </w:p>
    <w:p w14:paraId="3D0CFB08"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Після відпрацювання першого елемента командир відділення приступає до навчання солдатів спішуванню і заняття своїх місць у цепу відділення. Навчання спішуванню та заняттю кожним солдатом свого місця в цепу відділення ведеться в такій послідовності: спочатку відпрацьовуються дії підлеглих щодо розгортання в цеп відділення в пішому порядку, для того щоб кожен солдат усвідомив своє місце в бойовому порядку та умів витримувати інтервал, потім спішування і розгортання відділення в бойовий порядок при дії на БМП.</w:t>
      </w:r>
    </w:p>
    <w:p w14:paraId="3607330E"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Для відпрацьовування розгортання відділення в бойовий порядок «піший по-машинному» командир відділення шикує особовий склад у колону по одному: попереду – механік-водій, за ним – навідник-оператор, потім на відстані 10 м – командир відділення з рештою особового складу, побудованою у порядку відповідному до бойової обслуги.</w:t>
      </w:r>
    </w:p>
    <w:p w14:paraId="4D3E6F0F"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виходить на 5 м вперед, викликає солдатів до себе по одному та указує кожному місце праворуч або ліворуч від себе залежно від штатної посади та відповідно до вимог Бойового статуту Сухопутних військ. Потім подає команду «Відділення, від середини, на 8 (12) кроків розімкнись». Кожен солдат, зайнявши своє місце в цепу, позначає його кілочком, прутиком тощо. Командир відділення шикує знову відділення в колону по одному і подає команду «Відділення, на рубіж – окремий кущ, яма – вперед». За цією командою кожен солдат займає відведене йому місце. Потренувавши солдат кілька разів, командир відділення наказує забрати кілочки і проводить тренування вже без них. Потім, перемістивши відділення вперед або розгорнувши його в інший бік, продовжує тренування на новій місцевості. Переконавшись у тому, що підлеглі отримали необхідні навички в зайнятті своїх місць у цепу відділення та витримуванні інтервалів, командир відділення приступає до тренування в поєднанні з рухом у напрямку об'єкта атаки, для чого подає команду «Відділення, у напрямку окремого дерева, в атаку – уперед». За цією командою відділення з положення в колону по одному розгортається в цеп, обганяє механіка-водія з навідником-оператором і продовжує рух у бойовому порядку в зазначеному напрямку. Механік-водій з навідником-оператором просуваються за цепом відділення, використовуючи складки місцевості, позначають підтримку його вогнем.</w:t>
      </w:r>
    </w:p>
    <w:p w14:paraId="6F377D85"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Переходячи до відпрацьовування спішування і розгортання відділення в бойовий порядок при діях на БМП, командир відділення нагадує солдатам порядок спішування та розгортання в цеп відділення і заходи безпеки при виконанні цих дій. Він пояснює, що за командою «Відділення, приготуватися до спішування» солдати ставлять зброю на запобіжник, виймають її з бійниць і готуються до спішування. Механік-водій відшукує укриття, щоб зробити коротку зупинку. Навідник-оператор продовжує спостереження за противником, перебуваючи в постійній готовності до відкриття вогню.</w:t>
      </w:r>
    </w:p>
    <w:p w14:paraId="3ED746CF" w14:textId="61897325" w:rsidR="00B40361"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За командою «До машини» механік-водій зменшує швидкість руху машини </w:t>
      </w:r>
      <w:r w:rsidRPr="00C5493B">
        <w:rPr>
          <w:snapToGrid w:val="0"/>
          <w:color w:val="000000" w:themeColor="text1"/>
          <w:sz w:val="28"/>
          <w:szCs w:val="28"/>
        </w:rPr>
        <w:lastRenderedPageBreak/>
        <w:t>або, використовуючи існуюче укриття, робить коротку зупинку, солдати швидко вискакують з машини та розгортаються в цеп. У машині залишаються навідник-оператор і механік-водій. Бойова машина піхоти продовжує рух за цепом відділення і підтримує атаку своїм вогнем.</w:t>
      </w:r>
    </w:p>
    <w:p w14:paraId="2F5B3ED8" w14:textId="5A86B40B" w:rsidR="00BF2974" w:rsidRDefault="00BF2974" w:rsidP="00E34148">
      <w:pPr>
        <w:spacing w:line="259" w:lineRule="auto"/>
        <w:rPr>
          <w:rFonts w:eastAsia="Calibri"/>
          <w:sz w:val="28"/>
          <w:szCs w:val="28"/>
          <w:u w:val="single"/>
        </w:rPr>
      </w:pPr>
    </w:p>
    <w:sectPr w:rsidR="00BF2974"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A076A18"/>
    <w:multiLevelType w:val="multilevel"/>
    <w:tmpl w:val="C85C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96D64"/>
    <w:multiLevelType w:val="multilevel"/>
    <w:tmpl w:val="DECE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4B7F37"/>
    <w:multiLevelType w:val="multilevel"/>
    <w:tmpl w:val="86EE01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04EC8"/>
    <w:multiLevelType w:val="multilevel"/>
    <w:tmpl w:val="47B2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0" w15:restartNumberingAfterBreak="0">
    <w:nsid w:val="32D258DB"/>
    <w:multiLevelType w:val="multilevel"/>
    <w:tmpl w:val="0ADA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3BC12AF2"/>
    <w:multiLevelType w:val="multilevel"/>
    <w:tmpl w:val="63FC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2E21FD"/>
    <w:multiLevelType w:val="hybridMultilevel"/>
    <w:tmpl w:val="CD4EC022"/>
    <w:lvl w:ilvl="0" w:tplc="3D52057C">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03B6764"/>
    <w:multiLevelType w:val="multilevel"/>
    <w:tmpl w:val="5C42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D3C15B0"/>
    <w:multiLevelType w:val="multilevel"/>
    <w:tmpl w:val="6152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4"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7"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3195EC1"/>
    <w:multiLevelType w:val="multilevel"/>
    <w:tmpl w:val="C064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85608110">
    <w:abstractNumId w:val="31"/>
  </w:num>
  <w:num w:numId="2" w16cid:durableId="980698728">
    <w:abstractNumId w:val="5"/>
  </w:num>
  <w:num w:numId="3" w16cid:durableId="545603182">
    <w:abstractNumId w:val="24"/>
  </w:num>
  <w:num w:numId="4" w16cid:durableId="2069254981">
    <w:abstractNumId w:val="15"/>
  </w:num>
  <w:num w:numId="5" w16cid:durableId="1985696201">
    <w:abstractNumId w:val="14"/>
  </w:num>
  <w:num w:numId="6" w16cid:durableId="1106264961">
    <w:abstractNumId w:val="11"/>
  </w:num>
  <w:num w:numId="7" w16cid:durableId="1563905076">
    <w:abstractNumId w:val="16"/>
  </w:num>
  <w:num w:numId="8" w16cid:durableId="287395791">
    <w:abstractNumId w:val="27"/>
  </w:num>
  <w:num w:numId="9" w16cid:durableId="2119449981">
    <w:abstractNumId w:val="23"/>
  </w:num>
  <w:num w:numId="10" w16cid:durableId="1831435463">
    <w:abstractNumId w:val="26"/>
  </w:num>
  <w:num w:numId="11" w16cid:durableId="1633246490">
    <w:abstractNumId w:val="0"/>
  </w:num>
  <w:num w:numId="12" w16cid:durableId="801576861">
    <w:abstractNumId w:val="17"/>
  </w:num>
  <w:num w:numId="13" w16cid:durableId="2076778721">
    <w:abstractNumId w:val="1"/>
  </w:num>
  <w:num w:numId="14" w16cid:durableId="1681397403">
    <w:abstractNumId w:val="25"/>
  </w:num>
  <w:num w:numId="15" w16cid:durableId="960767270">
    <w:abstractNumId w:val="9"/>
  </w:num>
  <w:num w:numId="16" w16cid:durableId="2062438766">
    <w:abstractNumId w:val="30"/>
  </w:num>
  <w:num w:numId="17" w16cid:durableId="114255403">
    <w:abstractNumId w:val="16"/>
  </w:num>
  <w:num w:numId="18" w16cid:durableId="1177113663">
    <w:abstractNumId w:val="9"/>
  </w:num>
  <w:num w:numId="19" w16cid:durableId="390931104">
    <w:abstractNumId w:val="20"/>
  </w:num>
  <w:num w:numId="20" w16cid:durableId="431971300">
    <w:abstractNumId w:val="15"/>
  </w:num>
  <w:num w:numId="21" w16cid:durableId="327750696">
    <w:abstractNumId w:val="5"/>
  </w:num>
  <w:num w:numId="22" w16cid:durableId="87191695">
    <w:abstractNumId w:val="14"/>
  </w:num>
  <w:num w:numId="23" w16cid:durableId="238563594">
    <w:abstractNumId w:val="16"/>
  </w:num>
  <w:num w:numId="24" w16cid:durableId="1371103693">
    <w:abstractNumId w:val="23"/>
  </w:num>
  <w:num w:numId="25" w16cid:durableId="1130131982">
    <w:abstractNumId w:val="27"/>
  </w:num>
  <w:num w:numId="26" w16cid:durableId="1381785356">
    <w:abstractNumId w:val="29"/>
  </w:num>
  <w:num w:numId="27" w16cid:durableId="338393570">
    <w:abstractNumId w:val="6"/>
  </w:num>
  <w:num w:numId="28" w16cid:durableId="304118354">
    <w:abstractNumId w:val="19"/>
  </w:num>
  <w:num w:numId="29" w16cid:durableId="466630308">
    <w:abstractNumId w:val="4"/>
  </w:num>
  <w:num w:numId="30" w16cid:durableId="1520048318">
    <w:abstractNumId w:val="21"/>
  </w:num>
  <w:num w:numId="31" w16cid:durableId="2026712463">
    <w:abstractNumId w:val="13"/>
  </w:num>
  <w:num w:numId="32" w16cid:durableId="410930006">
    <w:abstractNumId w:val="21"/>
  </w:num>
  <w:num w:numId="33" w16cid:durableId="2096436730">
    <w:abstractNumId w:val="2"/>
  </w:num>
  <w:num w:numId="34" w16cid:durableId="1382752061">
    <w:abstractNumId w:val="7"/>
  </w:num>
  <w:num w:numId="35" w16cid:durableId="1347486324">
    <w:abstractNumId w:val="3"/>
  </w:num>
  <w:num w:numId="36" w16cid:durableId="1279021890">
    <w:abstractNumId w:val="28"/>
  </w:num>
  <w:num w:numId="37" w16cid:durableId="1641038570">
    <w:abstractNumId w:val="18"/>
  </w:num>
  <w:num w:numId="38" w16cid:durableId="1557548280">
    <w:abstractNumId w:val="10"/>
  </w:num>
  <w:num w:numId="39" w16cid:durableId="161045138">
    <w:abstractNumId w:val="8"/>
  </w:num>
  <w:num w:numId="40" w16cid:durableId="76945834">
    <w:abstractNumId w:val="22"/>
  </w:num>
  <w:num w:numId="41" w16cid:durableId="20297933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37AB6"/>
    <w:rsid w:val="00046FFD"/>
    <w:rsid w:val="000623C3"/>
    <w:rsid w:val="000669B0"/>
    <w:rsid w:val="00070C6B"/>
    <w:rsid w:val="000718E4"/>
    <w:rsid w:val="00082FE9"/>
    <w:rsid w:val="00097377"/>
    <w:rsid w:val="000A0808"/>
    <w:rsid w:val="000B67F2"/>
    <w:rsid w:val="000C0633"/>
    <w:rsid w:val="000E0A51"/>
    <w:rsid w:val="000E29ED"/>
    <w:rsid w:val="00124AB7"/>
    <w:rsid w:val="00126D5A"/>
    <w:rsid w:val="0013590A"/>
    <w:rsid w:val="00165BE0"/>
    <w:rsid w:val="0017049D"/>
    <w:rsid w:val="0018620D"/>
    <w:rsid w:val="00194AB7"/>
    <w:rsid w:val="001A23AC"/>
    <w:rsid w:val="001B38CF"/>
    <w:rsid w:val="001D176A"/>
    <w:rsid w:val="001E5307"/>
    <w:rsid w:val="001F0270"/>
    <w:rsid w:val="001F4C8E"/>
    <w:rsid w:val="00224CFC"/>
    <w:rsid w:val="00232C2F"/>
    <w:rsid w:val="00241201"/>
    <w:rsid w:val="00246266"/>
    <w:rsid w:val="002475DF"/>
    <w:rsid w:val="00254F49"/>
    <w:rsid w:val="00265379"/>
    <w:rsid w:val="0027123F"/>
    <w:rsid w:val="00282400"/>
    <w:rsid w:val="00290C22"/>
    <w:rsid w:val="002977CD"/>
    <w:rsid w:val="00297EF8"/>
    <w:rsid w:val="002A1654"/>
    <w:rsid w:val="002A35E6"/>
    <w:rsid w:val="002A44A2"/>
    <w:rsid w:val="002B187C"/>
    <w:rsid w:val="002B3317"/>
    <w:rsid w:val="002F4A2E"/>
    <w:rsid w:val="002F5FE3"/>
    <w:rsid w:val="002F6B8C"/>
    <w:rsid w:val="003067F9"/>
    <w:rsid w:val="00311AE7"/>
    <w:rsid w:val="00335292"/>
    <w:rsid w:val="0033798C"/>
    <w:rsid w:val="003435ED"/>
    <w:rsid w:val="00347327"/>
    <w:rsid w:val="00351B8B"/>
    <w:rsid w:val="00361CCB"/>
    <w:rsid w:val="00365089"/>
    <w:rsid w:val="00371DEB"/>
    <w:rsid w:val="003872C9"/>
    <w:rsid w:val="00390888"/>
    <w:rsid w:val="003A6BA1"/>
    <w:rsid w:val="003B1B36"/>
    <w:rsid w:val="003C2A3F"/>
    <w:rsid w:val="003C31C2"/>
    <w:rsid w:val="003D1CF0"/>
    <w:rsid w:val="003D690B"/>
    <w:rsid w:val="003E1A65"/>
    <w:rsid w:val="003E2C7A"/>
    <w:rsid w:val="003F2D56"/>
    <w:rsid w:val="00403C1C"/>
    <w:rsid w:val="00426E3E"/>
    <w:rsid w:val="0043421D"/>
    <w:rsid w:val="0043726E"/>
    <w:rsid w:val="00457789"/>
    <w:rsid w:val="004A610C"/>
    <w:rsid w:val="004B4EC4"/>
    <w:rsid w:val="004B5B47"/>
    <w:rsid w:val="004B7506"/>
    <w:rsid w:val="004B7C71"/>
    <w:rsid w:val="004C3DC2"/>
    <w:rsid w:val="004C55C2"/>
    <w:rsid w:val="004E4D53"/>
    <w:rsid w:val="004E5BA1"/>
    <w:rsid w:val="00507A45"/>
    <w:rsid w:val="00516317"/>
    <w:rsid w:val="00540A75"/>
    <w:rsid w:val="00541100"/>
    <w:rsid w:val="00541115"/>
    <w:rsid w:val="0054552A"/>
    <w:rsid w:val="00561812"/>
    <w:rsid w:val="00563708"/>
    <w:rsid w:val="00567173"/>
    <w:rsid w:val="00573562"/>
    <w:rsid w:val="0059181F"/>
    <w:rsid w:val="005B1E24"/>
    <w:rsid w:val="005B2D41"/>
    <w:rsid w:val="005C0F2F"/>
    <w:rsid w:val="005D4AED"/>
    <w:rsid w:val="005D7C1F"/>
    <w:rsid w:val="00612B96"/>
    <w:rsid w:val="00623070"/>
    <w:rsid w:val="00630427"/>
    <w:rsid w:val="00643AE6"/>
    <w:rsid w:val="00644334"/>
    <w:rsid w:val="00653C71"/>
    <w:rsid w:val="00663057"/>
    <w:rsid w:val="00681E0C"/>
    <w:rsid w:val="00690681"/>
    <w:rsid w:val="006A1907"/>
    <w:rsid w:val="006E093F"/>
    <w:rsid w:val="006E1EE6"/>
    <w:rsid w:val="006E7765"/>
    <w:rsid w:val="006F2860"/>
    <w:rsid w:val="006F4C32"/>
    <w:rsid w:val="006F7113"/>
    <w:rsid w:val="00724F7C"/>
    <w:rsid w:val="007375D4"/>
    <w:rsid w:val="00740A71"/>
    <w:rsid w:val="00744B98"/>
    <w:rsid w:val="00745F3E"/>
    <w:rsid w:val="00746EA8"/>
    <w:rsid w:val="007503EA"/>
    <w:rsid w:val="00765E82"/>
    <w:rsid w:val="00776BAB"/>
    <w:rsid w:val="00785EDD"/>
    <w:rsid w:val="007B25A8"/>
    <w:rsid w:val="007C1F5E"/>
    <w:rsid w:val="007C6944"/>
    <w:rsid w:val="007D26DF"/>
    <w:rsid w:val="007D3BC7"/>
    <w:rsid w:val="008039BB"/>
    <w:rsid w:val="00804164"/>
    <w:rsid w:val="00826130"/>
    <w:rsid w:val="008349D8"/>
    <w:rsid w:val="008459DA"/>
    <w:rsid w:val="00886FBE"/>
    <w:rsid w:val="00890B1A"/>
    <w:rsid w:val="00893B50"/>
    <w:rsid w:val="00895802"/>
    <w:rsid w:val="008A3212"/>
    <w:rsid w:val="008B1238"/>
    <w:rsid w:val="008F6AD3"/>
    <w:rsid w:val="00923E96"/>
    <w:rsid w:val="00942DD9"/>
    <w:rsid w:val="0098406E"/>
    <w:rsid w:val="009861FF"/>
    <w:rsid w:val="009878BB"/>
    <w:rsid w:val="00991CE7"/>
    <w:rsid w:val="009A4224"/>
    <w:rsid w:val="009C498D"/>
    <w:rsid w:val="009F247A"/>
    <w:rsid w:val="009F2659"/>
    <w:rsid w:val="009F3E50"/>
    <w:rsid w:val="009F6A49"/>
    <w:rsid w:val="00A21490"/>
    <w:rsid w:val="00A24B69"/>
    <w:rsid w:val="00A34DC3"/>
    <w:rsid w:val="00A36BC3"/>
    <w:rsid w:val="00A461BF"/>
    <w:rsid w:val="00A61480"/>
    <w:rsid w:val="00A650F4"/>
    <w:rsid w:val="00AB79F9"/>
    <w:rsid w:val="00AC1F0B"/>
    <w:rsid w:val="00AC23B4"/>
    <w:rsid w:val="00AD5170"/>
    <w:rsid w:val="00AD6837"/>
    <w:rsid w:val="00AE166D"/>
    <w:rsid w:val="00B16614"/>
    <w:rsid w:val="00B175E8"/>
    <w:rsid w:val="00B260FA"/>
    <w:rsid w:val="00B32A41"/>
    <w:rsid w:val="00B35AD3"/>
    <w:rsid w:val="00B40361"/>
    <w:rsid w:val="00B50F73"/>
    <w:rsid w:val="00B5244F"/>
    <w:rsid w:val="00B53DC9"/>
    <w:rsid w:val="00B670EE"/>
    <w:rsid w:val="00B73389"/>
    <w:rsid w:val="00B76909"/>
    <w:rsid w:val="00B81EB5"/>
    <w:rsid w:val="00B82677"/>
    <w:rsid w:val="00B86F83"/>
    <w:rsid w:val="00B87FA4"/>
    <w:rsid w:val="00B96CA4"/>
    <w:rsid w:val="00BB05CF"/>
    <w:rsid w:val="00BC3189"/>
    <w:rsid w:val="00BC3DAF"/>
    <w:rsid w:val="00BC4A28"/>
    <w:rsid w:val="00BE0E7A"/>
    <w:rsid w:val="00BE1810"/>
    <w:rsid w:val="00BF2974"/>
    <w:rsid w:val="00BF4529"/>
    <w:rsid w:val="00C046D9"/>
    <w:rsid w:val="00C13EAC"/>
    <w:rsid w:val="00C56497"/>
    <w:rsid w:val="00C56DFD"/>
    <w:rsid w:val="00C76167"/>
    <w:rsid w:val="00C8371C"/>
    <w:rsid w:val="00C936C5"/>
    <w:rsid w:val="00C96B6D"/>
    <w:rsid w:val="00CC121D"/>
    <w:rsid w:val="00CC3802"/>
    <w:rsid w:val="00CC5573"/>
    <w:rsid w:val="00CF229A"/>
    <w:rsid w:val="00CF5EF3"/>
    <w:rsid w:val="00D00559"/>
    <w:rsid w:val="00D17D94"/>
    <w:rsid w:val="00D30B86"/>
    <w:rsid w:val="00D511D3"/>
    <w:rsid w:val="00D770A3"/>
    <w:rsid w:val="00DA159D"/>
    <w:rsid w:val="00DE0CD5"/>
    <w:rsid w:val="00DE174D"/>
    <w:rsid w:val="00E05A14"/>
    <w:rsid w:val="00E34148"/>
    <w:rsid w:val="00E83E92"/>
    <w:rsid w:val="00E937AB"/>
    <w:rsid w:val="00EA3496"/>
    <w:rsid w:val="00EA36F9"/>
    <w:rsid w:val="00EA71A3"/>
    <w:rsid w:val="00EB1C20"/>
    <w:rsid w:val="00EB4CC5"/>
    <w:rsid w:val="00EC0211"/>
    <w:rsid w:val="00EC221F"/>
    <w:rsid w:val="00EC2F7F"/>
    <w:rsid w:val="00EE1994"/>
    <w:rsid w:val="00EF1D4D"/>
    <w:rsid w:val="00EF1E8F"/>
    <w:rsid w:val="00EF53DA"/>
    <w:rsid w:val="00F16CA2"/>
    <w:rsid w:val="00F24D71"/>
    <w:rsid w:val="00F25760"/>
    <w:rsid w:val="00F42441"/>
    <w:rsid w:val="00F5344D"/>
    <w:rsid w:val="00F62DFD"/>
    <w:rsid w:val="00F630F7"/>
    <w:rsid w:val="00F70F22"/>
    <w:rsid w:val="00FC602D"/>
    <w:rsid w:val="00FE6937"/>
    <w:rsid w:val="00FF2427"/>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paragraph" w:styleId="2">
    <w:name w:val="heading 2"/>
    <w:basedOn w:val="a"/>
    <w:next w:val="a"/>
    <w:link w:val="20"/>
    <w:semiHidden/>
    <w:unhideWhenUsed/>
    <w:qFormat/>
    <w:rsid w:val="00653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BC3DAF"/>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locked/>
    <w:rsid w:val="00AC23B4"/>
    <w:rPr>
      <w:sz w:val="24"/>
      <w:szCs w:val="24"/>
      <w:lang w:val="uk-UA"/>
    </w:rPr>
  </w:style>
  <w:style w:type="character" w:customStyle="1" w:styleId="30">
    <w:name w:val="Заголовок 3 Знак"/>
    <w:basedOn w:val="a0"/>
    <w:link w:val="3"/>
    <w:uiPriority w:val="9"/>
    <w:rsid w:val="00BC3DAF"/>
    <w:rPr>
      <w:b/>
      <w:bCs/>
      <w:sz w:val="27"/>
      <w:szCs w:val="27"/>
      <w:lang w:val="uk-UA" w:eastAsia="uk-UA"/>
    </w:rPr>
  </w:style>
  <w:style w:type="character" w:customStyle="1" w:styleId="20">
    <w:name w:val="Заголовок 2 Знак"/>
    <w:basedOn w:val="a0"/>
    <w:link w:val="2"/>
    <w:semiHidden/>
    <w:rsid w:val="00653C71"/>
    <w:rPr>
      <w:rFonts w:asciiTheme="majorHAnsi" w:eastAsiaTheme="majorEastAsia" w:hAnsiTheme="majorHAnsi" w:cstheme="majorBidi"/>
      <w:color w:val="365F91"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873283">
      <w:bodyDiv w:val="1"/>
      <w:marLeft w:val="0"/>
      <w:marRight w:val="0"/>
      <w:marTop w:val="0"/>
      <w:marBottom w:val="0"/>
      <w:divBdr>
        <w:top w:val="none" w:sz="0" w:space="0" w:color="auto"/>
        <w:left w:val="none" w:sz="0" w:space="0" w:color="auto"/>
        <w:bottom w:val="none" w:sz="0" w:space="0" w:color="auto"/>
        <w:right w:val="none" w:sz="0" w:space="0" w:color="auto"/>
      </w:divBdr>
    </w:div>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129199469">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544827876">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file:///E:\&#1055;&#1056;&#1054;&#1043;&#1056;&#1040;&#1052;&#1040;%20&#1047;&#1042;&#1055;%20&#1076;&#1083;&#1103;%20&#1084;&#1086;&#1073;&#1110;&#1083;&#1110;&#1079;&#1086;&#1074;&#1072;&#1085;&#1080;&#1093;%20&#1085;&#1072;%20112%20&#1075;&#1086;&#1076;%20&#1079;%20&#1084;&#1077;&#1090;&#1086;&#1076;.%20&#1084;&#1072;&#1090;&#1077;&#1088;&#1110;&#1072;&#1083;&#1086;&#1084;\doc\&#1056;&#1072;&#1079;&#1085;&#1086;&#1108;\media\image2.jpeg"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1091</TotalTime>
  <Pages>22</Pages>
  <Words>20034</Words>
  <Characters>11420</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31392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NZ A2900</cp:lastModifiedBy>
  <cp:revision>78</cp:revision>
  <cp:lastPrinted>2024-05-28T11:59:00Z</cp:lastPrinted>
  <dcterms:created xsi:type="dcterms:W3CDTF">2024-05-28T12:14:00Z</dcterms:created>
  <dcterms:modified xsi:type="dcterms:W3CDTF">2025-09-03T14:48:00Z</dcterms:modified>
</cp:coreProperties>
</file>