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D3A1E" w14:textId="77777777" w:rsidR="00E67A00" w:rsidRPr="00811323" w:rsidRDefault="00E67A00" w:rsidP="00E67A00">
      <w:pPr>
        <w:ind w:left="6237"/>
        <w:jc w:val="both"/>
        <w:rPr>
          <w:rFonts w:eastAsia="Calibri"/>
          <w:sz w:val="28"/>
          <w:szCs w:val="28"/>
        </w:rPr>
      </w:pPr>
      <w:bookmarkStart w:id="0" w:name="_Hlk167877044"/>
      <w:bookmarkStart w:id="1" w:name="_Hlk207292651"/>
      <w:r w:rsidRPr="00811323">
        <w:rPr>
          <w:rFonts w:eastAsia="Calibri"/>
          <w:sz w:val="28"/>
          <w:szCs w:val="28"/>
        </w:rPr>
        <w:t xml:space="preserve">ЗАТВЕРДЖЕНО </w:t>
      </w:r>
    </w:p>
    <w:p w14:paraId="75AB559B" w14:textId="77777777" w:rsidR="00E67A00" w:rsidRPr="00811323" w:rsidRDefault="00E67A00" w:rsidP="00E67A00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49000ACD" w14:textId="77777777" w:rsidR="00E67A00" w:rsidRPr="00811323" w:rsidRDefault="00E67A00" w:rsidP="00E67A00">
      <w:pPr>
        <w:ind w:left="623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bookmarkEnd w:id="1"/>
    <w:p w14:paraId="3C20FEAC" w14:textId="2C881B2C" w:rsidR="00B175E8" w:rsidRPr="00B175E8" w:rsidRDefault="00B175E8" w:rsidP="00895802">
      <w:pPr>
        <w:spacing w:line="254" w:lineRule="auto"/>
        <w:ind w:left="6663"/>
        <w:jc w:val="both"/>
        <w:rPr>
          <w:rFonts w:eastAsia="Calibri"/>
          <w:lang w:eastAsia="en-US"/>
        </w:rPr>
      </w:pPr>
    </w:p>
    <w:p w14:paraId="737E29CA" w14:textId="77777777" w:rsidR="007503EA" w:rsidRPr="00B175E8" w:rsidRDefault="007503EA" w:rsidP="00294119">
      <w:pPr>
        <w:spacing w:line="254" w:lineRule="auto"/>
        <w:jc w:val="both"/>
        <w:rPr>
          <w:rFonts w:eastAsia="Calibri"/>
          <w:lang w:eastAsia="en-US"/>
        </w:rPr>
      </w:pPr>
    </w:p>
    <w:p w14:paraId="663F9CCF" w14:textId="4C4A11BB" w:rsidR="007D26DF" w:rsidRPr="00D17D94" w:rsidRDefault="007D26DF" w:rsidP="00D17D94">
      <w:pPr>
        <w:spacing w:line="254" w:lineRule="auto"/>
        <w:jc w:val="center"/>
        <w:rPr>
          <w:rFonts w:eastAsia="Calibri"/>
          <w:sz w:val="28"/>
          <w:szCs w:val="28"/>
          <w:lang w:val="ru-RU"/>
        </w:rPr>
      </w:pPr>
      <w:r w:rsidRPr="00D17D94">
        <w:rPr>
          <w:rFonts w:eastAsia="Calibri"/>
          <w:sz w:val="28"/>
          <w:szCs w:val="28"/>
          <w:lang w:val="ru-RU"/>
        </w:rPr>
        <w:t>О</w:t>
      </w:r>
      <w:r w:rsidR="00224CFC">
        <w:rPr>
          <w:rFonts w:eastAsia="Calibri"/>
          <w:sz w:val="28"/>
          <w:szCs w:val="28"/>
          <w:lang w:val="ru-RU"/>
        </w:rPr>
        <w:t>ПЕРАЦІЙН</w:t>
      </w:r>
      <w:r w:rsidR="000A0808">
        <w:rPr>
          <w:rFonts w:eastAsia="Calibri"/>
          <w:sz w:val="28"/>
          <w:szCs w:val="28"/>
          <w:lang w:val="ru-RU"/>
        </w:rPr>
        <w:t>О-МЕТОДИЧНА</w:t>
      </w:r>
      <w:r w:rsidR="00224CFC">
        <w:rPr>
          <w:rFonts w:eastAsia="Calibri"/>
          <w:sz w:val="28"/>
          <w:szCs w:val="28"/>
          <w:lang w:val="ru-RU"/>
        </w:rPr>
        <w:t xml:space="preserve"> КАРТКА №</w:t>
      </w:r>
      <w:r w:rsidR="00DC6FA0">
        <w:rPr>
          <w:rFonts w:eastAsia="Calibri"/>
          <w:sz w:val="28"/>
          <w:szCs w:val="28"/>
          <w:lang w:val="ru-RU"/>
        </w:rPr>
        <w:t>7</w:t>
      </w:r>
      <w:r w:rsidR="00540A75">
        <w:rPr>
          <w:rFonts w:eastAsia="Calibri"/>
          <w:sz w:val="28"/>
          <w:szCs w:val="28"/>
          <w:lang w:val="ru-RU"/>
        </w:rPr>
        <w:t>/</w:t>
      </w:r>
      <w:r w:rsidR="004A3C96">
        <w:rPr>
          <w:rFonts w:eastAsia="Calibri"/>
          <w:sz w:val="28"/>
          <w:szCs w:val="28"/>
          <w:lang w:val="ru-RU"/>
        </w:rPr>
        <w:t>1</w:t>
      </w:r>
      <w:r w:rsidR="00C66213">
        <w:rPr>
          <w:rFonts w:eastAsia="Calibri"/>
          <w:sz w:val="28"/>
          <w:szCs w:val="28"/>
          <w:lang w:val="ru-RU"/>
        </w:rPr>
        <w:t>/</w:t>
      </w:r>
      <w:r w:rsidR="00DC6FA0">
        <w:rPr>
          <w:rFonts w:eastAsia="Calibri"/>
          <w:sz w:val="28"/>
          <w:szCs w:val="28"/>
          <w:lang w:val="ru-RU"/>
        </w:rPr>
        <w:t>4</w:t>
      </w:r>
      <w:r w:rsidR="00224CFC">
        <w:rPr>
          <w:rFonts w:eastAsia="Calibri"/>
          <w:sz w:val="28"/>
          <w:szCs w:val="28"/>
          <w:lang w:val="ru-RU"/>
        </w:rPr>
        <w:t>т</w:t>
      </w:r>
    </w:p>
    <w:p w14:paraId="40F93381" w14:textId="77777777" w:rsidR="00294119" w:rsidRPr="00294119" w:rsidRDefault="00294119" w:rsidP="00294119">
      <w:pPr>
        <w:ind w:right="93" w:firstLine="710"/>
        <w:jc w:val="center"/>
        <w:rPr>
          <w:rFonts w:eastAsia="Calibri"/>
          <w:sz w:val="28"/>
          <w:szCs w:val="22"/>
          <w:lang w:eastAsia="en-US"/>
        </w:rPr>
      </w:pPr>
      <w:r w:rsidRPr="00294119">
        <w:rPr>
          <w:rFonts w:eastAsia="Calibri"/>
          <w:sz w:val="28"/>
          <w:szCs w:val="28"/>
          <w:u w:val="single"/>
          <w:lang w:eastAsia="en-US"/>
        </w:rPr>
        <w:t>проведення занять з тактичної медицини</w:t>
      </w:r>
    </w:p>
    <w:p w14:paraId="3339B867" w14:textId="77777777" w:rsidR="00294119" w:rsidRPr="00294119" w:rsidRDefault="00294119" w:rsidP="00294119">
      <w:pPr>
        <w:ind w:right="93" w:firstLine="710"/>
        <w:jc w:val="center"/>
        <w:rPr>
          <w:rFonts w:eastAsia="Calibri"/>
          <w:sz w:val="28"/>
          <w:szCs w:val="28"/>
          <w:u w:val="single"/>
          <w:lang w:val="ru-RU" w:eastAsia="en-US"/>
        </w:rPr>
      </w:pPr>
      <w:r w:rsidRPr="00294119">
        <w:rPr>
          <w:rFonts w:eastAsia="Calibri"/>
          <w:sz w:val="28"/>
          <w:szCs w:val="28"/>
          <w:u w:val="single"/>
          <w:lang w:eastAsia="en-US"/>
        </w:rPr>
        <w:t>на заняттях з тактичної підготовки</w:t>
      </w:r>
      <w:r w:rsidRPr="00294119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294119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00632D34" w14:textId="77777777" w:rsidR="003B30B3" w:rsidRPr="007D26DF" w:rsidRDefault="003B30B3" w:rsidP="003B30B3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3C3CB5D5" w14:textId="2D51F68A" w:rsidR="002977CD" w:rsidRPr="00D17D94" w:rsidRDefault="007D26DF" w:rsidP="00D17D94">
      <w:pPr>
        <w:autoSpaceDE w:val="0"/>
        <w:autoSpaceDN w:val="0"/>
        <w:adjustRightInd w:val="0"/>
        <w:jc w:val="both"/>
        <w:rPr>
          <w:color w:val="000000"/>
          <w:sz w:val="28"/>
          <w:lang w:eastAsia="uk-UA"/>
        </w:rPr>
      </w:pPr>
      <w:r>
        <w:rPr>
          <w:b/>
          <w:sz w:val="28"/>
          <w:szCs w:val="28"/>
          <w:lang w:eastAsia="uk-UA"/>
        </w:rPr>
        <w:t>Тема</w:t>
      </w:r>
      <w:r w:rsidR="002977CD">
        <w:rPr>
          <w:b/>
          <w:sz w:val="28"/>
          <w:szCs w:val="28"/>
          <w:lang w:eastAsia="uk-UA"/>
        </w:rPr>
        <w:t xml:space="preserve">. </w:t>
      </w:r>
      <w:bookmarkStart w:id="2" w:name="_Hlk181776243"/>
      <w:r w:rsidR="00DC6FA0">
        <w:rPr>
          <w:bCs/>
          <w:color w:val="000000"/>
          <w:sz w:val="28"/>
          <w:lang w:eastAsia="uk-UA"/>
        </w:rPr>
        <w:t>Д</w:t>
      </w:r>
      <w:r w:rsidR="00BC3F36" w:rsidRPr="00BC3F36">
        <w:rPr>
          <w:bCs/>
          <w:color w:val="000000"/>
          <w:sz w:val="28"/>
          <w:lang w:eastAsia="uk-UA"/>
        </w:rPr>
        <w:t>і</w:t>
      </w:r>
      <w:r w:rsidR="00DC6FA0">
        <w:rPr>
          <w:bCs/>
          <w:color w:val="000000"/>
          <w:sz w:val="28"/>
          <w:lang w:eastAsia="uk-UA"/>
        </w:rPr>
        <w:t>ї</w:t>
      </w:r>
      <w:r w:rsidR="00BC3F36" w:rsidRPr="00BC3F36">
        <w:rPr>
          <w:bCs/>
          <w:color w:val="000000"/>
          <w:sz w:val="28"/>
          <w:lang w:eastAsia="uk-UA"/>
        </w:rPr>
        <w:t xml:space="preserve"> солдата в оборонному бою</w:t>
      </w:r>
      <w:r w:rsidR="00DC6FA0">
        <w:rPr>
          <w:bCs/>
          <w:color w:val="000000"/>
          <w:sz w:val="28"/>
          <w:lang w:eastAsia="uk-UA"/>
        </w:rPr>
        <w:t>.</w:t>
      </w:r>
    </w:p>
    <w:bookmarkEnd w:id="2"/>
    <w:p w14:paraId="6C3FA141" w14:textId="77777777" w:rsidR="002977CD" w:rsidRPr="00B35AD3" w:rsidRDefault="002977CD" w:rsidP="007503EA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bookmarkEnd w:id="0"/>
    <w:p w14:paraId="729E25DB" w14:textId="59968D13" w:rsidR="000A0808" w:rsidRDefault="000A0808" w:rsidP="000A0808">
      <w:pPr>
        <w:jc w:val="both"/>
        <w:rPr>
          <w:b/>
          <w:bCs/>
          <w:color w:val="000000"/>
          <w:sz w:val="28"/>
          <w:szCs w:val="28"/>
          <w:lang w:eastAsia="uk-UA"/>
        </w:rPr>
      </w:pPr>
      <w:r w:rsidRPr="00604B91">
        <w:rPr>
          <w:b/>
          <w:bCs/>
          <w:color w:val="000000"/>
          <w:sz w:val="28"/>
          <w:szCs w:val="28"/>
          <w:lang w:eastAsia="uk-UA"/>
        </w:rPr>
        <w:t>Навчальн</w:t>
      </w:r>
      <w:r w:rsidR="00B5244F">
        <w:rPr>
          <w:b/>
          <w:bCs/>
          <w:color w:val="000000"/>
          <w:sz w:val="28"/>
          <w:szCs w:val="28"/>
          <w:lang w:eastAsia="uk-UA"/>
        </w:rPr>
        <w:t>і</w:t>
      </w:r>
      <w:r w:rsidRPr="00604B91">
        <w:rPr>
          <w:b/>
          <w:bCs/>
          <w:color w:val="000000"/>
          <w:sz w:val="28"/>
          <w:szCs w:val="28"/>
          <w:lang w:eastAsia="uk-UA"/>
        </w:rPr>
        <w:t xml:space="preserve"> питання</w:t>
      </w:r>
      <w:r>
        <w:rPr>
          <w:b/>
          <w:bCs/>
          <w:color w:val="000000"/>
          <w:sz w:val="28"/>
          <w:szCs w:val="28"/>
          <w:lang w:eastAsia="uk-UA"/>
        </w:rPr>
        <w:t>:</w:t>
      </w:r>
    </w:p>
    <w:p w14:paraId="215999B8" w14:textId="32E2F32E" w:rsidR="00BC3F36" w:rsidRPr="00294119" w:rsidRDefault="00294119" w:rsidP="00294119">
      <w:pPr>
        <w:pStyle w:val="a6"/>
        <w:numPr>
          <w:ilvl w:val="0"/>
          <w:numId w:val="8"/>
        </w:numPr>
        <w:ind w:left="0" w:firstLine="709"/>
        <w:jc w:val="both"/>
        <w:rPr>
          <w:bCs/>
          <w:color w:val="000000" w:themeColor="text1"/>
          <w:sz w:val="28"/>
          <w:szCs w:val="28"/>
          <w:lang w:eastAsia="uk-UA"/>
        </w:rPr>
      </w:pPr>
      <w:r w:rsidRPr="00294119">
        <w:rPr>
          <w:bCs/>
          <w:color w:val="000000"/>
          <w:sz w:val="28"/>
          <w:lang w:eastAsia="uk-UA"/>
        </w:rPr>
        <w:t>Тренування в переміщення пораненого в укриття (на собі, волоком, на ношах (волокушах), в парі, в складі евакуаційної групи, в траншеї, групою на ношах на дистанцію 100 м, поодинокої евакуації 50 м.</w:t>
      </w:r>
    </w:p>
    <w:p w14:paraId="2ED1BB9E" w14:textId="77777777" w:rsidR="00294119" w:rsidRDefault="00294119" w:rsidP="00B10DCF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32D1133C" w14:textId="575B345C" w:rsidR="00241201" w:rsidRPr="00B10DCF" w:rsidRDefault="00EA3496" w:rsidP="00B10DCF">
      <w:pPr>
        <w:jc w:val="both"/>
        <w:rPr>
          <w:bCs/>
          <w:color w:val="000000"/>
          <w:sz w:val="28"/>
          <w:lang w:eastAsia="uk-UA"/>
        </w:rPr>
      </w:pPr>
      <w:r w:rsidRPr="007D26DF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bookmarkStart w:id="3" w:name="_Hlk183524972"/>
      <w:bookmarkStart w:id="4" w:name="_Hlk181776411"/>
      <w:bookmarkStart w:id="5" w:name="_Hlk181787802"/>
      <w:bookmarkStart w:id="6" w:name="_Hlk183522927"/>
      <w:bookmarkStart w:id="7" w:name="_Hlk183519053"/>
      <w:r w:rsidR="00294119" w:rsidRPr="00294119">
        <w:rPr>
          <w:bCs/>
          <w:color w:val="000000" w:themeColor="text1"/>
          <w:sz w:val="28"/>
          <w:szCs w:val="28"/>
          <w:lang w:eastAsia="uk-UA"/>
        </w:rPr>
        <w:t xml:space="preserve">тренувати військовослужбовців </w:t>
      </w:r>
      <w:r w:rsidR="00294119">
        <w:rPr>
          <w:bCs/>
          <w:color w:val="000000" w:themeColor="text1"/>
          <w:sz w:val="28"/>
          <w:szCs w:val="28"/>
          <w:lang w:eastAsia="uk-UA"/>
        </w:rPr>
        <w:t xml:space="preserve">в </w:t>
      </w:r>
      <w:r w:rsidR="00294119" w:rsidRPr="00294119">
        <w:rPr>
          <w:bCs/>
          <w:color w:val="000000" w:themeColor="text1"/>
          <w:sz w:val="28"/>
          <w:szCs w:val="28"/>
          <w:lang w:eastAsia="uk-UA"/>
        </w:rPr>
        <w:t>переміщенн</w:t>
      </w:r>
      <w:r w:rsidR="00294119">
        <w:rPr>
          <w:bCs/>
          <w:color w:val="000000" w:themeColor="text1"/>
          <w:sz w:val="28"/>
          <w:szCs w:val="28"/>
          <w:lang w:eastAsia="uk-UA"/>
        </w:rPr>
        <w:t>і</w:t>
      </w:r>
      <w:r w:rsidR="00294119" w:rsidRPr="00294119">
        <w:rPr>
          <w:bCs/>
          <w:color w:val="000000" w:themeColor="text1"/>
          <w:sz w:val="28"/>
          <w:szCs w:val="28"/>
          <w:lang w:eastAsia="uk-UA"/>
        </w:rPr>
        <w:t xml:space="preserve"> пораненого в укриття (на собі, волоком, на ношах (волокушах), в парі, в складі евакуаційної групи, в траншеї, групою на ношах на дистанцію 100 м, поодинокої евакуації 50 м.</w:t>
      </w:r>
      <w:bookmarkEnd w:id="3"/>
    </w:p>
    <w:bookmarkEnd w:id="4"/>
    <w:bookmarkEnd w:id="5"/>
    <w:bookmarkEnd w:id="6"/>
    <w:bookmarkEnd w:id="7"/>
    <w:p w14:paraId="5FEC6982" w14:textId="77777777" w:rsidR="00BE0E7A" w:rsidRPr="00991CE7" w:rsidRDefault="00BE0E7A" w:rsidP="00991CE7">
      <w:pPr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</w:p>
    <w:p w14:paraId="525223FE" w14:textId="199EE0B8" w:rsidR="0043421D" w:rsidRPr="0043421D" w:rsidRDefault="0043421D" w:rsidP="0043421D">
      <w:pPr>
        <w:rPr>
          <w:sz w:val="28"/>
          <w:szCs w:val="28"/>
        </w:rPr>
      </w:pPr>
      <w:r w:rsidRPr="0043421D">
        <w:rPr>
          <w:b/>
          <w:sz w:val="28"/>
          <w:szCs w:val="28"/>
        </w:rPr>
        <w:t>Час:</w:t>
      </w:r>
      <w:r w:rsidRPr="0043421D">
        <w:rPr>
          <w:sz w:val="28"/>
          <w:szCs w:val="28"/>
        </w:rPr>
        <w:t xml:space="preserve"> </w:t>
      </w:r>
      <w:r w:rsidR="00BC3F36">
        <w:rPr>
          <w:sz w:val="28"/>
          <w:szCs w:val="28"/>
        </w:rPr>
        <w:t>4</w:t>
      </w:r>
      <w:r w:rsidR="00DC6FA0">
        <w:rPr>
          <w:sz w:val="28"/>
          <w:szCs w:val="28"/>
        </w:rPr>
        <w:t>5</w:t>
      </w:r>
      <w:r w:rsidRPr="0043421D">
        <w:rPr>
          <w:sz w:val="28"/>
          <w:szCs w:val="28"/>
        </w:rPr>
        <w:t xml:space="preserve"> хвилин</w:t>
      </w:r>
    </w:p>
    <w:p w14:paraId="71D3E259" w14:textId="77777777" w:rsidR="0043421D" w:rsidRPr="0043421D" w:rsidRDefault="0043421D" w:rsidP="0043421D">
      <w:pPr>
        <w:rPr>
          <w:color w:val="000000" w:themeColor="text1"/>
          <w:sz w:val="28"/>
          <w:szCs w:val="28"/>
        </w:rPr>
      </w:pPr>
    </w:p>
    <w:p w14:paraId="689F587B" w14:textId="2C3E60B0" w:rsidR="0043421D" w:rsidRPr="0043421D" w:rsidRDefault="0043421D" w:rsidP="0043421D">
      <w:pPr>
        <w:rPr>
          <w:sz w:val="28"/>
          <w:szCs w:val="28"/>
        </w:rPr>
      </w:pPr>
      <w:r w:rsidRPr="0043421D">
        <w:rPr>
          <w:b/>
          <w:sz w:val="28"/>
          <w:szCs w:val="28"/>
        </w:rPr>
        <w:t>Метод:</w:t>
      </w:r>
      <w:r w:rsidR="00567173">
        <w:rPr>
          <w:sz w:val="28"/>
          <w:szCs w:val="28"/>
        </w:rPr>
        <w:t xml:space="preserve"> </w:t>
      </w:r>
      <w:r w:rsidR="0098406E">
        <w:rPr>
          <w:sz w:val="28"/>
          <w:szCs w:val="28"/>
        </w:rPr>
        <w:t>практичн</w:t>
      </w:r>
      <w:r w:rsidR="00BC3F36">
        <w:rPr>
          <w:sz w:val="28"/>
          <w:szCs w:val="28"/>
        </w:rPr>
        <w:t>е заняття</w:t>
      </w:r>
    </w:p>
    <w:p w14:paraId="0E51F1A6" w14:textId="75FE5E94" w:rsidR="007503EA" w:rsidRDefault="007503EA" w:rsidP="004E5BA1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09B047B5" w14:textId="01280E0B" w:rsidR="00644334" w:rsidRPr="00E5687A" w:rsidRDefault="0043421D" w:rsidP="00FF6DF0">
      <w:pPr>
        <w:tabs>
          <w:tab w:val="left" w:pos="426"/>
        </w:tabs>
        <w:jc w:val="both"/>
        <w:rPr>
          <w:bCs/>
          <w:color w:val="000000"/>
          <w:sz w:val="28"/>
          <w:lang w:eastAsia="uk-UA"/>
        </w:rPr>
      </w:pPr>
      <w:bookmarkStart w:id="8" w:name="_Hlk181788635"/>
      <w:bookmarkStart w:id="9" w:name="_Hlk167877166"/>
      <w:r w:rsidRPr="0043421D">
        <w:rPr>
          <w:b/>
          <w:color w:val="000000" w:themeColor="text1"/>
          <w:sz w:val="28"/>
          <w:szCs w:val="28"/>
        </w:rPr>
        <w:t>Матеріально-технічне забезпечення:</w:t>
      </w:r>
      <w:r w:rsidR="00567173">
        <w:rPr>
          <w:b/>
          <w:color w:val="000000" w:themeColor="text1"/>
          <w:sz w:val="28"/>
          <w:szCs w:val="28"/>
        </w:rPr>
        <w:t xml:space="preserve"> </w:t>
      </w:r>
      <w:bookmarkStart w:id="10" w:name="_Hlk183524993"/>
      <w:r w:rsidR="00294119" w:rsidRPr="00294119">
        <w:rPr>
          <w:sz w:val="28"/>
          <w:szCs w:val="28"/>
          <w:lang w:eastAsia="en-US"/>
        </w:rPr>
        <w:t xml:space="preserve">штатна зброя, засоби захисту (розвантажувально-поясна система, бронежилет, шолом), аптечка на кожного військовослужбовця, засоби зв’язку, евакуаційні </w:t>
      </w:r>
      <w:r w:rsidR="00294119" w:rsidRPr="00294119">
        <w:rPr>
          <w:rFonts w:eastAsia="Calibri"/>
          <w:color w:val="000000"/>
          <w:sz w:val="28"/>
          <w:szCs w:val="28"/>
          <w:lang w:eastAsia="en-US"/>
        </w:rPr>
        <w:t>ноші волокуші.</w:t>
      </w:r>
      <w:bookmarkEnd w:id="10"/>
    </w:p>
    <w:bookmarkEnd w:id="8"/>
    <w:p w14:paraId="744EDE95" w14:textId="77777777" w:rsidR="00567173" w:rsidRDefault="00567173" w:rsidP="0043421D">
      <w:pPr>
        <w:rPr>
          <w:color w:val="000000" w:themeColor="text1"/>
          <w:sz w:val="28"/>
          <w:szCs w:val="28"/>
        </w:rPr>
      </w:pPr>
    </w:p>
    <w:p w14:paraId="57C24A50" w14:textId="1DC20C77" w:rsidR="00567173" w:rsidRDefault="00567173" w:rsidP="00567173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Мет</w:t>
      </w:r>
      <w:r w:rsidR="00C13EAC">
        <w:rPr>
          <w:b/>
          <w:sz w:val="28"/>
          <w:szCs w:val="28"/>
        </w:rPr>
        <w:t>одичні рекомендації</w:t>
      </w:r>
      <w:r>
        <w:rPr>
          <w:b/>
          <w:sz w:val="28"/>
          <w:szCs w:val="28"/>
        </w:rPr>
        <w:t>:</w:t>
      </w:r>
    </w:p>
    <w:p w14:paraId="58E2DCBB" w14:textId="1733FF31" w:rsidR="00D17D94" w:rsidRDefault="00AE1A35" w:rsidP="00AE1A35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AE1A35">
        <w:rPr>
          <w:sz w:val="28"/>
          <w:szCs w:val="28"/>
        </w:rPr>
        <w:t>Заняття проводиться у складі навчального взводу (групи) методом практичного відпрацювання дій та вправ під керівництвом викладача (інструктора).</w:t>
      </w:r>
    </w:p>
    <w:p w14:paraId="52766349" w14:textId="22CBCB67" w:rsidR="00482543" w:rsidRDefault="00482543" w:rsidP="00567173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53A9D107" w14:textId="77777777" w:rsidR="00567173" w:rsidRPr="00075429" w:rsidRDefault="00567173" w:rsidP="00567173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Вступна частина:</w:t>
      </w:r>
    </w:p>
    <w:p w14:paraId="34C4DDF3" w14:textId="578F72B4" w:rsidR="00567173" w:rsidRDefault="00567173" w:rsidP="00EC021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A3BA7">
        <w:rPr>
          <w:sz w:val="28"/>
          <w:szCs w:val="28"/>
        </w:rPr>
        <w:t>еревіряю наявність особового складу</w:t>
      </w:r>
      <w:r>
        <w:rPr>
          <w:sz w:val="28"/>
          <w:szCs w:val="28"/>
        </w:rPr>
        <w:t xml:space="preserve"> та спорядження. Доводжу </w:t>
      </w:r>
      <w:r w:rsidRPr="009A3BA7">
        <w:rPr>
          <w:sz w:val="28"/>
          <w:szCs w:val="28"/>
        </w:rPr>
        <w:t>тему та мету заняття</w:t>
      </w:r>
      <w:r>
        <w:rPr>
          <w:sz w:val="28"/>
          <w:szCs w:val="28"/>
        </w:rPr>
        <w:t>,</w:t>
      </w:r>
      <w:r w:rsidRPr="009A3BA7">
        <w:rPr>
          <w:sz w:val="28"/>
          <w:szCs w:val="28"/>
        </w:rPr>
        <w:t xml:space="preserve"> час проведення заняття</w:t>
      </w:r>
      <w:r>
        <w:rPr>
          <w:sz w:val="28"/>
          <w:szCs w:val="28"/>
        </w:rPr>
        <w:t>,</w:t>
      </w:r>
      <w:r w:rsidRPr="009A3BA7">
        <w:rPr>
          <w:sz w:val="28"/>
          <w:szCs w:val="28"/>
        </w:rPr>
        <w:t xml:space="preserve"> місце проведення заняття</w:t>
      </w:r>
      <w:r>
        <w:rPr>
          <w:sz w:val="28"/>
          <w:szCs w:val="28"/>
        </w:rPr>
        <w:t xml:space="preserve"> та</w:t>
      </w:r>
      <w:r w:rsidRPr="009A3BA7">
        <w:rPr>
          <w:sz w:val="28"/>
          <w:szCs w:val="28"/>
        </w:rPr>
        <w:t xml:space="preserve"> порядок проведення заняття</w:t>
      </w:r>
      <w:r>
        <w:rPr>
          <w:sz w:val="28"/>
          <w:szCs w:val="28"/>
        </w:rPr>
        <w:t>.</w:t>
      </w:r>
    </w:p>
    <w:p w14:paraId="0154B19C" w14:textId="77777777" w:rsidR="00B10DCF" w:rsidRDefault="00B10DCF" w:rsidP="00294119">
      <w:pPr>
        <w:tabs>
          <w:tab w:val="left" w:pos="0"/>
        </w:tabs>
        <w:jc w:val="both"/>
        <w:rPr>
          <w:sz w:val="28"/>
          <w:szCs w:val="28"/>
        </w:rPr>
      </w:pPr>
      <w:bookmarkStart w:id="11" w:name="_Hlk183519204"/>
      <w:bookmarkStart w:id="12" w:name="_Hlk181776449"/>
    </w:p>
    <w:bookmarkEnd w:id="11"/>
    <w:p w14:paraId="6739B116" w14:textId="4F4BB070" w:rsidR="00B10DCF" w:rsidRPr="005C6668" w:rsidRDefault="00B10DCF" w:rsidP="00B10DCF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Основна частина</w:t>
      </w:r>
      <w:r>
        <w:rPr>
          <w:b/>
          <w:i/>
          <w:sz w:val="28"/>
          <w:szCs w:val="28"/>
        </w:rPr>
        <w:t xml:space="preserve"> до навчального питання №</w:t>
      </w:r>
      <w:r w:rsidR="00294119">
        <w:rPr>
          <w:b/>
          <w:i/>
          <w:sz w:val="28"/>
          <w:szCs w:val="28"/>
        </w:rPr>
        <w:t>1</w:t>
      </w:r>
      <w:r w:rsidRPr="00075429">
        <w:rPr>
          <w:b/>
          <w:i/>
          <w:sz w:val="28"/>
          <w:szCs w:val="28"/>
        </w:rPr>
        <w:t>:</w:t>
      </w:r>
    </w:p>
    <w:p w14:paraId="0BBDC385" w14:textId="698E4F2D" w:rsidR="00566886" w:rsidRPr="0017049D" w:rsidRDefault="00294119" w:rsidP="0017049D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lang w:eastAsia="uk-UA"/>
        </w:rPr>
      </w:pPr>
      <w:r w:rsidRPr="00294119">
        <w:rPr>
          <w:sz w:val="28"/>
          <w:szCs w:val="28"/>
        </w:rPr>
        <w:t xml:space="preserve">Заняття проводиться на місцевості (у полі), у складі навчальної групи. Військовослужбовці, під </w:t>
      </w:r>
      <w:proofErr w:type="spellStart"/>
      <w:r w:rsidRPr="00294119">
        <w:rPr>
          <w:sz w:val="28"/>
          <w:szCs w:val="28"/>
        </w:rPr>
        <w:t>котролем</w:t>
      </w:r>
      <w:proofErr w:type="spellEnd"/>
      <w:r w:rsidRPr="00294119">
        <w:rPr>
          <w:sz w:val="28"/>
          <w:szCs w:val="28"/>
        </w:rPr>
        <w:t xml:space="preserve"> інструктора тренуються в переміщенні пораненого в укриття (на собі, волоком, на ношах (волокушах), в парі, в складі евакуаційної групи, в траншеї, групою на ношах на дистанцію 100 м, поодинокої евакуації 50 м. Наприкінці заняття проводиться опитування та аналіз проведених дій.</w:t>
      </w:r>
    </w:p>
    <w:bookmarkEnd w:id="12"/>
    <w:p w14:paraId="45F81941" w14:textId="4FD85256" w:rsidR="00567173" w:rsidRPr="00075429" w:rsidRDefault="00567173" w:rsidP="00567173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Заключна частина:</w:t>
      </w:r>
    </w:p>
    <w:p w14:paraId="2E5A39EF" w14:textId="60011737" w:rsidR="00AE1A35" w:rsidRDefault="00347327" w:rsidP="00294119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  <w:r w:rsidRPr="00347327">
        <w:rPr>
          <w:sz w:val="28"/>
          <w:szCs w:val="28"/>
          <w:lang w:eastAsia="uk-UA"/>
        </w:rPr>
        <w:t>Підводяться підсумки. Відповідаю на питання.</w:t>
      </w:r>
      <w:bookmarkEnd w:id="9"/>
    </w:p>
    <w:p w14:paraId="0D9F89F7" w14:textId="77777777" w:rsidR="00DC6FA0" w:rsidRPr="00294119" w:rsidRDefault="00DC6FA0" w:rsidP="00294119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</w:p>
    <w:p w14:paraId="66F7C9E6" w14:textId="77777777" w:rsidR="003F6B9E" w:rsidRPr="00811323" w:rsidRDefault="003F6B9E" w:rsidP="003F6B9E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lastRenderedPageBreak/>
        <w:t xml:space="preserve">ЗАТВЕРДЖЕНО </w:t>
      </w:r>
    </w:p>
    <w:p w14:paraId="4B0957E4" w14:textId="77777777" w:rsidR="003F6B9E" w:rsidRPr="00811323" w:rsidRDefault="003F6B9E" w:rsidP="003F6B9E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407DAFC7" w14:textId="77777777" w:rsidR="003F6B9E" w:rsidRPr="00811323" w:rsidRDefault="003F6B9E" w:rsidP="003F6B9E">
      <w:pPr>
        <w:ind w:left="623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p w14:paraId="04797B18" w14:textId="77777777" w:rsidR="002F6F67" w:rsidRDefault="002F6F67" w:rsidP="002F6F67">
      <w:pPr>
        <w:spacing w:line="254" w:lineRule="auto"/>
        <w:jc w:val="both"/>
        <w:rPr>
          <w:rFonts w:eastAsia="Calibri"/>
          <w:lang w:eastAsia="en-US"/>
        </w:rPr>
      </w:pPr>
    </w:p>
    <w:p w14:paraId="43740C47" w14:textId="77777777" w:rsidR="002F6F67" w:rsidRPr="00B175E8" w:rsidRDefault="002F6F67" w:rsidP="002F6F67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5607E159" w14:textId="2517A1C6" w:rsidR="002F6F67" w:rsidRPr="00AC318E" w:rsidRDefault="002F6F67" w:rsidP="002F6F67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>ОПЕРАЦІЙНА КАРТКА №</w:t>
      </w:r>
      <w:r w:rsidR="00DC6FA0">
        <w:rPr>
          <w:rFonts w:eastAsia="Calibri"/>
          <w:sz w:val="28"/>
          <w:szCs w:val="28"/>
          <w:lang w:val="ru-RU" w:eastAsia="en-US"/>
        </w:rPr>
        <w:t>7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 w:rsidR="004A3C96">
        <w:rPr>
          <w:rFonts w:eastAsia="Calibri"/>
          <w:sz w:val="28"/>
          <w:szCs w:val="28"/>
          <w:lang w:val="ru-RU" w:eastAsia="en-US"/>
        </w:rPr>
        <w:t>1</w:t>
      </w:r>
      <w:r w:rsidR="00C66213">
        <w:rPr>
          <w:rFonts w:eastAsia="Calibri"/>
          <w:sz w:val="28"/>
          <w:szCs w:val="28"/>
          <w:lang w:val="ru-RU" w:eastAsia="en-US"/>
        </w:rPr>
        <w:t>/</w:t>
      </w:r>
      <w:r w:rsidR="00DC6FA0">
        <w:rPr>
          <w:rFonts w:eastAsia="Calibri"/>
          <w:sz w:val="28"/>
          <w:szCs w:val="28"/>
          <w:lang w:val="ru-RU" w:eastAsia="en-US"/>
        </w:rPr>
        <w:t>4</w:t>
      </w:r>
      <w:r w:rsidR="00C66213">
        <w:rPr>
          <w:rFonts w:eastAsia="Calibri"/>
          <w:sz w:val="28"/>
          <w:szCs w:val="28"/>
          <w:lang w:val="ru-RU" w:eastAsia="en-US"/>
        </w:rPr>
        <w:t>/</w:t>
      </w:r>
      <w:r w:rsidR="004A3C96">
        <w:rPr>
          <w:rFonts w:eastAsia="Calibri"/>
          <w:sz w:val="28"/>
          <w:szCs w:val="28"/>
          <w:lang w:val="ru-RU" w:eastAsia="en-US"/>
        </w:rPr>
        <w:t>1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1659AF6B" w14:textId="77777777" w:rsidR="00294119" w:rsidRPr="00294119" w:rsidRDefault="00294119" w:rsidP="00294119">
      <w:pPr>
        <w:ind w:right="93" w:firstLine="710"/>
        <w:jc w:val="center"/>
        <w:rPr>
          <w:rFonts w:eastAsia="Calibri"/>
          <w:sz w:val="28"/>
          <w:szCs w:val="22"/>
          <w:lang w:eastAsia="en-US"/>
        </w:rPr>
      </w:pPr>
      <w:r w:rsidRPr="00294119">
        <w:rPr>
          <w:rFonts w:eastAsia="Calibri"/>
          <w:sz w:val="28"/>
          <w:szCs w:val="28"/>
          <w:u w:val="single"/>
          <w:lang w:eastAsia="en-US"/>
        </w:rPr>
        <w:t>проведення занять з тактичної медицини</w:t>
      </w:r>
    </w:p>
    <w:p w14:paraId="09AB5BF0" w14:textId="77777777" w:rsidR="00294119" w:rsidRPr="00294119" w:rsidRDefault="00294119" w:rsidP="00294119">
      <w:pPr>
        <w:ind w:right="93" w:firstLine="710"/>
        <w:jc w:val="center"/>
        <w:rPr>
          <w:rFonts w:eastAsia="Calibri"/>
          <w:sz w:val="28"/>
          <w:szCs w:val="28"/>
          <w:u w:val="single"/>
          <w:lang w:val="ru-RU" w:eastAsia="en-US"/>
        </w:rPr>
      </w:pPr>
      <w:r w:rsidRPr="00294119">
        <w:rPr>
          <w:rFonts w:eastAsia="Calibri"/>
          <w:sz w:val="28"/>
          <w:szCs w:val="28"/>
          <w:u w:val="single"/>
          <w:lang w:eastAsia="en-US"/>
        </w:rPr>
        <w:t>на заняттях з тактичної підготовки</w:t>
      </w:r>
      <w:r w:rsidRPr="00294119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294119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15DDA1CF" w14:textId="77777777" w:rsidR="002F6F67" w:rsidRPr="00294119" w:rsidRDefault="002F6F67" w:rsidP="002F6F67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 w:eastAsia="en-US"/>
        </w:rPr>
      </w:pPr>
    </w:p>
    <w:p w14:paraId="729550A5" w14:textId="77777777" w:rsidR="002F6F67" w:rsidRPr="00F762D3" w:rsidRDefault="002F6F67" w:rsidP="002F6F67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A6BBF7" wp14:editId="0851622E">
                <wp:simplePos x="0" y="0"/>
                <wp:positionH relativeFrom="margin">
                  <wp:posOffset>22860</wp:posOffset>
                </wp:positionH>
                <wp:positionV relativeFrom="paragraph">
                  <wp:posOffset>48895</wp:posOffset>
                </wp:positionV>
                <wp:extent cx="6429375" cy="988340"/>
                <wp:effectExtent l="19050" t="19050" r="28575" b="21590"/>
                <wp:wrapNone/>
                <wp:docPr id="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9883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DF758EA" w14:textId="77777777" w:rsidR="002F6F67" w:rsidRPr="00426E3E" w:rsidRDefault="002F6F67" w:rsidP="002F6F67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26E3E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151B1008" w14:textId="230E6BE1" w:rsidR="002F6F67" w:rsidRPr="00826130" w:rsidRDefault="00294119" w:rsidP="00294119">
                            <w:pPr>
                              <w:jc w:val="both"/>
                              <w:rPr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294119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Тренування в переміщення пораненого в укриття (на собі, волоком, на ношах (волокушах), в парі, в складі евакуаційної групи, в траншеї, групою на ношах на дистанцію 100 м, поодинокої евакуації 50 м.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A6BBF7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1.8pt;margin-top:3.85pt;width:506.25pt;height:77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" fillcolor="window" strokeweight="3pt">
                <v:stroke linestyle="thinThin"/>
                <v:textbox>
                  <w:txbxContent>
                    <w:p w14:paraId="7DF758EA" w14:textId="77777777" w:rsidR="002F6F67" w:rsidRPr="00426E3E" w:rsidRDefault="002F6F67" w:rsidP="002F6F67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426E3E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151B1008" w14:textId="230E6BE1" w:rsidR="002F6F67" w:rsidRPr="00826130" w:rsidRDefault="00294119" w:rsidP="00294119">
                      <w:pPr>
                        <w:jc w:val="both"/>
                        <w:rPr>
                          <w:b/>
                          <w:bCs/>
                          <w:color w:val="FF0000"/>
                          <w:sz w:val="20"/>
                          <w:szCs w:val="20"/>
                          <w:lang w:eastAsia="uk-UA"/>
                        </w:rPr>
                      </w:pPr>
                      <w:r w:rsidRPr="00294119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Тренування в переміщення пораненого в укриття (на собі, волоком, на ношах (волокушах), в парі, в складі евакуаційної групи, в траншеї, групою на ношах на дистанцію 100 м, поодинокої евакуації 50 м.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543D0F6" w14:textId="77777777" w:rsidR="002F6F67" w:rsidRPr="00F762D3" w:rsidRDefault="002F6F67" w:rsidP="002F6F67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27996CB5" w14:textId="77777777" w:rsidR="002F6F67" w:rsidRDefault="002F6F67" w:rsidP="002F6F67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5D7CD8F8" w14:textId="77777777" w:rsidR="00AE1A35" w:rsidRDefault="00AE1A35" w:rsidP="002F6F67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620D7028" w14:textId="77777777" w:rsidR="00294119" w:rsidRDefault="00294119" w:rsidP="002F6F67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718E0EE4" w14:textId="77777777" w:rsidR="00294119" w:rsidRDefault="00294119" w:rsidP="002F6F67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43EC28A1" w14:textId="4B378388" w:rsidR="002F6F67" w:rsidRPr="007D26DF" w:rsidRDefault="002F6F67" w:rsidP="002F6F67">
      <w:pPr>
        <w:jc w:val="both"/>
        <w:rPr>
          <w:bCs/>
          <w:color w:val="000000" w:themeColor="text1"/>
          <w:sz w:val="28"/>
          <w:szCs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294119" w:rsidRPr="00294119">
        <w:rPr>
          <w:bCs/>
          <w:color w:val="000000"/>
          <w:sz w:val="28"/>
          <w:lang w:eastAsia="uk-UA"/>
        </w:rPr>
        <w:t>тренувати військовослужбовців в переміщенні пораненого в укриття (на собі, волоком, на ношах (волокушах), в парі, в складі евакуаційної групи, в траншеї, групою на ношах на дистанцію 100 м, поодинокої евакуації 50 м.</w:t>
      </w:r>
    </w:p>
    <w:p w14:paraId="55DF9043" w14:textId="77777777" w:rsidR="002F6F67" w:rsidRPr="00232C2F" w:rsidRDefault="002F6F67" w:rsidP="002F6F67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7CAE4A21" w14:textId="4C7649BE" w:rsidR="002F6F67" w:rsidRPr="00933396" w:rsidRDefault="002F6F67" w:rsidP="002F6F67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294119">
        <w:rPr>
          <w:sz w:val="28"/>
          <w:szCs w:val="28"/>
        </w:rPr>
        <w:t>4</w:t>
      </w:r>
      <w:r w:rsidR="00DC6FA0">
        <w:rPr>
          <w:sz w:val="28"/>
          <w:szCs w:val="28"/>
        </w:rPr>
        <w:t>5</w:t>
      </w:r>
      <w:r w:rsidR="00BC3F36" w:rsidRPr="0043421D">
        <w:rPr>
          <w:sz w:val="28"/>
          <w:szCs w:val="28"/>
        </w:rPr>
        <w:t xml:space="preserve"> хвилин</w:t>
      </w:r>
      <w:r w:rsidR="00294119">
        <w:rPr>
          <w:sz w:val="28"/>
          <w:szCs w:val="28"/>
        </w:rPr>
        <w:t>и</w:t>
      </w:r>
    </w:p>
    <w:p w14:paraId="455ED47E" w14:textId="77777777" w:rsidR="002F6F67" w:rsidRPr="00F762D3" w:rsidRDefault="002F6F67" w:rsidP="002F6F67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620AAD07" w14:textId="0989C17F" w:rsidR="002F6F67" w:rsidRPr="00566886" w:rsidRDefault="002F6F67" w:rsidP="002F6F67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="00294119" w:rsidRPr="00294119">
        <w:rPr>
          <w:sz w:val="28"/>
          <w:szCs w:val="28"/>
          <w:lang w:eastAsia="en-US"/>
        </w:rPr>
        <w:t xml:space="preserve">штатна зброя, засоби захисту (розвантажувально-поясна система, бронежилет, шолом), аптечка на кожного військовослужбовця, засоби зв’язку, евакуаційні </w:t>
      </w:r>
      <w:r w:rsidR="00294119" w:rsidRPr="00294119">
        <w:rPr>
          <w:rFonts w:eastAsia="Calibri"/>
          <w:color w:val="000000"/>
          <w:sz w:val="28"/>
          <w:szCs w:val="28"/>
          <w:lang w:eastAsia="en-US"/>
        </w:rPr>
        <w:t>ноші волокуші.</w:t>
      </w:r>
    </w:p>
    <w:p w14:paraId="4E9CDBC7" w14:textId="77777777" w:rsidR="002F6F67" w:rsidRPr="00AF576F" w:rsidRDefault="002F6F67" w:rsidP="002F6F67">
      <w:pPr>
        <w:tabs>
          <w:tab w:val="left" w:pos="426"/>
        </w:tabs>
        <w:jc w:val="both"/>
        <w:rPr>
          <w:sz w:val="28"/>
          <w:szCs w:val="28"/>
        </w:rPr>
      </w:pPr>
    </w:p>
    <w:p w14:paraId="39A38FE9" w14:textId="30673B2D" w:rsidR="00AF576F" w:rsidRPr="00AF576F" w:rsidRDefault="002F6F67" w:rsidP="007F0806">
      <w:pPr>
        <w:tabs>
          <w:tab w:val="left" w:pos="0"/>
        </w:tabs>
        <w:jc w:val="both"/>
        <w:rPr>
          <w:sz w:val="28"/>
          <w:szCs w:val="28"/>
        </w:rPr>
      </w:pPr>
      <w:r w:rsidRPr="00AF576F">
        <w:rPr>
          <w:b/>
          <w:sz w:val="28"/>
          <w:szCs w:val="28"/>
        </w:rPr>
        <w:t>Методичні рекомендації.</w:t>
      </w:r>
      <w:r w:rsidRPr="00AF576F">
        <w:rPr>
          <w:spacing w:val="-8"/>
          <w:sz w:val="28"/>
          <w:szCs w:val="28"/>
          <w:lang w:eastAsia="uk-UA"/>
        </w:rPr>
        <w:t xml:space="preserve"> </w:t>
      </w:r>
      <w:r w:rsidR="00294119" w:rsidRPr="00294119">
        <w:rPr>
          <w:sz w:val="28"/>
          <w:szCs w:val="28"/>
        </w:rPr>
        <w:t>Заняття проводиться на місцевості (у полі), у складі навчальної групи. Військовослужбовці, під ко</w:t>
      </w:r>
      <w:r w:rsidR="00294119">
        <w:rPr>
          <w:sz w:val="28"/>
          <w:szCs w:val="28"/>
        </w:rPr>
        <w:t>н</w:t>
      </w:r>
      <w:r w:rsidR="00294119" w:rsidRPr="00294119">
        <w:rPr>
          <w:sz w:val="28"/>
          <w:szCs w:val="28"/>
        </w:rPr>
        <w:t>тролем інструктора тренуються в переміщенні пораненого в укриття (на собі, волоком, на ношах (волокушах), в парі, в складі евакуаційної групи, в траншеї, групою на ношах на дистанцію 100 м, поодинокої евакуації 50 м. Наприкінці заняття проводиться опитування та аналіз проведених дій.</w:t>
      </w:r>
    </w:p>
    <w:p w14:paraId="3E8EEF62" w14:textId="0360F4FF" w:rsidR="002F6F67" w:rsidRDefault="002F6F67" w:rsidP="002F6F67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14:paraId="0C82455E" w14:textId="77777777" w:rsidR="002F6F67" w:rsidRDefault="002F6F67" w:rsidP="002F6F67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14:paraId="7CABD48D" w14:textId="77777777" w:rsidR="002F6F67" w:rsidRPr="006E093F" w:rsidRDefault="002F6F67" w:rsidP="002F6F6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14:paraId="67062845" w14:textId="77777777" w:rsidR="002F6F67" w:rsidRPr="00FC602D" w:rsidRDefault="002F6F67" w:rsidP="002F6F67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7243D36D" w14:textId="77777777" w:rsidR="002F6F67" w:rsidRDefault="002F6F67" w:rsidP="002F6F67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2F13002C" w14:textId="77777777" w:rsidR="002F6F67" w:rsidRDefault="002F6F67" w:rsidP="002F6F67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06FA7054" w14:textId="77777777" w:rsidR="002F6F67" w:rsidRPr="00623070" w:rsidRDefault="002F6F67" w:rsidP="002F6F67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50B3FFE9" w14:textId="77777777" w:rsidR="002F6F67" w:rsidRPr="0017049D" w:rsidRDefault="002F6F67" w:rsidP="002F6F67">
      <w:pPr>
        <w:tabs>
          <w:tab w:val="left" w:pos="0"/>
        </w:tabs>
        <w:jc w:val="both"/>
        <w:rPr>
          <w:sz w:val="28"/>
          <w:szCs w:val="28"/>
        </w:rPr>
      </w:pPr>
    </w:p>
    <w:p w14:paraId="246D6CBB" w14:textId="77777777" w:rsidR="002F6F67" w:rsidRPr="00232C2F" w:rsidRDefault="002F6F67" w:rsidP="002F6F67">
      <w:pPr>
        <w:tabs>
          <w:tab w:val="left" w:pos="0"/>
        </w:tabs>
        <w:jc w:val="both"/>
        <w:rPr>
          <w:sz w:val="28"/>
          <w:szCs w:val="28"/>
        </w:rPr>
      </w:pPr>
    </w:p>
    <w:p w14:paraId="14F108AB" w14:textId="77777777" w:rsidR="002F6F67" w:rsidRPr="00573562" w:rsidRDefault="002F6F67" w:rsidP="002F6F67">
      <w:pPr>
        <w:tabs>
          <w:tab w:val="left" w:pos="0"/>
        </w:tabs>
        <w:jc w:val="both"/>
        <w:rPr>
          <w:sz w:val="28"/>
          <w:szCs w:val="28"/>
        </w:rPr>
      </w:pPr>
    </w:p>
    <w:p w14:paraId="7DE64D93" w14:textId="77777777" w:rsidR="002F6F67" w:rsidRPr="00F762D3" w:rsidRDefault="002F6F67" w:rsidP="002F6F67">
      <w:pPr>
        <w:tabs>
          <w:tab w:val="left" w:pos="426"/>
        </w:tabs>
        <w:jc w:val="both"/>
        <w:rPr>
          <w:sz w:val="28"/>
          <w:szCs w:val="28"/>
        </w:rPr>
      </w:pPr>
    </w:p>
    <w:p w14:paraId="073B0F38" w14:textId="77777777" w:rsidR="002F6F67" w:rsidRPr="00F762D3" w:rsidRDefault="002F6F67" w:rsidP="002F6F67">
      <w:pPr>
        <w:rPr>
          <w:b/>
          <w:sz w:val="28"/>
          <w:szCs w:val="28"/>
        </w:rPr>
      </w:pPr>
    </w:p>
    <w:p w14:paraId="7FC392E8" w14:textId="77777777" w:rsidR="002F6F67" w:rsidRDefault="002F6F67" w:rsidP="002F6F67">
      <w:pPr>
        <w:rPr>
          <w:b/>
          <w:szCs w:val="28"/>
        </w:rPr>
      </w:pPr>
    </w:p>
    <w:p w14:paraId="0CE7DDFF" w14:textId="77777777" w:rsidR="002F6F67" w:rsidRDefault="002F6F67" w:rsidP="002F6F67">
      <w:pPr>
        <w:rPr>
          <w:b/>
          <w:szCs w:val="28"/>
        </w:rPr>
      </w:pPr>
    </w:p>
    <w:p w14:paraId="363C4219" w14:textId="77777777" w:rsidR="002F6F67" w:rsidRDefault="002F6F67" w:rsidP="002F6F67">
      <w:pPr>
        <w:rPr>
          <w:b/>
          <w:szCs w:val="28"/>
        </w:rPr>
      </w:pPr>
    </w:p>
    <w:p w14:paraId="26AEB43E" w14:textId="77777777" w:rsidR="002F6F67" w:rsidRDefault="002F6F67" w:rsidP="002F6F67">
      <w:pPr>
        <w:rPr>
          <w:b/>
          <w:szCs w:val="28"/>
        </w:rPr>
      </w:pPr>
    </w:p>
    <w:p w14:paraId="51CAB077" w14:textId="77777777" w:rsidR="00294119" w:rsidRDefault="00294119" w:rsidP="00294119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67E0B565" w14:textId="77777777" w:rsidR="00294119" w:rsidRDefault="00294119" w:rsidP="00294119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294119" w14:paraId="2106FF6D" w14:textId="77777777" w:rsidTr="0041751E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29BE0AC" w14:textId="77777777" w:rsidR="00294119" w:rsidRDefault="00294119" w:rsidP="0041751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294119" w14:paraId="66E04AA9" w14:textId="77777777" w:rsidTr="0041751E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81C361" w14:textId="77777777" w:rsidR="00294119" w:rsidRDefault="00294119" w:rsidP="0041751E">
            <w:pPr>
              <w:ind w:firstLine="67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21311E5B" w14:textId="77777777" w:rsidR="00294119" w:rsidRDefault="00294119" w:rsidP="0041751E">
            <w:pPr>
              <w:ind w:firstLine="67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746652C9" w14:textId="77777777" w:rsidR="00294119" w:rsidRDefault="00294119" w:rsidP="0041751E">
            <w:pPr>
              <w:pStyle w:val="a6"/>
              <w:numPr>
                <w:ilvl w:val="0"/>
                <w:numId w:val="1"/>
              </w:numPr>
              <w:tabs>
                <w:tab w:val="left" w:pos="63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 xml:space="preserve">у, </w:t>
            </w:r>
            <w:proofErr w:type="spellStart"/>
            <w:r>
              <w:rPr>
                <w:sz w:val="28"/>
                <w:szCs w:val="28"/>
                <w:lang w:val="ru-RU"/>
              </w:rPr>
              <w:t>навчального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питання</w:t>
            </w:r>
            <w:proofErr w:type="spellEnd"/>
            <w:r>
              <w:rPr>
                <w:sz w:val="28"/>
                <w:szCs w:val="28"/>
              </w:rPr>
              <w:t>);</w:t>
            </w:r>
          </w:p>
          <w:p w14:paraId="1482DF09" w14:textId="77777777" w:rsidR="00294119" w:rsidRDefault="00294119" w:rsidP="0041751E">
            <w:pPr>
              <w:pStyle w:val="a6"/>
              <w:numPr>
                <w:ilvl w:val="0"/>
                <w:numId w:val="1"/>
              </w:numPr>
              <w:tabs>
                <w:tab w:val="left" w:pos="63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7BB3130A" w14:textId="77777777" w:rsidR="00294119" w:rsidRDefault="00294119" w:rsidP="0041751E">
            <w:pPr>
              <w:pStyle w:val="a6"/>
              <w:numPr>
                <w:ilvl w:val="0"/>
                <w:numId w:val="1"/>
              </w:numPr>
              <w:tabs>
                <w:tab w:val="left" w:pos="-4900"/>
                <w:tab w:val="left" w:pos="63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1FEE5E5F" w14:textId="77777777" w:rsidR="00294119" w:rsidRDefault="00294119" w:rsidP="0041751E">
            <w:pPr>
              <w:ind w:firstLine="678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Коротка розповідь.</w:t>
            </w:r>
          </w:p>
          <w:p w14:paraId="16A7202E" w14:textId="77777777" w:rsidR="00294119" w:rsidRDefault="00294119" w:rsidP="0041751E">
            <w:pPr>
              <w:ind w:firstLine="678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Пояснити: </w:t>
            </w:r>
          </w:p>
          <w:p w14:paraId="248A4AFF" w14:textId="77777777" w:rsidR="00294119" w:rsidRPr="00AF576F" w:rsidRDefault="00294119" w:rsidP="0041751E">
            <w:pPr>
              <w:pStyle w:val="a6"/>
              <w:numPr>
                <w:ilvl w:val="0"/>
                <w:numId w:val="1"/>
              </w:numPr>
              <w:ind w:right="250"/>
              <w:jc w:val="both"/>
              <w:rPr>
                <w:b/>
                <w:sz w:val="28"/>
                <w:szCs w:val="28"/>
                <w:lang w:val="ru-RU"/>
              </w:rPr>
            </w:pPr>
            <w:r w:rsidRPr="00AF576F">
              <w:rPr>
                <w:bCs/>
                <w:sz w:val="28"/>
                <w:lang w:eastAsia="uk-UA"/>
              </w:rPr>
              <w:t xml:space="preserve">порядок </w:t>
            </w:r>
            <w:r>
              <w:rPr>
                <w:bCs/>
                <w:sz w:val="28"/>
                <w:lang w:eastAsia="uk-UA"/>
              </w:rPr>
              <w:t>виконання вправи.</w:t>
            </w:r>
          </w:p>
          <w:p w14:paraId="686BDAA5" w14:textId="77777777" w:rsidR="00294119" w:rsidRDefault="00294119" w:rsidP="0041751E">
            <w:pPr>
              <w:pStyle w:val="a6"/>
              <w:ind w:right="250"/>
              <w:jc w:val="both"/>
              <w:rPr>
                <w:b/>
                <w:sz w:val="28"/>
                <w:szCs w:val="28"/>
                <w:lang w:val="ru-RU"/>
              </w:rPr>
            </w:pPr>
            <w:proofErr w:type="spellStart"/>
            <w:r w:rsidRPr="00AF576F">
              <w:rPr>
                <w:b/>
                <w:sz w:val="28"/>
                <w:szCs w:val="28"/>
                <w:lang w:val="ru-RU"/>
              </w:rPr>
              <w:t>Чіткий</w:t>
            </w:r>
            <w:proofErr w:type="spellEnd"/>
            <w:r w:rsidRPr="00AF576F">
              <w:rPr>
                <w:b/>
                <w:sz w:val="28"/>
                <w:szCs w:val="28"/>
                <w:lang w:val="ru-RU"/>
              </w:rPr>
              <w:t xml:space="preserve"> показ.</w:t>
            </w:r>
          </w:p>
          <w:p w14:paraId="0CAFED1F" w14:textId="77777777" w:rsidR="00294119" w:rsidRDefault="00294119" w:rsidP="0041751E">
            <w:pPr>
              <w:pStyle w:val="a6"/>
              <w:ind w:right="25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Показати:</w:t>
            </w:r>
          </w:p>
          <w:p w14:paraId="5428776E" w14:textId="77777777" w:rsidR="00294119" w:rsidRPr="00037FC4" w:rsidRDefault="00294119" w:rsidP="0041751E">
            <w:pPr>
              <w:pStyle w:val="a6"/>
              <w:numPr>
                <w:ilvl w:val="0"/>
                <w:numId w:val="1"/>
              </w:numPr>
              <w:rPr>
                <w:bCs/>
                <w:sz w:val="28"/>
                <w:lang w:eastAsia="uk-UA"/>
              </w:rPr>
            </w:pPr>
            <w:r w:rsidRPr="00037FC4">
              <w:rPr>
                <w:bCs/>
                <w:sz w:val="28"/>
                <w:lang w:eastAsia="uk-UA"/>
              </w:rPr>
              <w:t>порядок виконання вправи.</w:t>
            </w:r>
          </w:p>
          <w:p w14:paraId="2F7AA781" w14:textId="77777777" w:rsidR="00294119" w:rsidRPr="00623070" w:rsidRDefault="00294119" w:rsidP="0041751E">
            <w:pPr>
              <w:pStyle w:val="a6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поетапно</w:t>
            </w:r>
            <w:proofErr w:type="spellEnd"/>
            <w:r w:rsidRPr="00623070">
              <w:rPr>
                <w:sz w:val="28"/>
                <w:szCs w:val="28"/>
              </w:rPr>
              <w:t xml:space="preserve"> (по елементах)</w:t>
            </w:r>
            <w:r>
              <w:rPr>
                <w:sz w:val="28"/>
                <w:szCs w:val="28"/>
              </w:rPr>
              <w:t>.</w:t>
            </w:r>
          </w:p>
          <w:p w14:paraId="0F78D2F6" w14:textId="77777777" w:rsidR="00294119" w:rsidRDefault="00294119" w:rsidP="0041751E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68E90212" w14:textId="77777777" w:rsidR="00294119" w:rsidRPr="00294119" w:rsidRDefault="00294119" w:rsidP="00294119">
            <w:pPr>
              <w:pStyle w:val="a6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294119">
              <w:rPr>
                <w:bCs/>
                <w:sz w:val="28"/>
                <w:lang w:eastAsia="uk-UA"/>
              </w:rPr>
              <w:t>тренува</w:t>
            </w:r>
            <w:r>
              <w:rPr>
                <w:bCs/>
                <w:sz w:val="28"/>
                <w:lang w:eastAsia="uk-UA"/>
              </w:rPr>
              <w:t>ння</w:t>
            </w:r>
            <w:r w:rsidRPr="00294119">
              <w:rPr>
                <w:bCs/>
                <w:sz w:val="28"/>
                <w:lang w:eastAsia="uk-UA"/>
              </w:rPr>
              <w:t xml:space="preserve"> військовослужбовців в переміщенні пораненого в укриття (на собі, волоком, на ношах (волокушах),</w:t>
            </w:r>
          </w:p>
          <w:p w14:paraId="2767EA30" w14:textId="1719B428" w:rsidR="00294119" w:rsidRPr="00294119" w:rsidRDefault="00294119" w:rsidP="00294119">
            <w:pPr>
              <w:pStyle w:val="a6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294119">
              <w:rPr>
                <w:bCs/>
                <w:sz w:val="28"/>
                <w:lang w:eastAsia="uk-UA"/>
              </w:rPr>
              <w:t xml:space="preserve"> тренува</w:t>
            </w:r>
            <w:r>
              <w:rPr>
                <w:bCs/>
                <w:sz w:val="28"/>
                <w:lang w:eastAsia="uk-UA"/>
              </w:rPr>
              <w:t>ння</w:t>
            </w:r>
            <w:r w:rsidRPr="00294119">
              <w:rPr>
                <w:bCs/>
                <w:sz w:val="28"/>
                <w:lang w:eastAsia="uk-UA"/>
              </w:rPr>
              <w:t xml:space="preserve"> в парі, </w:t>
            </w:r>
          </w:p>
          <w:p w14:paraId="28B655D7" w14:textId="502110E9" w:rsidR="00294119" w:rsidRPr="00294119" w:rsidRDefault="00294119" w:rsidP="00294119">
            <w:pPr>
              <w:pStyle w:val="a6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294119">
              <w:rPr>
                <w:bCs/>
                <w:sz w:val="28"/>
                <w:lang w:eastAsia="uk-UA"/>
              </w:rPr>
              <w:t>тренува</w:t>
            </w:r>
            <w:r>
              <w:rPr>
                <w:bCs/>
                <w:sz w:val="28"/>
                <w:lang w:eastAsia="uk-UA"/>
              </w:rPr>
              <w:t>ння</w:t>
            </w:r>
            <w:r w:rsidRPr="00294119">
              <w:rPr>
                <w:bCs/>
                <w:sz w:val="28"/>
                <w:lang w:eastAsia="uk-UA"/>
              </w:rPr>
              <w:t xml:space="preserve"> в складі евакуаційної групи, </w:t>
            </w:r>
          </w:p>
          <w:p w14:paraId="24E41A6E" w14:textId="1F92A532" w:rsidR="00294119" w:rsidRPr="00294119" w:rsidRDefault="00294119" w:rsidP="00294119">
            <w:pPr>
              <w:pStyle w:val="a6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294119">
              <w:rPr>
                <w:bCs/>
                <w:sz w:val="28"/>
                <w:lang w:eastAsia="uk-UA"/>
              </w:rPr>
              <w:t>тренува</w:t>
            </w:r>
            <w:r>
              <w:rPr>
                <w:bCs/>
                <w:sz w:val="28"/>
                <w:lang w:eastAsia="uk-UA"/>
              </w:rPr>
              <w:t>ння</w:t>
            </w:r>
            <w:r w:rsidRPr="00294119">
              <w:rPr>
                <w:bCs/>
                <w:sz w:val="28"/>
                <w:lang w:eastAsia="uk-UA"/>
              </w:rPr>
              <w:t xml:space="preserve"> в траншеї, </w:t>
            </w:r>
          </w:p>
          <w:p w14:paraId="12F85DF1" w14:textId="57D82DE1" w:rsidR="00294119" w:rsidRPr="00294119" w:rsidRDefault="00294119" w:rsidP="00294119">
            <w:pPr>
              <w:pStyle w:val="a6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294119">
              <w:rPr>
                <w:bCs/>
                <w:sz w:val="28"/>
                <w:lang w:eastAsia="uk-UA"/>
              </w:rPr>
              <w:t>тренува</w:t>
            </w:r>
            <w:r>
              <w:rPr>
                <w:bCs/>
                <w:sz w:val="28"/>
                <w:lang w:eastAsia="uk-UA"/>
              </w:rPr>
              <w:t>ння</w:t>
            </w:r>
            <w:r w:rsidRPr="00294119">
              <w:rPr>
                <w:bCs/>
                <w:sz w:val="28"/>
                <w:lang w:eastAsia="uk-UA"/>
              </w:rPr>
              <w:t xml:space="preserve"> групою на ношах на дистанцію 100 м, </w:t>
            </w:r>
          </w:p>
          <w:p w14:paraId="6128FCD0" w14:textId="1B64EBDB" w:rsidR="00294119" w:rsidRPr="00294119" w:rsidRDefault="00294119" w:rsidP="00294119">
            <w:pPr>
              <w:pStyle w:val="a6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294119">
              <w:rPr>
                <w:bCs/>
                <w:sz w:val="28"/>
                <w:lang w:eastAsia="uk-UA"/>
              </w:rPr>
              <w:t>тренува</w:t>
            </w:r>
            <w:r>
              <w:rPr>
                <w:bCs/>
                <w:sz w:val="28"/>
                <w:lang w:eastAsia="uk-UA"/>
              </w:rPr>
              <w:t>ння</w:t>
            </w:r>
            <w:r w:rsidRPr="00294119">
              <w:rPr>
                <w:bCs/>
                <w:sz w:val="28"/>
                <w:lang w:eastAsia="uk-UA"/>
              </w:rPr>
              <w:t xml:space="preserve"> поодинокої евакуації 50 м.</w:t>
            </w:r>
          </w:p>
          <w:p w14:paraId="60FC250A" w14:textId="5D38A544" w:rsidR="00294119" w:rsidRPr="00294119" w:rsidRDefault="00294119" w:rsidP="00294119">
            <w:pPr>
              <w:pStyle w:val="a6"/>
              <w:jc w:val="both"/>
              <w:rPr>
                <w:sz w:val="28"/>
                <w:szCs w:val="28"/>
              </w:rPr>
            </w:pPr>
            <w:r w:rsidRPr="00294119">
              <w:rPr>
                <w:b/>
                <w:sz w:val="28"/>
                <w:szCs w:val="28"/>
              </w:rPr>
              <w:t>П</w:t>
            </w:r>
            <w:proofErr w:type="spellStart"/>
            <w:r w:rsidRPr="00294119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294119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294119">
              <w:rPr>
                <w:b/>
                <w:sz w:val="28"/>
                <w:szCs w:val="28"/>
              </w:rPr>
              <w:t>тренування</w:t>
            </w:r>
            <w:r w:rsidRPr="00294119"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 w:rsidRPr="00294119">
              <w:rPr>
                <w:sz w:val="28"/>
                <w:szCs w:val="28"/>
              </w:rPr>
              <w:t xml:space="preserve"> о/с у виконанні </w:t>
            </w:r>
            <w:proofErr w:type="spellStart"/>
            <w:r w:rsidRPr="00294119">
              <w:rPr>
                <w:sz w:val="28"/>
                <w:szCs w:val="28"/>
                <w:lang w:val="ru-RU"/>
              </w:rPr>
              <w:t>вправи</w:t>
            </w:r>
            <w:proofErr w:type="spellEnd"/>
            <w:r w:rsidRPr="00294119">
              <w:rPr>
                <w:sz w:val="28"/>
                <w:szCs w:val="28"/>
                <w:lang w:val="ru-RU"/>
              </w:rPr>
              <w:t xml:space="preserve"> в </w:t>
            </w:r>
            <w:r w:rsidRPr="00294119">
              <w:rPr>
                <w:sz w:val="28"/>
                <w:szCs w:val="28"/>
              </w:rPr>
              <w:t>цілому.</w:t>
            </w:r>
          </w:p>
          <w:p w14:paraId="4425E9DE" w14:textId="77777777" w:rsidR="00294119" w:rsidRDefault="00294119" w:rsidP="0041751E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7D89BF70" w14:textId="77777777" w:rsidR="00294119" w:rsidRDefault="00294119" w:rsidP="0041751E">
            <w:pPr>
              <w:pStyle w:val="a6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тренування у виконанні </w:t>
            </w:r>
            <w:proofErr w:type="spellStart"/>
            <w:r>
              <w:rPr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sz w:val="28"/>
                <w:szCs w:val="28"/>
              </w:rPr>
              <w:t xml:space="preserve"> декілька разів.</w:t>
            </w:r>
          </w:p>
          <w:p w14:paraId="28822B11" w14:textId="77777777" w:rsidR="00294119" w:rsidRDefault="00294119" w:rsidP="0041751E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24BAFCED" w14:textId="77777777" w:rsidR="00294119" w:rsidRPr="00E76DA1" w:rsidRDefault="00294119" w:rsidP="0041751E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3485CA18" w14:textId="77777777" w:rsidR="00294119" w:rsidRDefault="00294119" w:rsidP="0041751E">
            <w:pPr>
              <w:pStyle w:val="a6"/>
              <w:numPr>
                <w:ilvl w:val="0"/>
                <w:numId w:val="2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виконання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0BA6C4D4" w14:textId="77777777" w:rsidR="00294119" w:rsidRDefault="00294119" w:rsidP="0041751E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виконує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вправу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до тих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пір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, доки вона не буде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виконана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“правильно”.</w:t>
            </w:r>
          </w:p>
          <w:p w14:paraId="17D99EC8" w14:textId="77777777" w:rsidR="00294119" w:rsidRDefault="00294119" w:rsidP="0041751E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ведення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підсумків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12AD271D" w14:textId="77777777" w:rsidR="00294119" w:rsidRDefault="00294119" w:rsidP="0041751E">
            <w:pPr>
              <w:ind w:firstLine="67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17C24FD1" w14:textId="77777777" w:rsidR="00294119" w:rsidRDefault="00294119" w:rsidP="0041751E">
            <w:pPr>
              <w:pStyle w:val="a6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147CB4F5" w14:textId="77777777" w:rsidR="00294119" w:rsidRDefault="00294119" w:rsidP="0041751E">
            <w:pPr>
              <w:pStyle w:val="a6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0F36DF0B" w14:textId="77777777" w:rsidR="00294119" w:rsidRDefault="00294119" w:rsidP="0041751E">
            <w:pPr>
              <w:pStyle w:val="a6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471759C6" w14:textId="77777777" w:rsidR="00294119" w:rsidRDefault="00294119" w:rsidP="0041751E">
            <w:pPr>
              <w:pStyle w:val="a6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65DBE448" w14:textId="77777777" w:rsidR="00294119" w:rsidRDefault="00294119" w:rsidP="0041751E">
            <w:pPr>
              <w:pStyle w:val="a6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дати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завдання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 w:val="28"/>
                <w:szCs w:val="28"/>
                <w:lang w:val="ru-RU"/>
              </w:rPr>
              <w:t>самостійну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підготовку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  <w:p w14:paraId="3FD198D0" w14:textId="77777777" w:rsidR="00294119" w:rsidRDefault="00294119" w:rsidP="0041751E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09873865" w14:textId="77777777" w:rsidR="002F6F67" w:rsidRPr="00294119" w:rsidRDefault="002F6F67" w:rsidP="002F6F67">
      <w:pPr>
        <w:spacing w:line="254" w:lineRule="auto"/>
        <w:jc w:val="center"/>
        <w:rPr>
          <w:rFonts w:eastAsia="Calibri"/>
          <w:sz w:val="28"/>
          <w:szCs w:val="28"/>
          <w:lang w:eastAsia="en-US"/>
        </w:rPr>
      </w:pPr>
    </w:p>
    <w:p w14:paraId="238B43C0" w14:textId="77777777" w:rsidR="002F6F67" w:rsidRDefault="002F6F67" w:rsidP="002F6F67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30B2D40C" w14:textId="77777777" w:rsidR="002F6F67" w:rsidRDefault="002F6F67" w:rsidP="002F6F67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77DAC25" w14:textId="77777777" w:rsidR="002F6F67" w:rsidRDefault="002F6F67" w:rsidP="002F6F67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0B41F4D7" w14:textId="77777777" w:rsidR="002F6F67" w:rsidRDefault="002F6F67" w:rsidP="002F6F67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C5A9712" w14:textId="77777777" w:rsidR="002F6F67" w:rsidRDefault="002F6F67" w:rsidP="002F6F67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432D1D4" w14:textId="77777777" w:rsidR="0099063B" w:rsidRDefault="0099063B" w:rsidP="00AE1A35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397AD0BD" w14:textId="77777777" w:rsidR="002F6F67" w:rsidRPr="00232C2F" w:rsidRDefault="002F6F67" w:rsidP="002F6F67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37A6AFC3" w14:textId="2970768F" w:rsidR="002F6F67" w:rsidRPr="00232C2F" w:rsidRDefault="002F6F67" w:rsidP="002F6F67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Pr="00AC318E">
        <w:rPr>
          <w:rFonts w:eastAsia="Calibri"/>
          <w:sz w:val="28"/>
          <w:szCs w:val="28"/>
          <w:lang w:val="ru-RU" w:eastAsia="en-US"/>
        </w:rPr>
        <w:t>№</w:t>
      </w:r>
      <w:r w:rsidR="00DC6FA0">
        <w:rPr>
          <w:rFonts w:eastAsia="Calibri"/>
          <w:sz w:val="28"/>
          <w:szCs w:val="28"/>
          <w:lang w:val="ru-RU" w:eastAsia="en-US"/>
        </w:rPr>
        <w:t>7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 w:rsidR="00BC3F36">
        <w:rPr>
          <w:rFonts w:eastAsia="Calibri"/>
          <w:sz w:val="28"/>
          <w:szCs w:val="28"/>
          <w:lang w:val="ru-RU" w:eastAsia="en-US"/>
        </w:rPr>
        <w:t>1</w:t>
      </w:r>
      <w:r w:rsidR="00C66213">
        <w:rPr>
          <w:rFonts w:eastAsia="Calibri"/>
          <w:sz w:val="28"/>
          <w:szCs w:val="28"/>
          <w:lang w:val="ru-RU" w:eastAsia="en-US"/>
        </w:rPr>
        <w:t>/</w:t>
      </w:r>
      <w:r w:rsidR="00DC6FA0">
        <w:rPr>
          <w:rFonts w:eastAsia="Calibri"/>
          <w:sz w:val="28"/>
          <w:szCs w:val="28"/>
          <w:lang w:val="ru-RU" w:eastAsia="en-US"/>
        </w:rPr>
        <w:t>4</w:t>
      </w:r>
      <w:r w:rsidR="00C66213">
        <w:rPr>
          <w:rFonts w:eastAsia="Calibri"/>
          <w:sz w:val="28"/>
          <w:szCs w:val="28"/>
          <w:lang w:val="ru-RU" w:eastAsia="en-US"/>
        </w:rPr>
        <w:t>/</w:t>
      </w:r>
      <w:r w:rsidR="00BC3F36">
        <w:rPr>
          <w:rFonts w:eastAsia="Calibri"/>
          <w:sz w:val="28"/>
          <w:szCs w:val="28"/>
          <w:lang w:val="ru-RU" w:eastAsia="en-US"/>
        </w:rPr>
        <w:t>1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3B4A3B5A" w14:textId="77777777" w:rsidR="00294119" w:rsidRPr="00294119" w:rsidRDefault="00294119" w:rsidP="00294119">
      <w:pPr>
        <w:ind w:right="93" w:firstLine="710"/>
        <w:jc w:val="center"/>
        <w:rPr>
          <w:rFonts w:eastAsia="Calibri"/>
          <w:sz w:val="28"/>
          <w:szCs w:val="22"/>
          <w:lang w:eastAsia="en-US"/>
        </w:rPr>
      </w:pPr>
      <w:r w:rsidRPr="00294119">
        <w:rPr>
          <w:rFonts w:eastAsia="Calibri"/>
          <w:sz w:val="28"/>
          <w:szCs w:val="28"/>
          <w:u w:val="single"/>
          <w:lang w:eastAsia="en-US"/>
        </w:rPr>
        <w:t>проведення занять з тактичної медицини</w:t>
      </w:r>
    </w:p>
    <w:p w14:paraId="29D3AEAF" w14:textId="528AF353" w:rsidR="00294119" w:rsidRDefault="00294119" w:rsidP="00294119">
      <w:pPr>
        <w:ind w:right="93" w:firstLine="710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294119">
        <w:rPr>
          <w:rFonts w:eastAsia="Calibri"/>
          <w:sz w:val="28"/>
          <w:szCs w:val="28"/>
          <w:u w:val="single"/>
          <w:lang w:eastAsia="en-US"/>
        </w:rPr>
        <w:t>на заняттях з тактичної підготовки</w:t>
      </w:r>
      <w:r w:rsidRPr="00294119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294119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37A5933D" w14:textId="77777777" w:rsidR="0047296F" w:rsidRPr="00294119" w:rsidRDefault="0047296F" w:rsidP="00294119">
      <w:pPr>
        <w:ind w:right="93" w:firstLine="710"/>
        <w:jc w:val="center"/>
        <w:rPr>
          <w:rFonts w:eastAsia="Calibri"/>
          <w:sz w:val="28"/>
          <w:szCs w:val="28"/>
          <w:u w:val="single"/>
          <w:lang w:val="ru-RU" w:eastAsia="en-US"/>
        </w:rPr>
      </w:pPr>
    </w:p>
    <w:p w14:paraId="3017BA5A" w14:textId="77777777" w:rsidR="00294119" w:rsidRPr="00294119" w:rsidRDefault="00294119" w:rsidP="00294119">
      <w:pPr>
        <w:tabs>
          <w:tab w:val="left" w:pos="1701"/>
        </w:tabs>
        <w:ind w:right="93" w:firstLine="709"/>
        <w:jc w:val="both"/>
        <w:rPr>
          <w:b/>
          <w:color w:val="000000"/>
          <w:sz w:val="28"/>
          <w:szCs w:val="28"/>
          <w:lang w:eastAsia="uk-UA"/>
        </w:rPr>
      </w:pPr>
      <w:bookmarkStart w:id="13" w:name="_Hlk179367216"/>
      <w:r w:rsidRPr="00294119">
        <w:rPr>
          <w:b/>
          <w:color w:val="000000"/>
          <w:sz w:val="28"/>
          <w:szCs w:val="28"/>
          <w:lang w:eastAsia="uk-UA"/>
        </w:rPr>
        <w:t>Загальні поняття щодо переміщення постраждалого в укриття</w:t>
      </w:r>
    </w:p>
    <w:p w14:paraId="1954D069" w14:textId="77777777" w:rsidR="00294119" w:rsidRPr="00294119" w:rsidRDefault="00294119" w:rsidP="00294119">
      <w:pPr>
        <w:tabs>
          <w:tab w:val="left" w:pos="1701"/>
        </w:tabs>
        <w:ind w:right="93" w:firstLine="709"/>
        <w:jc w:val="both"/>
        <w:rPr>
          <w:color w:val="000000"/>
          <w:sz w:val="28"/>
          <w:szCs w:val="28"/>
          <w:lang w:eastAsia="uk-UA"/>
        </w:rPr>
      </w:pPr>
      <w:r w:rsidRPr="00294119">
        <w:rPr>
          <w:color w:val="000000"/>
          <w:sz w:val="28"/>
          <w:szCs w:val="28"/>
          <w:lang w:eastAsia="uk-UA"/>
        </w:rPr>
        <w:t xml:space="preserve">Переміщення пораненого в безпечну зону є важливою складовою в системі заходів з надання </w:t>
      </w:r>
      <w:proofErr w:type="spellStart"/>
      <w:r w:rsidRPr="00294119">
        <w:rPr>
          <w:color w:val="000000"/>
          <w:sz w:val="28"/>
          <w:szCs w:val="28"/>
          <w:lang w:eastAsia="uk-UA"/>
        </w:rPr>
        <w:t>домедичної</w:t>
      </w:r>
      <w:proofErr w:type="spellEnd"/>
      <w:r w:rsidRPr="00294119">
        <w:rPr>
          <w:color w:val="000000"/>
          <w:sz w:val="28"/>
          <w:szCs w:val="28"/>
          <w:lang w:eastAsia="uk-UA"/>
        </w:rPr>
        <w:t xml:space="preserve">  допомоги на полі бою. Один з ключових аспектів надання допомоги постраждалим в тактичних умовах – це запобігання появі нових постраждалих. </w:t>
      </w:r>
    </w:p>
    <w:p w14:paraId="65CC0B15" w14:textId="77777777" w:rsidR="00294119" w:rsidRPr="00294119" w:rsidRDefault="00294119" w:rsidP="00294119">
      <w:pPr>
        <w:tabs>
          <w:tab w:val="left" w:pos="1701"/>
        </w:tabs>
        <w:ind w:right="93" w:firstLine="709"/>
        <w:jc w:val="both"/>
        <w:rPr>
          <w:color w:val="000000"/>
          <w:sz w:val="28"/>
          <w:szCs w:val="28"/>
          <w:lang w:eastAsia="uk-UA"/>
        </w:rPr>
      </w:pPr>
      <w:r w:rsidRPr="00294119">
        <w:rPr>
          <w:color w:val="000000"/>
          <w:sz w:val="28"/>
          <w:szCs w:val="28"/>
          <w:lang w:eastAsia="uk-UA"/>
        </w:rPr>
        <w:t xml:space="preserve">Переміщення постраждалого здійснюється відповідно до плану порятунку з повним дотриманням </w:t>
      </w:r>
      <w:proofErr w:type="spellStart"/>
      <w:r w:rsidRPr="00294119">
        <w:rPr>
          <w:color w:val="000000"/>
          <w:sz w:val="28"/>
          <w:szCs w:val="28"/>
          <w:lang w:eastAsia="uk-UA"/>
        </w:rPr>
        <w:t>вищевизначеного</w:t>
      </w:r>
      <w:proofErr w:type="spellEnd"/>
      <w:r w:rsidRPr="00294119">
        <w:rPr>
          <w:color w:val="000000"/>
          <w:sz w:val="28"/>
          <w:szCs w:val="28"/>
          <w:lang w:eastAsia="uk-UA"/>
        </w:rPr>
        <w:t xml:space="preserve"> принципу. Розробка плану порятунку постраждалого в зоні обстрілу завжди повинна бути на першому місті навіть коли надання допомоги постраждалому вкрай необхідне:</w:t>
      </w:r>
    </w:p>
    <w:p w14:paraId="5FD214A5" w14:textId="77777777" w:rsidR="00294119" w:rsidRPr="00294119" w:rsidRDefault="00294119" w:rsidP="00294119">
      <w:pPr>
        <w:tabs>
          <w:tab w:val="left" w:pos="1701"/>
        </w:tabs>
        <w:ind w:right="93" w:firstLine="709"/>
        <w:jc w:val="both"/>
        <w:rPr>
          <w:color w:val="000000"/>
          <w:sz w:val="28"/>
          <w:szCs w:val="28"/>
          <w:lang w:eastAsia="uk-UA"/>
        </w:rPr>
      </w:pPr>
      <w:r w:rsidRPr="00294119">
        <w:rPr>
          <w:b/>
          <w:color w:val="000000"/>
          <w:sz w:val="28"/>
          <w:szCs w:val="28"/>
          <w:lang w:eastAsia="uk-UA"/>
        </w:rPr>
        <w:t>а)</w:t>
      </w:r>
      <w:r w:rsidRPr="00294119">
        <w:rPr>
          <w:color w:val="000000"/>
          <w:sz w:val="28"/>
          <w:szCs w:val="28"/>
          <w:lang w:eastAsia="uk-UA"/>
        </w:rPr>
        <w:t xml:space="preserve">Після отримання дозволу від командира на здійснення переміщення поранених із зони обстрілу в зону укриття необхідно спланувати кількість рятувальників та кількість бійців з команди вогневого прикриття. </w:t>
      </w:r>
    </w:p>
    <w:p w14:paraId="196EECFD" w14:textId="77777777" w:rsidR="00294119" w:rsidRPr="00294119" w:rsidRDefault="00294119" w:rsidP="00294119">
      <w:pPr>
        <w:tabs>
          <w:tab w:val="left" w:pos="1701"/>
        </w:tabs>
        <w:ind w:right="93" w:firstLine="709"/>
        <w:jc w:val="both"/>
        <w:rPr>
          <w:color w:val="000000"/>
          <w:sz w:val="28"/>
          <w:szCs w:val="28"/>
          <w:lang w:eastAsia="uk-UA"/>
        </w:rPr>
      </w:pPr>
      <w:r w:rsidRPr="00294119">
        <w:rPr>
          <w:b/>
          <w:color w:val="000000"/>
          <w:sz w:val="28"/>
          <w:szCs w:val="28"/>
          <w:lang w:eastAsia="uk-UA"/>
        </w:rPr>
        <w:t>б)</w:t>
      </w:r>
      <w:r w:rsidRPr="00294119">
        <w:rPr>
          <w:color w:val="000000"/>
          <w:sz w:val="28"/>
          <w:szCs w:val="28"/>
          <w:lang w:eastAsia="uk-UA"/>
        </w:rPr>
        <w:t xml:space="preserve">Заздалегідь спланувати шляхи підходу та відходу, визначити найбільш небезпечні напрямки. </w:t>
      </w:r>
    </w:p>
    <w:p w14:paraId="4F8660BA" w14:textId="77777777" w:rsidR="00294119" w:rsidRPr="00294119" w:rsidRDefault="00294119" w:rsidP="00294119">
      <w:pPr>
        <w:tabs>
          <w:tab w:val="left" w:pos="1701"/>
        </w:tabs>
        <w:ind w:right="93" w:firstLine="709"/>
        <w:jc w:val="both"/>
        <w:rPr>
          <w:color w:val="000000"/>
          <w:sz w:val="28"/>
          <w:szCs w:val="28"/>
          <w:lang w:eastAsia="uk-UA"/>
        </w:rPr>
      </w:pPr>
      <w:r w:rsidRPr="00294119">
        <w:rPr>
          <w:b/>
          <w:color w:val="000000"/>
          <w:sz w:val="28"/>
          <w:szCs w:val="28"/>
          <w:lang w:eastAsia="uk-UA"/>
        </w:rPr>
        <w:t>в)</w:t>
      </w:r>
      <w:r w:rsidRPr="00294119">
        <w:rPr>
          <w:color w:val="000000"/>
          <w:sz w:val="28"/>
          <w:szCs w:val="28"/>
          <w:lang w:eastAsia="uk-UA"/>
        </w:rPr>
        <w:t xml:space="preserve">Запланувати та розподілити між евакуаційною командою місця в зоні обстрілу, які можна використати, як тимчасовий захист при зміні бойової обстановки. </w:t>
      </w:r>
    </w:p>
    <w:p w14:paraId="7139AFF6" w14:textId="77777777" w:rsidR="00294119" w:rsidRPr="00294119" w:rsidRDefault="00294119" w:rsidP="00294119">
      <w:pPr>
        <w:tabs>
          <w:tab w:val="left" w:pos="1701"/>
        </w:tabs>
        <w:ind w:right="93" w:firstLine="709"/>
        <w:jc w:val="both"/>
        <w:rPr>
          <w:color w:val="000000"/>
          <w:sz w:val="28"/>
          <w:szCs w:val="28"/>
          <w:lang w:eastAsia="uk-UA"/>
        </w:rPr>
      </w:pPr>
      <w:r w:rsidRPr="00294119">
        <w:rPr>
          <w:b/>
          <w:color w:val="000000"/>
          <w:sz w:val="28"/>
          <w:szCs w:val="28"/>
          <w:lang w:eastAsia="uk-UA"/>
        </w:rPr>
        <w:t>г)</w:t>
      </w:r>
      <w:r w:rsidRPr="00294119">
        <w:rPr>
          <w:color w:val="000000"/>
          <w:sz w:val="28"/>
          <w:szCs w:val="28"/>
          <w:lang w:eastAsia="uk-UA"/>
        </w:rPr>
        <w:t xml:space="preserve">Перевірити особисту зброю, засоби індивідуального захисту та необхідне медичне спорядження у всіх членів евакуаційної команди. </w:t>
      </w:r>
    </w:p>
    <w:p w14:paraId="4D205BE4" w14:textId="77777777" w:rsidR="00294119" w:rsidRPr="00294119" w:rsidRDefault="00294119" w:rsidP="00294119">
      <w:pPr>
        <w:tabs>
          <w:tab w:val="left" w:pos="1701"/>
        </w:tabs>
        <w:ind w:right="93" w:firstLine="709"/>
        <w:jc w:val="both"/>
        <w:rPr>
          <w:color w:val="000000"/>
          <w:sz w:val="28"/>
          <w:szCs w:val="28"/>
          <w:lang w:eastAsia="uk-UA"/>
        </w:rPr>
      </w:pPr>
      <w:r w:rsidRPr="00294119">
        <w:rPr>
          <w:b/>
          <w:color w:val="000000"/>
          <w:sz w:val="28"/>
          <w:szCs w:val="28"/>
          <w:lang w:eastAsia="uk-UA"/>
        </w:rPr>
        <w:t>д)</w:t>
      </w:r>
      <w:r w:rsidRPr="00294119">
        <w:rPr>
          <w:color w:val="000000"/>
          <w:sz w:val="28"/>
          <w:szCs w:val="28"/>
          <w:lang w:eastAsia="uk-UA"/>
        </w:rPr>
        <w:t xml:space="preserve">Нагадати всім військовослужбовцям евакуаційної команди способи підтримання зв’язку та порядок роботи в зоні ураження. </w:t>
      </w:r>
    </w:p>
    <w:p w14:paraId="6D72067A" w14:textId="77777777" w:rsidR="00294119" w:rsidRPr="00294119" w:rsidRDefault="00294119" w:rsidP="00294119">
      <w:pPr>
        <w:tabs>
          <w:tab w:val="left" w:pos="1701"/>
        </w:tabs>
        <w:ind w:right="93" w:firstLine="709"/>
        <w:jc w:val="both"/>
        <w:rPr>
          <w:color w:val="000000"/>
          <w:sz w:val="28"/>
          <w:szCs w:val="28"/>
          <w:lang w:eastAsia="uk-UA"/>
        </w:rPr>
      </w:pPr>
      <w:r w:rsidRPr="00294119">
        <w:rPr>
          <w:b/>
          <w:color w:val="000000"/>
          <w:sz w:val="28"/>
          <w:szCs w:val="28"/>
          <w:lang w:eastAsia="uk-UA"/>
        </w:rPr>
        <w:t>е)</w:t>
      </w:r>
      <w:r w:rsidRPr="00294119">
        <w:rPr>
          <w:color w:val="000000"/>
          <w:sz w:val="28"/>
          <w:szCs w:val="28"/>
          <w:lang w:eastAsia="uk-UA"/>
        </w:rPr>
        <w:t xml:space="preserve">Далі слід намагатись встановити голосовий контакт з постраждалими. При встановленні голосового контакту з пораненим вимагайте від пораненого дій щодо його самостійного виходу з зони обстрілу, а при необхідності і накладання собі кровоспинного джгута. </w:t>
      </w:r>
    </w:p>
    <w:p w14:paraId="4A6F6F8E" w14:textId="77777777" w:rsidR="00294119" w:rsidRPr="00294119" w:rsidRDefault="00294119" w:rsidP="00294119">
      <w:pPr>
        <w:tabs>
          <w:tab w:val="left" w:pos="1701"/>
        </w:tabs>
        <w:ind w:right="93" w:firstLine="709"/>
        <w:jc w:val="both"/>
        <w:rPr>
          <w:color w:val="000000"/>
          <w:sz w:val="28"/>
          <w:szCs w:val="28"/>
          <w:lang w:eastAsia="uk-UA"/>
        </w:rPr>
      </w:pPr>
      <w:r w:rsidRPr="00294119">
        <w:rPr>
          <w:color w:val="000000"/>
          <w:sz w:val="28"/>
          <w:szCs w:val="28"/>
          <w:lang w:eastAsia="uk-UA"/>
        </w:rPr>
        <w:t>У випадку коли поранений безпомічний, голосовий зв’язок з ним підтримується постійно аж до моменту контакту. Такі дії спрямовані на зменшення ризику отримати бойову травму для всіх бійців під час здійснення евакуації пораненого.</w:t>
      </w:r>
    </w:p>
    <w:p w14:paraId="30177088" w14:textId="77777777" w:rsidR="00294119" w:rsidRPr="00294119" w:rsidRDefault="00294119" w:rsidP="00294119">
      <w:pPr>
        <w:tabs>
          <w:tab w:val="left" w:pos="142"/>
        </w:tabs>
        <w:ind w:right="93" w:firstLine="709"/>
        <w:jc w:val="both"/>
        <w:rPr>
          <w:color w:val="000000"/>
          <w:sz w:val="28"/>
          <w:szCs w:val="28"/>
          <w:lang w:eastAsia="uk-UA"/>
        </w:rPr>
      </w:pPr>
      <w:r w:rsidRPr="00294119">
        <w:rPr>
          <w:color w:val="000000"/>
          <w:spacing w:val="-3"/>
          <w:sz w:val="28"/>
          <w:szCs w:val="28"/>
          <w:lang w:eastAsia="uk-UA"/>
        </w:rPr>
        <w:t>Обов’язково треба дотримуватися нижченаведених принципів при наданні допомоги постраждалим у тактичних умовах:</w:t>
      </w:r>
    </w:p>
    <w:p w14:paraId="0E44D1FF" w14:textId="77777777" w:rsidR="00294119" w:rsidRPr="00294119" w:rsidRDefault="00294119" w:rsidP="00294119">
      <w:pPr>
        <w:widowControl w:val="0"/>
        <w:tabs>
          <w:tab w:val="left" w:pos="1134"/>
        </w:tabs>
        <w:autoSpaceDE w:val="0"/>
        <w:autoSpaceDN w:val="0"/>
        <w:adjustRightInd w:val="0"/>
        <w:ind w:right="93" w:firstLine="709"/>
        <w:contextualSpacing/>
        <w:jc w:val="both"/>
        <w:rPr>
          <w:color w:val="000000"/>
          <w:spacing w:val="-3"/>
          <w:sz w:val="28"/>
          <w:szCs w:val="28"/>
          <w:lang w:eastAsia="uk-UA"/>
        </w:rPr>
      </w:pPr>
      <w:r w:rsidRPr="00294119">
        <w:rPr>
          <w:b/>
          <w:color w:val="000000"/>
          <w:sz w:val="28"/>
          <w:szCs w:val="28"/>
          <w:lang w:eastAsia="uk-UA"/>
        </w:rPr>
        <w:t>а)</w:t>
      </w:r>
      <w:r w:rsidRPr="00294119">
        <w:rPr>
          <w:color w:val="000000"/>
          <w:sz w:val="28"/>
          <w:szCs w:val="28"/>
          <w:lang w:eastAsia="uk-UA"/>
        </w:rPr>
        <w:t>дочекатись завершення поставленої бойової задачі та отримати дозвіл у командира на евакуацію;</w:t>
      </w:r>
    </w:p>
    <w:p w14:paraId="0138ED25" w14:textId="77777777" w:rsidR="00294119" w:rsidRPr="00294119" w:rsidRDefault="00294119" w:rsidP="00294119">
      <w:pPr>
        <w:widowControl w:val="0"/>
        <w:tabs>
          <w:tab w:val="left" w:pos="1134"/>
        </w:tabs>
        <w:autoSpaceDE w:val="0"/>
        <w:autoSpaceDN w:val="0"/>
        <w:adjustRightInd w:val="0"/>
        <w:ind w:right="93" w:firstLine="709"/>
        <w:contextualSpacing/>
        <w:jc w:val="both"/>
        <w:rPr>
          <w:color w:val="000000"/>
          <w:spacing w:val="-3"/>
          <w:sz w:val="28"/>
          <w:szCs w:val="28"/>
          <w:lang w:eastAsia="uk-UA"/>
        </w:rPr>
      </w:pPr>
      <w:r w:rsidRPr="00294119">
        <w:rPr>
          <w:b/>
          <w:color w:val="000000"/>
          <w:sz w:val="28"/>
          <w:szCs w:val="28"/>
          <w:lang w:eastAsia="uk-UA"/>
        </w:rPr>
        <w:t>б)</w:t>
      </w:r>
      <w:r w:rsidRPr="00294119">
        <w:rPr>
          <w:color w:val="000000"/>
          <w:sz w:val="28"/>
          <w:szCs w:val="28"/>
          <w:lang w:eastAsia="uk-UA"/>
        </w:rPr>
        <w:t>вжити всіх заходів для зменшення ризику виникнення недоцільних ушкоджень серед особового складу;</w:t>
      </w:r>
    </w:p>
    <w:p w14:paraId="7FEE5F2E" w14:textId="77777777" w:rsidR="00294119" w:rsidRPr="00294119" w:rsidRDefault="00294119" w:rsidP="00294119">
      <w:pPr>
        <w:widowControl w:val="0"/>
        <w:tabs>
          <w:tab w:val="left" w:pos="1134"/>
        </w:tabs>
        <w:autoSpaceDE w:val="0"/>
        <w:autoSpaceDN w:val="0"/>
        <w:adjustRightInd w:val="0"/>
        <w:ind w:right="93" w:firstLine="709"/>
        <w:contextualSpacing/>
        <w:jc w:val="both"/>
        <w:rPr>
          <w:color w:val="000000"/>
          <w:spacing w:val="-3"/>
          <w:sz w:val="28"/>
          <w:szCs w:val="28"/>
          <w:lang w:eastAsia="uk-UA"/>
        </w:rPr>
      </w:pPr>
      <w:r w:rsidRPr="00294119">
        <w:rPr>
          <w:b/>
          <w:color w:val="000000"/>
          <w:sz w:val="28"/>
          <w:szCs w:val="28"/>
          <w:lang w:eastAsia="uk-UA"/>
        </w:rPr>
        <w:t>в)</w:t>
      </w:r>
      <w:r w:rsidRPr="00294119">
        <w:rPr>
          <w:color w:val="000000"/>
          <w:sz w:val="28"/>
          <w:szCs w:val="28"/>
          <w:lang w:eastAsia="uk-UA"/>
        </w:rPr>
        <w:t>надавати допомогу постраждалому тільки відповідно до своєї фахової підготовки і у обсязі, обумовленому тактичною зоною.</w:t>
      </w:r>
    </w:p>
    <w:p w14:paraId="76C6777F" w14:textId="77777777" w:rsidR="00294119" w:rsidRPr="00294119" w:rsidRDefault="00294119" w:rsidP="00294119">
      <w:pPr>
        <w:widowControl w:val="0"/>
        <w:tabs>
          <w:tab w:val="left" w:pos="1627"/>
        </w:tabs>
        <w:autoSpaceDE w:val="0"/>
        <w:autoSpaceDN w:val="0"/>
        <w:adjustRightInd w:val="0"/>
        <w:ind w:right="93" w:firstLine="709"/>
        <w:jc w:val="both"/>
        <w:rPr>
          <w:color w:val="000000"/>
          <w:sz w:val="28"/>
          <w:szCs w:val="28"/>
          <w:lang w:eastAsia="uk-UA"/>
        </w:rPr>
      </w:pPr>
      <w:r w:rsidRPr="00294119">
        <w:rPr>
          <w:color w:val="000000"/>
          <w:sz w:val="28"/>
          <w:szCs w:val="28"/>
          <w:lang w:eastAsia="uk-UA"/>
        </w:rPr>
        <w:t>В умовах міста, поранені мають бути переміщені в кращі тактичні умови максимально швидко, до того, як їм почнуть надавати допомогу. Особливу небезпеку в міських умовах становлять снайпери, у зв’язку з наявністю великої кількості місць для облаштування вогневих точок.</w:t>
      </w:r>
    </w:p>
    <w:p w14:paraId="36E33E65" w14:textId="77777777" w:rsidR="00294119" w:rsidRPr="00294119" w:rsidRDefault="00294119" w:rsidP="00294119">
      <w:pPr>
        <w:ind w:left="142" w:right="93" w:firstLine="710"/>
        <w:jc w:val="both"/>
        <w:rPr>
          <w:b/>
          <w:smallCaps/>
          <w:color w:val="000000"/>
          <w:sz w:val="28"/>
          <w:szCs w:val="28"/>
          <w:u w:val="single"/>
        </w:rPr>
      </w:pPr>
      <w:r w:rsidRPr="00294119">
        <w:rPr>
          <w:color w:val="000000"/>
          <w:sz w:val="28"/>
          <w:szCs w:val="28"/>
          <w:lang w:eastAsia="uk-UA"/>
        </w:rPr>
        <w:t xml:space="preserve">Відкриті території часто знаходяться під спостереженням ворога. Необхідно використовувати різні засоби для порятунку постраждалих та методи, що </w:t>
      </w:r>
      <w:r w:rsidRPr="00294119">
        <w:rPr>
          <w:color w:val="000000"/>
          <w:sz w:val="28"/>
          <w:szCs w:val="28"/>
          <w:lang w:eastAsia="uk-UA"/>
        </w:rPr>
        <w:lastRenderedPageBreak/>
        <w:t>перешкоджають активним діям противника (вогнева перевага, диверсії, дими, спеціально виготовлені або підручні пристрої для переміщення поранених, евакуаційні стропи з карабінами тощо).</w:t>
      </w:r>
    </w:p>
    <w:p w14:paraId="46DD7AE3" w14:textId="77777777" w:rsidR="00294119" w:rsidRPr="00294119" w:rsidRDefault="00294119" w:rsidP="00294119">
      <w:pPr>
        <w:spacing w:line="268" w:lineRule="auto"/>
        <w:ind w:left="709" w:right="93" w:firstLine="710"/>
        <w:contextualSpacing/>
        <w:jc w:val="center"/>
        <w:rPr>
          <w:b/>
          <w:color w:val="000000"/>
          <w:sz w:val="28"/>
          <w:szCs w:val="28"/>
          <w:lang w:eastAsia="uk-UA"/>
        </w:rPr>
      </w:pPr>
      <w:r w:rsidRPr="00294119">
        <w:rPr>
          <w:b/>
          <w:color w:val="000000"/>
          <w:sz w:val="28"/>
          <w:szCs w:val="28"/>
          <w:lang w:eastAsia="uk-UA"/>
        </w:rPr>
        <w:t>Переміщення постраждалого</w:t>
      </w:r>
    </w:p>
    <w:p w14:paraId="39C03A45" w14:textId="77777777" w:rsidR="00294119" w:rsidRPr="00294119" w:rsidRDefault="00294119" w:rsidP="00294119">
      <w:pPr>
        <w:ind w:firstLine="709"/>
        <w:jc w:val="both"/>
        <w:rPr>
          <w:rFonts w:eastAsia="Calibri"/>
          <w:sz w:val="28"/>
          <w:szCs w:val="28"/>
          <w:lang w:val="ru-RU" w:eastAsia="en-US"/>
        </w:rPr>
      </w:pPr>
      <w:r w:rsidRPr="00294119">
        <w:rPr>
          <w:rFonts w:eastAsia="Calibri"/>
          <w:sz w:val="28"/>
          <w:szCs w:val="28"/>
          <w:lang w:val="lt-LT" w:eastAsia="en-US"/>
        </w:rPr>
        <w:t>Спосіб перетягування постраждалого</w:t>
      </w:r>
      <w:r w:rsidRPr="00294119">
        <w:rPr>
          <w:rFonts w:eastAsia="Calibri"/>
          <w:b/>
          <w:i/>
          <w:sz w:val="28"/>
          <w:szCs w:val="28"/>
          <w:lang w:val="ru-RU" w:eastAsia="en-US"/>
        </w:rPr>
        <w:t>“</w:t>
      </w:r>
      <w:r w:rsidRPr="00294119">
        <w:rPr>
          <w:rFonts w:eastAsia="Calibri"/>
          <w:b/>
          <w:sz w:val="28"/>
          <w:szCs w:val="28"/>
          <w:lang w:val="lt-LT" w:eastAsia="en-US"/>
        </w:rPr>
        <w:t>На собі лежачи</w:t>
      </w:r>
      <w:r w:rsidRPr="00294119">
        <w:rPr>
          <w:rFonts w:eastAsia="Calibri"/>
          <w:b/>
          <w:sz w:val="28"/>
          <w:szCs w:val="28"/>
          <w:lang w:val="ru-RU" w:eastAsia="en-US"/>
        </w:rPr>
        <w:t>”</w:t>
      </w:r>
      <w:r w:rsidRPr="00294119">
        <w:rPr>
          <w:rFonts w:eastAsia="Calibri"/>
          <w:sz w:val="28"/>
          <w:szCs w:val="28"/>
          <w:lang w:val="ru-RU" w:eastAsia="en-US"/>
        </w:rPr>
        <w:t xml:space="preserve"> (рисунок 1):</w:t>
      </w:r>
    </w:p>
    <w:p w14:paraId="1E8840CF" w14:textId="77777777" w:rsidR="00294119" w:rsidRPr="00294119" w:rsidRDefault="00294119" w:rsidP="00294119">
      <w:pPr>
        <w:ind w:firstLine="709"/>
        <w:jc w:val="both"/>
        <w:rPr>
          <w:rFonts w:eastAsia="Calibri"/>
          <w:sz w:val="28"/>
          <w:szCs w:val="28"/>
          <w:lang w:val="lt-LT" w:eastAsia="en-US"/>
        </w:rPr>
      </w:pPr>
      <w:r w:rsidRPr="00294119">
        <w:rPr>
          <w:rFonts w:eastAsia="Calibri"/>
          <w:b/>
          <w:sz w:val="28"/>
          <w:szCs w:val="28"/>
          <w:lang w:val="lt-LT" w:eastAsia="en-US"/>
        </w:rPr>
        <w:t>а)</w:t>
      </w:r>
      <w:r w:rsidRPr="00294119">
        <w:rPr>
          <w:rFonts w:eastAsia="Calibri"/>
          <w:sz w:val="28"/>
          <w:szCs w:val="28"/>
          <w:lang w:val="lt-LT" w:eastAsia="en-US"/>
        </w:rPr>
        <w:t xml:space="preserve">підповзати до постраждалого збоку так, щоб його голова була на рівні грудей особи, яка надає домедичну допомогу; </w:t>
      </w:r>
    </w:p>
    <w:p w14:paraId="6C2B1392" w14:textId="77777777" w:rsidR="00294119" w:rsidRPr="00294119" w:rsidRDefault="00294119" w:rsidP="00294119">
      <w:pPr>
        <w:ind w:firstLine="709"/>
        <w:jc w:val="both"/>
        <w:rPr>
          <w:rFonts w:eastAsia="Calibri"/>
          <w:sz w:val="28"/>
          <w:szCs w:val="28"/>
          <w:lang w:val="lt-LT" w:eastAsia="en-US"/>
        </w:rPr>
      </w:pPr>
      <w:r w:rsidRPr="00294119">
        <w:rPr>
          <w:rFonts w:eastAsia="Calibri"/>
          <w:b/>
          <w:sz w:val="28"/>
          <w:szCs w:val="28"/>
          <w:lang w:val="lt-LT" w:eastAsia="en-US"/>
        </w:rPr>
        <w:t>б)</w:t>
      </w:r>
      <w:r w:rsidRPr="00294119">
        <w:rPr>
          <w:rFonts w:eastAsia="Calibri"/>
          <w:sz w:val="28"/>
          <w:szCs w:val="28"/>
          <w:lang w:val="lt-LT" w:eastAsia="en-US"/>
        </w:rPr>
        <w:t xml:space="preserve">взятися рукою за дальнє від особи, що надає домедичну допомогу, плече постраждалого, а ногою зачепитися за гомілку дальньої від особи, що надає домедичну допомогу, ноги постраждалого; </w:t>
      </w:r>
    </w:p>
    <w:p w14:paraId="4B9AC817" w14:textId="77777777" w:rsidR="00294119" w:rsidRPr="00294119" w:rsidRDefault="00294119" w:rsidP="00294119">
      <w:pPr>
        <w:ind w:firstLine="709"/>
        <w:jc w:val="both"/>
        <w:rPr>
          <w:rFonts w:eastAsia="Calibri"/>
          <w:sz w:val="28"/>
          <w:szCs w:val="28"/>
          <w:lang w:val="lt-LT" w:eastAsia="en-US"/>
        </w:rPr>
      </w:pPr>
      <w:r w:rsidRPr="00294119">
        <w:rPr>
          <w:rFonts w:eastAsia="Calibri"/>
          <w:b/>
          <w:sz w:val="28"/>
          <w:szCs w:val="28"/>
          <w:lang w:val="lt-LT" w:eastAsia="en-US"/>
        </w:rPr>
        <w:t>в)</w:t>
      </w:r>
      <w:r w:rsidRPr="00294119">
        <w:rPr>
          <w:rFonts w:eastAsia="Calibri"/>
          <w:sz w:val="28"/>
          <w:szCs w:val="28"/>
          <w:lang w:val="lt-LT" w:eastAsia="en-US"/>
        </w:rPr>
        <w:t xml:space="preserve">перевернутися на спину разом із постраждалим; </w:t>
      </w:r>
    </w:p>
    <w:p w14:paraId="0BFB0488" w14:textId="77777777" w:rsidR="00294119" w:rsidRPr="00294119" w:rsidRDefault="00294119" w:rsidP="00294119">
      <w:pPr>
        <w:ind w:firstLine="709"/>
        <w:jc w:val="both"/>
        <w:rPr>
          <w:rFonts w:eastAsia="Calibri"/>
          <w:sz w:val="28"/>
          <w:szCs w:val="28"/>
          <w:lang w:val="lt-LT" w:eastAsia="en-US"/>
        </w:rPr>
      </w:pPr>
      <w:r w:rsidRPr="00294119">
        <w:rPr>
          <w:rFonts w:eastAsia="Calibri"/>
          <w:b/>
          <w:sz w:val="28"/>
          <w:szCs w:val="28"/>
          <w:lang w:val="lt-LT" w:eastAsia="en-US"/>
        </w:rPr>
        <w:t>г)</w:t>
      </w:r>
      <w:r w:rsidRPr="00294119">
        <w:rPr>
          <w:rFonts w:eastAsia="Calibri"/>
          <w:sz w:val="28"/>
          <w:szCs w:val="28"/>
          <w:lang w:val="lt-LT" w:eastAsia="en-US"/>
        </w:rPr>
        <w:t xml:space="preserve">розташувати постраждалого на стегні так, щоб його голова була на рівні грудей особи, що надає домедичну допомогу, і підтримувати його рукою за спину (спорядження); </w:t>
      </w:r>
    </w:p>
    <w:p w14:paraId="37E997A5" w14:textId="77777777" w:rsidR="00294119" w:rsidRPr="00294119" w:rsidRDefault="00294119" w:rsidP="00294119">
      <w:pPr>
        <w:ind w:firstLine="709"/>
        <w:jc w:val="both"/>
        <w:rPr>
          <w:rFonts w:eastAsia="Calibri"/>
          <w:noProof/>
          <w:sz w:val="28"/>
          <w:szCs w:val="28"/>
          <w:lang w:val="lt-LT" w:eastAsia="en-US"/>
        </w:rPr>
      </w:pPr>
      <w:r w:rsidRPr="00294119">
        <w:rPr>
          <w:rFonts w:eastAsia="Calibri"/>
          <w:b/>
          <w:sz w:val="28"/>
          <w:szCs w:val="28"/>
          <w:lang w:val="lt-LT" w:eastAsia="en-US"/>
        </w:rPr>
        <w:t>д)</w:t>
      </w:r>
      <w:r w:rsidRPr="00294119">
        <w:rPr>
          <w:rFonts w:eastAsia="Calibri"/>
          <w:sz w:val="28"/>
          <w:szCs w:val="28"/>
          <w:lang w:val="lt-LT" w:eastAsia="en-US"/>
        </w:rPr>
        <w:t>рухатися, відштовхуючись ногою і ліктем.</w:t>
      </w:r>
      <w:r w:rsidRPr="00294119">
        <w:rPr>
          <w:rFonts w:eastAsia="Calibri"/>
          <w:noProof/>
          <w:sz w:val="28"/>
          <w:szCs w:val="28"/>
          <w:lang w:val="lt-LT" w:eastAsia="en-US"/>
        </w:rPr>
        <w:t xml:space="preserve"> </w:t>
      </w:r>
    </w:p>
    <w:p w14:paraId="176B5E4D" w14:textId="77777777" w:rsidR="00294119" w:rsidRPr="00294119" w:rsidRDefault="00294119" w:rsidP="00294119">
      <w:pPr>
        <w:ind w:firstLine="709"/>
        <w:jc w:val="center"/>
        <w:rPr>
          <w:rFonts w:eastAsia="Calibri"/>
          <w:lang w:val="lt-LT" w:eastAsia="en-US"/>
        </w:rPr>
      </w:pPr>
      <w:r w:rsidRPr="00294119">
        <w:rPr>
          <w:rFonts w:eastAsia="Calibri"/>
          <w:noProof/>
          <w:lang w:val="ru-RU" w:eastAsia="en-US"/>
        </w:rPr>
        <w:drawing>
          <wp:inline distT="0" distB="0" distL="0" distR="0" wp14:anchorId="3E1B6B8E" wp14:editId="3CFA0BE4">
            <wp:extent cx="3423359" cy="1969364"/>
            <wp:effectExtent l="19050" t="0" r="5641" b="0"/>
            <wp:docPr id="8" name="Рисунок 1" descr="C:\Users\lenovo1\Desktop\Індивідуальна підготовка сука новітня\Розклади + конспекти 2020\9 вересень +-\конспекти -\Сука рисунки\Новый точечный рисунок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1\Desktop\Індивідуальна підготовка сука новітня\Розклади + конспекти 2020\9 вересень +-\конспекти -\Сука рисунки\Новый точечный рисунок.bmp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6833" t="5714" r="35525" b="354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3359" cy="1969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D0D5CC9" w14:textId="77777777" w:rsidR="00294119" w:rsidRPr="00294119" w:rsidRDefault="00294119" w:rsidP="00294119">
      <w:pPr>
        <w:ind w:firstLine="709"/>
        <w:jc w:val="center"/>
        <w:rPr>
          <w:rFonts w:eastAsia="Calibri"/>
          <w:lang w:val="lt-LT" w:eastAsia="en-US"/>
        </w:rPr>
      </w:pPr>
      <w:r w:rsidRPr="00294119">
        <w:rPr>
          <w:rFonts w:eastAsia="Calibri"/>
          <w:b/>
          <w:sz w:val="28"/>
          <w:szCs w:val="28"/>
          <w:lang w:val="lt-LT" w:eastAsia="en-US"/>
        </w:rPr>
        <w:t xml:space="preserve">Рисунок </w:t>
      </w:r>
      <w:r w:rsidRPr="00294119">
        <w:rPr>
          <w:rFonts w:eastAsia="Calibri"/>
          <w:b/>
          <w:sz w:val="28"/>
          <w:szCs w:val="28"/>
          <w:lang w:val="ru-RU" w:eastAsia="en-US"/>
        </w:rPr>
        <w:t>1</w:t>
      </w:r>
      <w:r w:rsidRPr="00294119">
        <w:rPr>
          <w:rFonts w:eastAsia="Calibri"/>
          <w:sz w:val="28"/>
          <w:szCs w:val="28"/>
          <w:lang w:val="lt-LT" w:eastAsia="en-US"/>
        </w:rPr>
        <w:t>– спосіб перетягування</w:t>
      </w:r>
      <w:r w:rsidRPr="00294119">
        <w:rPr>
          <w:rFonts w:eastAsia="Calibri"/>
          <w:i/>
          <w:sz w:val="28"/>
          <w:szCs w:val="28"/>
          <w:lang w:val="ru-RU" w:eastAsia="en-US"/>
        </w:rPr>
        <w:t>“</w:t>
      </w:r>
      <w:r w:rsidRPr="00294119">
        <w:rPr>
          <w:rFonts w:eastAsia="Calibri"/>
          <w:sz w:val="28"/>
          <w:szCs w:val="28"/>
          <w:lang w:val="lt-LT" w:eastAsia="en-US"/>
        </w:rPr>
        <w:t>На собі лежачи</w:t>
      </w:r>
      <w:r w:rsidRPr="00294119">
        <w:rPr>
          <w:rFonts w:eastAsia="Calibri"/>
          <w:sz w:val="28"/>
          <w:szCs w:val="28"/>
          <w:lang w:val="ru-RU" w:eastAsia="en-US"/>
        </w:rPr>
        <w:t>”.</w:t>
      </w:r>
    </w:p>
    <w:p w14:paraId="54AD2FF5" w14:textId="77777777" w:rsidR="00294119" w:rsidRPr="00294119" w:rsidRDefault="00294119" w:rsidP="00294119">
      <w:pPr>
        <w:ind w:firstLine="709"/>
        <w:jc w:val="center"/>
        <w:rPr>
          <w:rFonts w:eastAsia="Calibri"/>
          <w:szCs w:val="28"/>
          <w:lang w:val="lt-LT" w:eastAsia="en-US"/>
        </w:rPr>
      </w:pPr>
    </w:p>
    <w:p w14:paraId="1315B8E7" w14:textId="77777777" w:rsidR="00294119" w:rsidRPr="00294119" w:rsidRDefault="00294119" w:rsidP="00294119">
      <w:pPr>
        <w:ind w:firstLine="709"/>
        <w:rPr>
          <w:rFonts w:eastAsia="Calibri"/>
          <w:sz w:val="28"/>
          <w:szCs w:val="28"/>
          <w:lang w:val="ru-RU" w:eastAsia="en-US"/>
        </w:rPr>
      </w:pPr>
      <w:r w:rsidRPr="00294119">
        <w:rPr>
          <w:rFonts w:eastAsia="Calibri"/>
          <w:sz w:val="28"/>
          <w:szCs w:val="28"/>
          <w:lang w:val="lt-LT" w:eastAsia="en-US"/>
        </w:rPr>
        <w:t>Спосіб перетягування постраждалого</w:t>
      </w:r>
      <w:r w:rsidRPr="00294119">
        <w:rPr>
          <w:rFonts w:eastAsia="Calibri"/>
          <w:b/>
          <w:i/>
          <w:sz w:val="28"/>
          <w:szCs w:val="28"/>
          <w:lang w:val="ru-RU" w:eastAsia="en-US"/>
        </w:rPr>
        <w:t>“</w:t>
      </w:r>
      <w:r w:rsidRPr="00294119">
        <w:rPr>
          <w:rFonts w:eastAsia="Calibri"/>
          <w:b/>
          <w:sz w:val="28"/>
          <w:szCs w:val="28"/>
          <w:lang w:val="lt-LT" w:eastAsia="en-US"/>
        </w:rPr>
        <w:t>На стегні</w:t>
      </w:r>
      <w:r w:rsidRPr="00294119">
        <w:rPr>
          <w:rFonts w:eastAsia="Calibri"/>
          <w:b/>
          <w:sz w:val="28"/>
          <w:szCs w:val="28"/>
          <w:lang w:val="ru-RU" w:eastAsia="en-US"/>
        </w:rPr>
        <w:t>”</w:t>
      </w:r>
      <w:r w:rsidRPr="00294119">
        <w:rPr>
          <w:rFonts w:eastAsia="Calibri"/>
          <w:sz w:val="28"/>
          <w:szCs w:val="28"/>
          <w:lang w:val="ru-RU" w:eastAsia="en-US"/>
        </w:rPr>
        <w:t xml:space="preserve"> (рисунок 2):</w:t>
      </w:r>
    </w:p>
    <w:p w14:paraId="436322CD" w14:textId="77777777" w:rsidR="00294119" w:rsidRPr="00294119" w:rsidRDefault="00294119" w:rsidP="00294119">
      <w:pPr>
        <w:ind w:firstLine="709"/>
        <w:rPr>
          <w:rFonts w:eastAsia="Calibri"/>
          <w:sz w:val="28"/>
          <w:szCs w:val="28"/>
          <w:lang w:val="lt-LT" w:eastAsia="en-US"/>
        </w:rPr>
      </w:pPr>
      <w:proofErr w:type="gramStart"/>
      <w:r w:rsidRPr="00294119">
        <w:rPr>
          <w:rFonts w:eastAsia="Calibri"/>
          <w:b/>
          <w:sz w:val="28"/>
          <w:szCs w:val="28"/>
          <w:lang w:val="ru-RU" w:eastAsia="en-US"/>
        </w:rPr>
        <w:t>а)</w:t>
      </w:r>
      <w:r w:rsidRPr="00294119">
        <w:rPr>
          <w:rFonts w:eastAsia="Calibri"/>
          <w:sz w:val="28"/>
          <w:szCs w:val="28"/>
          <w:lang w:val="lt-LT" w:eastAsia="en-US"/>
        </w:rPr>
        <w:t>підповзати</w:t>
      </w:r>
      <w:proofErr w:type="gramEnd"/>
      <w:r w:rsidRPr="00294119">
        <w:rPr>
          <w:rFonts w:eastAsia="Calibri"/>
          <w:sz w:val="28"/>
          <w:szCs w:val="28"/>
          <w:lang w:val="lt-LT" w:eastAsia="en-US"/>
        </w:rPr>
        <w:t xml:space="preserve"> до постраждалого збоку так, щоб його голова була на рівні живота особи, яка надає домедичну допомогу; </w:t>
      </w:r>
    </w:p>
    <w:p w14:paraId="4D3AE4BE" w14:textId="77777777" w:rsidR="00294119" w:rsidRPr="00294119" w:rsidRDefault="00294119" w:rsidP="00294119">
      <w:pPr>
        <w:ind w:firstLine="709"/>
        <w:rPr>
          <w:rFonts w:eastAsia="Calibri"/>
          <w:sz w:val="28"/>
          <w:szCs w:val="28"/>
          <w:lang w:val="lt-LT" w:eastAsia="en-US"/>
        </w:rPr>
      </w:pPr>
      <w:r w:rsidRPr="00294119">
        <w:rPr>
          <w:rFonts w:eastAsia="Calibri"/>
          <w:b/>
          <w:sz w:val="28"/>
          <w:szCs w:val="28"/>
          <w:lang w:val="lt-LT" w:eastAsia="en-US"/>
        </w:rPr>
        <w:t>б)</w:t>
      </w:r>
      <w:r w:rsidRPr="00294119">
        <w:rPr>
          <w:rFonts w:eastAsia="Calibri"/>
          <w:sz w:val="28"/>
          <w:szCs w:val="28"/>
          <w:lang w:val="lt-LT" w:eastAsia="en-US"/>
        </w:rPr>
        <w:t xml:space="preserve">взятися рукою за дальнє від особи, що надає домедичну допомогу, плече постраждалого; </w:t>
      </w:r>
    </w:p>
    <w:p w14:paraId="676637CB" w14:textId="77777777" w:rsidR="00294119" w:rsidRPr="00294119" w:rsidRDefault="00294119" w:rsidP="00294119">
      <w:pPr>
        <w:ind w:firstLine="709"/>
        <w:rPr>
          <w:rFonts w:eastAsia="Calibri"/>
          <w:sz w:val="28"/>
          <w:szCs w:val="28"/>
          <w:lang w:val="lt-LT" w:eastAsia="en-US"/>
        </w:rPr>
      </w:pPr>
      <w:r w:rsidRPr="00294119">
        <w:rPr>
          <w:rFonts w:eastAsia="Calibri"/>
          <w:b/>
          <w:sz w:val="28"/>
          <w:szCs w:val="28"/>
          <w:lang w:val="lt-LT" w:eastAsia="en-US"/>
        </w:rPr>
        <w:t>в)</w:t>
      </w:r>
      <w:r w:rsidRPr="00294119">
        <w:rPr>
          <w:rFonts w:eastAsia="Calibri"/>
          <w:sz w:val="28"/>
          <w:szCs w:val="28"/>
          <w:lang w:val="lt-LT" w:eastAsia="en-US"/>
        </w:rPr>
        <w:t xml:space="preserve">перевернути постраждалого на бік; </w:t>
      </w:r>
    </w:p>
    <w:p w14:paraId="577760BA" w14:textId="77777777" w:rsidR="00294119" w:rsidRPr="00294119" w:rsidRDefault="00294119" w:rsidP="00294119">
      <w:pPr>
        <w:ind w:firstLine="709"/>
        <w:rPr>
          <w:rFonts w:eastAsia="Calibri"/>
          <w:sz w:val="28"/>
          <w:szCs w:val="28"/>
          <w:lang w:val="lt-LT" w:eastAsia="en-US"/>
        </w:rPr>
      </w:pPr>
      <w:r w:rsidRPr="00294119">
        <w:rPr>
          <w:rFonts w:eastAsia="Calibri"/>
          <w:b/>
          <w:sz w:val="28"/>
          <w:szCs w:val="28"/>
          <w:lang w:val="lt-LT" w:eastAsia="en-US"/>
        </w:rPr>
        <w:t>г)</w:t>
      </w:r>
      <w:r w:rsidRPr="00294119">
        <w:rPr>
          <w:rFonts w:eastAsia="Calibri"/>
          <w:sz w:val="28"/>
          <w:szCs w:val="28"/>
          <w:lang w:val="lt-LT" w:eastAsia="en-US"/>
        </w:rPr>
        <w:t xml:space="preserve">підвести ногу, яка ближче до постраждалого, під постраждалого; </w:t>
      </w:r>
    </w:p>
    <w:p w14:paraId="19C6B4B0" w14:textId="77777777" w:rsidR="00294119" w:rsidRPr="00294119" w:rsidRDefault="00294119" w:rsidP="00294119">
      <w:pPr>
        <w:ind w:firstLine="709"/>
        <w:rPr>
          <w:rFonts w:eastAsia="Calibri"/>
          <w:sz w:val="28"/>
          <w:szCs w:val="28"/>
          <w:lang w:val="lt-LT" w:eastAsia="en-US"/>
        </w:rPr>
      </w:pPr>
      <w:r w:rsidRPr="00294119">
        <w:rPr>
          <w:rFonts w:eastAsia="Calibri"/>
          <w:b/>
          <w:sz w:val="28"/>
          <w:szCs w:val="28"/>
          <w:lang w:val="lt-LT" w:eastAsia="en-US"/>
        </w:rPr>
        <w:t>д)</w:t>
      </w:r>
      <w:r w:rsidRPr="00294119">
        <w:rPr>
          <w:rFonts w:eastAsia="Calibri"/>
          <w:sz w:val="28"/>
          <w:szCs w:val="28"/>
          <w:lang w:val="lt-LT" w:eastAsia="en-US"/>
        </w:rPr>
        <w:t xml:space="preserve">перевернути постраждалого на ногу так, щоб бронеплита його бронежилету знаходилась трохи вище коліна особи, яка надає домедичну допомогу; </w:t>
      </w:r>
    </w:p>
    <w:p w14:paraId="770E73BD" w14:textId="77777777" w:rsidR="00294119" w:rsidRPr="00294119" w:rsidRDefault="00294119" w:rsidP="00294119">
      <w:pPr>
        <w:ind w:firstLine="709"/>
        <w:rPr>
          <w:rFonts w:eastAsia="Calibri"/>
          <w:sz w:val="28"/>
          <w:szCs w:val="28"/>
          <w:lang w:val="ru-RU" w:eastAsia="en-US"/>
        </w:rPr>
      </w:pPr>
      <w:r w:rsidRPr="00294119">
        <w:rPr>
          <w:rFonts w:eastAsia="Calibri"/>
          <w:b/>
          <w:sz w:val="28"/>
          <w:szCs w:val="28"/>
          <w:lang w:val="lt-LT" w:eastAsia="en-US"/>
        </w:rPr>
        <w:t>е)</w:t>
      </w:r>
      <w:r w:rsidRPr="00294119">
        <w:rPr>
          <w:rFonts w:eastAsia="Calibri"/>
          <w:sz w:val="28"/>
          <w:szCs w:val="28"/>
          <w:lang w:val="lt-LT" w:eastAsia="en-US"/>
        </w:rPr>
        <w:t xml:space="preserve">рухатися, відштовхуючись ногою і ліктями. </w:t>
      </w:r>
    </w:p>
    <w:p w14:paraId="007B1585" w14:textId="77777777" w:rsidR="00294119" w:rsidRPr="00294119" w:rsidRDefault="00294119" w:rsidP="00294119">
      <w:pPr>
        <w:spacing w:after="14" w:line="288" w:lineRule="auto"/>
        <w:ind w:right="93" w:firstLine="567"/>
        <w:jc w:val="center"/>
        <w:rPr>
          <w:rFonts w:eastAsia="Calibri"/>
          <w:noProof/>
          <w:color w:val="000000"/>
          <w:sz w:val="28"/>
          <w:szCs w:val="28"/>
          <w:lang w:eastAsia="en-US"/>
        </w:rPr>
      </w:pPr>
      <w:r w:rsidRPr="00294119">
        <w:rPr>
          <w:rFonts w:eastAsia="Calibri"/>
          <w:noProof/>
          <w:color w:val="000000"/>
          <w:sz w:val="28"/>
          <w:szCs w:val="28"/>
        </w:rPr>
        <w:lastRenderedPageBreak/>
        <w:drawing>
          <wp:inline distT="0" distB="0" distL="0" distR="0" wp14:anchorId="5FA6F37B" wp14:editId="22D7A4BB">
            <wp:extent cx="1994151" cy="3147237"/>
            <wp:effectExtent l="19050" t="0" r="6099" b="0"/>
            <wp:docPr id="3" name="Рисунок 2" descr="C:\Users\lenovo1\Desktop\Індивідуальна підготовка сука новітня\Розклади + конспекти 2020\9 вересень +-\конспекти -\Сука рисунки\Новый точечный рисунок (2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1\Desktop\Індивідуальна підготовка сука новітня\Розклади + конспекти 2020\9 вересень +-\конспекти -\Сука рисунки\Новый точечный рисунок (2).bmp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8635" r="57787" b="60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4151" cy="31472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CF54C89" w14:textId="77777777" w:rsidR="00294119" w:rsidRPr="00294119" w:rsidRDefault="00294119" w:rsidP="00294119">
      <w:pPr>
        <w:spacing w:after="14" w:line="288" w:lineRule="auto"/>
        <w:ind w:right="93" w:firstLine="710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294119">
        <w:rPr>
          <w:rFonts w:eastAsia="Calibri"/>
          <w:b/>
          <w:color w:val="000000"/>
          <w:sz w:val="28"/>
          <w:szCs w:val="28"/>
          <w:lang w:eastAsia="en-US"/>
        </w:rPr>
        <w:t>Рисунок 2</w:t>
      </w:r>
      <w:r w:rsidRPr="00294119">
        <w:rPr>
          <w:rFonts w:eastAsia="Calibri"/>
          <w:color w:val="000000"/>
          <w:sz w:val="28"/>
          <w:szCs w:val="28"/>
          <w:lang w:eastAsia="en-US"/>
        </w:rPr>
        <w:t xml:space="preserve">–спосіб </w:t>
      </w:r>
      <w:proofErr w:type="spellStart"/>
      <w:r w:rsidRPr="00294119">
        <w:rPr>
          <w:rFonts w:eastAsia="Calibri"/>
          <w:color w:val="000000"/>
          <w:sz w:val="28"/>
          <w:szCs w:val="28"/>
          <w:lang w:eastAsia="en-US"/>
        </w:rPr>
        <w:t>перетягування</w:t>
      </w:r>
      <w:r w:rsidRPr="00294119">
        <w:rPr>
          <w:rFonts w:eastAsia="Calibri"/>
          <w:i/>
          <w:color w:val="000000"/>
          <w:sz w:val="28"/>
          <w:szCs w:val="28"/>
          <w:lang w:eastAsia="en-US"/>
        </w:rPr>
        <w:t>“</w:t>
      </w:r>
      <w:r w:rsidRPr="00294119">
        <w:rPr>
          <w:rFonts w:eastAsia="Calibri"/>
          <w:color w:val="000000"/>
          <w:sz w:val="28"/>
          <w:szCs w:val="28"/>
          <w:lang w:eastAsia="en-US"/>
        </w:rPr>
        <w:t>На</w:t>
      </w:r>
      <w:proofErr w:type="spellEnd"/>
      <w:r w:rsidRPr="00294119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Pr="00294119">
        <w:rPr>
          <w:rFonts w:eastAsia="Calibri"/>
          <w:color w:val="000000"/>
          <w:sz w:val="28"/>
          <w:szCs w:val="28"/>
          <w:lang w:eastAsia="en-US"/>
        </w:rPr>
        <w:t>стегні</w:t>
      </w:r>
      <w:proofErr w:type="spellEnd"/>
      <w:r w:rsidRPr="00294119">
        <w:rPr>
          <w:rFonts w:eastAsia="Calibri"/>
          <w:color w:val="000000"/>
          <w:sz w:val="28"/>
          <w:szCs w:val="28"/>
          <w:lang w:eastAsia="en-US"/>
        </w:rPr>
        <w:t>”.</w:t>
      </w:r>
    </w:p>
    <w:p w14:paraId="3985E69C" w14:textId="77777777" w:rsidR="00294119" w:rsidRPr="00294119" w:rsidRDefault="00294119" w:rsidP="00294119">
      <w:pPr>
        <w:spacing w:after="14" w:line="230" w:lineRule="auto"/>
        <w:ind w:right="93" w:firstLine="709"/>
        <w:jc w:val="both"/>
        <w:rPr>
          <w:color w:val="000000"/>
          <w:sz w:val="28"/>
          <w:szCs w:val="28"/>
          <w:lang w:eastAsia="uk-UA"/>
        </w:rPr>
      </w:pPr>
      <w:r w:rsidRPr="00294119">
        <w:rPr>
          <w:color w:val="000000"/>
          <w:sz w:val="28"/>
          <w:szCs w:val="28"/>
          <w:lang w:eastAsia="uk-UA"/>
        </w:rPr>
        <w:t>Відтягування – це техніка, призначена для переміщення постраждалого на короткі відстані. При проведенні відтягування постраждалий стає малопомітним. Така техніка є більш простою для виконання, ніж спроби підняти важкого постраждалого, і дозволяє рятувальникові використовувати комплект зброї.</w:t>
      </w:r>
    </w:p>
    <w:p w14:paraId="60ECAE8C" w14:textId="77777777" w:rsidR="00294119" w:rsidRPr="00294119" w:rsidRDefault="00294119" w:rsidP="00294119">
      <w:pPr>
        <w:spacing w:after="14" w:line="230" w:lineRule="auto"/>
        <w:ind w:right="93" w:firstLine="709"/>
        <w:jc w:val="both"/>
        <w:rPr>
          <w:color w:val="000000"/>
          <w:sz w:val="28"/>
          <w:szCs w:val="28"/>
          <w:lang w:eastAsia="uk-UA"/>
        </w:rPr>
      </w:pPr>
    </w:p>
    <w:p w14:paraId="72F1181C" w14:textId="77777777" w:rsidR="00294119" w:rsidRPr="00294119" w:rsidRDefault="00294119" w:rsidP="00294119">
      <w:pPr>
        <w:spacing w:after="14" w:line="230" w:lineRule="auto"/>
        <w:ind w:right="93" w:firstLine="709"/>
        <w:jc w:val="both"/>
        <w:rPr>
          <w:color w:val="000000"/>
          <w:sz w:val="28"/>
          <w:szCs w:val="28"/>
          <w:lang w:eastAsia="uk-UA"/>
        </w:rPr>
      </w:pPr>
    </w:p>
    <w:p w14:paraId="2636CF8D" w14:textId="77777777" w:rsidR="00294119" w:rsidRPr="00294119" w:rsidRDefault="00294119" w:rsidP="00294119">
      <w:pPr>
        <w:spacing w:after="14" w:line="230" w:lineRule="auto"/>
        <w:ind w:right="93" w:firstLine="709"/>
        <w:jc w:val="both"/>
        <w:rPr>
          <w:color w:val="000000"/>
          <w:sz w:val="28"/>
          <w:szCs w:val="28"/>
          <w:lang w:eastAsia="uk-UA"/>
        </w:rPr>
      </w:pPr>
    </w:p>
    <w:p w14:paraId="1FC524EC" w14:textId="77777777" w:rsidR="00294119" w:rsidRPr="00294119" w:rsidRDefault="00294119" w:rsidP="00294119">
      <w:pPr>
        <w:spacing w:line="230" w:lineRule="auto"/>
        <w:ind w:firstLine="709"/>
        <w:jc w:val="both"/>
        <w:rPr>
          <w:rFonts w:eastAsia="Calibri"/>
          <w:sz w:val="28"/>
          <w:szCs w:val="28"/>
          <w:lang w:val="lt-LT" w:eastAsia="en-US"/>
        </w:rPr>
      </w:pPr>
      <w:r w:rsidRPr="00294119">
        <w:rPr>
          <w:rFonts w:eastAsia="Calibri"/>
          <w:sz w:val="28"/>
          <w:szCs w:val="28"/>
          <w:lang w:val="lt-LT" w:eastAsia="en-US"/>
        </w:rPr>
        <w:t>Спосіб відтягування постраждалого</w:t>
      </w:r>
      <w:r w:rsidRPr="00294119">
        <w:rPr>
          <w:rFonts w:eastAsia="Calibri"/>
          <w:b/>
          <w:sz w:val="28"/>
          <w:szCs w:val="28"/>
          <w:lang w:val="ru-RU" w:eastAsia="en-US"/>
        </w:rPr>
        <w:t>“</w:t>
      </w:r>
      <w:r w:rsidRPr="00294119">
        <w:rPr>
          <w:rFonts w:eastAsia="Calibri"/>
          <w:b/>
          <w:sz w:val="28"/>
          <w:szCs w:val="28"/>
          <w:lang w:val="lt-LT" w:eastAsia="en-US"/>
        </w:rPr>
        <w:t>Відтягування одноосібно</w:t>
      </w:r>
      <w:r w:rsidRPr="00294119">
        <w:rPr>
          <w:rFonts w:eastAsia="Calibri"/>
          <w:b/>
          <w:sz w:val="28"/>
          <w:szCs w:val="28"/>
          <w:lang w:val="ru-RU" w:eastAsia="en-US"/>
        </w:rPr>
        <w:t>”</w:t>
      </w:r>
      <w:r w:rsidRPr="00294119">
        <w:rPr>
          <w:rFonts w:eastAsia="Calibri"/>
          <w:sz w:val="28"/>
          <w:szCs w:val="28"/>
          <w:lang w:val="lt-LT" w:eastAsia="en-US"/>
        </w:rPr>
        <w:t>(рисунок</w:t>
      </w:r>
      <w:r w:rsidRPr="00294119">
        <w:rPr>
          <w:rFonts w:eastAsia="Calibri"/>
          <w:sz w:val="28"/>
          <w:szCs w:val="28"/>
          <w:lang w:val="ru-RU" w:eastAsia="en-US"/>
        </w:rPr>
        <w:t xml:space="preserve"> 3</w:t>
      </w:r>
      <w:r w:rsidRPr="00294119">
        <w:rPr>
          <w:rFonts w:eastAsia="Calibri"/>
          <w:sz w:val="28"/>
          <w:szCs w:val="28"/>
          <w:lang w:val="lt-LT" w:eastAsia="en-US"/>
        </w:rPr>
        <w:t>):</w:t>
      </w:r>
    </w:p>
    <w:p w14:paraId="69263D43" w14:textId="77777777" w:rsidR="00294119" w:rsidRPr="00294119" w:rsidRDefault="00294119" w:rsidP="00294119">
      <w:pPr>
        <w:spacing w:line="230" w:lineRule="auto"/>
        <w:ind w:firstLine="709"/>
        <w:jc w:val="both"/>
        <w:rPr>
          <w:rFonts w:eastAsia="Calibri"/>
          <w:sz w:val="28"/>
          <w:szCs w:val="28"/>
          <w:lang w:val="lt-LT" w:eastAsia="en-US"/>
        </w:rPr>
      </w:pPr>
      <w:r w:rsidRPr="00294119">
        <w:rPr>
          <w:rFonts w:eastAsia="Calibri"/>
          <w:b/>
          <w:sz w:val="28"/>
          <w:szCs w:val="28"/>
          <w:lang w:val="lt-LT" w:eastAsia="en-US"/>
        </w:rPr>
        <w:t>а)</w:t>
      </w:r>
      <w:r w:rsidRPr="00294119">
        <w:rPr>
          <w:rFonts w:eastAsia="Calibri"/>
          <w:sz w:val="28"/>
          <w:szCs w:val="28"/>
          <w:lang w:val="lt-LT" w:eastAsia="en-US"/>
        </w:rPr>
        <w:t xml:space="preserve">підійти до постраждалого з голови і лівою рукою взятись за лямку бронежилету постраждалого; </w:t>
      </w:r>
    </w:p>
    <w:p w14:paraId="7B0910C6" w14:textId="77777777" w:rsidR="00294119" w:rsidRPr="00294119" w:rsidRDefault="00294119" w:rsidP="00294119">
      <w:pPr>
        <w:spacing w:line="230" w:lineRule="auto"/>
        <w:ind w:firstLine="709"/>
        <w:jc w:val="both"/>
        <w:rPr>
          <w:rFonts w:eastAsia="Calibri"/>
          <w:sz w:val="28"/>
          <w:szCs w:val="28"/>
          <w:lang w:val="lt-LT" w:eastAsia="en-US"/>
        </w:rPr>
      </w:pPr>
      <w:r w:rsidRPr="00294119">
        <w:rPr>
          <w:rFonts w:eastAsia="Calibri"/>
          <w:b/>
          <w:sz w:val="28"/>
          <w:szCs w:val="28"/>
          <w:lang w:val="lt-LT" w:eastAsia="en-US"/>
        </w:rPr>
        <w:t>б)</w:t>
      </w:r>
      <w:r w:rsidRPr="00294119">
        <w:rPr>
          <w:rFonts w:eastAsia="Calibri"/>
          <w:sz w:val="28"/>
          <w:szCs w:val="28"/>
          <w:lang w:val="lt-LT" w:eastAsia="en-US"/>
        </w:rPr>
        <w:t xml:space="preserve">припіднятитулуб постраждалого на 15 градусів; </w:t>
      </w:r>
    </w:p>
    <w:p w14:paraId="25D5692D" w14:textId="77777777" w:rsidR="00294119" w:rsidRPr="00294119" w:rsidRDefault="00294119" w:rsidP="00294119">
      <w:pPr>
        <w:spacing w:line="230" w:lineRule="auto"/>
        <w:ind w:firstLine="709"/>
        <w:jc w:val="both"/>
        <w:rPr>
          <w:rFonts w:eastAsia="Calibri"/>
          <w:b/>
          <w:bCs/>
          <w:noProof/>
          <w:sz w:val="28"/>
          <w:szCs w:val="28"/>
          <w:lang w:val="lt-LT" w:eastAsia="en-US"/>
        </w:rPr>
      </w:pPr>
      <w:r w:rsidRPr="00294119">
        <w:rPr>
          <w:rFonts w:eastAsia="Calibri"/>
          <w:b/>
          <w:sz w:val="28"/>
          <w:szCs w:val="28"/>
          <w:lang w:val="lt-LT" w:eastAsia="en-US"/>
        </w:rPr>
        <w:t>в)</w:t>
      </w:r>
      <w:r w:rsidRPr="00294119">
        <w:rPr>
          <w:rFonts w:eastAsia="Calibri"/>
          <w:sz w:val="28"/>
          <w:szCs w:val="28"/>
          <w:lang w:val="lt-LT" w:eastAsia="en-US"/>
        </w:rPr>
        <w:t xml:space="preserve">зберігаючи спину рівною та використовуючи м’язи ніг, тягнути постраждалого. </w:t>
      </w:r>
    </w:p>
    <w:p w14:paraId="0730B6E6" w14:textId="77777777" w:rsidR="00294119" w:rsidRPr="00294119" w:rsidRDefault="00294119" w:rsidP="00294119">
      <w:pPr>
        <w:jc w:val="center"/>
        <w:rPr>
          <w:rFonts w:eastAsia="Calibri"/>
          <w:b/>
          <w:bCs/>
          <w:noProof/>
          <w:sz w:val="28"/>
          <w:szCs w:val="28"/>
          <w:lang w:val="lt-LT" w:eastAsia="en-US"/>
        </w:rPr>
      </w:pPr>
      <w:r w:rsidRPr="00294119">
        <w:rPr>
          <w:rFonts w:eastAsia="Calibri"/>
          <w:b/>
          <w:bCs/>
          <w:noProof/>
          <w:sz w:val="28"/>
          <w:szCs w:val="28"/>
          <w:lang w:val="ru-RU" w:eastAsia="en-US"/>
        </w:rPr>
        <w:drawing>
          <wp:inline distT="0" distB="0" distL="0" distR="0" wp14:anchorId="45D754C1" wp14:editId="70DB3A24">
            <wp:extent cx="2543396" cy="3094074"/>
            <wp:effectExtent l="19050" t="0" r="9304" b="0"/>
            <wp:docPr id="12" name="Рисунок 3" descr="C:\Users\lenovo1\Desktop\Індивідуальна підготовка сука новітня\Розклади + конспекти 2020\9 вересень +-\конспекти -\Сука рисунки\Новый точечный рисунок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1\Desktop\Індивідуальна підготовка сука новітня\Розклади + конспекти 2020\9 вересень +-\конспекти -\Сука рисунки\Новый точечный рисунок.bmp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2542" t="7619" r="545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396" cy="30940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2E536F8" w14:textId="77777777" w:rsidR="00294119" w:rsidRPr="00294119" w:rsidRDefault="00294119" w:rsidP="00294119">
      <w:pPr>
        <w:tabs>
          <w:tab w:val="left" w:pos="1080"/>
        </w:tabs>
        <w:spacing w:after="14" w:line="268" w:lineRule="auto"/>
        <w:ind w:right="93" w:firstLine="710"/>
        <w:jc w:val="center"/>
        <w:rPr>
          <w:color w:val="000000"/>
          <w:sz w:val="16"/>
          <w:szCs w:val="16"/>
          <w:lang w:eastAsia="uk-UA"/>
        </w:rPr>
      </w:pPr>
      <w:r w:rsidRPr="00294119">
        <w:rPr>
          <w:rFonts w:eastAsia="Calibri"/>
          <w:b/>
          <w:color w:val="000000"/>
          <w:sz w:val="28"/>
          <w:szCs w:val="28"/>
          <w:lang w:eastAsia="en-US"/>
        </w:rPr>
        <w:t>Рисунок 3</w:t>
      </w:r>
      <w:r w:rsidRPr="00294119">
        <w:rPr>
          <w:rFonts w:eastAsia="Calibri"/>
          <w:color w:val="000000"/>
          <w:sz w:val="28"/>
          <w:szCs w:val="28"/>
          <w:lang w:eastAsia="en-US"/>
        </w:rPr>
        <w:t>– спосіб відтягування “Відтягування одноосібно”.</w:t>
      </w:r>
    </w:p>
    <w:p w14:paraId="5E7AC8BE" w14:textId="77777777" w:rsidR="00294119" w:rsidRPr="00294119" w:rsidRDefault="00294119" w:rsidP="00294119">
      <w:pPr>
        <w:ind w:firstLine="709"/>
        <w:jc w:val="both"/>
        <w:rPr>
          <w:rFonts w:eastAsia="Calibri"/>
          <w:sz w:val="28"/>
          <w:szCs w:val="28"/>
          <w:lang w:val="lt-LT" w:eastAsia="en-US"/>
        </w:rPr>
      </w:pPr>
      <w:r w:rsidRPr="00294119">
        <w:rPr>
          <w:rFonts w:eastAsia="Calibri"/>
          <w:sz w:val="28"/>
          <w:szCs w:val="28"/>
          <w:lang w:val="lt-LT" w:eastAsia="en-US"/>
        </w:rPr>
        <w:t>Спосіб відтягування постраждалого</w:t>
      </w:r>
      <w:r w:rsidRPr="00294119">
        <w:rPr>
          <w:rFonts w:eastAsia="Calibri"/>
          <w:b/>
          <w:sz w:val="28"/>
          <w:szCs w:val="28"/>
          <w:lang w:val="ru-RU" w:eastAsia="en-US"/>
        </w:rPr>
        <w:t>“</w:t>
      </w:r>
      <w:r w:rsidRPr="00294119">
        <w:rPr>
          <w:rFonts w:eastAsia="Calibri"/>
          <w:b/>
          <w:sz w:val="28"/>
          <w:szCs w:val="28"/>
          <w:lang w:val="lt-LT" w:eastAsia="en-US"/>
        </w:rPr>
        <w:t>Відтягування удвох</w:t>
      </w:r>
      <w:r w:rsidRPr="00294119">
        <w:rPr>
          <w:rFonts w:eastAsia="Calibri"/>
          <w:b/>
          <w:sz w:val="28"/>
          <w:szCs w:val="28"/>
          <w:lang w:val="ru-RU" w:eastAsia="en-US"/>
        </w:rPr>
        <w:t>”</w:t>
      </w:r>
      <w:r w:rsidRPr="00294119">
        <w:rPr>
          <w:rFonts w:eastAsia="Calibri"/>
          <w:sz w:val="28"/>
          <w:szCs w:val="28"/>
          <w:lang w:val="lt-LT" w:eastAsia="en-US"/>
        </w:rPr>
        <w:t xml:space="preserve">(рисунок </w:t>
      </w:r>
      <w:r w:rsidRPr="00294119">
        <w:rPr>
          <w:rFonts w:eastAsia="Calibri"/>
          <w:sz w:val="28"/>
          <w:szCs w:val="28"/>
          <w:lang w:val="ru-RU" w:eastAsia="en-US"/>
        </w:rPr>
        <w:t>4</w:t>
      </w:r>
      <w:r w:rsidRPr="00294119">
        <w:rPr>
          <w:rFonts w:eastAsia="Calibri"/>
          <w:sz w:val="28"/>
          <w:szCs w:val="28"/>
          <w:lang w:val="lt-LT" w:eastAsia="en-US"/>
        </w:rPr>
        <w:t xml:space="preserve">): </w:t>
      </w:r>
    </w:p>
    <w:p w14:paraId="27741C95" w14:textId="77777777" w:rsidR="00294119" w:rsidRPr="00294119" w:rsidRDefault="00294119" w:rsidP="00294119">
      <w:pPr>
        <w:ind w:firstLine="709"/>
        <w:jc w:val="both"/>
        <w:rPr>
          <w:rFonts w:eastAsia="Calibri"/>
          <w:sz w:val="28"/>
          <w:szCs w:val="28"/>
          <w:lang w:val="lt-LT" w:eastAsia="en-US"/>
        </w:rPr>
      </w:pPr>
      <w:r w:rsidRPr="00294119">
        <w:rPr>
          <w:rFonts w:eastAsia="Calibri"/>
          <w:b/>
          <w:sz w:val="28"/>
          <w:szCs w:val="28"/>
          <w:lang w:val="lt-LT" w:eastAsia="en-US"/>
        </w:rPr>
        <w:lastRenderedPageBreak/>
        <w:t>а)</w:t>
      </w:r>
      <w:r w:rsidRPr="00294119">
        <w:rPr>
          <w:rFonts w:eastAsia="Calibri"/>
          <w:sz w:val="28"/>
          <w:szCs w:val="28"/>
          <w:lang w:val="lt-LT" w:eastAsia="en-US"/>
        </w:rPr>
        <w:t xml:space="preserve">вдвох підійти до постраждалого з голови і взятись за лямки бронежилету постраждалого; </w:t>
      </w:r>
    </w:p>
    <w:p w14:paraId="2C7947C3" w14:textId="77777777" w:rsidR="00294119" w:rsidRPr="00294119" w:rsidRDefault="00294119" w:rsidP="00294119">
      <w:pPr>
        <w:ind w:firstLine="709"/>
        <w:jc w:val="both"/>
        <w:rPr>
          <w:rFonts w:eastAsia="Calibri"/>
          <w:sz w:val="28"/>
          <w:szCs w:val="28"/>
          <w:lang w:val="lt-LT" w:eastAsia="en-US"/>
        </w:rPr>
      </w:pPr>
      <w:r w:rsidRPr="00294119">
        <w:rPr>
          <w:rFonts w:eastAsia="Calibri"/>
          <w:b/>
          <w:sz w:val="28"/>
          <w:szCs w:val="28"/>
          <w:lang w:val="lt-LT" w:eastAsia="en-US"/>
        </w:rPr>
        <w:t>б)</w:t>
      </w:r>
      <w:r w:rsidRPr="00294119">
        <w:rPr>
          <w:rFonts w:eastAsia="Calibri"/>
          <w:sz w:val="28"/>
          <w:szCs w:val="28"/>
          <w:lang w:val="lt-LT" w:eastAsia="en-US"/>
        </w:rPr>
        <w:t xml:space="preserve">припіднятитулуб постраждалого на 15 градусів; </w:t>
      </w:r>
    </w:p>
    <w:p w14:paraId="43C2D031" w14:textId="77777777" w:rsidR="00294119" w:rsidRPr="00294119" w:rsidRDefault="00294119" w:rsidP="00294119">
      <w:pPr>
        <w:ind w:firstLine="709"/>
        <w:jc w:val="both"/>
        <w:rPr>
          <w:rFonts w:eastAsia="Calibri"/>
          <w:sz w:val="28"/>
          <w:szCs w:val="28"/>
          <w:lang w:val="lt-LT" w:eastAsia="en-US"/>
        </w:rPr>
      </w:pPr>
      <w:r w:rsidRPr="00294119">
        <w:rPr>
          <w:rFonts w:eastAsia="Calibri"/>
          <w:b/>
          <w:sz w:val="28"/>
          <w:szCs w:val="28"/>
          <w:lang w:val="lt-LT" w:eastAsia="en-US"/>
        </w:rPr>
        <w:t>в)</w:t>
      </w:r>
      <w:r w:rsidRPr="00294119">
        <w:rPr>
          <w:rFonts w:eastAsia="Calibri"/>
          <w:sz w:val="28"/>
          <w:szCs w:val="28"/>
          <w:lang w:val="lt-LT" w:eastAsia="en-US"/>
        </w:rPr>
        <w:t xml:space="preserve">зберігаючи спину рівною та використовуючи м’язи ніг, тягнути постраждалого. </w:t>
      </w:r>
    </w:p>
    <w:p w14:paraId="23B9C52A" w14:textId="77777777" w:rsidR="00294119" w:rsidRPr="00294119" w:rsidRDefault="00294119" w:rsidP="00294119">
      <w:pPr>
        <w:ind w:firstLine="709"/>
        <w:jc w:val="both"/>
        <w:rPr>
          <w:rFonts w:eastAsia="Calibri"/>
          <w:sz w:val="28"/>
          <w:szCs w:val="28"/>
          <w:lang w:val="lt-LT" w:eastAsia="en-US"/>
        </w:rPr>
      </w:pPr>
      <w:r w:rsidRPr="00294119">
        <w:rPr>
          <w:rFonts w:eastAsia="Calibri"/>
          <w:b/>
          <w:sz w:val="28"/>
          <w:szCs w:val="28"/>
          <w:lang w:val="lt-LT" w:eastAsia="en-US"/>
        </w:rPr>
        <w:t>г)</w:t>
      </w:r>
      <w:r w:rsidRPr="00294119">
        <w:rPr>
          <w:rFonts w:eastAsia="Calibri"/>
          <w:sz w:val="28"/>
          <w:szCs w:val="28"/>
          <w:lang w:val="lt-LT" w:eastAsia="en-US"/>
        </w:rPr>
        <w:t xml:space="preserve">відтягування удвох лежачи: </w:t>
      </w:r>
    </w:p>
    <w:p w14:paraId="28CD9C2C" w14:textId="77777777" w:rsidR="00294119" w:rsidRPr="00294119" w:rsidRDefault="00294119" w:rsidP="00294119">
      <w:pPr>
        <w:ind w:firstLine="709"/>
        <w:jc w:val="both"/>
        <w:rPr>
          <w:rFonts w:eastAsia="Calibri"/>
          <w:sz w:val="28"/>
          <w:szCs w:val="28"/>
          <w:lang w:val="lt-LT" w:eastAsia="en-US"/>
        </w:rPr>
      </w:pPr>
      <w:r w:rsidRPr="00294119">
        <w:rPr>
          <w:rFonts w:eastAsia="Calibri"/>
          <w:b/>
          <w:sz w:val="28"/>
          <w:szCs w:val="28"/>
          <w:lang w:val="lt-LT" w:eastAsia="en-US"/>
        </w:rPr>
        <w:t>д)</w:t>
      </w:r>
      <w:r w:rsidRPr="00294119">
        <w:rPr>
          <w:rFonts w:eastAsia="Calibri"/>
          <w:sz w:val="28"/>
          <w:szCs w:val="28"/>
          <w:lang w:val="lt-LT" w:eastAsia="en-US"/>
        </w:rPr>
        <w:t xml:space="preserve">вдвох підповзти до постраждалого з голови і взятись за лямки бронежилету постраждалого; </w:t>
      </w:r>
    </w:p>
    <w:p w14:paraId="72ED1B7F" w14:textId="77777777" w:rsidR="00294119" w:rsidRPr="00294119" w:rsidRDefault="00294119" w:rsidP="00294119">
      <w:pPr>
        <w:ind w:firstLine="709"/>
        <w:jc w:val="both"/>
        <w:rPr>
          <w:rFonts w:eastAsia="Calibri"/>
          <w:sz w:val="28"/>
          <w:szCs w:val="28"/>
          <w:lang w:val="lt-LT" w:eastAsia="en-US"/>
        </w:rPr>
      </w:pPr>
      <w:r w:rsidRPr="00294119">
        <w:rPr>
          <w:rFonts w:eastAsia="Calibri"/>
          <w:b/>
          <w:sz w:val="28"/>
          <w:szCs w:val="28"/>
          <w:lang w:val="lt-LT" w:eastAsia="en-US"/>
        </w:rPr>
        <w:t>е)</w:t>
      </w:r>
      <w:r w:rsidRPr="00294119">
        <w:rPr>
          <w:rFonts w:eastAsia="Calibri"/>
          <w:sz w:val="28"/>
          <w:szCs w:val="28"/>
          <w:lang w:val="lt-LT" w:eastAsia="en-US"/>
        </w:rPr>
        <w:t xml:space="preserve">залишитись на животі чи перевернутись на спину; </w:t>
      </w:r>
    </w:p>
    <w:p w14:paraId="0D44DD56" w14:textId="77777777" w:rsidR="00294119" w:rsidRPr="00294119" w:rsidRDefault="00294119" w:rsidP="00294119">
      <w:pPr>
        <w:ind w:firstLine="709"/>
        <w:jc w:val="both"/>
        <w:rPr>
          <w:rFonts w:eastAsia="Calibri"/>
          <w:sz w:val="28"/>
          <w:szCs w:val="28"/>
          <w:lang w:val="lt-LT" w:eastAsia="en-US"/>
        </w:rPr>
      </w:pPr>
      <w:r w:rsidRPr="00294119">
        <w:rPr>
          <w:rFonts w:eastAsia="Calibri"/>
          <w:b/>
          <w:sz w:val="28"/>
          <w:szCs w:val="28"/>
          <w:lang w:val="lt-LT" w:eastAsia="en-US"/>
        </w:rPr>
        <w:t>ж)</w:t>
      </w:r>
      <w:r w:rsidRPr="00294119">
        <w:rPr>
          <w:rFonts w:eastAsia="Calibri"/>
          <w:sz w:val="28"/>
          <w:szCs w:val="28"/>
          <w:lang w:val="lt-LT" w:eastAsia="en-US"/>
        </w:rPr>
        <w:t xml:space="preserve">підтягуйте постраждалого руками до себе, виконуючи рухи одночасно. </w:t>
      </w:r>
    </w:p>
    <w:p w14:paraId="25EBEC02" w14:textId="77777777" w:rsidR="00294119" w:rsidRPr="00294119" w:rsidRDefault="00294119" w:rsidP="00294119">
      <w:pPr>
        <w:spacing w:after="14" w:line="268" w:lineRule="auto"/>
        <w:ind w:right="93" w:firstLine="710"/>
        <w:jc w:val="both"/>
        <w:rPr>
          <w:rFonts w:eastAsia="Calibri"/>
          <w:color w:val="000000"/>
          <w:sz w:val="28"/>
          <w:szCs w:val="22"/>
          <w:lang w:eastAsia="en-US"/>
        </w:rPr>
      </w:pPr>
    </w:p>
    <w:p w14:paraId="66C9D24E" w14:textId="77777777" w:rsidR="00294119" w:rsidRPr="00294119" w:rsidRDefault="00294119" w:rsidP="00294119">
      <w:pPr>
        <w:tabs>
          <w:tab w:val="left" w:pos="1929"/>
        </w:tabs>
        <w:spacing w:after="14" w:line="268" w:lineRule="auto"/>
        <w:ind w:right="93" w:firstLine="710"/>
        <w:jc w:val="center"/>
        <w:rPr>
          <w:rFonts w:eastAsia="Calibri"/>
          <w:noProof/>
          <w:color w:val="000000"/>
          <w:sz w:val="28"/>
          <w:szCs w:val="22"/>
          <w:lang w:eastAsia="en-US"/>
        </w:rPr>
      </w:pPr>
      <w:r w:rsidRPr="00294119">
        <w:rPr>
          <w:rFonts w:eastAsia="Calibri"/>
          <w:noProof/>
          <w:color w:val="000000"/>
          <w:sz w:val="28"/>
          <w:szCs w:val="22"/>
        </w:rPr>
        <w:drawing>
          <wp:inline distT="0" distB="0" distL="0" distR="0" wp14:anchorId="2552629A" wp14:editId="649D7A98">
            <wp:extent cx="3000596" cy="1956391"/>
            <wp:effectExtent l="19050" t="0" r="9304" b="0"/>
            <wp:docPr id="11" name="Рисунок 4" descr="C:\Users\lenovo1\Desktop\Індивідуальна підготовка сука новітня\Розклади + конспекти 2020\9 вересень +-\конспекти -\Сука рисунки\Новый точечный рисунок (2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novo1\Desktop\Індивідуальна підготовка сука новітня\Розклади + конспекти 2020\9 вересень +-\конспекти -\Сука рисунки\Новый точечный рисунок (2).bmp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r="49556" b="415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596" cy="19563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795E269" w14:textId="77777777" w:rsidR="00294119" w:rsidRPr="00294119" w:rsidRDefault="00294119" w:rsidP="00294119">
      <w:pPr>
        <w:tabs>
          <w:tab w:val="left" w:pos="1080"/>
        </w:tabs>
        <w:spacing w:after="14" w:line="268" w:lineRule="auto"/>
        <w:ind w:right="93" w:firstLine="710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294119">
        <w:rPr>
          <w:rFonts w:eastAsia="Calibri"/>
          <w:b/>
          <w:color w:val="000000"/>
          <w:sz w:val="28"/>
          <w:szCs w:val="28"/>
          <w:lang w:eastAsia="en-US"/>
        </w:rPr>
        <w:t>Рисунок 4</w:t>
      </w:r>
      <w:r w:rsidRPr="00294119">
        <w:rPr>
          <w:rFonts w:eastAsia="Calibri"/>
          <w:color w:val="000000"/>
          <w:sz w:val="28"/>
          <w:szCs w:val="28"/>
          <w:lang w:eastAsia="en-US"/>
        </w:rPr>
        <w:t>–спосіб відтягування “Відтягування удвох”.</w:t>
      </w:r>
    </w:p>
    <w:p w14:paraId="7C1BBB72" w14:textId="77777777" w:rsidR="00294119" w:rsidRPr="00294119" w:rsidRDefault="00294119" w:rsidP="00294119">
      <w:pPr>
        <w:widowControl w:val="0"/>
        <w:autoSpaceDE w:val="0"/>
        <w:autoSpaceDN w:val="0"/>
        <w:adjustRightInd w:val="0"/>
        <w:ind w:right="93" w:firstLine="709"/>
        <w:jc w:val="both"/>
        <w:rPr>
          <w:b/>
          <w:bCs/>
          <w:color w:val="000000"/>
          <w:sz w:val="28"/>
          <w:szCs w:val="28"/>
          <w:lang w:eastAsia="uk-UA"/>
        </w:rPr>
      </w:pPr>
      <w:r w:rsidRPr="00294119">
        <w:rPr>
          <w:rFonts w:eastAsia="Calibri"/>
          <w:color w:val="000000"/>
          <w:sz w:val="28"/>
          <w:szCs w:val="28"/>
          <w:lang w:eastAsia="en-US"/>
        </w:rPr>
        <w:t xml:space="preserve">Спосіб відтягування </w:t>
      </w:r>
      <w:proofErr w:type="spellStart"/>
      <w:r w:rsidRPr="00294119">
        <w:rPr>
          <w:rFonts w:eastAsia="Calibri"/>
          <w:color w:val="000000"/>
          <w:sz w:val="28"/>
          <w:szCs w:val="28"/>
          <w:lang w:eastAsia="en-US"/>
        </w:rPr>
        <w:t>постраждалого“</w:t>
      </w:r>
      <w:r w:rsidRPr="00294119">
        <w:rPr>
          <w:b/>
          <w:bCs/>
          <w:color w:val="000000"/>
          <w:sz w:val="28"/>
          <w:szCs w:val="28"/>
          <w:lang w:eastAsia="uk-UA"/>
        </w:rPr>
        <w:t>Дай</w:t>
      </w:r>
      <w:proofErr w:type="spellEnd"/>
      <w:r w:rsidRPr="00294119">
        <w:rPr>
          <w:b/>
          <w:bCs/>
          <w:color w:val="000000"/>
          <w:sz w:val="28"/>
          <w:szCs w:val="28"/>
          <w:lang w:eastAsia="uk-UA"/>
        </w:rPr>
        <w:t xml:space="preserve"> свій годинник”</w:t>
      </w:r>
      <w:r w:rsidRPr="00294119">
        <w:rPr>
          <w:bCs/>
          <w:color w:val="000000"/>
          <w:sz w:val="28"/>
          <w:szCs w:val="28"/>
          <w:lang w:eastAsia="uk-UA"/>
        </w:rPr>
        <w:t>(рисунок 5):</w:t>
      </w:r>
    </w:p>
    <w:p w14:paraId="4EF2F46E" w14:textId="77777777" w:rsidR="00294119" w:rsidRPr="00294119" w:rsidRDefault="00294119" w:rsidP="00294119">
      <w:pPr>
        <w:widowControl w:val="0"/>
        <w:autoSpaceDE w:val="0"/>
        <w:autoSpaceDN w:val="0"/>
        <w:adjustRightInd w:val="0"/>
        <w:ind w:right="93" w:firstLine="709"/>
        <w:jc w:val="both"/>
        <w:rPr>
          <w:color w:val="000000"/>
          <w:sz w:val="28"/>
          <w:szCs w:val="28"/>
          <w:lang w:eastAsia="uk-UA"/>
        </w:rPr>
      </w:pPr>
      <w:r w:rsidRPr="00294119">
        <w:rPr>
          <w:b/>
          <w:color w:val="000000"/>
          <w:sz w:val="28"/>
          <w:szCs w:val="28"/>
          <w:lang w:eastAsia="uk-UA"/>
        </w:rPr>
        <w:t>а)</w:t>
      </w:r>
      <w:r w:rsidRPr="00294119">
        <w:rPr>
          <w:color w:val="000000"/>
          <w:sz w:val="28"/>
          <w:szCs w:val="28"/>
          <w:lang w:eastAsia="uk-UA"/>
        </w:rPr>
        <w:t>ліву руку проведіть під лівою пахвою пораненого;</w:t>
      </w:r>
    </w:p>
    <w:p w14:paraId="59980F14" w14:textId="77777777" w:rsidR="00294119" w:rsidRPr="00294119" w:rsidRDefault="00294119" w:rsidP="00294119">
      <w:pPr>
        <w:widowControl w:val="0"/>
        <w:autoSpaceDE w:val="0"/>
        <w:autoSpaceDN w:val="0"/>
        <w:adjustRightInd w:val="0"/>
        <w:ind w:right="93" w:firstLine="709"/>
        <w:jc w:val="both"/>
        <w:rPr>
          <w:color w:val="000000"/>
          <w:sz w:val="28"/>
          <w:szCs w:val="28"/>
          <w:lang w:eastAsia="uk-UA"/>
        </w:rPr>
      </w:pPr>
      <w:r w:rsidRPr="00294119">
        <w:rPr>
          <w:b/>
          <w:color w:val="000000"/>
          <w:sz w:val="28"/>
          <w:szCs w:val="28"/>
          <w:lang w:eastAsia="uk-UA"/>
        </w:rPr>
        <w:t>б)</w:t>
      </w:r>
      <w:r w:rsidRPr="00294119">
        <w:rPr>
          <w:color w:val="000000"/>
          <w:sz w:val="28"/>
          <w:szCs w:val="28"/>
          <w:lang w:eastAsia="uk-UA"/>
        </w:rPr>
        <w:t>захопіть лівою рукою ліве передпліччя пораненого в верхній третині (біля ліктьового суглобу);</w:t>
      </w:r>
    </w:p>
    <w:p w14:paraId="39875A6B" w14:textId="77777777" w:rsidR="00294119" w:rsidRPr="00294119" w:rsidRDefault="00294119" w:rsidP="00294119">
      <w:pPr>
        <w:widowControl w:val="0"/>
        <w:autoSpaceDE w:val="0"/>
        <w:autoSpaceDN w:val="0"/>
        <w:adjustRightInd w:val="0"/>
        <w:ind w:right="93" w:firstLine="709"/>
        <w:jc w:val="both"/>
        <w:rPr>
          <w:color w:val="000000"/>
          <w:sz w:val="28"/>
          <w:szCs w:val="28"/>
          <w:lang w:eastAsia="uk-UA"/>
        </w:rPr>
      </w:pPr>
      <w:r w:rsidRPr="00294119">
        <w:rPr>
          <w:b/>
          <w:color w:val="000000"/>
          <w:sz w:val="28"/>
          <w:szCs w:val="28"/>
          <w:lang w:eastAsia="uk-UA"/>
        </w:rPr>
        <w:t>в)</w:t>
      </w:r>
      <w:r w:rsidRPr="00294119">
        <w:rPr>
          <w:color w:val="000000"/>
          <w:sz w:val="28"/>
          <w:szCs w:val="28"/>
          <w:lang w:eastAsia="uk-UA"/>
        </w:rPr>
        <w:t>праву руку проведіть під правою пахвою пораненого;</w:t>
      </w:r>
    </w:p>
    <w:p w14:paraId="18A480C8" w14:textId="77777777" w:rsidR="00294119" w:rsidRPr="00294119" w:rsidRDefault="00294119" w:rsidP="00294119">
      <w:pPr>
        <w:widowControl w:val="0"/>
        <w:autoSpaceDE w:val="0"/>
        <w:autoSpaceDN w:val="0"/>
        <w:adjustRightInd w:val="0"/>
        <w:ind w:right="93" w:firstLine="709"/>
        <w:jc w:val="both"/>
        <w:rPr>
          <w:color w:val="000000"/>
          <w:sz w:val="28"/>
          <w:szCs w:val="28"/>
          <w:lang w:eastAsia="uk-UA"/>
        </w:rPr>
      </w:pPr>
      <w:r w:rsidRPr="00294119">
        <w:rPr>
          <w:b/>
          <w:color w:val="000000"/>
          <w:sz w:val="28"/>
          <w:szCs w:val="28"/>
          <w:lang w:eastAsia="uk-UA"/>
        </w:rPr>
        <w:t>г)</w:t>
      </w:r>
      <w:r w:rsidRPr="00294119">
        <w:rPr>
          <w:color w:val="000000"/>
          <w:sz w:val="28"/>
          <w:szCs w:val="28"/>
          <w:lang w:eastAsia="uk-UA"/>
        </w:rPr>
        <w:t>захопіть правою рукою захватом зверху ліве передпліччя пораненого в нижній третині (ділянка кистьового суглобу, або місце носіння годинника);</w:t>
      </w:r>
    </w:p>
    <w:p w14:paraId="79ED3E30" w14:textId="77777777" w:rsidR="00294119" w:rsidRPr="00294119" w:rsidRDefault="00294119" w:rsidP="00294119">
      <w:pPr>
        <w:widowControl w:val="0"/>
        <w:autoSpaceDE w:val="0"/>
        <w:autoSpaceDN w:val="0"/>
        <w:adjustRightInd w:val="0"/>
        <w:ind w:right="93" w:firstLine="709"/>
        <w:jc w:val="both"/>
        <w:rPr>
          <w:color w:val="000000"/>
          <w:sz w:val="28"/>
          <w:szCs w:val="28"/>
          <w:lang w:eastAsia="uk-UA"/>
        </w:rPr>
      </w:pPr>
      <w:r w:rsidRPr="00294119">
        <w:rPr>
          <w:b/>
          <w:color w:val="000000"/>
          <w:sz w:val="28"/>
          <w:szCs w:val="28"/>
          <w:lang w:eastAsia="uk-UA"/>
        </w:rPr>
        <w:t>д)</w:t>
      </w:r>
      <w:r w:rsidRPr="00294119">
        <w:rPr>
          <w:color w:val="000000"/>
          <w:sz w:val="28"/>
          <w:szCs w:val="28"/>
          <w:lang w:eastAsia="uk-UA"/>
        </w:rPr>
        <w:t>підніміться з пораненим на напівзігнутих ногах (ноги пораненого торкаються землі тільки п’ятами);</w:t>
      </w:r>
    </w:p>
    <w:p w14:paraId="1D77A6DC" w14:textId="77777777" w:rsidR="00294119" w:rsidRPr="00294119" w:rsidRDefault="00294119" w:rsidP="00294119">
      <w:pPr>
        <w:widowControl w:val="0"/>
        <w:autoSpaceDE w:val="0"/>
        <w:autoSpaceDN w:val="0"/>
        <w:adjustRightInd w:val="0"/>
        <w:ind w:right="93" w:firstLine="709"/>
        <w:jc w:val="both"/>
        <w:rPr>
          <w:color w:val="000000"/>
          <w:sz w:val="28"/>
          <w:szCs w:val="28"/>
          <w:lang w:eastAsia="uk-UA"/>
        </w:rPr>
      </w:pPr>
      <w:r w:rsidRPr="00294119">
        <w:rPr>
          <w:b/>
          <w:color w:val="000000"/>
          <w:sz w:val="28"/>
          <w:szCs w:val="28"/>
          <w:lang w:eastAsia="uk-UA"/>
        </w:rPr>
        <w:t>е)</w:t>
      </w:r>
      <w:r w:rsidRPr="00294119">
        <w:rPr>
          <w:color w:val="000000"/>
          <w:sz w:val="28"/>
          <w:szCs w:val="28"/>
          <w:lang w:eastAsia="uk-UA"/>
        </w:rPr>
        <w:t>проведіть евакуацію пораненого рухаючись спиною вперед.</w:t>
      </w:r>
    </w:p>
    <w:p w14:paraId="1248FD4C" w14:textId="77777777" w:rsidR="00294119" w:rsidRPr="00294119" w:rsidRDefault="00294119" w:rsidP="00294119">
      <w:pPr>
        <w:widowControl w:val="0"/>
        <w:autoSpaceDE w:val="0"/>
        <w:autoSpaceDN w:val="0"/>
        <w:adjustRightInd w:val="0"/>
        <w:ind w:right="93" w:firstLine="709"/>
        <w:jc w:val="both"/>
        <w:rPr>
          <w:color w:val="000000"/>
          <w:sz w:val="28"/>
          <w:szCs w:val="28"/>
          <w:lang w:eastAsia="uk-UA"/>
        </w:rPr>
      </w:pPr>
      <w:r w:rsidRPr="00294119">
        <w:rPr>
          <w:color w:val="000000"/>
          <w:sz w:val="28"/>
          <w:szCs w:val="28"/>
          <w:lang w:eastAsia="uk-UA"/>
        </w:rPr>
        <w:t>При пораненні лівої руки захват здійснюється за праву руку в дзеркальному відображенні.</w:t>
      </w:r>
    </w:p>
    <w:p w14:paraId="152A0901" w14:textId="77777777" w:rsidR="00294119" w:rsidRPr="00294119" w:rsidRDefault="00294119" w:rsidP="00294119">
      <w:pPr>
        <w:widowControl w:val="0"/>
        <w:tabs>
          <w:tab w:val="left" w:pos="4279"/>
        </w:tabs>
        <w:autoSpaceDE w:val="0"/>
        <w:autoSpaceDN w:val="0"/>
        <w:adjustRightInd w:val="0"/>
        <w:spacing w:line="268" w:lineRule="auto"/>
        <w:ind w:right="93" w:firstLine="709"/>
        <w:jc w:val="center"/>
        <w:rPr>
          <w:color w:val="000000"/>
          <w:sz w:val="28"/>
          <w:szCs w:val="28"/>
          <w:lang w:eastAsia="uk-UA"/>
        </w:rPr>
      </w:pPr>
      <w:r w:rsidRPr="00294119">
        <w:rPr>
          <w:noProof/>
          <w:color w:val="000000"/>
          <w:sz w:val="28"/>
          <w:szCs w:val="28"/>
        </w:rPr>
        <w:drawing>
          <wp:inline distT="0" distB="0" distL="0" distR="0" wp14:anchorId="08751275" wp14:editId="0E51C1F0">
            <wp:extent cx="1538908" cy="2296049"/>
            <wp:effectExtent l="19050" t="0" r="4142" b="0"/>
            <wp:docPr id="13" name="Рисунок 5" descr="C:\Users\lenovo1\Desktop\Індивідуальна підготовка сука новітня\Розклади + конспекти 2020\9 вересень +-\конспекти -\Сука рисунки\Новый точечный рисунок (3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enovo1\Desktop\Індивідуальна підготовка сука новітня\Розклади + конспекти 2020\9 вересень +-\конспекти -\Сука рисунки\Новый точечный рисунок (3).bmp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46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695" cy="23046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8A82E47" w14:textId="77777777" w:rsidR="00294119" w:rsidRPr="00294119" w:rsidRDefault="00294119" w:rsidP="00294119">
      <w:pPr>
        <w:widowControl w:val="0"/>
        <w:autoSpaceDE w:val="0"/>
        <w:autoSpaceDN w:val="0"/>
        <w:adjustRightInd w:val="0"/>
        <w:spacing w:after="14" w:line="268" w:lineRule="auto"/>
        <w:ind w:right="93" w:firstLine="710"/>
        <w:jc w:val="center"/>
        <w:rPr>
          <w:bCs/>
          <w:color w:val="000000"/>
          <w:sz w:val="28"/>
          <w:szCs w:val="28"/>
          <w:lang w:eastAsia="uk-UA"/>
        </w:rPr>
      </w:pPr>
      <w:r w:rsidRPr="00294119">
        <w:rPr>
          <w:b/>
          <w:color w:val="000000"/>
          <w:sz w:val="28"/>
          <w:szCs w:val="28"/>
          <w:lang w:eastAsia="uk-UA"/>
        </w:rPr>
        <w:t>Рисунок 5</w:t>
      </w:r>
      <w:r w:rsidRPr="00294119">
        <w:rPr>
          <w:color w:val="000000"/>
          <w:sz w:val="28"/>
          <w:szCs w:val="28"/>
          <w:lang w:eastAsia="uk-UA"/>
        </w:rPr>
        <w:t xml:space="preserve">–спосіб </w:t>
      </w:r>
      <w:proofErr w:type="spellStart"/>
      <w:r w:rsidRPr="00294119">
        <w:rPr>
          <w:color w:val="000000"/>
          <w:sz w:val="28"/>
          <w:szCs w:val="28"/>
          <w:lang w:eastAsia="uk-UA"/>
        </w:rPr>
        <w:t>відтягування</w:t>
      </w:r>
      <w:r w:rsidRPr="00294119">
        <w:rPr>
          <w:bCs/>
          <w:color w:val="000000"/>
          <w:sz w:val="28"/>
          <w:szCs w:val="28"/>
          <w:lang w:eastAsia="uk-UA"/>
        </w:rPr>
        <w:t>“Дай</w:t>
      </w:r>
      <w:proofErr w:type="spellEnd"/>
      <w:r w:rsidRPr="00294119">
        <w:rPr>
          <w:bCs/>
          <w:color w:val="000000"/>
          <w:sz w:val="28"/>
          <w:szCs w:val="28"/>
          <w:lang w:eastAsia="uk-UA"/>
        </w:rPr>
        <w:t xml:space="preserve"> свій годинник”.</w:t>
      </w:r>
    </w:p>
    <w:p w14:paraId="37041523" w14:textId="77777777" w:rsidR="00294119" w:rsidRPr="00294119" w:rsidRDefault="00294119" w:rsidP="00294119">
      <w:pPr>
        <w:ind w:firstLine="709"/>
        <w:jc w:val="center"/>
        <w:rPr>
          <w:rFonts w:eastAsia="Calibri"/>
          <w:b/>
          <w:sz w:val="28"/>
          <w:szCs w:val="28"/>
          <w:lang w:val="lt-LT" w:eastAsia="en-US"/>
        </w:rPr>
      </w:pPr>
      <w:r w:rsidRPr="00294119">
        <w:rPr>
          <w:rFonts w:eastAsia="Calibri"/>
          <w:b/>
          <w:sz w:val="28"/>
          <w:szCs w:val="28"/>
          <w:lang w:val="lt-LT" w:eastAsia="en-US"/>
        </w:rPr>
        <w:t>Способи перенесення постраждалого</w:t>
      </w:r>
    </w:p>
    <w:p w14:paraId="32ABB429" w14:textId="77777777" w:rsidR="00294119" w:rsidRPr="00294119" w:rsidRDefault="00294119" w:rsidP="00294119">
      <w:pPr>
        <w:ind w:firstLine="709"/>
        <w:jc w:val="both"/>
        <w:rPr>
          <w:rFonts w:eastAsia="Calibri"/>
          <w:sz w:val="28"/>
          <w:szCs w:val="28"/>
          <w:lang w:val="lt-LT" w:eastAsia="en-US"/>
        </w:rPr>
      </w:pPr>
    </w:p>
    <w:p w14:paraId="002B5793" w14:textId="77777777" w:rsidR="00294119" w:rsidRPr="00294119" w:rsidRDefault="00294119" w:rsidP="00294119">
      <w:pPr>
        <w:ind w:firstLine="709"/>
        <w:jc w:val="both"/>
        <w:rPr>
          <w:rFonts w:eastAsia="Calibri"/>
          <w:i/>
          <w:sz w:val="28"/>
          <w:szCs w:val="28"/>
          <w:lang w:val="lt-LT" w:eastAsia="en-US"/>
        </w:rPr>
      </w:pPr>
      <w:r w:rsidRPr="00294119">
        <w:rPr>
          <w:rFonts w:eastAsia="Calibri"/>
          <w:sz w:val="28"/>
          <w:szCs w:val="28"/>
          <w:lang w:val="lt-LT" w:eastAsia="en-US"/>
        </w:rPr>
        <w:t xml:space="preserve">Спосіб перенесення постраждалого </w:t>
      </w:r>
      <w:r w:rsidRPr="00294119">
        <w:rPr>
          <w:rFonts w:eastAsia="Calibri"/>
          <w:b/>
          <w:sz w:val="28"/>
          <w:szCs w:val="28"/>
          <w:lang w:val="ru-RU" w:eastAsia="en-US"/>
        </w:rPr>
        <w:t>“</w:t>
      </w:r>
      <w:r w:rsidRPr="00294119">
        <w:rPr>
          <w:rFonts w:eastAsia="Calibri"/>
          <w:b/>
          <w:sz w:val="28"/>
          <w:szCs w:val="28"/>
          <w:lang w:val="lt-LT" w:eastAsia="en-US"/>
        </w:rPr>
        <w:t>Рюкзак</w:t>
      </w:r>
      <w:r w:rsidRPr="00294119">
        <w:rPr>
          <w:rFonts w:eastAsia="Calibri"/>
          <w:b/>
          <w:sz w:val="28"/>
          <w:szCs w:val="28"/>
          <w:lang w:val="ru-RU" w:eastAsia="en-US"/>
        </w:rPr>
        <w:t>”</w:t>
      </w:r>
      <w:r w:rsidRPr="00294119">
        <w:rPr>
          <w:rFonts w:eastAsia="Calibri"/>
          <w:sz w:val="28"/>
          <w:szCs w:val="28"/>
          <w:lang w:val="lt-LT" w:eastAsia="en-US"/>
        </w:rPr>
        <w:t xml:space="preserve">(рисунок </w:t>
      </w:r>
      <w:r w:rsidRPr="00294119">
        <w:rPr>
          <w:rFonts w:eastAsia="Calibri"/>
          <w:sz w:val="28"/>
          <w:szCs w:val="28"/>
          <w:lang w:val="ru-RU" w:eastAsia="en-US"/>
        </w:rPr>
        <w:t>6</w:t>
      </w:r>
      <w:r w:rsidRPr="00294119">
        <w:rPr>
          <w:rFonts w:eastAsia="Calibri"/>
          <w:sz w:val="28"/>
          <w:szCs w:val="28"/>
          <w:lang w:val="lt-LT" w:eastAsia="en-US"/>
        </w:rPr>
        <w:t>):</w:t>
      </w:r>
    </w:p>
    <w:p w14:paraId="19CB4B3E" w14:textId="77777777" w:rsidR="00294119" w:rsidRPr="00294119" w:rsidRDefault="00294119" w:rsidP="00294119">
      <w:pPr>
        <w:ind w:firstLine="709"/>
        <w:jc w:val="both"/>
        <w:rPr>
          <w:rFonts w:eastAsia="Calibri"/>
          <w:sz w:val="28"/>
          <w:szCs w:val="28"/>
          <w:lang w:val="lt-LT" w:eastAsia="en-US"/>
        </w:rPr>
      </w:pPr>
      <w:r w:rsidRPr="00294119">
        <w:rPr>
          <w:rFonts w:eastAsia="Calibri"/>
          <w:b/>
          <w:sz w:val="28"/>
          <w:szCs w:val="28"/>
          <w:lang w:val="lt-LT" w:eastAsia="en-US"/>
        </w:rPr>
        <w:t>а)</w:t>
      </w:r>
      <w:r w:rsidRPr="00294119">
        <w:rPr>
          <w:rFonts w:eastAsia="Calibri"/>
          <w:sz w:val="28"/>
          <w:szCs w:val="28"/>
          <w:lang w:val="lt-LT" w:eastAsia="en-US"/>
        </w:rPr>
        <w:t xml:space="preserve">розташувати постраждалого за спиною; </w:t>
      </w:r>
    </w:p>
    <w:p w14:paraId="27123CC7" w14:textId="77777777" w:rsidR="00294119" w:rsidRPr="00294119" w:rsidRDefault="00294119" w:rsidP="00294119">
      <w:pPr>
        <w:ind w:firstLine="709"/>
        <w:jc w:val="both"/>
        <w:rPr>
          <w:rFonts w:eastAsia="Calibri"/>
          <w:sz w:val="28"/>
          <w:szCs w:val="28"/>
          <w:lang w:val="lt-LT" w:eastAsia="en-US"/>
        </w:rPr>
      </w:pPr>
      <w:r w:rsidRPr="00294119">
        <w:rPr>
          <w:rFonts w:eastAsia="Calibri"/>
          <w:b/>
          <w:sz w:val="28"/>
          <w:szCs w:val="28"/>
          <w:lang w:val="lt-LT" w:eastAsia="en-US"/>
        </w:rPr>
        <w:t>б)</w:t>
      </w:r>
      <w:r w:rsidRPr="00294119">
        <w:rPr>
          <w:rFonts w:eastAsia="Calibri"/>
          <w:sz w:val="28"/>
          <w:szCs w:val="28"/>
          <w:lang w:val="lt-LT" w:eastAsia="en-US"/>
        </w:rPr>
        <w:t xml:space="preserve">підсістипід постраждалого так, щоб його таз розташувався на попереку особи, що надає домедичну допомогу; </w:t>
      </w:r>
    </w:p>
    <w:p w14:paraId="01B2696E" w14:textId="77777777" w:rsidR="00294119" w:rsidRPr="00294119" w:rsidRDefault="00294119" w:rsidP="00294119">
      <w:pPr>
        <w:ind w:firstLine="709"/>
        <w:jc w:val="both"/>
        <w:rPr>
          <w:rFonts w:eastAsia="Calibri"/>
          <w:sz w:val="28"/>
          <w:szCs w:val="28"/>
          <w:lang w:val="lt-LT" w:eastAsia="en-US"/>
        </w:rPr>
      </w:pPr>
      <w:r w:rsidRPr="00294119">
        <w:rPr>
          <w:rFonts w:eastAsia="Calibri"/>
          <w:b/>
          <w:sz w:val="28"/>
          <w:szCs w:val="28"/>
          <w:lang w:val="lt-LT" w:eastAsia="en-US"/>
        </w:rPr>
        <w:t>в)</w:t>
      </w:r>
      <w:r w:rsidRPr="00294119">
        <w:rPr>
          <w:rFonts w:eastAsia="Calibri"/>
          <w:sz w:val="28"/>
          <w:szCs w:val="28"/>
          <w:lang w:val="lt-LT" w:eastAsia="en-US"/>
        </w:rPr>
        <w:t xml:space="preserve">схрестити руки постраждалого у себе на грудях і взятися вільною рукою за протилежну руку постраждалого вище ліктя; </w:t>
      </w:r>
    </w:p>
    <w:p w14:paraId="3483636C" w14:textId="77777777" w:rsidR="00294119" w:rsidRPr="00294119" w:rsidRDefault="00294119" w:rsidP="00294119">
      <w:pPr>
        <w:ind w:firstLine="709"/>
        <w:jc w:val="both"/>
        <w:rPr>
          <w:rFonts w:eastAsia="Calibri"/>
          <w:sz w:val="28"/>
          <w:szCs w:val="28"/>
          <w:lang w:val="lt-LT" w:eastAsia="en-US"/>
        </w:rPr>
      </w:pPr>
      <w:r w:rsidRPr="00294119">
        <w:rPr>
          <w:rFonts w:eastAsia="Calibri"/>
          <w:b/>
          <w:sz w:val="28"/>
          <w:szCs w:val="28"/>
          <w:lang w:val="lt-LT" w:eastAsia="en-US"/>
        </w:rPr>
        <w:t>г)</w:t>
      </w:r>
      <w:r w:rsidRPr="00294119">
        <w:rPr>
          <w:rFonts w:eastAsia="Calibri"/>
          <w:sz w:val="28"/>
          <w:szCs w:val="28"/>
          <w:lang w:val="lt-LT" w:eastAsia="en-US"/>
        </w:rPr>
        <w:t xml:space="preserve">підняти постраждалого, зберігаючи спину рівною, і нести, нахилившись вперед. </w:t>
      </w:r>
    </w:p>
    <w:p w14:paraId="2F8A047F" w14:textId="77777777" w:rsidR="00294119" w:rsidRPr="00294119" w:rsidRDefault="00294119" w:rsidP="00294119">
      <w:pPr>
        <w:ind w:firstLine="709"/>
        <w:jc w:val="center"/>
        <w:rPr>
          <w:rFonts w:eastAsia="Calibri"/>
          <w:sz w:val="28"/>
          <w:szCs w:val="28"/>
          <w:lang w:val="lt-LT" w:eastAsia="en-US"/>
        </w:rPr>
      </w:pPr>
      <w:r w:rsidRPr="00294119">
        <w:rPr>
          <w:rFonts w:eastAsia="Calibri"/>
          <w:noProof/>
          <w:sz w:val="28"/>
          <w:szCs w:val="28"/>
          <w:lang w:val="ru-RU" w:eastAsia="en-US"/>
        </w:rPr>
        <w:drawing>
          <wp:inline distT="0" distB="0" distL="0" distR="0" wp14:anchorId="7189C6D6" wp14:editId="4D9DF7DA">
            <wp:extent cx="1967230" cy="2828290"/>
            <wp:effectExtent l="19050" t="0" r="0" b="0"/>
            <wp:docPr id="17" name="Рисунок 6" descr="C:\Users\lenovo1\Desktop\Індивідуальна підготовка сука новітня\Розклади + конспекти 2020\9 вересень +-\конспекти -\Сука рисунки\Новый точечный рисунок (4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lenovo1\Desktop\Індивідуальна підготовка сука новітня\Розклади + конспекти 2020\9 вересень +-\конспекти -\Сука рисунки\Новый точечный рисунок (4).bmp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230" cy="2828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CDB59F2" w14:textId="77777777" w:rsidR="00294119" w:rsidRPr="00294119" w:rsidRDefault="00294119" w:rsidP="00294119">
      <w:pPr>
        <w:spacing w:after="14" w:line="288" w:lineRule="auto"/>
        <w:ind w:right="93" w:firstLine="710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294119">
        <w:rPr>
          <w:rFonts w:eastAsia="Calibri"/>
          <w:b/>
          <w:color w:val="000000"/>
          <w:sz w:val="28"/>
          <w:szCs w:val="28"/>
          <w:lang w:eastAsia="en-US"/>
        </w:rPr>
        <w:t>Рисунок 6</w:t>
      </w:r>
      <w:r w:rsidRPr="00294119">
        <w:rPr>
          <w:rFonts w:eastAsia="Calibri"/>
          <w:color w:val="000000"/>
          <w:sz w:val="28"/>
          <w:szCs w:val="28"/>
          <w:lang w:eastAsia="en-US"/>
        </w:rPr>
        <w:t>–спосіб перенесення “Рюкзак”.</w:t>
      </w:r>
    </w:p>
    <w:p w14:paraId="661682A3" w14:textId="77777777" w:rsidR="00294119" w:rsidRPr="00294119" w:rsidRDefault="00294119" w:rsidP="00294119">
      <w:pPr>
        <w:spacing w:after="14" w:line="288" w:lineRule="auto"/>
        <w:ind w:right="93" w:firstLine="710"/>
        <w:jc w:val="center"/>
        <w:rPr>
          <w:rFonts w:eastAsia="Calibri"/>
          <w:color w:val="000000"/>
          <w:sz w:val="28"/>
          <w:szCs w:val="28"/>
          <w:lang w:eastAsia="en-US"/>
        </w:rPr>
      </w:pPr>
    </w:p>
    <w:p w14:paraId="089E8C5F" w14:textId="77777777" w:rsidR="00294119" w:rsidRPr="00294119" w:rsidRDefault="00294119" w:rsidP="00294119">
      <w:pPr>
        <w:ind w:firstLine="709"/>
        <w:jc w:val="both"/>
        <w:rPr>
          <w:rFonts w:eastAsia="Calibri"/>
          <w:sz w:val="28"/>
          <w:szCs w:val="28"/>
          <w:lang w:val="lt-LT" w:eastAsia="en-US"/>
        </w:rPr>
      </w:pPr>
      <w:r w:rsidRPr="00294119">
        <w:rPr>
          <w:rFonts w:eastAsia="Calibri"/>
          <w:sz w:val="28"/>
          <w:szCs w:val="28"/>
          <w:lang w:val="lt-LT" w:eastAsia="en-US"/>
        </w:rPr>
        <w:t>Спосіб перенесення постраждалого</w:t>
      </w:r>
      <w:r w:rsidRPr="00294119">
        <w:rPr>
          <w:rFonts w:eastAsia="Calibri"/>
          <w:b/>
          <w:sz w:val="28"/>
          <w:szCs w:val="28"/>
          <w:lang w:val="ru-RU" w:eastAsia="en-US"/>
        </w:rPr>
        <w:t>“</w:t>
      </w:r>
      <w:r w:rsidRPr="00294119">
        <w:rPr>
          <w:rFonts w:eastAsia="Calibri"/>
          <w:b/>
          <w:sz w:val="28"/>
          <w:szCs w:val="28"/>
          <w:lang w:val="lt-LT" w:eastAsia="en-US"/>
        </w:rPr>
        <w:t>Пожежник</w:t>
      </w:r>
      <w:r w:rsidRPr="00294119">
        <w:rPr>
          <w:rFonts w:eastAsia="Calibri"/>
          <w:b/>
          <w:sz w:val="28"/>
          <w:szCs w:val="28"/>
          <w:lang w:val="ru-RU" w:eastAsia="en-US"/>
        </w:rPr>
        <w:t>”</w:t>
      </w:r>
      <w:r w:rsidRPr="00294119">
        <w:rPr>
          <w:rFonts w:eastAsia="Calibri"/>
          <w:sz w:val="28"/>
          <w:szCs w:val="28"/>
          <w:lang w:val="lt-LT" w:eastAsia="en-US"/>
        </w:rPr>
        <w:t xml:space="preserve">(рисунок </w:t>
      </w:r>
      <w:r w:rsidRPr="00294119">
        <w:rPr>
          <w:rFonts w:eastAsia="Calibri"/>
          <w:sz w:val="28"/>
          <w:szCs w:val="28"/>
          <w:lang w:val="ru-RU" w:eastAsia="en-US"/>
        </w:rPr>
        <w:t>7)</w:t>
      </w:r>
      <w:r w:rsidRPr="00294119">
        <w:rPr>
          <w:rFonts w:eastAsia="Calibri"/>
          <w:sz w:val="28"/>
          <w:szCs w:val="28"/>
          <w:lang w:val="lt-LT" w:eastAsia="en-US"/>
        </w:rPr>
        <w:t>:</w:t>
      </w:r>
    </w:p>
    <w:p w14:paraId="457BD43B" w14:textId="77777777" w:rsidR="00294119" w:rsidRPr="00294119" w:rsidRDefault="00294119" w:rsidP="00294119">
      <w:pPr>
        <w:ind w:firstLine="709"/>
        <w:jc w:val="both"/>
        <w:rPr>
          <w:rFonts w:eastAsia="Calibri"/>
          <w:sz w:val="28"/>
          <w:szCs w:val="28"/>
          <w:lang w:val="lt-LT" w:eastAsia="en-US"/>
        </w:rPr>
      </w:pPr>
      <w:r w:rsidRPr="00294119">
        <w:rPr>
          <w:rFonts w:eastAsia="Calibri"/>
          <w:b/>
          <w:sz w:val="28"/>
          <w:szCs w:val="28"/>
          <w:lang w:val="lt-LT" w:eastAsia="en-US"/>
        </w:rPr>
        <w:t>а)</w:t>
      </w:r>
      <w:r w:rsidRPr="00294119">
        <w:rPr>
          <w:rFonts w:eastAsia="Calibri"/>
          <w:sz w:val="28"/>
          <w:szCs w:val="28"/>
          <w:lang w:val="lt-LT" w:eastAsia="en-US"/>
        </w:rPr>
        <w:t xml:space="preserve">стати боком до постраждалого; </w:t>
      </w:r>
    </w:p>
    <w:p w14:paraId="3A89AC5B" w14:textId="77777777" w:rsidR="00294119" w:rsidRPr="00294119" w:rsidRDefault="00294119" w:rsidP="00294119">
      <w:pPr>
        <w:ind w:firstLine="709"/>
        <w:jc w:val="both"/>
        <w:rPr>
          <w:rFonts w:eastAsia="Calibri"/>
          <w:sz w:val="28"/>
          <w:szCs w:val="28"/>
          <w:lang w:val="lt-LT" w:eastAsia="en-US"/>
        </w:rPr>
      </w:pPr>
      <w:r w:rsidRPr="00294119">
        <w:rPr>
          <w:rFonts w:eastAsia="Calibri"/>
          <w:b/>
          <w:sz w:val="28"/>
          <w:szCs w:val="28"/>
          <w:lang w:val="lt-LT" w:eastAsia="en-US"/>
        </w:rPr>
        <w:t>б)</w:t>
      </w:r>
      <w:r w:rsidRPr="00294119">
        <w:rPr>
          <w:rFonts w:eastAsia="Calibri"/>
          <w:sz w:val="28"/>
          <w:szCs w:val="28"/>
          <w:lang w:val="lt-LT" w:eastAsia="en-US"/>
        </w:rPr>
        <w:t xml:space="preserve">взяти постраждалого дальньою від нього рукою за зап'ясток, а ближньою під коліно; </w:t>
      </w:r>
    </w:p>
    <w:p w14:paraId="4EA5FF7E" w14:textId="77777777" w:rsidR="00294119" w:rsidRPr="00294119" w:rsidRDefault="00294119" w:rsidP="00294119">
      <w:pPr>
        <w:ind w:firstLine="709"/>
        <w:jc w:val="both"/>
        <w:rPr>
          <w:rFonts w:eastAsia="Calibri"/>
          <w:sz w:val="28"/>
          <w:szCs w:val="28"/>
          <w:lang w:val="lt-LT" w:eastAsia="en-US"/>
        </w:rPr>
      </w:pPr>
      <w:r w:rsidRPr="00294119">
        <w:rPr>
          <w:rFonts w:eastAsia="Calibri"/>
          <w:b/>
          <w:sz w:val="28"/>
          <w:szCs w:val="28"/>
          <w:lang w:val="lt-LT" w:eastAsia="en-US"/>
        </w:rPr>
        <w:t>в)</w:t>
      </w:r>
      <w:r w:rsidRPr="00294119">
        <w:rPr>
          <w:rFonts w:eastAsia="Calibri"/>
          <w:sz w:val="28"/>
          <w:szCs w:val="28"/>
          <w:lang w:val="lt-LT" w:eastAsia="en-US"/>
        </w:rPr>
        <w:t xml:space="preserve">підсісти під постраждалого та покласти його собі на плечі; </w:t>
      </w:r>
    </w:p>
    <w:p w14:paraId="514755D8" w14:textId="77777777" w:rsidR="00294119" w:rsidRPr="00294119" w:rsidRDefault="00294119" w:rsidP="00294119">
      <w:pPr>
        <w:ind w:firstLine="709"/>
        <w:jc w:val="both"/>
        <w:rPr>
          <w:rFonts w:eastAsia="Calibri"/>
          <w:lang w:val="ru-RU" w:eastAsia="en-US"/>
        </w:rPr>
      </w:pPr>
      <w:r w:rsidRPr="00294119">
        <w:rPr>
          <w:rFonts w:eastAsia="Calibri"/>
          <w:b/>
          <w:sz w:val="28"/>
          <w:szCs w:val="28"/>
          <w:lang w:val="lt-LT" w:eastAsia="en-US"/>
        </w:rPr>
        <w:t>г)</w:t>
      </w:r>
      <w:r w:rsidRPr="00294119">
        <w:rPr>
          <w:rFonts w:eastAsia="Calibri"/>
          <w:sz w:val="28"/>
          <w:szCs w:val="28"/>
          <w:lang w:val="lt-LT" w:eastAsia="en-US"/>
        </w:rPr>
        <w:t>встати, зберігаючи спину рівною та використовуючи м’язи ніг.</w:t>
      </w:r>
    </w:p>
    <w:p w14:paraId="38B52DD7" w14:textId="77777777" w:rsidR="00294119" w:rsidRPr="00294119" w:rsidRDefault="00294119" w:rsidP="00294119">
      <w:pPr>
        <w:ind w:firstLine="709"/>
        <w:jc w:val="both"/>
        <w:rPr>
          <w:rFonts w:eastAsia="Calibri"/>
          <w:lang w:val="ru-RU" w:eastAsia="en-US"/>
        </w:rPr>
      </w:pPr>
    </w:p>
    <w:p w14:paraId="19AC59F0" w14:textId="77777777" w:rsidR="00294119" w:rsidRPr="00294119" w:rsidRDefault="00294119" w:rsidP="00294119">
      <w:pPr>
        <w:spacing w:after="14" w:line="288" w:lineRule="auto"/>
        <w:ind w:left="1080" w:right="93" w:firstLine="710"/>
        <w:jc w:val="center"/>
        <w:rPr>
          <w:rFonts w:eastAsia="Calibri"/>
          <w:noProof/>
          <w:color w:val="000000"/>
          <w:sz w:val="28"/>
          <w:szCs w:val="28"/>
          <w:lang w:eastAsia="en-US"/>
        </w:rPr>
      </w:pPr>
      <w:r w:rsidRPr="00294119">
        <w:rPr>
          <w:rFonts w:eastAsia="Calibri"/>
          <w:noProof/>
          <w:color w:val="000000"/>
          <w:sz w:val="28"/>
          <w:szCs w:val="28"/>
        </w:rPr>
        <w:drawing>
          <wp:inline distT="0" distB="0" distL="0" distR="0" wp14:anchorId="403A46A1" wp14:editId="16B45F90">
            <wp:extent cx="1528873" cy="2246852"/>
            <wp:effectExtent l="19050" t="0" r="0" b="0"/>
            <wp:docPr id="15" name="Рисунок 7" descr="C:\Users\lenovo1\Desktop\Індивідуальна підготовка сука новітня\Розклади + конспекти 2020\9 вересень +-\конспекти -\Сука рисунки\Новый точечный рисунок (5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lenovo1\Desktop\Індивідуальна підготовка сука новітня\Розклади + конспекти 2020\9 вересень +-\конспекти -\Сука рисунки\Новый точечный рисунок (5).bmp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33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8873" cy="22468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40314F2" w14:textId="77777777" w:rsidR="00294119" w:rsidRPr="00294119" w:rsidRDefault="00294119" w:rsidP="00294119">
      <w:pPr>
        <w:spacing w:after="14" w:line="288" w:lineRule="auto"/>
        <w:ind w:right="93" w:firstLine="710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294119">
        <w:rPr>
          <w:rFonts w:eastAsia="Calibri"/>
          <w:b/>
          <w:color w:val="000000"/>
          <w:sz w:val="28"/>
          <w:szCs w:val="28"/>
          <w:lang w:eastAsia="en-US"/>
        </w:rPr>
        <w:t>Рисунок 7</w:t>
      </w:r>
      <w:r w:rsidRPr="00294119">
        <w:rPr>
          <w:rFonts w:eastAsia="Calibri"/>
          <w:color w:val="000000"/>
          <w:sz w:val="28"/>
          <w:szCs w:val="28"/>
          <w:lang w:eastAsia="en-US"/>
        </w:rPr>
        <w:t>–спосіб перенесення “Пожежник”.</w:t>
      </w:r>
    </w:p>
    <w:p w14:paraId="054749B4" w14:textId="77777777" w:rsidR="00294119" w:rsidRPr="00294119" w:rsidRDefault="00294119" w:rsidP="00294119">
      <w:pPr>
        <w:ind w:firstLine="709"/>
        <w:jc w:val="both"/>
        <w:rPr>
          <w:rFonts w:eastAsia="Calibri"/>
          <w:b/>
          <w:sz w:val="28"/>
          <w:szCs w:val="28"/>
          <w:lang w:val="lt-LT" w:eastAsia="en-US"/>
        </w:rPr>
      </w:pPr>
      <w:r w:rsidRPr="00294119">
        <w:rPr>
          <w:rFonts w:eastAsia="Calibri"/>
          <w:sz w:val="28"/>
          <w:szCs w:val="28"/>
          <w:lang w:val="lt-LT" w:eastAsia="en-US"/>
        </w:rPr>
        <w:t>Спосіб перенесення постраждалого</w:t>
      </w:r>
      <w:r w:rsidRPr="00294119">
        <w:rPr>
          <w:rFonts w:eastAsia="Calibri"/>
          <w:b/>
          <w:sz w:val="28"/>
          <w:szCs w:val="28"/>
          <w:lang w:val="ru-RU" w:eastAsia="en-US"/>
        </w:rPr>
        <w:t>“</w:t>
      </w:r>
      <w:r w:rsidRPr="00294119">
        <w:rPr>
          <w:rFonts w:eastAsia="Calibri"/>
          <w:b/>
          <w:sz w:val="28"/>
          <w:szCs w:val="28"/>
          <w:lang w:val="lt-LT" w:eastAsia="en-US"/>
        </w:rPr>
        <w:t>Милиці</w:t>
      </w:r>
      <w:r w:rsidRPr="00294119">
        <w:rPr>
          <w:rFonts w:eastAsia="Calibri"/>
          <w:b/>
          <w:sz w:val="28"/>
          <w:szCs w:val="28"/>
          <w:lang w:val="ru-RU" w:eastAsia="en-US"/>
        </w:rPr>
        <w:t>”</w:t>
      </w:r>
      <w:r w:rsidRPr="00294119">
        <w:rPr>
          <w:rFonts w:eastAsia="Calibri"/>
          <w:sz w:val="28"/>
          <w:szCs w:val="28"/>
          <w:lang w:val="lt-LT" w:eastAsia="en-US"/>
        </w:rPr>
        <w:t xml:space="preserve">(рисунок </w:t>
      </w:r>
      <w:r w:rsidRPr="00294119">
        <w:rPr>
          <w:rFonts w:eastAsia="Calibri"/>
          <w:sz w:val="28"/>
          <w:szCs w:val="28"/>
          <w:lang w:val="ru-RU" w:eastAsia="en-US"/>
        </w:rPr>
        <w:t>8</w:t>
      </w:r>
      <w:r w:rsidRPr="00294119">
        <w:rPr>
          <w:rFonts w:eastAsia="Calibri"/>
          <w:sz w:val="28"/>
          <w:szCs w:val="28"/>
          <w:lang w:val="lt-LT" w:eastAsia="en-US"/>
        </w:rPr>
        <w:t>):</w:t>
      </w:r>
    </w:p>
    <w:p w14:paraId="1AE3444D" w14:textId="77777777" w:rsidR="00294119" w:rsidRPr="00294119" w:rsidRDefault="00294119" w:rsidP="00294119">
      <w:pPr>
        <w:ind w:firstLine="709"/>
        <w:jc w:val="both"/>
        <w:rPr>
          <w:rFonts w:eastAsia="Calibri"/>
          <w:sz w:val="28"/>
          <w:szCs w:val="28"/>
          <w:lang w:val="lt-LT" w:eastAsia="en-US"/>
        </w:rPr>
      </w:pPr>
      <w:r w:rsidRPr="00294119">
        <w:rPr>
          <w:rFonts w:eastAsia="Calibri"/>
          <w:b/>
          <w:sz w:val="28"/>
          <w:szCs w:val="28"/>
          <w:lang w:val="lt-LT" w:eastAsia="en-US"/>
        </w:rPr>
        <w:t>а)</w:t>
      </w:r>
      <w:r w:rsidRPr="00294119">
        <w:rPr>
          <w:rFonts w:eastAsia="Calibri"/>
          <w:sz w:val="28"/>
          <w:szCs w:val="28"/>
          <w:lang w:val="lt-LT" w:eastAsia="en-US"/>
        </w:rPr>
        <w:t xml:space="preserve">стати з боку від постраждалого; </w:t>
      </w:r>
    </w:p>
    <w:p w14:paraId="1BC00382" w14:textId="77777777" w:rsidR="00294119" w:rsidRPr="00294119" w:rsidRDefault="00294119" w:rsidP="00294119">
      <w:pPr>
        <w:ind w:firstLine="709"/>
        <w:jc w:val="both"/>
        <w:rPr>
          <w:rFonts w:eastAsia="Calibri"/>
          <w:sz w:val="28"/>
          <w:szCs w:val="28"/>
          <w:lang w:val="lt-LT" w:eastAsia="en-US"/>
        </w:rPr>
      </w:pPr>
      <w:r w:rsidRPr="00294119">
        <w:rPr>
          <w:rFonts w:eastAsia="Calibri"/>
          <w:b/>
          <w:sz w:val="28"/>
          <w:szCs w:val="28"/>
          <w:lang w:val="lt-LT" w:eastAsia="en-US"/>
        </w:rPr>
        <w:lastRenderedPageBreak/>
        <w:t>б)</w:t>
      </w:r>
      <w:r w:rsidRPr="00294119">
        <w:rPr>
          <w:rFonts w:eastAsia="Calibri"/>
          <w:sz w:val="28"/>
          <w:szCs w:val="28"/>
          <w:lang w:val="lt-LT" w:eastAsia="en-US"/>
        </w:rPr>
        <w:t xml:space="preserve">однією рукою взятись за зап’ясток постраждалого та покласти його руку собі на плечі; </w:t>
      </w:r>
    </w:p>
    <w:p w14:paraId="30535B48" w14:textId="77777777" w:rsidR="00294119" w:rsidRPr="00294119" w:rsidRDefault="00294119" w:rsidP="00294119">
      <w:pPr>
        <w:ind w:firstLine="709"/>
        <w:jc w:val="both"/>
        <w:rPr>
          <w:rFonts w:eastAsia="Calibri"/>
          <w:sz w:val="28"/>
          <w:szCs w:val="28"/>
          <w:lang w:val="lt-LT" w:eastAsia="en-US"/>
        </w:rPr>
      </w:pPr>
      <w:r w:rsidRPr="00294119">
        <w:rPr>
          <w:rFonts w:eastAsia="Calibri"/>
          <w:b/>
          <w:sz w:val="28"/>
          <w:szCs w:val="28"/>
          <w:lang w:val="lt-LT" w:eastAsia="en-US"/>
        </w:rPr>
        <w:t>в)</w:t>
      </w:r>
      <w:r w:rsidRPr="00294119">
        <w:rPr>
          <w:rFonts w:eastAsia="Calibri"/>
          <w:sz w:val="28"/>
          <w:szCs w:val="28"/>
          <w:lang w:val="lt-LT" w:eastAsia="en-US"/>
        </w:rPr>
        <w:t xml:space="preserve">іншою рукою обхопити постраждалого за пояс; </w:t>
      </w:r>
    </w:p>
    <w:p w14:paraId="08E1B6D2" w14:textId="77777777" w:rsidR="00294119" w:rsidRPr="00294119" w:rsidRDefault="00294119" w:rsidP="00294119">
      <w:pPr>
        <w:ind w:firstLine="709"/>
        <w:jc w:val="both"/>
        <w:rPr>
          <w:rFonts w:eastAsia="Calibri"/>
          <w:sz w:val="28"/>
          <w:szCs w:val="28"/>
          <w:lang w:val="ru-RU" w:eastAsia="en-US"/>
        </w:rPr>
      </w:pPr>
      <w:r w:rsidRPr="00294119">
        <w:rPr>
          <w:rFonts w:eastAsia="Calibri"/>
          <w:b/>
          <w:sz w:val="28"/>
          <w:szCs w:val="28"/>
          <w:lang w:val="lt-LT" w:eastAsia="en-US"/>
        </w:rPr>
        <w:t>г)</w:t>
      </w:r>
      <w:r w:rsidRPr="00294119">
        <w:rPr>
          <w:rFonts w:eastAsia="Calibri"/>
          <w:sz w:val="28"/>
          <w:szCs w:val="28"/>
          <w:lang w:val="lt-LT" w:eastAsia="en-US"/>
        </w:rPr>
        <w:t xml:space="preserve">переміщуватися з постраждалим, підтримуючи його за пояс та за руку. </w:t>
      </w:r>
    </w:p>
    <w:p w14:paraId="562F4BB6" w14:textId="77777777" w:rsidR="00294119" w:rsidRPr="00294119" w:rsidRDefault="00294119" w:rsidP="00294119">
      <w:pPr>
        <w:ind w:firstLine="709"/>
        <w:jc w:val="center"/>
        <w:rPr>
          <w:rFonts w:eastAsia="Calibri"/>
          <w:sz w:val="28"/>
          <w:szCs w:val="28"/>
          <w:lang w:val="ru-RU" w:eastAsia="en-US"/>
        </w:rPr>
      </w:pPr>
      <w:r w:rsidRPr="00294119">
        <w:rPr>
          <w:rFonts w:eastAsia="Calibri"/>
          <w:noProof/>
          <w:sz w:val="28"/>
          <w:szCs w:val="28"/>
          <w:lang w:val="ru-RU" w:eastAsia="en-US"/>
        </w:rPr>
        <w:drawing>
          <wp:inline distT="0" distB="0" distL="0" distR="0" wp14:anchorId="20C2DF52" wp14:editId="6EFE159E">
            <wp:extent cx="1786255" cy="2828290"/>
            <wp:effectExtent l="19050" t="0" r="4445" b="0"/>
            <wp:docPr id="25" name="Рисунок 8" descr="C:\Users\lenovo1\Desktop\Індивідуальна підготовка сука новітня\Розклади + конспекти 2020\9 вересень +-\конспекти -\Сука рисунки\Новый точечный рисунок (6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lenovo1\Desktop\Індивідуальна підготовка сука новітня\Розклади + конспекти 2020\9 вересень +-\конспекти -\Сука рисунки\Новый точечный рисунок (6).bmp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255" cy="2828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F787283" w14:textId="77777777" w:rsidR="00294119" w:rsidRPr="00294119" w:rsidRDefault="00294119" w:rsidP="00294119">
      <w:pPr>
        <w:spacing w:after="14" w:line="288" w:lineRule="auto"/>
        <w:ind w:right="93" w:firstLine="710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294119">
        <w:rPr>
          <w:rFonts w:eastAsia="Calibri"/>
          <w:b/>
          <w:color w:val="000000"/>
          <w:sz w:val="28"/>
          <w:szCs w:val="28"/>
          <w:lang w:eastAsia="en-US"/>
        </w:rPr>
        <w:t>Рисунок 8</w:t>
      </w:r>
      <w:r w:rsidRPr="00294119">
        <w:rPr>
          <w:rFonts w:eastAsia="Calibri"/>
          <w:color w:val="000000"/>
          <w:sz w:val="28"/>
          <w:szCs w:val="28"/>
          <w:lang w:eastAsia="en-US"/>
        </w:rPr>
        <w:t>–спосіб перенесення “Милиці”.</w:t>
      </w:r>
    </w:p>
    <w:p w14:paraId="7ACDECEB" w14:textId="77777777" w:rsidR="00294119" w:rsidRPr="00294119" w:rsidRDefault="00294119" w:rsidP="00294119">
      <w:pPr>
        <w:ind w:firstLine="709"/>
        <w:jc w:val="both"/>
        <w:rPr>
          <w:rFonts w:eastAsia="Calibri"/>
          <w:b/>
          <w:i/>
          <w:sz w:val="28"/>
          <w:szCs w:val="28"/>
          <w:lang w:val="lt-LT" w:eastAsia="en-US"/>
        </w:rPr>
      </w:pPr>
      <w:r w:rsidRPr="00294119">
        <w:rPr>
          <w:rFonts w:eastAsia="Calibri"/>
          <w:sz w:val="28"/>
          <w:szCs w:val="28"/>
          <w:lang w:val="lt-LT" w:eastAsia="en-US"/>
        </w:rPr>
        <w:t>Спосіб перенесення постраждалого</w:t>
      </w:r>
      <w:r w:rsidRPr="00294119">
        <w:rPr>
          <w:rFonts w:eastAsia="Calibri"/>
          <w:b/>
          <w:sz w:val="28"/>
          <w:szCs w:val="28"/>
          <w:lang w:val="ru-RU" w:eastAsia="en-US"/>
        </w:rPr>
        <w:t>“</w:t>
      </w:r>
      <w:r w:rsidRPr="00294119">
        <w:rPr>
          <w:rFonts w:eastAsia="Calibri"/>
          <w:b/>
          <w:sz w:val="28"/>
          <w:szCs w:val="28"/>
          <w:lang w:val="lt-LT" w:eastAsia="en-US"/>
        </w:rPr>
        <w:t>Милиці з підтримкою</w:t>
      </w:r>
      <w:r w:rsidRPr="00294119">
        <w:rPr>
          <w:rFonts w:eastAsia="Calibri"/>
          <w:b/>
          <w:sz w:val="28"/>
          <w:szCs w:val="28"/>
          <w:lang w:val="ru-RU" w:eastAsia="en-US"/>
        </w:rPr>
        <w:t>”</w:t>
      </w:r>
      <w:r w:rsidRPr="00294119">
        <w:rPr>
          <w:rFonts w:eastAsia="Calibri"/>
          <w:sz w:val="28"/>
          <w:szCs w:val="28"/>
          <w:lang w:val="lt-LT" w:eastAsia="en-US"/>
        </w:rPr>
        <w:t>(виконується двома особами)</w:t>
      </w:r>
      <w:r w:rsidRPr="00294119">
        <w:rPr>
          <w:rFonts w:eastAsia="Calibri"/>
          <w:sz w:val="28"/>
          <w:szCs w:val="28"/>
          <w:lang w:val="ru-RU" w:eastAsia="en-US"/>
        </w:rPr>
        <w:t>(</w:t>
      </w:r>
      <w:r w:rsidRPr="00294119">
        <w:rPr>
          <w:rFonts w:eastAsia="Calibri"/>
          <w:sz w:val="28"/>
          <w:szCs w:val="28"/>
          <w:lang w:val="lt-LT" w:eastAsia="en-US"/>
        </w:rPr>
        <w:t>рисунок 9</w:t>
      </w:r>
      <w:r w:rsidRPr="00294119">
        <w:rPr>
          <w:rFonts w:eastAsia="Calibri"/>
          <w:sz w:val="28"/>
          <w:szCs w:val="28"/>
          <w:lang w:val="ru-RU" w:eastAsia="en-US"/>
        </w:rPr>
        <w:t>)</w:t>
      </w:r>
      <w:r w:rsidRPr="00294119">
        <w:rPr>
          <w:rFonts w:eastAsia="Calibri"/>
          <w:sz w:val="28"/>
          <w:szCs w:val="28"/>
          <w:lang w:val="lt-LT" w:eastAsia="en-US"/>
        </w:rPr>
        <w:t>:</w:t>
      </w:r>
    </w:p>
    <w:p w14:paraId="4906F1C6" w14:textId="77777777" w:rsidR="00294119" w:rsidRPr="00294119" w:rsidRDefault="00294119" w:rsidP="00294119">
      <w:pPr>
        <w:ind w:firstLine="709"/>
        <w:jc w:val="both"/>
        <w:rPr>
          <w:rFonts w:eastAsia="Calibri"/>
          <w:sz w:val="28"/>
          <w:szCs w:val="28"/>
          <w:lang w:val="lt-LT" w:eastAsia="en-US"/>
        </w:rPr>
      </w:pPr>
      <w:r w:rsidRPr="00294119">
        <w:rPr>
          <w:rFonts w:eastAsia="Calibri"/>
          <w:b/>
          <w:sz w:val="28"/>
          <w:szCs w:val="28"/>
          <w:lang w:val="lt-LT" w:eastAsia="en-US"/>
        </w:rPr>
        <w:t>а)</w:t>
      </w:r>
      <w:r w:rsidRPr="00294119">
        <w:rPr>
          <w:rFonts w:eastAsia="Calibri"/>
          <w:sz w:val="28"/>
          <w:szCs w:val="28"/>
          <w:lang w:val="lt-LT" w:eastAsia="en-US"/>
        </w:rPr>
        <w:t xml:space="preserve">стати з обох боків від постраждалого; </w:t>
      </w:r>
    </w:p>
    <w:p w14:paraId="2A762341" w14:textId="77777777" w:rsidR="00294119" w:rsidRPr="00294119" w:rsidRDefault="00294119" w:rsidP="00294119">
      <w:pPr>
        <w:ind w:firstLine="709"/>
        <w:jc w:val="both"/>
        <w:rPr>
          <w:rFonts w:eastAsia="Calibri"/>
          <w:sz w:val="28"/>
          <w:szCs w:val="28"/>
          <w:lang w:val="lt-LT" w:eastAsia="en-US"/>
        </w:rPr>
      </w:pPr>
      <w:r w:rsidRPr="00294119">
        <w:rPr>
          <w:rFonts w:eastAsia="Calibri"/>
          <w:b/>
          <w:sz w:val="28"/>
          <w:szCs w:val="28"/>
          <w:lang w:val="lt-LT" w:eastAsia="en-US"/>
        </w:rPr>
        <w:t>б)</w:t>
      </w:r>
      <w:r w:rsidRPr="00294119">
        <w:rPr>
          <w:rFonts w:eastAsia="Calibri"/>
          <w:sz w:val="28"/>
          <w:szCs w:val="28"/>
          <w:lang w:val="lt-LT" w:eastAsia="en-US"/>
        </w:rPr>
        <w:t xml:space="preserve">взятись за зап’ястки постраждалого та покласти їх собі на плечі; </w:t>
      </w:r>
    </w:p>
    <w:p w14:paraId="113344CA" w14:textId="77777777" w:rsidR="00294119" w:rsidRPr="00294119" w:rsidRDefault="00294119" w:rsidP="00294119">
      <w:pPr>
        <w:ind w:firstLine="709"/>
        <w:jc w:val="both"/>
        <w:rPr>
          <w:rFonts w:eastAsia="Calibri"/>
          <w:sz w:val="28"/>
          <w:szCs w:val="28"/>
          <w:lang w:val="lt-LT" w:eastAsia="en-US"/>
        </w:rPr>
      </w:pPr>
      <w:r w:rsidRPr="00294119">
        <w:rPr>
          <w:rFonts w:eastAsia="Calibri"/>
          <w:b/>
          <w:sz w:val="28"/>
          <w:szCs w:val="28"/>
          <w:lang w:val="lt-LT" w:eastAsia="en-US"/>
        </w:rPr>
        <w:t xml:space="preserve">в) </w:t>
      </w:r>
      <w:r w:rsidRPr="00294119">
        <w:rPr>
          <w:rFonts w:eastAsia="Calibri"/>
          <w:sz w:val="28"/>
          <w:szCs w:val="28"/>
          <w:lang w:val="lt-LT" w:eastAsia="en-US"/>
        </w:rPr>
        <w:t xml:space="preserve">обхопити постраждалого за пояс чи за стегна; </w:t>
      </w:r>
    </w:p>
    <w:p w14:paraId="76E2BA7E" w14:textId="77777777" w:rsidR="00294119" w:rsidRPr="00294119" w:rsidRDefault="00294119" w:rsidP="00294119">
      <w:pPr>
        <w:ind w:firstLine="709"/>
        <w:jc w:val="both"/>
        <w:rPr>
          <w:rFonts w:eastAsia="Calibri"/>
          <w:sz w:val="28"/>
          <w:szCs w:val="28"/>
          <w:lang w:val="ru-RU" w:eastAsia="en-US"/>
        </w:rPr>
      </w:pPr>
      <w:r w:rsidRPr="00294119">
        <w:rPr>
          <w:rFonts w:eastAsia="Calibri"/>
          <w:b/>
          <w:sz w:val="28"/>
          <w:szCs w:val="28"/>
          <w:lang w:val="lt-LT" w:eastAsia="en-US"/>
        </w:rPr>
        <w:t>г)</w:t>
      </w:r>
      <w:r w:rsidRPr="00294119">
        <w:rPr>
          <w:rFonts w:eastAsia="Calibri"/>
          <w:sz w:val="28"/>
          <w:szCs w:val="28"/>
          <w:lang w:val="lt-LT" w:eastAsia="en-US"/>
        </w:rPr>
        <w:t xml:space="preserve">переміщуватися з постраждалим, підтримуючи його. </w:t>
      </w:r>
    </w:p>
    <w:p w14:paraId="73196E0E" w14:textId="77777777" w:rsidR="00294119" w:rsidRPr="00294119" w:rsidRDefault="00294119" w:rsidP="00294119">
      <w:pPr>
        <w:ind w:firstLine="709"/>
        <w:jc w:val="center"/>
        <w:rPr>
          <w:rFonts w:eastAsia="Calibri"/>
          <w:sz w:val="28"/>
          <w:szCs w:val="28"/>
          <w:lang w:val="ru-RU" w:eastAsia="en-US"/>
        </w:rPr>
      </w:pPr>
      <w:r w:rsidRPr="00294119">
        <w:rPr>
          <w:rFonts w:eastAsia="Calibri"/>
          <w:noProof/>
          <w:sz w:val="28"/>
          <w:szCs w:val="28"/>
          <w:lang w:val="ru-RU" w:eastAsia="en-US"/>
        </w:rPr>
        <w:drawing>
          <wp:inline distT="0" distB="0" distL="0" distR="0" wp14:anchorId="24903D85" wp14:editId="4C94D92E">
            <wp:extent cx="2394689" cy="3476846"/>
            <wp:effectExtent l="19050" t="0" r="5611" b="0"/>
            <wp:docPr id="29" name="Рисунок 9" descr="C:\Users\lenovo1\Desktop\Індивідуальна підготовка сука новітня\Розклади + конспекти 2020\9 вересень +-\конспекти -\Сука рисунки\Новый точечный рисунок (7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lenovo1\Desktop\Індивідуальна підготовка сука новітня\Розклади + конспекти 2020\9 вересень +-\конспекти -\Сука рисунки\Новый точечный рисунок (7).bmp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4689" cy="3476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19FF9B6" w14:textId="77777777" w:rsidR="00294119" w:rsidRPr="00294119" w:rsidRDefault="00294119" w:rsidP="00294119">
      <w:pPr>
        <w:spacing w:after="14" w:line="268" w:lineRule="auto"/>
        <w:ind w:right="93" w:firstLine="710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294119">
        <w:rPr>
          <w:rFonts w:eastAsia="Calibri"/>
          <w:b/>
          <w:color w:val="000000"/>
          <w:sz w:val="28"/>
          <w:szCs w:val="28"/>
          <w:lang w:eastAsia="en-US"/>
        </w:rPr>
        <w:t>Рисунок 9</w:t>
      </w:r>
      <w:r w:rsidRPr="00294119">
        <w:rPr>
          <w:rFonts w:eastAsia="Calibri"/>
          <w:color w:val="000000"/>
          <w:sz w:val="28"/>
          <w:szCs w:val="28"/>
          <w:lang w:eastAsia="en-US"/>
        </w:rPr>
        <w:t>–спосіб перенесення “Милиці з підтримкою”.</w:t>
      </w:r>
    </w:p>
    <w:p w14:paraId="613B80E0" w14:textId="77777777" w:rsidR="00294119" w:rsidRPr="00294119" w:rsidRDefault="00294119" w:rsidP="00294119">
      <w:pPr>
        <w:ind w:firstLine="709"/>
        <w:jc w:val="both"/>
        <w:rPr>
          <w:rFonts w:eastAsia="Calibri"/>
          <w:i/>
          <w:sz w:val="28"/>
          <w:szCs w:val="28"/>
          <w:lang w:val="lt-LT" w:eastAsia="en-US"/>
        </w:rPr>
      </w:pPr>
      <w:r w:rsidRPr="00294119">
        <w:rPr>
          <w:rFonts w:eastAsia="Calibri"/>
          <w:sz w:val="28"/>
          <w:szCs w:val="28"/>
          <w:lang w:val="lt-LT" w:eastAsia="en-US"/>
        </w:rPr>
        <w:t>Спосіб перенесення постраждалого</w:t>
      </w:r>
      <w:r w:rsidRPr="00294119">
        <w:rPr>
          <w:rFonts w:eastAsia="Calibri"/>
          <w:b/>
          <w:sz w:val="28"/>
          <w:szCs w:val="28"/>
          <w:lang w:val="ru-RU" w:eastAsia="en-US"/>
        </w:rPr>
        <w:t>“</w:t>
      </w:r>
      <w:r w:rsidRPr="00294119">
        <w:rPr>
          <w:rFonts w:eastAsia="Calibri"/>
          <w:b/>
          <w:sz w:val="28"/>
          <w:szCs w:val="28"/>
          <w:lang w:val="lt-LT" w:eastAsia="en-US"/>
        </w:rPr>
        <w:t>Трикутник</w:t>
      </w:r>
      <w:r w:rsidRPr="00294119">
        <w:rPr>
          <w:rFonts w:eastAsia="Calibri"/>
          <w:b/>
          <w:sz w:val="28"/>
          <w:szCs w:val="28"/>
          <w:lang w:val="ru-RU" w:eastAsia="en-US"/>
        </w:rPr>
        <w:t>”</w:t>
      </w:r>
      <w:r w:rsidRPr="00294119">
        <w:rPr>
          <w:rFonts w:eastAsia="Calibri"/>
          <w:sz w:val="28"/>
          <w:szCs w:val="28"/>
          <w:lang w:val="lt-LT" w:eastAsia="en-US"/>
        </w:rPr>
        <w:t>(виконується трьома особами)(рисунок 1</w:t>
      </w:r>
      <w:r w:rsidRPr="00294119">
        <w:rPr>
          <w:rFonts w:eastAsia="Calibri"/>
          <w:sz w:val="28"/>
          <w:szCs w:val="28"/>
          <w:lang w:val="ru-RU" w:eastAsia="en-US"/>
        </w:rPr>
        <w:t>0</w:t>
      </w:r>
      <w:r w:rsidRPr="00294119">
        <w:rPr>
          <w:rFonts w:eastAsia="Calibri"/>
          <w:sz w:val="28"/>
          <w:szCs w:val="28"/>
          <w:lang w:val="lt-LT" w:eastAsia="en-US"/>
        </w:rPr>
        <w:t>):</w:t>
      </w:r>
    </w:p>
    <w:p w14:paraId="42CBEF56" w14:textId="77777777" w:rsidR="00294119" w:rsidRPr="00294119" w:rsidRDefault="00294119" w:rsidP="00294119">
      <w:pPr>
        <w:ind w:firstLine="709"/>
        <w:jc w:val="both"/>
        <w:rPr>
          <w:rFonts w:eastAsia="Calibri"/>
          <w:sz w:val="28"/>
          <w:szCs w:val="28"/>
          <w:lang w:val="lt-LT" w:eastAsia="en-US"/>
        </w:rPr>
      </w:pPr>
      <w:r w:rsidRPr="00294119">
        <w:rPr>
          <w:rFonts w:eastAsia="Calibri"/>
          <w:b/>
          <w:sz w:val="28"/>
          <w:szCs w:val="28"/>
          <w:lang w:val="lt-LT" w:eastAsia="en-US"/>
        </w:rPr>
        <w:t>а)</w:t>
      </w:r>
      <w:r w:rsidRPr="00294119">
        <w:rPr>
          <w:rFonts w:eastAsia="Calibri"/>
          <w:sz w:val="28"/>
          <w:szCs w:val="28"/>
          <w:lang w:val="lt-LT" w:eastAsia="en-US"/>
        </w:rPr>
        <w:t xml:space="preserve">підтримувати постраждалого за пояс, як при методі «Милиці з підтримкою»; </w:t>
      </w:r>
    </w:p>
    <w:p w14:paraId="24A9878B" w14:textId="77777777" w:rsidR="00294119" w:rsidRPr="00294119" w:rsidRDefault="00294119" w:rsidP="00294119">
      <w:pPr>
        <w:ind w:firstLine="709"/>
        <w:jc w:val="both"/>
        <w:rPr>
          <w:rFonts w:eastAsia="Calibri"/>
          <w:sz w:val="28"/>
          <w:szCs w:val="28"/>
          <w:lang w:val="lt-LT" w:eastAsia="en-US"/>
        </w:rPr>
      </w:pPr>
      <w:r w:rsidRPr="00294119">
        <w:rPr>
          <w:rFonts w:eastAsia="Calibri"/>
          <w:b/>
          <w:sz w:val="28"/>
          <w:szCs w:val="28"/>
          <w:lang w:val="lt-LT" w:eastAsia="en-US"/>
        </w:rPr>
        <w:t>б)</w:t>
      </w:r>
      <w:r w:rsidRPr="00294119">
        <w:rPr>
          <w:rFonts w:eastAsia="Calibri"/>
          <w:sz w:val="28"/>
          <w:szCs w:val="28"/>
          <w:lang w:val="lt-LT" w:eastAsia="en-US"/>
        </w:rPr>
        <w:t xml:space="preserve">третій особі, що надає домедичну допомогу, потрібно стати на коліно та покласти коліна постраждалого собі на плечі; </w:t>
      </w:r>
    </w:p>
    <w:p w14:paraId="16C1960C" w14:textId="77777777" w:rsidR="00294119" w:rsidRPr="00294119" w:rsidRDefault="00294119" w:rsidP="00294119">
      <w:pPr>
        <w:ind w:firstLine="709"/>
        <w:jc w:val="both"/>
        <w:rPr>
          <w:rFonts w:eastAsia="Calibri"/>
          <w:sz w:val="28"/>
          <w:szCs w:val="28"/>
          <w:lang w:val="lt-LT" w:eastAsia="en-US"/>
        </w:rPr>
      </w:pPr>
      <w:r w:rsidRPr="00294119">
        <w:rPr>
          <w:rFonts w:eastAsia="Calibri"/>
          <w:b/>
          <w:sz w:val="28"/>
          <w:szCs w:val="28"/>
          <w:lang w:val="lt-LT" w:eastAsia="en-US"/>
        </w:rPr>
        <w:lastRenderedPageBreak/>
        <w:t>в)</w:t>
      </w:r>
      <w:r w:rsidRPr="00294119">
        <w:rPr>
          <w:rFonts w:eastAsia="Calibri"/>
          <w:sz w:val="28"/>
          <w:szCs w:val="28"/>
          <w:lang w:val="lt-LT" w:eastAsia="en-US"/>
        </w:rPr>
        <w:t>після цього третій особі, що надає домедичну допомогу, потрібно підвестись, схрестити гомілки постраждалого у себе на грудях та притримувати їх однією рукою, а іншою рукою тримати зброю.</w:t>
      </w:r>
    </w:p>
    <w:p w14:paraId="1BA606D4" w14:textId="77777777" w:rsidR="00294119" w:rsidRPr="00294119" w:rsidRDefault="00294119" w:rsidP="00294119">
      <w:pPr>
        <w:spacing w:after="14" w:line="268" w:lineRule="auto"/>
        <w:ind w:right="93" w:firstLine="709"/>
        <w:jc w:val="center"/>
        <w:rPr>
          <w:color w:val="000000"/>
          <w:sz w:val="28"/>
          <w:szCs w:val="28"/>
          <w:lang w:eastAsia="en-US"/>
        </w:rPr>
      </w:pPr>
      <w:r w:rsidRPr="00294119">
        <w:rPr>
          <w:noProof/>
          <w:color w:val="000000"/>
          <w:sz w:val="28"/>
          <w:szCs w:val="28"/>
        </w:rPr>
        <w:drawing>
          <wp:inline distT="0" distB="0" distL="0" distR="0" wp14:anchorId="055C8697" wp14:editId="49A41045">
            <wp:extent cx="1947973" cy="2764465"/>
            <wp:effectExtent l="19050" t="0" r="0" b="0"/>
            <wp:docPr id="31" name="Рисунок 10" descr="C:\Users\lenovo1\Desktop\Індивідуальна підготовка сука новітня\Розклади + конспекти 2020\9 вересень +-\конспекти -\Сука рисунки\Новый точечный рисунок (8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lenovo1\Desktop\Індивідуальна підготовка сука новітня\Розклади + конспекти 2020\9 вересень +-\конспекти -\Сука рисунки\Новый точечный рисунок (8).bmp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b="2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7973" cy="2764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B60BCE5" w14:textId="77777777" w:rsidR="00294119" w:rsidRPr="00294119" w:rsidRDefault="00294119" w:rsidP="00294119">
      <w:pPr>
        <w:spacing w:after="14" w:line="288" w:lineRule="auto"/>
        <w:ind w:right="93" w:firstLine="710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294119">
        <w:rPr>
          <w:rFonts w:eastAsia="Calibri"/>
          <w:b/>
          <w:color w:val="000000"/>
          <w:sz w:val="28"/>
          <w:szCs w:val="28"/>
          <w:lang w:eastAsia="en-US"/>
        </w:rPr>
        <w:t>Рисунок 10</w:t>
      </w:r>
      <w:r w:rsidRPr="00294119">
        <w:rPr>
          <w:rFonts w:eastAsia="Calibri"/>
          <w:color w:val="000000"/>
          <w:sz w:val="28"/>
          <w:szCs w:val="28"/>
          <w:lang w:eastAsia="en-US"/>
        </w:rPr>
        <w:t>–спосіб перенесення “Трикутник”.</w:t>
      </w:r>
    </w:p>
    <w:p w14:paraId="593B7AC7" w14:textId="77777777" w:rsidR="00294119" w:rsidRPr="00294119" w:rsidRDefault="00294119" w:rsidP="00294119">
      <w:pPr>
        <w:ind w:right="93" w:firstLine="709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294119">
        <w:rPr>
          <w:rFonts w:eastAsia="Calibri"/>
          <w:b/>
          <w:color w:val="000000"/>
          <w:sz w:val="28"/>
          <w:szCs w:val="22"/>
          <w:lang w:eastAsia="en-US"/>
        </w:rPr>
        <w:t>Допомога під час евакуації.</w:t>
      </w:r>
    </w:p>
    <w:p w14:paraId="59E1F91C" w14:textId="77777777" w:rsidR="00294119" w:rsidRPr="00294119" w:rsidRDefault="00294119" w:rsidP="00294119">
      <w:pPr>
        <w:ind w:firstLine="709"/>
        <w:jc w:val="both"/>
        <w:rPr>
          <w:rFonts w:eastAsia="Calibri"/>
          <w:sz w:val="28"/>
          <w:lang w:val="lt-LT" w:eastAsia="en-US"/>
        </w:rPr>
      </w:pPr>
      <w:r w:rsidRPr="00294119">
        <w:rPr>
          <w:rFonts w:eastAsia="Calibri"/>
          <w:sz w:val="28"/>
          <w:lang w:val="lt-LT" w:eastAsia="en-US"/>
        </w:rPr>
        <w:t xml:space="preserve">Допомога під час евакуації </w:t>
      </w:r>
      <w:r w:rsidRPr="00294119">
        <w:rPr>
          <w:rFonts w:eastAsia="Calibri"/>
          <w:b/>
          <w:sz w:val="28"/>
          <w:lang w:val="lt-LT" w:eastAsia="en-US"/>
        </w:rPr>
        <w:t>-</w:t>
      </w:r>
      <w:r w:rsidRPr="00294119">
        <w:rPr>
          <w:rFonts w:eastAsia="Calibri"/>
          <w:sz w:val="28"/>
          <w:lang w:val="lt-LT" w:eastAsia="en-US"/>
        </w:rPr>
        <w:t xml:space="preserve"> це етап домедичної допомоги в умовах бойових дій, який починається після того, як постраждалого підготували до евакуації та передали на евакуаційний транспорт.</w:t>
      </w:r>
    </w:p>
    <w:p w14:paraId="4D1E98B0" w14:textId="77777777" w:rsidR="00294119" w:rsidRPr="00294119" w:rsidRDefault="00294119" w:rsidP="00294119">
      <w:pPr>
        <w:ind w:firstLine="709"/>
        <w:jc w:val="both"/>
        <w:rPr>
          <w:rFonts w:eastAsia="Calibri"/>
          <w:sz w:val="28"/>
          <w:lang w:val="ru-RU" w:eastAsia="en-US"/>
        </w:rPr>
      </w:pPr>
      <w:r w:rsidRPr="00294119">
        <w:rPr>
          <w:rFonts w:eastAsia="Calibri"/>
          <w:sz w:val="28"/>
          <w:lang w:val="lt-LT" w:eastAsia="en-US"/>
        </w:rPr>
        <w:t>На етапі допомоги під час евакуації доступні додаткові медичні ресурси, однак з медичної точки зору цей етап мало відрізняється від етапу допомоги в укритті. Тож особа, що надає домедичну допомогу на цьому етапі, повинна розуміти як надавати домедичну допомогу і на інших етапах.</w:t>
      </w:r>
    </w:p>
    <w:p w14:paraId="29D478E5" w14:textId="77777777" w:rsidR="00294119" w:rsidRPr="00294119" w:rsidRDefault="00294119" w:rsidP="00294119">
      <w:pPr>
        <w:ind w:firstLine="709"/>
        <w:jc w:val="both"/>
        <w:rPr>
          <w:rFonts w:eastAsia="Calibri"/>
          <w:sz w:val="28"/>
          <w:lang w:val="ru-RU" w:eastAsia="en-US"/>
        </w:rPr>
      </w:pPr>
      <w:r w:rsidRPr="00294119">
        <w:rPr>
          <w:rFonts w:eastAsia="Calibri"/>
          <w:sz w:val="28"/>
          <w:lang w:val="ru-RU" w:eastAsia="en-US"/>
        </w:rPr>
        <w:t xml:space="preserve">При </w:t>
      </w:r>
      <w:proofErr w:type="spellStart"/>
      <w:r w:rsidRPr="00294119">
        <w:rPr>
          <w:rFonts w:eastAsia="Calibri"/>
          <w:sz w:val="28"/>
          <w:lang w:val="ru-RU" w:eastAsia="en-US"/>
        </w:rPr>
        <w:t>здійсненні</w:t>
      </w:r>
      <w:proofErr w:type="spellEnd"/>
      <w:r w:rsidRPr="00294119">
        <w:rPr>
          <w:rFonts w:eastAsia="Calibri"/>
          <w:sz w:val="28"/>
          <w:lang w:val="ru-RU" w:eastAsia="en-US"/>
        </w:rPr>
        <w:t xml:space="preserve"> </w:t>
      </w:r>
      <w:proofErr w:type="spellStart"/>
      <w:r w:rsidRPr="00294119">
        <w:rPr>
          <w:rFonts w:eastAsia="Calibri"/>
          <w:sz w:val="28"/>
          <w:lang w:val="ru-RU" w:eastAsia="en-US"/>
        </w:rPr>
        <w:t>евакуації</w:t>
      </w:r>
      <w:proofErr w:type="spellEnd"/>
      <w:r w:rsidRPr="00294119">
        <w:rPr>
          <w:rFonts w:eastAsia="Calibri"/>
          <w:sz w:val="28"/>
          <w:lang w:val="ru-RU" w:eastAsia="en-US"/>
        </w:rPr>
        <w:t xml:space="preserve"> </w:t>
      </w:r>
      <w:proofErr w:type="spellStart"/>
      <w:r w:rsidRPr="00294119">
        <w:rPr>
          <w:rFonts w:eastAsia="Calibri"/>
          <w:sz w:val="28"/>
          <w:lang w:val="ru-RU" w:eastAsia="en-US"/>
        </w:rPr>
        <w:t>допомога</w:t>
      </w:r>
      <w:proofErr w:type="spellEnd"/>
      <w:r w:rsidRPr="00294119">
        <w:rPr>
          <w:rFonts w:eastAsia="Calibri"/>
          <w:sz w:val="28"/>
          <w:lang w:val="ru-RU" w:eastAsia="en-US"/>
        </w:rPr>
        <w:t xml:space="preserve"> </w:t>
      </w:r>
      <w:proofErr w:type="spellStart"/>
      <w:r w:rsidRPr="00294119">
        <w:rPr>
          <w:rFonts w:eastAsia="Calibri"/>
          <w:sz w:val="28"/>
          <w:lang w:val="ru-RU" w:eastAsia="en-US"/>
        </w:rPr>
        <w:t>надається</w:t>
      </w:r>
      <w:proofErr w:type="spellEnd"/>
      <w:r w:rsidRPr="00294119">
        <w:rPr>
          <w:rFonts w:eastAsia="Calibri"/>
          <w:sz w:val="28"/>
          <w:lang w:val="ru-RU" w:eastAsia="en-US"/>
        </w:rPr>
        <w:t xml:space="preserve"> до </w:t>
      </w:r>
      <w:proofErr w:type="spellStart"/>
      <w:r w:rsidRPr="00294119">
        <w:rPr>
          <w:rFonts w:eastAsia="Calibri"/>
          <w:sz w:val="28"/>
          <w:lang w:val="ru-RU" w:eastAsia="en-US"/>
        </w:rPr>
        <w:t>надходження</w:t>
      </w:r>
      <w:proofErr w:type="spellEnd"/>
      <w:r w:rsidRPr="00294119">
        <w:rPr>
          <w:rFonts w:eastAsia="Calibri"/>
          <w:sz w:val="28"/>
          <w:lang w:val="ru-RU" w:eastAsia="en-US"/>
        </w:rPr>
        <w:t xml:space="preserve"> </w:t>
      </w:r>
      <w:proofErr w:type="spellStart"/>
      <w:r w:rsidRPr="00294119">
        <w:rPr>
          <w:rFonts w:eastAsia="Calibri"/>
          <w:sz w:val="28"/>
          <w:lang w:val="ru-RU" w:eastAsia="en-US"/>
        </w:rPr>
        <w:t>постраждалого</w:t>
      </w:r>
      <w:proofErr w:type="spellEnd"/>
      <w:r w:rsidRPr="00294119">
        <w:rPr>
          <w:rFonts w:eastAsia="Calibri"/>
          <w:sz w:val="28"/>
          <w:lang w:val="ru-RU" w:eastAsia="en-US"/>
        </w:rPr>
        <w:t xml:space="preserve"> в пункт </w:t>
      </w:r>
      <w:proofErr w:type="spellStart"/>
      <w:r w:rsidRPr="00294119">
        <w:rPr>
          <w:rFonts w:eastAsia="Calibri"/>
          <w:sz w:val="28"/>
          <w:lang w:val="ru-RU" w:eastAsia="en-US"/>
        </w:rPr>
        <w:t>збору</w:t>
      </w:r>
      <w:proofErr w:type="spellEnd"/>
      <w:r w:rsidRPr="00294119">
        <w:rPr>
          <w:rFonts w:eastAsia="Calibri"/>
          <w:sz w:val="28"/>
          <w:lang w:val="ru-RU" w:eastAsia="en-US"/>
        </w:rPr>
        <w:t xml:space="preserve"> </w:t>
      </w:r>
      <w:proofErr w:type="spellStart"/>
      <w:r w:rsidRPr="00294119">
        <w:rPr>
          <w:rFonts w:eastAsia="Calibri"/>
          <w:sz w:val="28"/>
          <w:lang w:val="ru-RU" w:eastAsia="en-US"/>
        </w:rPr>
        <w:t>або</w:t>
      </w:r>
      <w:proofErr w:type="spellEnd"/>
      <w:r w:rsidRPr="00294119">
        <w:rPr>
          <w:rFonts w:eastAsia="Calibri"/>
          <w:sz w:val="28"/>
          <w:lang w:val="ru-RU" w:eastAsia="en-US"/>
        </w:rPr>
        <w:t xml:space="preserve"> до </w:t>
      </w:r>
      <w:proofErr w:type="spellStart"/>
      <w:r w:rsidRPr="00294119">
        <w:rPr>
          <w:rFonts w:eastAsia="Calibri"/>
          <w:sz w:val="28"/>
          <w:lang w:val="ru-RU" w:eastAsia="en-US"/>
        </w:rPr>
        <w:t>медичної</w:t>
      </w:r>
      <w:proofErr w:type="spellEnd"/>
      <w:r w:rsidRPr="00294119">
        <w:rPr>
          <w:rFonts w:eastAsia="Calibri"/>
          <w:sz w:val="28"/>
          <w:lang w:val="ru-RU" w:eastAsia="en-US"/>
        </w:rPr>
        <w:t xml:space="preserve"> установи.</w:t>
      </w:r>
    </w:p>
    <w:p w14:paraId="572EC4AE" w14:textId="77777777" w:rsidR="00294119" w:rsidRPr="00294119" w:rsidRDefault="00294119" w:rsidP="00294119">
      <w:pPr>
        <w:ind w:firstLine="709"/>
        <w:jc w:val="both"/>
        <w:rPr>
          <w:rFonts w:eastAsia="Calibri"/>
          <w:sz w:val="28"/>
          <w:lang w:val="ru-RU" w:eastAsia="en-US"/>
        </w:rPr>
      </w:pPr>
    </w:p>
    <w:p w14:paraId="383C18BC" w14:textId="77777777" w:rsidR="00294119" w:rsidRPr="00294119" w:rsidRDefault="00294119" w:rsidP="00294119">
      <w:pPr>
        <w:ind w:firstLine="709"/>
        <w:jc w:val="both"/>
        <w:rPr>
          <w:rFonts w:eastAsia="Calibri"/>
          <w:b/>
          <w:sz w:val="28"/>
          <w:lang w:val="ru-RU" w:eastAsia="en-US"/>
        </w:rPr>
      </w:pPr>
      <w:proofErr w:type="spellStart"/>
      <w:r w:rsidRPr="00294119">
        <w:rPr>
          <w:rFonts w:eastAsia="Calibri"/>
          <w:b/>
          <w:sz w:val="28"/>
          <w:lang w:val="ru-RU" w:eastAsia="en-US"/>
        </w:rPr>
        <w:t>Розрізняють</w:t>
      </w:r>
      <w:proofErr w:type="spellEnd"/>
      <w:r w:rsidRPr="00294119">
        <w:rPr>
          <w:rFonts w:eastAsia="Calibri"/>
          <w:b/>
          <w:sz w:val="28"/>
          <w:lang w:val="ru-RU" w:eastAsia="en-US"/>
        </w:rPr>
        <w:t xml:space="preserve"> </w:t>
      </w:r>
      <w:proofErr w:type="spellStart"/>
      <w:r w:rsidRPr="00294119">
        <w:rPr>
          <w:rFonts w:eastAsia="Calibri"/>
          <w:b/>
          <w:sz w:val="28"/>
          <w:lang w:val="ru-RU" w:eastAsia="en-US"/>
        </w:rPr>
        <w:t>немедичну</w:t>
      </w:r>
      <w:proofErr w:type="spellEnd"/>
      <w:r w:rsidRPr="00294119">
        <w:rPr>
          <w:rFonts w:eastAsia="Calibri"/>
          <w:b/>
          <w:sz w:val="28"/>
          <w:lang w:val="ru-RU" w:eastAsia="en-US"/>
        </w:rPr>
        <w:t xml:space="preserve"> та </w:t>
      </w:r>
      <w:proofErr w:type="spellStart"/>
      <w:r w:rsidRPr="00294119">
        <w:rPr>
          <w:rFonts w:eastAsia="Calibri"/>
          <w:b/>
          <w:sz w:val="28"/>
          <w:lang w:val="ru-RU" w:eastAsia="en-US"/>
        </w:rPr>
        <w:t>медичну</w:t>
      </w:r>
      <w:proofErr w:type="spellEnd"/>
      <w:r w:rsidRPr="00294119">
        <w:rPr>
          <w:rFonts w:eastAsia="Calibri"/>
          <w:b/>
          <w:sz w:val="28"/>
          <w:lang w:val="ru-RU" w:eastAsia="en-US"/>
        </w:rPr>
        <w:t xml:space="preserve"> </w:t>
      </w:r>
      <w:proofErr w:type="spellStart"/>
      <w:r w:rsidRPr="00294119">
        <w:rPr>
          <w:rFonts w:eastAsia="Calibri"/>
          <w:b/>
          <w:sz w:val="28"/>
          <w:lang w:val="ru-RU" w:eastAsia="en-US"/>
        </w:rPr>
        <w:t>евакуацію</w:t>
      </w:r>
      <w:proofErr w:type="spellEnd"/>
      <w:r w:rsidRPr="00294119">
        <w:rPr>
          <w:rFonts w:eastAsia="Calibri"/>
          <w:b/>
          <w:sz w:val="28"/>
          <w:lang w:val="ru-RU" w:eastAsia="en-US"/>
        </w:rPr>
        <w:t>:</w:t>
      </w:r>
    </w:p>
    <w:p w14:paraId="748DAFBF" w14:textId="77777777" w:rsidR="00294119" w:rsidRPr="00294119" w:rsidRDefault="00294119" w:rsidP="00294119">
      <w:pPr>
        <w:ind w:firstLine="709"/>
        <w:jc w:val="both"/>
        <w:rPr>
          <w:rFonts w:eastAsia="Calibri"/>
          <w:sz w:val="28"/>
          <w:lang w:val="lt-LT" w:eastAsia="en-US"/>
        </w:rPr>
      </w:pPr>
      <w:r w:rsidRPr="00294119">
        <w:rPr>
          <w:rFonts w:eastAsia="Calibri"/>
          <w:b/>
          <w:sz w:val="28"/>
          <w:lang w:val="lt-LT" w:eastAsia="en-US"/>
        </w:rPr>
        <w:t>а)</w:t>
      </w:r>
      <w:r w:rsidRPr="00294119">
        <w:rPr>
          <w:rFonts w:eastAsia="Calibri"/>
          <w:sz w:val="28"/>
          <w:lang w:val="lt-LT" w:eastAsia="en-US"/>
        </w:rPr>
        <w:t>Немедична евакуація потерпілого (</w:t>
      </w:r>
      <w:r w:rsidRPr="00294119">
        <w:rPr>
          <w:rFonts w:eastAsia="Calibri"/>
          <w:b/>
          <w:sz w:val="28"/>
          <w:lang w:val="lt-LT" w:eastAsia="en-US"/>
        </w:rPr>
        <w:t>CASEVAC</w:t>
      </w:r>
      <w:r w:rsidRPr="00294119">
        <w:rPr>
          <w:rFonts w:eastAsia="Calibri"/>
          <w:sz w:val="28"/>
          <w:lang w:val="lt-LT" w:eastAsia="en-US"/>
        </w:rPr>
        <w:t xml:space="preserve">) належить до переміщення потерпілих з використанням немедичного транспортного засобу або літального апарату. Під час такої евакуації боєць-рятувальник може перебувати з потерпілим для надання йому допомоги під час транспортування. </w:t>
      </w:r>
    </w:p>
    <w:p w14:paraId="7A9C2F37" w14:textId="77777777" w:rsidR="00294119" w:rsidRPr="00294119" w:rsidRDefault="00294119" w:rsidP="00294119">
      <w:pPr>
        <w:ind w:firstLine="709"/>
        <w:jc w:val="both"/>
        <w:rPr>
          <w:rFonts w:eastAsia="Calibri"/>
          <w:sz w:val="28"/>
          <w:lang w:val="lt-LT" w:eastAsia="en-US"/>
        </w:rPr>
      </w:pPr>
      <w:r w:rsidRPr="00294119">
        <w:rPr>
          <w:rFonts w:eastAsia="Calibri"/>
          <w:b/>
          <w:sz w:val="28"/>
          <w:lang w:val="lt-LT" w:eastAsia="en-US"/>
        </w:rPr>
        <w:t>б)</w:t>
      </w:r>
      <w:r w:rsidRPr="00294119">
        <w:rPr>
          <w:rFonts w:eastAsia="Calibri"/>
          <w:sz w:val="28"/>
          <w:lang w:val="lt-LT" w:eastAsia="en-US"/>
        </w:rPr>
        <w:t xml:space="preserve"> Медична евакуація (</w:t>
      </w:r>
      <w:r w:rsidRPr="00294119">
        <w:rPr>
          <w:rFonts w:eastAsia="Calibri"/>
          <w:b/>
          <w:sz w:val="28"/>
          <w:lang w:val="lt-LT" w:eastAsia="en-US"/>
        </w:rPr>
        <w:t>MEDEVAC</w:t>
      </w:r>
      <w:r w:rsidRPr="00294119">
        <w:rPr>
          <w:rFonts w:eastAsia="Calibri"/>
          <w:sz w:val="28"/>
          <w:lang w:val="lt-LT" w:eastAsia="en-US"/>
        </w:rPr>
        <w:t>) належить до евакуації потерпілих з використанням спеціалізованого санітарного автомобіля або санітарного літака. На медичних транспортних засобах для евакуації (наземних і повітряних) присутній медичний персонал для надання потерпілим допомоги під час евакуації.</w:t>
      </w:r>
    </w:p>
    <w:p w14:paraId="54CC427F" w14:textId="77777777" w:rsidR="00294119" w:rsidRPr="00294119" w:rsidRDefault="00294119" w:rsidP="00294119">
      <w:pPr>
        <w:ind w:firstLine="709"/>
        <w:jc w:val="both"/>
        <w:rPr>
          <w:rFonts w:eastAsia="Calibri"/>
          <w:sz w:val="28"/>
          <w:lang w:val="lt-LT" w:eastAsia="en-US"/>
        </w:rPr>
      </w:pPr>
      <w:r w:rsidRPr="00294119">
        <w:rPr>
          <w:rFonts w:eastAsia="Calibri"/>
          <w:sz w:val="28"/>
          <w:lang w:val="lt-LT" w:eastAsia="en-US"/>
        </w:rPr>
        <w:t>В обох випадках допомога надається по протоколу C</w:t>
      </w:r>
      <w:r w:rsidRPr="00294119">
        <w:rPr>
          <w:rFonts w:eastAsia="Calibri"/>
          <w:b/>
          <w:sz w:val="28"/>
          <w:lang w:val="lt-LT" w:eastAsia="en-US"/>
        </w:rPr>
        <w:t>-</w:t>
      </w:r>
      <w:r w:rsidRPr="00294119">
        <w:rPr>
          <w:rFonts w:eastAsia="Calibri"/>
          <w:sz w:val="28"/>
          <w:lang w:val="lt-LT" w:eastAsia="en-US"/>
        </w:rPr>
        <w:t>A</w:t>
      </w:r>
      <w:r w:rsidRPr="00294119">
        <w:rPr>
          <w:rFonts w:eastAsia="Calibri"/>
          <w:b/>
          <w:sz w:val="28"/>
          <w:lang w:val="lt-LT" w:eastAsia="en-US"/>
        </w:rPr>
        <w:t>-</w:t>
      </w:r>
      <w:r w:rsidRPr="00294119">
        <w:rPr>
          <w:rFonts w:eastAsia="Calibri"/>
          <w:sz w:val="28"/>
          <w:lang w:val="lt-LT" w:eastAsia="en-US"/>
        </w:rPr>
        <w:t>B</w:t>
      </w:r>
      <w:r w:rsidRPr="00294119">
        <w:rPr>
          <w:rFonts w:eastAsia="Calibri"/>
          <w:b/>
          <w:sz w:val="28"/>
          <w:lang w:val="lt-LT" w:eastAsia="en-US"/>
        </w:rPr>
        <w:t>-</w:t>
      </w:r>
      <w:r w:rsidRPr="00294119">
        <w:rPr>
          <w:rFonts w:eastAsia="Calibri"/>
          <w:sz w:val="28"/>
          <w:lang w:val="lt-LT" w:eastAsia="en-US"/>
        </w:rPr>
        <w:t>C</w:t>
      </w:r>
      <w:r w:rsidRPr="00294119">
        <w:rPr>
          <w:rFonts w:eastAsia="Calibri"/>
          <w:b/>
          <w:sz w:val="28"/>
          <w:lang w:val="lt-LT" w:eastAsia="en-US"/>
        </w:rPr>
        <w:t>-</w:t>
      </w:r>
      <w:r w:rsidRPr="00294119">
        <w:rPr>
          <w:rFonts w:eastAsia="Calibri"/>
          <w:sz w:val="28"/>
          <w:lang w:val="lt-LT" w:eastAsia="en-US"/>
        </w:rPr>
        <w:t>D</w:t>
      </w:r>
      <w:r w:rsidRPr="00294119">
        <w:rPr>
          <w:rFonts w:eastAsia="Calibri"/>
          <w:b/>
          <w:sz w:val="28"/>
          <w:lang w:val="lt-LT" w:eastAsia="en-US"/>
        </w:rPr>
        <w:t>-</w:t>
      </w:r>
      <w:r w:rsidRPr="00294119">
        <w:rPr>
          <w:rFonts w:eastAsia="Calibri"/>
          <w:sz w:val="28"/>
          <w:lang w:val="lt-LT" w:eastAsia="en-US"/>
        </w:rPr>
        <w:t>E або MARCH (MassiveBleeding</w:t>
      </w:r>
      <w:r w:rsidRPr="00294119">
        <w:rPr>
          <w:rFonts w:eastAsia="Calibri"/>
          <w:b/>
          <w:sz w:val="28"/>
          <w:lang w:val="lt-LT" w:eastAsia="en-US"/>
        </w:rPr>
        <w:t>-</w:t>
      </w:r>
      <w:r w:rsidRPr="00294119">
        <w:rPr>
          <w:rFonts w:eastAsia="Calibri"/>
          <w:sz w:val="28"/>
          <w:lang w:val="lt-LT" w:eastAsia="en-US"/>
        </w:rPr>
        <w:t xml:space="preserve"> масивна кровотеча, Airway</w:t>
      </w:r>
      <w:r w:rsidRPr="00294119">
        <w:rPr>
          <w:rFonts w:eastAsia="Calibri"/>
          <w:b/>
          <w:sz w:val="28"/>
          <w:lang w:val="lt-LT" w:eastAsia="en-US"/>
        </w:rPr>
        <w:t>-</w:t>
      </w:r>
      <w:r w:rsidRPr="00294119">
        <w:rPr>
          <w:rFonts w:eastAsia="Calibri"/>
          <w:sz w:val="28"/>
          <w:lang w:val="lt-LT" w:eastAsia="en-US"/>
        </w:rPr>
        <w:t xml:space="preserve"> дихальні шляхи, Respiration</w:t>
      </w:r>
      <w:r w:rsidRPr="00294119">
        <w:rPr>
          <w:rFonts w:eastAsia="Calibri"/>
          <w:b/>
          <w:sz w:val="28"/>
          <w:lang w:val="lt-LT" w:eastAsia="en-US"/>
        </w:rPr>
        <w:t>-</w:t>
      </w:r>
      <w:r w:rsidRPr="00294119">
        <w:rPr>
          <w:rFonts w:eastAsia="Calibri"/>
          <w:sz w:val="28"/>
          <w:lang w:val="lt-LT" w:eastAsia="en-US"/>
        </w:rPr>
        <w:t xml:space="preserve"> дихання, Circulation</w:t>
      </w:r>
      <w:r w:rsidRPr="00294119">
        <w:rPr>
          <w:rFonts w:eastAsia="Calibri"/>
          <w:b/>
          <w:sz w:val="28"/>
          <w:lang w:val="lt-LT" w:eastAsia="en-US"/>
        </w:rPr>
        <w:t>-</w:t>
      </w:r>
      <w:r w:rsidRPr="00294119">
        <w:rPr>
          <w:rFonts w:eastAsia="Calibri"/>
          <w:sz w:val="28"/>
          <w:lang w:val="lt-LT" w:eastAsia="en-US"/>
        </w:rPr>
        <w:t xml:space="preserve"> кровообіг,Hypothermia</w:t>
      </w:r>
      <w:r w:rsidRPr="00294119">
        <w:rPr>
          <w:rFonts w:eastAsia="Calibri"/>
          <w:b/>
          <w:sz w:val="28"/>
          <w:lang w:val="lt-LT" w:eastAsia="en-US"/>
        </w:rPr>
        <w:t>-</w:t>
      </w:r>
      <w:r w:rsidRPr="00294119">
        <w:rPr>
          <w:rFonts w:eastAsia="Calibri"/>
          <w:sz w:val="28"/>
          <w:lang w:val="lt-LT" w:eastAsia="en-US"/>
        </w:rPr>
        <w:t xml:space="preserve"> гіпотермія).</w:t>
      </w:r>
    </w:p>
    <w:p w14:paraId="3B1FE32B" w14:textId="77777777" w:rsidR="00294119" w:rsidRPr="00294119" w:rsidRDefault="00294119" w:rsidP="00294119">
      <w:pPr>
        <w:ind w:firstLine="709"/>
        <w:jc w:val="both"/>
        <w:rPr>
          <w:rFonts w:eastAsia="Calibri"/>
          <w:sz w:val="28"/>
          <w:lang w:val="lt-LT" w:eastAsia="en-US"/>
        </w:rPr>
      </w:pPr>
      <w:r w:rsidRPr="00294119">
        <w:rPr>
          <w:rFonts w:eastAsia="Calibri"/>
          <w:sz w:val="28"/>
          <w:lang w:val="lt-LT" w:eastAsia="en-US"/>
        </w:rPr>
        <w:t>Поранених слід оперативно переміщати на наступний рівень надання допомоги, інакше наявні цінні ресурси витрачатимуться на підтримання пацієнтів, що перешкоджатиме іншим постраждалим отримати допомогу.</w:t>
      </w:r>
    </w:p>
    <w:p w14:paraId="515ACB13" w14:textId="77777777" w:rsidR="00294119" w:rsidRPr="00294119" w:rsidRDefault="00294119" w:rsidP="00294119">
      <w:pPr>
        <w:ind w:right="93" w:firstLine="709"/>
        <w:jc w:val="both"/>
        <w:rPr>
          <w:rFonts w:eastAsia="Calibri"/>
          <w:color w:val="000000"/>
          <w:sz w:val="28"/>
          <w:szCs w:val="22"/>
          <w:lang w:eastAsia="en-US"/>
        </w:rPr>
      </w:pPr>
      <w:r w:rsidRPr="00294119">
        <w:rPr>
          <w:rFonts w:eastAsia="Calibri"/>
          <w:color w:val="000000"/>
          <w:sz w:val="28"/>
          <w:szCs w:val="22"/>
          <w:lang w:eastAsia="en-US"/>
        </w:rPr>
        <w:t xml:space="preserve">Також слід врахувати, що пряма загроза вже не діє, тому при потребі слід розглядати розширення об’єму медичної допомоги. Треба звернути увагу, що в цій фазі доречно розглядати надання допомоги при сортуванні під час очікування транспортування до лікувального закладу. У всіх випадках, коли постраждалий </w:t>
      </w:r>
      <w:r w:rsidRPr="00294119">
        <w:rPr>
          <w:rFonts w:eastAsia="Calibri"/>
          <w:color w:val="000000"/>
          <w:sz w:val="28"/>
          <w:szCs w:val="22"/>
          <w:lang w:eastAsia="en-US"/>
        </w:rPr>
        <w:lastRenderedPageBreak/>
        <w:t>відчуває легкий або помірний біль слід використовувати не наркотичні анальгетики. У випадку сильного болю постраждалим слід давати наркотичні анальгетики з титруванням дози до досягнення стійкого знеболюючого ефекту.</w:t>
      </w:r>
    </w:p>
    <w:p w14:paraId="232D8BAB" w14:textId="77777777" w:rsidR="00294119" w:rsidRPr="00294119" w:rsidRDefault="00294119" w:rsidP="00294119">
      <w:pPr>
        <w:ind w:right="93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2553EAF3" w14:textId="77777777" w:rsidR="00294119" w:rsidRPr="00294119" w:rsidRDefault="00294119" w:rsidP="00294119">
      <w:pPr>
        <w:ind w:firstLine="709"/>
        <w:jc w:val="center"/>
        <w:rPr>
          <w:b/>
          <w:sz w:val="28"/>
          <w:szCs w:val="28"/>
          <w:lang w:val="lt-LT" w:eastAsia="en-US"/>
        </w:rPr>
      </w:pPr>
      <w:r w:rsidRPr="00294119">
        <w:rPr>
          <w:b/>
          <w:sz w:val="28"/>
          <w:szCs w:val="28"/>
          <w:lang w:val="lt-LT" w:eastAsia="en-US"/>
        </w:rPr>
        <w:t>Етап допомоги під час евакуації, коли постраждалий знаходиться в безпеці</w:t>
      </w:r>
    </w:p>
    <w:p w14:paraId="1F693F3A" w14:textId="77777777" w:rsidR="00294119" w:rsidRPr="00294119" w:rsidRDefault="00294119" w:rsidP="00294119">
      <w:pPr>
        <w:ind w:firstLine="709"/>
        <w:jc w:val="both"/>
        <w:rPr>
          <w:sz w:val="28"/>
          <w:szCs w:val="28"/>
          <w:lang w:val="lt-LT" w:eastAsia="en-US"/>
        </w:rPr>
      </w:pPr>
      <w:r w:rsidRPr="00294119">
        <w:rPr>
          <w:sz w:val="28"/>
          <w:szCs w:val="28"/>
          <w:lang w:val="lt-LT" w:eastAsia="en-US"/>
        </w:rPr>
        <w:t xml:space="preserve">На етапі допомоги під час евакуації, коли постраждалий знаходиться в безпеці, потрібно провести наступні заході: </w:t>
      </w:r>
    </w:p>
    <w:p w14:paraId="23AB4A78" w14:textId="77777777" w:rsidR="00294119" w:rsidRPr="00294119" w:rsidRDefault="00294119" w:rsidP="00294119">
      <w:pPr>
        <w:ind w:firstLine="709"/>
        <w:jc w:val="both"/>
        <w:rPr>
          <w:sz w:val="28"/>
          <w:szCs w:val="28"/>
          <w:lang w:val="lt-LT" w:eastAsia="en-US"/>
        </w:rPr>
      </w:pPr>
      <w:r w:rsidRPr="00294119">
        <w:rPr>
          <w:b/>
          <w:sz w:val="28"/>
          <w:szCs w:val="28"/>
          <w:lang w:val="lt-LT" w:eastAsia="en-US"/>
        </w:rPr>
        <w:t>а)</w:t>
      </w:r>
      <w:r w:rsidRPr="00294119">
        <w:rPr>
          <w:sz w:val="28"/>
          <w:szCs w:val="28"/>
          <w:lang w:val="lt-LT" w:eastAsia="en-US"/>
        </w:rPr>
        <w:t>Провести повторну оцінку всіх маніпуляцій, проведених на попередніх етапах.</w:t>
      </w:r>
    </w:p>
    <w:p w14:paraId="7D54B27C" w14:textId="77777777" w:rsidR="00294119" w:rsidRPr="00294119" w:rsidRDefault="00294119" w:rsidP="00294119">
      <w:pPr>
        <w:ind w:firstLine="709"/>
        <w:jc w:val="both"/>
        <w:rPr>
          <w:sz w:val="28"/>
          <w:szCs w:val="28"/>
          <w:lang w:val="lt-LT" w:eastAsia="en-US"/>
        </w:rPr>
      </w:pPr>
      <w:r w:rsidRPr="00294119">
        <w:rPr>
          <w:b/>
          <w:sz w:val="28"/>
          <w:szCs w:val="28"/>
          <w:lang w:val="lt-LT" w:eastAsia="en-US"/>
        </w:rPr>
        <w:t>б)</w:t>
      </w:r>
      <w:r w:rsidRPr="00294119">
        <w:rPr>
          <w:sz w:val="28"/>
          <w:szCs w:val="28"/>
          <w:lang w:val="lt-LT" w:eastAsia="en-US"/>
        </w:rPr>
        <w:t xml:space="preserve"> Забезпечити прохідність дихальних шляхів.</w:t>
      </w:r>
    </w:p>
    <w:p w14:paraId="35503788" w14:textId="77777777" w:rsidR="00294119" w:rsidRPr="00294119" w:rsidRDefault="00294119" w:rsidP="00294119">
      <w:pPr>
        <w:ind w:firstLine="709"/>
        <w:jc w:val="both"/>
        <w:rPr>
          <w:sz w:val="28"/>
          <w:szCs w:val="28"/>
          <w:lang w:val="lt-LT" w:eastAsia="en-US"/>
        </w:rPr>
      </w:pPr>
      <w:r w:rsidRPr="00294119">
        <w:rPr>
          <w:b/>
          <w:sz w:val="28"/>
          <w:szCs w:val="28"/>
          <w:lang w:val="lt-LT" w:eastAsia="en-US"/>
        </w:rPr>
        <w:t>в)</w:t>
      </w:r>
      <w:r w:rsidRPr="00294119">
        <w:rPr>
          <w:sz w:val="28"/>
          <w:szCs w:val="28"/>
          <w:lang w:val="lt-LT" w:eastAsia="en-US"/>
        </w:rPr>
        <w:t>Забезпечити безперервне дихання (всі проникаючі рани грудної клітки,  що всмоктують повітря, повинні бути негайно закриті шляхом накладання оклюзивних пов’язок, або непроникного матеріалу).</w:t>
      </w:r>
    </w:p>
    <w:p w14:paraId="616F393E" w14:textId="77777777" w:rsidR="00294119" w:rsidRPr="00294119" w:rsidRDefault="00294119" w:rsidP="00294119">
      <w:pPr>
        <w:ind w:firstLine="709"/>
        <w:jc w:val="both"/>
        <w:rPr>
          <w:sz w:val="28"/>
          <w:szCs w:val="28"/>
          <w:lang w:val="lt-LT" w:eastAsia="en-US"/>
        </w:rPr>
      </w:pPr>
      <w:r w:rsidRPr="00294119">
        <w:rPr>
          <w:b/>
          <w:sz w:val="28"/>
          <w:szCs w:val="28"/>
          <w:lang w:val="lt-LT" w:eastAsia="en-US"/>
        </w:rPr>
        <w:t>г)</w:t>
      </w:r>
      <w:r w:rsidRPr="00294119">
        <w:rPr>
          <w:sz w:val="28"/>
          <w:szCs w:val="28"/>
          <w:lang w:val="lt-LT" w:eastAsia="en-US"/>
        </w:rPr>
        <w:t>Проводити моніторинг постраждалого на предмет можливого розвитку напруженого пневмотораксу (якщо є ознаки дихальної недостатності або продовжується її наростання, то розглянути повторне проведення голкової декомпресії грудної клітки).</w:t>
      </w:r>
    </w:p>
    <w:p w14:paraId="02F3DB64" w14:textId="77777777" w:rsidR="00294119" w:rsidRPr="00294119" w:rsidRDefault="00294119" w:rsidP="00294119">
      <w:pPr>
        <w:ind w:firstLine="709"/>
        <w:jc w:val="both"/>
        <w:rPr>
          <w:sz w:val="28"/>
          <w:szCs w:val="28"/>
          <w:lang w:val="lt-LT" w:eastAsia="en-US"/>
        </w:rPr>
      </w:pPr>
      <w:r w:rsidRPr="00294119">
        <w:rPr>
          <w:b/>
          <w:sz w:val="28"/>
          <w:szCs w:val="28"/>
          <w:lang w:val="lt-LT" w:eastAsia="en-US"/>
        </w:rPr>
        <w:t>д)</w:t>
      </w:r>
      <w:r w:rsidRPr="00294119">
        <w:rPr>
          <w:sz w:val="28"/>
          <w:szCs w:val="28"/>
          <w:lang w:val="lt-LT" w:eastAsia="en-US"/>
        </w:rPr>
        <w:t>Періодично проводити повне обстеження наявних ран на предмет виявлення кровотечі та контролю виявлених джерел масивної кровотечі (джгути, які були накладені в попередніх фазах надання допомоги з метою зупинки масивної зовнішньої кровотечі повинні залишатись на місці, якщо джгут, накладений в попередній фазі надання допомоги, не є ефективним, то накласти інший джгут безпосередньо на шкіру на 5-6 см вище рани (при цьому перший джгут можна послабити).</w:t>
      </w:r>
    </w:p>
    <w:p w14:paraId="603432F7" w14:textId="77777777" w:rsidR="00294119" w:rsidRPr="00294119" w:rsidRDefault="00294119" w:rsidP="00294119">
      <w:pPr>
        <w:ind w:firstLine="709"/>
        <w:jc w:val="both"/>
        <w:rPr>
          <w:sz w:val="28"/>
          <w:szCs w:val="28"/>
          <w:lang w:val="lt-LT" w:eastAsia="en-US"/>
        </w:rPr>
      </w:pPr>
      <w:r w:rsidRPr="00294119">
        <w:rPr>
          <w:b/>
          <w:sz w:val="28"/>
          <w:szCs w:val="28"/>
          <w:lang w:val="lt-LT" w:eastAsia="en-US"/>
        </w:rPr>
        <w:t>е)</w:t>
      </w:r>
      <w:r w:rsidRPr="00294119">
        <w:rPr>
          <w:sz w:val="28"/>
          <w:szCs w:val="28"/>
          <w:lang w:val="lt-LT" w:eastAsia="en-US"/>
        </w:rPr>
        <w:t>Виконати заходи попередження гіпотермії.</w:t>
      </w:r>
    </w:p>
    <w:p w14:paraId="4D940AF1" w14:textId="77777777" w:rsidR="00294119" w:rsidRPr="00294119" w:rsidRDefault="00294119" w:rsidP="00294119">
      <w:pPr>
        <w:ind w:firstLine="709"/>
        <w:jc w:val="both"/>
        <w:rPr>
          <w:sz w:val="28"/>
          <w:szCs w:val="28"/>
          <w:lang w:val="lt-LT" w:eastAsia="en-US"/>
        </w:rPr>
      </w:pPr>
      <w:r w:rsidRPr="00294119">
        <w:rPr>
          <w:b/>
          <w:sz w:val="28"/>
          <w:szCs w:val="28"/>
          <w:lang w:val="lt-LT" w:eastAsia="en-US"/>
        </w:rPr>
        <w:t>ж)</w:t>
      </w:r>
      <w:r w:rsidRPr="00294119">
        <w:rPr>
          <w:sz w:val="28"/>
          <w:szCs w:val="28"/>
          <w:lang w:val="lt-LT" w:eastAsia="en-US"/>
        </w:rPr>
        <w:t>Постійно здійснювати моніторинг постраждалого.</w:t>
      </w:r>
    </w:p>
    <w:p w14:paraId="4374AEE5" w14:textId="77777777" w:rsidR="00294119" w:rsidRPr="00294119" w:rsidRDefault="00294119" w:rsidP="00294119">
      <w:pPr>
        <w:ind w:firstLine="709"/>
        <w:jc w:val="both"/>
        <w:rPr>
          <w:sz w:val="28"/>
          <w:szCs w:val="28"/>
          <w:lang w:val="lt-LT" w:eastAsia="en-US"/>
        </w:rPr>
      </w:pPr>
      <w:r w:rsidRPr="00294119">
        <w:rPr>
          <w:b/>
          <w:sz w:val="28"/>
          <w:szCs w:val="28"/>
          <w:lang w:val="lt-LT" w:eastAsia="en-US"/>
        </w:rPr>
        <w:t>и)</w:t>
      </w:r>
      <w:r w:rsidRPr="00294119">
        <w:rPr>
          <w:sz w:val="28"/>
          <w:szCs w:val="28"/>
          <w:lang w:val="lt-LT" w:eastAsia="en-US"/>
        </w:rPr>
        <w:t>Провести повторне обстеження постраждалого (повний огляд з метою визначення додаткових пошкоджень, травм).</w:t>
      </w:r>
    </w:p>
    <w:p w14:paraId="6E665DE2" w14:textId="77777777" w:rsidR="00294119" w:rsidRPr="00294119" w:rsidRDefault="00294119" w:rsidP="00294119">
      <w:pPr>
        <w:ind w:firstLine="709"/>
        <w:jc w:val="both"/>
        <w:rPr>
          <w:sz w:val="28"/>
          <w:szCs w:val="28"/>
          <w:lang w:val="lt-LT" w:eastAsia="en-US"/>
        </w:rPr>
      </w:pPr>
      <w:r w:rsidRPr="00294119">
        <w:rPr>
          <w:b/>
          <w:sz w:val="28"/>
          <w:szCs w:val="28"/>
          <w:lang w:val="lt-LT" w:eastAsia="en-US"/>
        </w:rPr>
        <w:t>к)</w:t>
      </w:r>
      <w:r w:rsidRPr="00294119">
        <w:rPr>
          <w:sz w:val="28"/>
          <w:szCs w:val="28"/>
          <w:lang w:val="lt-LT" w:eastAsia="en-US"/>
        </w:rPr>
        <w:t xml:space="preserve"> Визначити вид евакуаційного транспорту (наземний, повітряний, водний) та лікувальний заклад, куди постраждалого буде госпіталізовано.</w:t>
      </w:r>
    </w:p>
    <w:p w14:paraId="682C8702" w14:textId="77777777" w:rsidR="00294119" w:rsidRPr="00294119" w:rsidRDefault="00294119" w:rsidP="00294119">
      <w:pPr>
        <w:ind w:firstLine="709"/>
        <w:jc w:val="both"/>
        <w:rPr>
          <w:sz w:val="28"/>
          <w:szCs w:val="28"/>
          <w:lang w:val="lt-LT" w:eastAsia="en-US"/>
        </w:rPr>
      </w:pPr>
      <w:r w:rsidRPr="00294119">
        <w:rPr>
          <w:b/>
          <w:sz w:val="28"/>
          <w:szCs w:val="28"/>
          <w:lang w:val="lt-LT" w:eastAsia="en-US"/>
        </w:rPr>
        <w:t>л</w:t>
      </w:r>
      <w:r w:rsidRPr="00294119">
        <w:rPr>
          <w:sz w:val="28"/>
          <w:szCs w:val="28"/>
          <w:lang w:val="lt-LT" w:eastAsia="en-US"/>
        </w:rPr>
        <w:t>) Підготувати постраждалого до транспортування.</w:t>
      </w:r>
    </w:p>
    <w:p w14:paraId="0F4444C0" w14:textId="77777777" w:rsidR="00294119" w:rsidRPr="00294119" w:rsidRDefault="00294119" w:rsidP="00294119">
      <w:pPr>
        <w:ind w:firstLine="709"/>
        <w:jc w:val="both"/>
        <w:rPr>
          <w:sz w:val="28"/>
          <w:szCs w:val="28"/>
          <w:lang w:val="lt-LT" w:eastAsia="en-US"/>
        </w:rPr>
      </w:pPr>
      <w:r w:rsidRPr="00294119">
        <w:rPr>
          <w:b/>
          <w:sz w:val="28"/>
          <w:szCs w:val="28"/>
          <w:lang w:val="lt-LT" w:eastAsia="en-US"/>
        </w:rPr>
        <w:t>м)</w:t>
      </w:r>
      <w:r w:rsidRPr="00294119">
        <w:rPr>
          <w:sz w:val="28"/>
          <w:szCs w:val="28"/>
          <w:lang w:val="lt-LT" w:eastAsia="en-US"/>
        </w:rPr>
        <w:t xml:space="preserve"> Заповнити документацію, яка була з постраждалим(заповнювалась на попередніх етапах надання допомоги). </w:t>
      </w:r>
    </w:p>
    <w:p w14:paraId="490E383D" w14:textId="77777777" w:rsidR="00294119" w:rsidRPr="00294119" w:rsidRDefault="00294119" w:rsidP="00294119">
      <w:pPr>
        <w:ind w:firstLine="709"/>
        <w:jc w:val="both"/>
        <w:rPr>
          <w:sz w:val="28"/>
          <w:szCs w:val="28"/>
          <w:lang w:val="lt-LT" w:eastAsia="en-US"/>
        </w:rPr>
      </w:pPr>
    </w:p>
    <w:p w14:paraId="419068BB" w14:textId="77777777" w:rsidR="00294119" w:rsidRPr="00294119" w:rsidRDefault="00294119" w:rsidP="00294119">
      <w:pPr>
        <w:ind w:firstLine="709"/>
        <w:jc w:val="both"/>
        <w:rPr>
          <w:sz w:val="28"/>
          <w:szCs w:val="28"/>
          <w:lang w:val="lt-LT" w:eastAsia="en-US"/>
        </w:rPr>
      </w:pPr>
      <w:r w:rsidRPr="00294119">
        <w:rPr>
          <w:b/>
          <w:sz w:val="28"/>
          <w:szCs w:val="28"/>
          <w:lang w:val="lt-LT" w:eastAsia="en-US"/>
        </w:rPr>
        <w:t>Принципи розподілу поранених при евакуації в умовах тактичної медичної допомоги</w:t>
      </w:r>
    </w:p>
    <w:p w14:paraId="5C0EAF57" w14:textId="77777777" w:rsidR="00294119" w:rsidRPr="00294119" w:rsidRDefault="00294119" w:rsidP="00294119">
      <w:pPr>
        <w:ind w:firstLine="709"/>
        <w:jc w:val="both"/>
        <w:rPr>
          <w:sz w:val="28"/>
          <w:szCs w:val="28"/>
          <w:lang w:val="lt-LT" w:eastAsia="en-US"/>
        </w:rPr>
      </w:pPr>
      <w:r w:rsidRPr="00294119">
        <w:rPr>
          <w:sz w:val="28"/>
          <w:szCs w:val="28"/>
          <w:lang w:val="lt-LT" w:eastAsia="en-US"/>
        </w:rPr>
        <w:t xml:space="preserve">Розрізняють три евакуаційні категорії для поранених: </w:t>
      </w:r>
    </w:p>
    <w:p w14:paraId="3A697B8A" w14:textId="77777777" w:rsidR="00294119" w:rsidRPr="00294119" w:rsidRDefault="00294119" w:rsidP="00294119">
      <w:pPr>
        <w:ind w:firstLine="709"/>
        <w:jc w:val="both"/>
        <w:rPr>
          <w:sz w:val="28"/>
          <w:szCs w:val="28"/>
          <w:lang w:val="ru-RU" w:eastAsia="en-US"/>
        </w:rPr>
      </w:pPr>
      <w:r w:rsidRPr="00294119">
        <w:rPr>
          <w:b/>
          <w:sz w:val="28"/>
          <w:szCs w:val="28"/>
          <w:lang w:val="lt-LT" w:eastAsia="en-US"/>
        </w:rPr>
        <w:t>а)</w:t>
      </w:r>
      <w:r w:rsidRPr="00294119">
        <w:rPr>
          <w:sz w:val="28"/>
          <w:szCs w:val="28"/>
          <w:lang w:val="lt-LT" w:eastAsia="en-US"/>
        </w:rPr>
        <w:t>Категорія“A” – екстрена (повинні бути евакуйовані впродовж 2 годин):</w:t>
      </w:r>
    </w:p>
    <w:p w14:paraId="7BB53C4A" w14:textId="77777777" w:rsidR="00294119" w:rsidRPr="00294119" w:rsidRDefault="00294119" w:rsidP="00294119">
      <w:pPr>
        <w:ind w:firstLine="1276"/>
        <w:jc w:val="both"/>
        <w:rPr>
          <w:sz w:val="28"/>
          <w:szCs w:val="28"/>
          <w:lang w:val="ru-RU" w:eastAsia="en-US"/>
        </w:rPr>
      </w:pPr>
      <w:r w:rsidRPr="00294119">
        <w:rPr>
          <w:b/>
          <w:sz w:val="28"/>
          <w:szCs w:val="28"/>
          <w:lang w:val="ru-RU" w:eastAsia="en-US"/>
        </w:rPr>
        <w:t>1)</w:t>
      </w:r>
      <w:r w:rsidRPr="00294119">
        <w:rPr>
          <w:sz w:val="28"/>
          <w:szCs w:val="28"/>
          <w:lang w:val="lt-LT" w:eastAsia="en-US"/>
        </w:rPr>
        <w:t>значні пошкодження внаслідок дії вибухових пристроїв;</w:t>
      </w:r>
    </w:p>
    <w:p w14:paraId="72D6D6F2" w14:textId="77777777" w:rsidR="00294119" w:rsidRPr="00294119" w:rsidRDefault="00294119" w:rsidP="00294119">
      <w:pPr>
        <w:ind w:firstLine="1276"/>
        <w:jc w:val="both"/>
        <w:rPr>
          <w:sz w:val="28"/>
          <w:szCs w:val="28"/>
          <w:lang w:val="ru-RU" w:eastAsia="en-US"/>
        </w:rPr>
      </w:pPr>
      <w:r w:rsidRPr="00294119">
        <w:rPr>
          <w:b/>
          <w:sz w:val="28"/>
          <w:szCs w:val="28"/>
          <w:lang w:val="ru-RU" w:eastAsia="en-US"/>
        </w:rPr>
        <w:t>2)</w:t>
      </w:r>
      <w:r w:rsidRPr="00294119">
        <w:rPr>
          <w:sz w:val="28"/>
          <w:szCs w:val="28"/>
          <w:lang w:val="lt-LT" w:eastAsia="en-US"/>
        </w:rPr>
        <w:t>вогнепальне поранення або проникне уламкове поранення грудної клітки, живота чи таза;</w:t>
      </w:r>
    </w:p>
    <w:p w14:paraId="3700E9B1" w14:textId="77777777" w:rsidR="00294119" w:rsidRPr="00294119" w:rsidRDefault="00294119" w:rsidP="00294119">
      <w:pPr>
        <w:ind w:firstLine="1276"/>
        <w:jc w:val="both"/>
        <w:rPr>
          <w:sz w:val="28"/>
          <w:szCs w:val="28"/>
          <w:lang w:val="ru-RU" w:eastAsia="en-US"/>
        </w:rPr>
      </w:pPr>
      <w:r w:rsidRPr="00294119">
        <w:rPr>
          <w:b/>
          <w:sz w:val="28"/>
          <w:szCs w:val="28"/>
          <w:lang w:val="lt-LT" w:eastAsia="en-US"/>
        </w:rPr>
        <w:t>3)</w:t>
      </w:r>
      <w:r w:rsidRPr="00294119">
        <w:rPr>
          <w:sz w:val="28"/>
          <w:szCs w:val="28"/>
          <w:lang w:val="lt-LT" w:eastAsia="en-US"/>
        </w:rPr>
        <w:t>пошкодження, що спричиняє порушення прохідності дихальних шляхів;</w:t>
      </w:r>
    </w:p>
    <w:p w14:paraId="3911F4CE" w14:textId="77777777" w:rsidR="00294119" w:rsidRPr="00294119" w:rsidRDefault="00294119" w:rsidP="00294119">
      <w:pPr>
        <w:ind w:firstLine="1276"/>
        <w:jc w:val="both"/>
        <w:rPr>
          <w:sz w:val="28"/>
          <w:szCs w:val="28"/>
          <w:lang w:val="ru-RU" w:eastAsia="en-US"/>
        </w:rPr>
      </w:pPr>
      <w:r w:rsidRPr="00294119">
        <w:rPr>
          <w:b/>
          <w:sz w:val="28"/>
          <w:szCs w:val="28"/>
          <w:lang w:val="ru-RU" w:eastAsia="en-US"/>
        </w:rPr>
        <w:t>4)</w:t>
      </w:r>
      <w:r w:rsidRPr="00294119">
        <w:rPr>
          <w:sz w:val="28"/>
          <w:szCs w:val="28"/>
          <w:lang w:val="lt-LT" w:eastAsia="en-US"/>
        </w:rPr>
        <w:t xml:space="preserve">пошкодження, що спричиняє порушення дихання; </w:t>
      </w:r>
    </w:p>
    <w:p w14:paraId="00E963F2" w14:textId="77777777" w:rsidR="00294119" w:rsidRPr="00294119" w:rsidRDefault="00294119" w:rsidP="00294119">
      <w:pPr>
        <w:ind w:firstLine="1276"/>
        <w:jc w:val="both"/>
        <w:rPr>
          <w:sz w:val="28"/>
          <w:szCs w:val="28"/>
          <w:lang w:val="ru-RU" w:eastAsia="en-US"/>
        </w:rPr>
      </w:pPr>
      <w:r w:rsidRPr="00294119">
        <w:rPr>
          <w:b/>
          <w:sz w:val="28"/>
          <w:szCs w:val="28"/>
          <w:lang w:val="ru-RU" w:eastAsia="en-US"/>
        </w:rPr>
        <w:t>5)</w:t>
      </w:r>
      <w:r w:rsidRPr="00294119">
        <w:rPr>
          <w:sz w:val="28"/>
          <w:szCs w:val="28"/>
          <w:lang w:val="lt-LT" w:eastAsia="en-US"/>
        </w:rPr>
        <w:t>поранені без свідомості;</w:t>
      </w:r>
    </w:p>
    <w:p w14:paraId="14ABFDFA" w14:textId="77777777" w:rsidR="00294119" w:rsidRPr="00294119" w:rsidRDefault="00294119" w:rsidP="00294119">
      <w:pPr>
        <w:ind w:firstLine="1276"/>
        <w:jc w:val="both"/>
        <w:rPr>
          <w:sz w:val="28"/>
          <w:szCs w:val="28"/>
          <w:lang w:val="ru-RU" w:eastAsia="en-US"/>
        </w:rPr>
      </w:pPr>
      <w:r w:rsidRPr="00294119">
        <w:rPr>
          <w:b/>
          <w:sz w:val="28"/>
          <w:szCs w:val="28"/>
          <w:lang w:val="lt-LT" w:eastAsia="en-US"/>
        </w:rPr>
        <w:t>6)</w:t>
      </w:r>
      <w:r w:rsidRPr="00294119">
        <w:rPr>
          <w:sz w:val="28"/>
          <w:szCs w:val="28"/>
          <w:lang w:val="lt-LT" w:eastAsia="en-US"/>
        </w:rPr>
        <w:t>поранені з установленою спінальною травмою або з підозрою на неї;</w:t>
      </w:r>
    </w:p>
    <w:p w14:paraId="253B291A" w14:textId="77777777" w:rsidR="00294119" w:rsidRPr="00294119" w:rsidRDefault="00294119" w:rsidP="00294119">
      <w:pPr>
        <w:ind w:firstLine="1276"/>
        <w:jc w:val="both"/>
        <w:rPr>
          <w:sz w:val="28"/>
          <w:szCs w:val="28"/>
          <w:lang w:val="ru-RU" w:eastAsia="en-US"/>
        </w:rPr>
      </w:pPr>
      <w:r w:rsidRPr="00294119">
        <w:rPr>
          <w:b/>
          <w:sz w:val="28"/>
          <w:szCs w:val="28"/>
          <w:lang w:val="ru-RU" w:eastAsia="en-US"/>
        </w:rPr>
        <w:t>7)</w:t>
      </w:r>
      <w:r w:rsidRPr="00294119">
        <w:rPr>
          <w:sz w:val="28"/>
          <w:szCs w:val="28"/>
          <w:lang w:val="lt-LT" w:eastAsia="en-US"/>
        </w:rPr>
        <w:t>поранені в шоковому стані;</w:t>
      </w:r>
    </w:p>
    <w:p w14:paraId="69A4A226" w14:textId="77777777" w:rsidR="00294119" w:rsidRPr="00294119" w:rsidRDefault="00294119" w:rsidP="00294119">
      <w:pPr>
        <w:ind w:firstLine="1276"/>
        <w:jc w:val="both"/>
        <w:rPr>
          <w:sz w:val="28"/>
          <w:szCs w:val="28"/>
          <w:lang w:val="ru-RU" w:eastAsia="en-US"/>
        </w:rPr>
      </w:pPr>
      <w:r w:rsidRPr="00294119">
        <w:rPr>
          <w:b/>
          <w:sz w:val="28"/>
          <w:szCs w:val="28"/>
          <w:lang w:val="lt-LT" w:eastAsia="en-US"/>
        </w:rPr>
        <w:t>8)</w:t>
      </w:r>
      <w:r w:rsidRPr="00294119">
        <w:rPr>
          <w:sz w:val="28"/>
          <w:szCs w:val="28"/>
          <w:lang w:val="lt-LT" w:eastAsia="en-US"/>
        </w:rPr>
        <w:t>поранені з кровотечею, яку тяжко контролювати;</w:t>
      </w:r>
    </w:p>
    <w:p w14:paraId="6BED69E0" w14:textId="77777777" w:rsidR="00294119" w:rsidRPr="00294119" w:rsidRDefault="00294119" w:rsidP="00294119">
      <w:pPr>
        <w:ind w:firstLine="1276"/>
        <w:jc w:val="both"/>
        <w:rPr>
          <w:sz w:val="28"/>
          <w:szCs w:val="28"/>
          <w:lang w:val="ru-RU" w:eastAsia="en-US"/>
        </w:rPr>
      </w:pPr>
      <w:r w:rsidRPr="00294119">
        <w:rPr>
          <w:b/>
          <w:sz w:val="28"/>
          <w:szCs w:val="28"/>
          <w:lang w:val="ru-RU" w:eastAsia="en-US"/>
        </w:rPr>
        <w:lastRenderedPageBreak/>
        <w:t>9)</w:t>
      </w:r>
      <w:r w:rsidRPr="00294119">
        <w:rPr>
          <w:sz w:val="28"/>
          <w:szCs w:val="28"/>
          <w:lang w:val="lt-LT" w:eastAsia="en-US"/>
        </w:rPr>
        <w:t>поранені з ЧМТ (середньої тяжкості або тяжкі);</w:t>
      </w:r>
    </w:p>
    <w:p w14:paraId="0E03A546" w14:textId="77777777" w:rsidR="00294119" w:rsidRPr="00294119" w:rsidRDefault="00294119" w:rsidP="00294119">
      <w:pPr>
        <w:ind w:firstLine="1276"/>
        <w:jc w:val="both"/>
        <w:rPr>
          <w:sz w:val="28"/>
          <w:szCs w:val="28"/>
          <w:lang w:val="ru-RU" w:eastAsia="en-US"/>
        </w:rPr>
      </w:pPr>
      <w:r w:rsidRPr="00294119">
        <w:rPr>
          <w:b/>
          <w:sz w:val="28"/>
          <w:szCs w:val="28"/>
          <w:lang w:val="ru-RU" w:eastAsia="en-US"/>
        </w:rPr>
        <w:t>10)</w:t>
      </w:r>
      <w:r w:rsidRPr="00294119">
        <w:rPr>
          <w:sz w:val="28"/>
          <w:szCs w:val="28"/>
          <w:lang w:val="lt-LT" w:eastAsia="en-US"/>
        </w:rPr>
        <w:t xml:space="preserve">поранені з опіками більше ніж 20 % від загальної поверхні тіла. </w:t>
      </w:r>
    </w:p>
    <w:p w14:paraId="3CE81B50" w14:textId="77777777" w:rsidR="00294119" w:rsidRPr="00294119" w:rsidRDefault="00294119" w:rsidP="00294119">
      <w:pPr>
        <w:ind w:firstLine="709"/>
        <w:jc w:val="both"/>
        <w:rPr>
          <w:sz w:val="28"/>
          <w:szCs w:val="28"/>
          <w:lang w:val="ru-RU" w:eastAsia="en-US"/>
        </w:rPr>
      </w:pPr>
      <w:proofErr w:type="gramStart"/>
      <w:r w:rsidRPr="00294119">
        <w:rPr>
          <w:b/>
          <w:sz w:val="28"/>
          <w:szCs w:val="28"/>
          <w:lang w:val="ru-RU" w:eastAsia="en-US"/>
        </w:rPr>
        <w:t>б)</w:t>
      </w:r>
      <w:r w:rsidRPr="00294119">
        <w:rPr>
          <w:sz w:val="28"/>
          <w:szCs w:val="28"/>
          <w:lang w:val="lt-LT" w:eastAsia="en-US"/>
        </w:rPr>
        <w:t>Категорія</w:t>
      </w:r>
      <w:proofErr w:type="gramEnd"/>
      <w:r w:rsidRPr="00294119">
        <w:rPr>
          <w:sz w:val="28"/>
          <w:szCs w:val="28"/>
          <w:lang w:val="ru-RU" w:eastAsia="en-US"/>
        </w:rPr>
        <w:t xml:space="preserve"> “</w:t>
      </w:r>
      <w:r w:rsidRPr="00294119">
        <w:rPr>
          <w:sz w:val="28"/>
          <w:szCs w:val="28"/>
          <w:lang w:val="lt-LT" w:eastAsia="en-US"/>
        </w:rPr>
        <w:t>B</w:t>
      </w:r>
      <w:r w:rsidRPr="00294119">
        <w:rPr>
          <w:sz w:val="28"/>
          <w:szCs w:val="28"/>
          <w:lang w:val="ru-RU" w:eastAsia="en-US"/>
        </w:rPr>
        <w:t>”</w:t>
      </w:r>
      <w:r w:rsidRPr="00294119">
        <w:rPr>
          <w:sz w:val="28"/>
          <w:szCs w:val="28"/>
          <w:lang w:val="lt-LT" w:eastAsia="en-US"/>
        </w:rPr>
        <w:t xml:space="preserve"> – пріоритетна (повинні бути евакуйовані впродовж 4 годин):</w:t>
      </w:r>
    </w:p>
    <w:p w14:paraId="2F6C9E56" w14:textId="77777777" w:rsidR="00294119" w:rsidRPr="00294119" w:rsidRDefault="00294119" w:rsidP="00294119">
      <w:pPr>
        <w:ind w:firstLine="1276"/>
        <w:jc w:val="both"/>
        <w:rPr>
          <w:sz w:val="28"/>
          <w:szCs w:val="28"/>
          <w:lang w:val="ru-RU" w:eastAsia="en-US"/>
        </w:rPr>
      </w:pPr>
      <w:r w:rsidRPr="00294119">
        <w:rPr>
          <w:b/>
          <w:sz w:val="28"/>
          <w:szCs w:val="28"/>
          <w:lang w:val="lt-LT" w:eastAsia="en-US"/>
        </w:rPr>
        <w:t>1)</w:t>
      </w:r>
      <w:r w:rsidRPr="00294119">
        <w:rPr>
          <w:sz w:val="28"/>
          <w:szCs w:val="28"/>
          <w:lang w:val="lt-LT" w:eastAsia="en-US"/>
        </w:rPr>
        <w:t>ізольовані, відкриті переломи кісток без кровотечі (контрольована кровотеча);</w:t>
      </w:r>
    </w:p>
    <w:p w14:paraId="75030DA6" w14:textId="77777777" w:rsidR="00294119" w:rsidRPr="00294119" w:rsidRDefault="00294119" w:rsidP="00294119">
      <w:pPr>
        <w:ind w:firstLine="1276"/>
        <w:jc w:val="both"/>
        <w:rPr>
          <w:sz w:val="28"/>
          <w:szCs w:val="28"/>
          <w:lang w:val="ru-RU" w:eastAsia="en-US"/>
        </w:rPr>
      </w:pPr>
      <w:r w:rsidRPr="00294119">
        <w:rPr>
          <w:b/>
          <w:sz w:val="28"/>
          <w:szCs w:val="28"/>
          <w:lang w:val="ru-RU" w:eastAsia="en-US"/>
        </w:rPr>
        <w:t>2)</w:t>
      </w:r>
      <w:r w:rsidRPr="00294119">
        <w:rPr>
          <w:sz w:val="28"/>
          <w:szCs w:val="28"/>
          <w:lang w:val="lt-LT" w:eastAsia="en-US"/>
        </w:rPr>
        <w:t>поранені з накладеним джгутом;</w:t>
      </w:r>
    </w:p>
    <w:p w14:paraId="112F934B" w14:textId="77777777" w:rsidR="00294119" w:rsidRPr="00294119" w:rsidRDefault="00294119" w:rsidP="00294119">
      <w:pPr>
        <w:ind w:firstLine="1276"/>
        <w:jc w:val="both"/>
        <w:rPr>
          <w:sz w:val="28"/>
          <w:szCs w:val="28"/>
          <w:lang w:val="ru-RU" w:eastAsia="en-US"/>
        </w:rPr>
      </w:pPr>
      <w:r w:rsidRPr="00294119">
        <w:rPr>
          <w:b/>
          <w:sz w:val="28"/>
          <w:szCs w:val="28"/>
          <w:lang w:val="lt-LT" w:eastAsia="en-US"/>
        </w:rPr>
        <w:t>3)</w:t>
      </w:r>
      <w:r w:rsidRPr="00294119">
        <w:rPr>
          <w:sz w:val="28"/>
          <w:szCs w:val="28"/>
          <w:lang w:val="lt-LT" w:eastAsia="en-US"/>
        </w:rPr>
        <w:t>поранені з проникною або значною травмою очей;</w:t>
      </w:r>
    </w:p>
    <w:p w14:paraId="69324CA1" w14:textId="77777777" w:rsidR="00294119" w:rsidRPr="00294119" w:rsidRDefault="00294119" w:rsidP="00294119">
      <w:pPr>
        <w:ind w:firstLine="1276"/>
        <w:jc w:val="both"/>
        <w:rPr>
          <w:sz w:val="28"/>
          <w:szCs w:val="28"/>
          <w:lang w:val="ru-RU" w:eastAsia="en-US"/>
        </w:rPr>
      </w:pPr>
      <w:r w:rsidRPr="00294119">
        <w:rPr>
          <w:b/>
          <w:sz w:val="28"/>
          <w:szCs w:val="28"/>
          <w:lang w:val="ru-RU" w:eastAsia="en-US"/>
        </w:rPr>
        <w:t>4)</w:t>
      </w:r>
      <w:r w:rsidRPr="00294119">
        <w:rPr>
          <w:sz w:val="28"/>
          <w:szCs w:val="28"/>
          <w:lang w:val="lt-LT" w:eastAsia="en-US"/>
        </w:rPr>
        <w:t>поранені зі значною травмою м’яких тканин без масивної кровотечі;</w:t>
      </w:r>
    </w:p>
    <w:p w14:paraId="49B2B905" w14:textId="77777777" w:rsidR="00294119" w:rsidRPr="00294119" w:rsidRDefault="00294119" w:rsidP="00294119">
      <w:pPr>
        <w:ind w:firstLine="1276"/>
        <w:jc w:val="both"/>
        <w:rPr>
          <w:sz w:val="28"/>
          <w:szCs w:val="28"/>
          <w:lang w:val="ru-RU" w:eastAsia="en-US"/>
        </w:rPr>
      </w:pPr>
      <w:r w:rsidRPr="00294119">
        <w:rPr>
          <w:b/>
          <w:sz w:val="28"/>
          <w:szCs w:val="28"/>
          <w:lang w:val="ru-RU" w:eastAsia="en-US"/>
        </w:rPr>
        <w:t>5)</w:t>
      </w:r>
      <w:r w:rsidRPr="00294119">
        <w:rPr>
          <w:sz w:val="28"/>
          <w:szCs w:val="28"/>
          <w:lang w:val="lt-LT" w:eastAsia="en-US"/>
        </w:rPr>
        <w:t>поранені з травмою кінцівок із відсутнім дистальним пульсом;</w:t>
      </w:r>
    </w:p>
    <w:p w14:paraId="6870CA4F" w14:textId="77777777" w:rsidR="00294119" w:rsidRPr="00294119" w:rsidRDefault="00294119" w:rsidP="00294119">
      <w:pPr>
        <w:ind w:firstLine="1276"/>
        <w:jc w:val="both"/>
        <w:rPr>
          <w:sz w:val="28"/>
          <w:szCs w:val="28"/>
          <w:lang w:val="ru-RU" w:eastAsia="en-US"/>
        </w:rPr>
      </w:pPr>
      <w:r w:rsidRPr="00294119">
        <w:rPr>
          <w:b/>
          <w:sz w:val="28"/>
          <w:szCs w:val="28"/>
          <w:lang w:val="ru-RU" w:eastAsia="en-US"/>
        </w:rPr>
        <w:t>6)</w:t>
      </w:r>
      <w:r w:rsidRPr="00294119">
        <w:rPr>
          <w:sz w:val="28"/>
          <w:szCs w:val="28"/>
          <w:lang w:val="lt-LT" w:eastAsia="en-US"/>
        </w:rPr>
        <w:t xml:space="preserve">поранені з опіками 10–20 % від загальної поверхні тіла. </w:t>
      </w:r>
    </w:p>
    <w:p w14:paraId="4A0E1C34" w14:textId="77777777" w:rsidR="00294119" w:rsidRPr="00294119" w:rsidRDefault="00294119" w:rsidP="00294119">
      <w:pPr>
        <w:ind w:firstLine="709"/>
        <w:jc w:val="both"/>
        <w:rPr>
          <w:sz w:val="28"/>
          <w:szCs w:val="28"/>
          <w:lang w:val="ru-RU" w:eastAsia="en-US"/>
        </w:rPr>
      </w:pPr>
      <w:proofErr w:type="gramStart"/>
      <w:r w:rsidRPr="00294119">
        <w:rPr>
          <w:b/>
          <w:sz w:val="28"/>
          <w:szCs w:val="28"/>
          <w:lang w:val="ru-RU" w:eastAsia="en-US"/>
        </w:rPr>
        <w:t>в)</w:t>
      </w:r>
      <w:r w:rsidRPr="00294119">
        <w:rPr>
          <w:sz w:val="28"/>
          <w:szCs w:val="28"/>
          <w:lang w:val="lt-LT" w:eastAsia="en-US"/>
        </w:rPr>
        <w:t>Категорія</w:t>
      </w:r>
      <w:proofErr w:type="gramEnd"/>
      <w:r w:rsidRPr="00294119">
        <w:rPr>
          <w:sz w:val="28"/>
          <w:szCs w:val="28"/>
          <w:lang w:val="ru-RU" w:eastAsia="en-US"/>
        </w:rPr>
        <w:t xml:space="preserve"> “</w:t>
      </w:r>
      <w:r w:rsidRPr="00294119">
        <w:rPr>
          <w:sz w:val="28"/>
          <w:szCs w:val="28"/>
          <w:lang w:val="lt-LT" w:eastAsia="en-US"/>
        </w:rPr>
        <w:t>C</w:t>
      </w:r>
      <w:r w:rsidRPr="00294119">
        <w:rPr>
          <w:sz w:val="28"/>
          <w:szCs w:val="28"/>
          <w:lang w:val="ru-RU" w:eastAsia="en-US"/>
        </w:rPr>
        <w:t>”</w:t>
      </w:r>
      <w:r w:rsidRPr="00294119">
        <w:rPr>
          <w:sz w:val="28"/>
          <w:szCs w:val="28"/>
          <w:lang w:val="lt-LT" w:eastAsia="en-US"/>
        </w:rPr>
        <w:t xml:space="preserve"> – звичайна (можуть бути евакуйовані до 24 годин). </w:t>
      </w:r>
    </w:p>
    <w:p w14:paraId="1A5CD920" w14:textId="77777777" w:rsidR="00294119" w:rsidRPr="00294119" w:rsidRDefault="00294119" w:rsidP="00294119">
      <w:pPr>
        <w:ind w:firstLine="1276"/>
        <w:jc w:val="both"/>
        <w:rPr>
          <w:sz w:val="28"/>
          <w:szCs w:val="28"/>
          <w:lang w:val="ru-RU" w:eastAsia="en-US"/>
        </w:rPr>
      </w:pPr>
      <w:r w:rsidRPr="00294119">
        <w:rPr>
          <w:b/>
          <w:sz w:val="28"/>
          <w:szCs w:val="28"/>
          <w:lang w:val="ru-RU" w:eastAsia="en-US"/>
        </w:rPr>
        <w:t>1)</w:t>
      </w:r>
      <w:r w:rsidRPr="00294119">
        <w:rPr>
          <w:sz w:val="28"/>
          <w:szCs w:val="28"/>
          <w:lang w:val="lt-LT" w:eastAsia="en-US"/>
        </w:rPr>
        <w:t>поранені у свідомості, легка ЧМТ;</w:t>
      </w:r>
    </w:p>
    <w:p w14:paraId="7702591E" w14:textId="77777777" w:rsidR="00294119" w:rsidRPr="00294119" w:rsidRDefault="00294119" w:rsidP="00294119">
      <w:pPr>
        <w:ind w:firstLine="1276"/>
        <w:jc w:val="both"/>
        <w:rPr>
          <w:sz w:val="28"/>
          <w:szCs w:val="28"/>
          <w:lang w:val="ru-RU" w:eastAsia="en-US"/>
        </w:rPr>
      </w:pPr>
      <w:r w:rsidRPr="00294119">
        <w:rPr>
          <w:b/>
          <w:sz w:val="28"/>
          <w:szCs w:val="28"/>
          <w:lang w:val="ru-RU" w:eastAsia="en-US"/>
        </w:rPr>
        <w:t>2)</w:t>
      </w:r>
      <w:r w:rsidRPr="00294119">
        <w:rPr>
          <w:sz w:val="28"/>
          <w:szCs w:val="28"/>
          <w:lang w:val="lt-LT" w:eastAsia="en-US"/>
        </w:rPr>
        <w:t>поранені з вогнепальним пораненням кінцівок із припиненою кровотечею без джгута;</w:t>
      </w:r>
    </w:p>
    <w:p w14:paraId="3021D274" w14:textId="77777777" w:rsidR="00294119" w:rsidRPr="00294119" w:rsidRDefault="00294119" w:rsidP="00294119">
      <w:pPr>
        <w:ind w:firstLine="1276"/>
        <w:jc w:val="both"/>
        <w:rPr>
          <w:sz w:val="28"/>
          <w:szCs w:val="28"/>
          <w:lang w:val="ru-RU" w:eastAsia="en-US"/>
        </w:rPr>
      </w:pPr>
      <w:r w:rsidRPr="00294119">
        <w:rPr>
          <w:b/>
          <w:sz w:val="28"/>
          <w:szCs w:val="28"/>
          <w:lang w:val="lt-LT" w:eastAsia="en-US"/>
        </w:rPr>
        <w:t>3)</w:t>
      </w:r>
      <w:r w:rsidRPr="00294119">
        <w:rPr>
          <w:sz w:val="28"/>
          <w:szCs w:val="28"/>
          <w:lang w:val="lt-LT" w:eastAsia="en-US"/>
        </w:rPr>
        <w:t>поранені з незначними уламковими пораненнями м’яких тканини;</w:t>
      </w:r>
    </w:p>
    <w:p w14:paraId="1C937E0A" w14:textId="77777777" w:rsidR="00294119" w:rsidRPr="00294119" w:rsidRDefault="00294119" w:rsidP="00294119">
      <w:pPr>
        <w:ind w:firstLine="1276"/>
        <w:jc w:val="both"/>
        <w:rPr>
          <w:sz w:val="28"/>
          <w:szCs w:val="28"/>
          <w:lang w:val="ru-RU" w:eastAsia="en-US"/>
        </w:rPr>
      </w:pPr>
      <w:r w:rsidRPr="00294119">
        <w:rPr>
          <w:b/>
          <w:sz w:val="28"/>
          <w:szCs w:val="28"/>
          <w:lang w:val="ru-RU" w:eastAsia="en-US"/>
        </w:rPr>
        <w:t>4)</w:t>
      </w:r>
      <w:r w:rsidRPr="00294119">
        <w:rPr>
          <w:sz w:val="28"/>
          <w:szCs w:val="28"/>
          <w:lang w:val="lt-LT" w:eastAsia="en-US"/>
        </w:rPr>
        <w:t>поранені із закритими переломами з наявним дистальним пульсом;</w:t>
      </w:r>
    </w:p>
    <w:p w14:paraId="61570D90" w14:textId="77777777" w:rsidR="00294119" w:rsidRPr="00294119" w:rsidRDefault="00294119" w:rsidP="00294119">
      <w:pPr>
        <w:ind w:firstLine="1276"/>
        <w:jc w:val="both"/>
        <w:rPr>
          <w:rFonts w:eastAsia="Calibri"/>
          <w:sz w:val="28"/>
          <w:szCs w:val="28"/>
          <w:lang w:val="lt-LT" w:eastAsia="en-US"/>
        </w:rPr>
      </w:pPr>
      <w:r w:rsidRPr="00294119">
        <w:rPr>
          <w:b/>
          <w:sz w:val="28"/>
          <w:szCs w:val="28"/>
          <w:lang w:val="ru-RU" w:eastAsia="en-US"/>
        </w:rPr>
        <w:t>5)</w:t>
      </w:r>
      <w:r w:rsidRPr="00294119">
        <w:rPr>
          <w:sz w:val="28"/>
          <w:szCs w:val="28"/>
          <w:lang w:val="lt-LT" w:eastAsia="en-US"/>
        </w:rPr>
        <w:t>поранені з опіками менше ніж 10 % від загальної поверхні тіла.</w:t>
      </w:r>
    </w:p>
    <w:p w14:paraId="63B03589" w14:textId="77777777" w:rsidR="00294119" w:rsidRPr="00294119" w:rsidRDefault="00294119" w:rsidP="00294119">
      <w:pPr>
        <w:ind w:firstLine="709"/>
        <w:jc w:val="both"/>
        <w:rPr>
          <w:rFonts w:eastAsia="Calibri"/>
          <w:sz w:val="28"/>
          <w:szCs w:val="28"/>
          <w:lang w:val="lt-LT" w:eastAsia="en-US"/>
        </w:rPr>
      </w:pPr>
    </w:p>
    <w:p w14:paraId="7A02BC02" w14:textId="77777777" w:rsidR="00294119" w:rsidRPr="00294119" w:rsidRDefault="00294119" w:rsidP="00294119">
      <w:pPr>
        <w:ind w:firstLine="709"/>
        <w:jc w:val="both"/>
        <w:rPr>
          <w:rFonts w:eastAsia="Calibri"/>
          <w:b/>
          <w:sz w:val="28"/>
          <w:szCs w:val="28"/>
          <w:lang w:val="lt-LT" w:eastAsia="en-US"/>
        </w:rPr>
      </w:pPr>
      <w:r w:rsidRPr="00294119">
        <w:rPr>
          <w:rFonts w:eastAsia="Calibri"/>
          <w:b/>
          <w:sz w:val="28"/>
          <w:szCs w:val="28"/>
          <w:lang w:val="lt-LT" w:eastAsia="en-US"/>
        </w:rPr>
        <w:t>Домедична допомога при затримці евакуації включає в себе такі етапи</w:t>
      </w:r>
    </w:p>
    <w:p w14:paraId="55F38080" w14:textId="77777777" w:rsidR="00294119" w:rsidRPr="00294119" w:rsidRDefault="00294119" w:rsidP="00294119">
      <w:pPr>
        <w:ind w:firstLine="709"/>
        <w:jc w:val="both"/>
        <w:rPr>
          <w:rFonts w:eastAsia="Calibri"/>
          <w:sz w:val="28"/>
          <w:szCs w:val="28"/>
          <w:lang w:val="lt-LT" w:eastAsia="en-US"/>
        </w:rPr>
      </w:pPr>
      <w:r w:rsidRPr="00294119">
        <w:rPr>
          <w:rFonts w:eastAsia="Calibri"/>
          <w:sz w:val="28"/>
          <w:szCs w:val="28"/>
          <w:lang w:val="lt-LT" w:eastAsia="en-US"/>
        </w:rPr>
        <w:t>Надання домедичної допомоги при затримці евакуації включає в себе такі етапи:</w:t>
      </w:r>
    </w:p>
    <w:p w14:paraId="79959E5D" w14:textId="77777777" w:rsidR="00294119" w:rsidRPr="00294119" w:rsidRDefault="00294119" w:rsidP="00294119">
      <w:pPr>
        <w:ind w:firstLine="709"/>
        <w:jc w:val="both"/>
        <w:rPr>
          <w:rFonts w:eastAsia="Calibri"/>
          <w:sz w:val="28"/>
          <w:szCs w:val="28"/>
          <w:lang w:val="lt-LT" w:eastAsia="en-US"/>
        </w:rPr>
      </w:pPr>
      <w:r w:rsidRPr="00294119">
        <w:rPr>
          <w:rFonts w:eastAsia="Calibri"/>
          <w:b/>
          <w:sz w:val="28"/>
          <w:szCs w:val="28"/>
          <w:lang w:val="lt-LT" w:eastAsia="en-US"/>
        </w:rPr>
        <w:t>а)</w:t>
      </w:r>
      <w:r w:rsidRPr="00294119">
        <w:rPr>
          <w:rFonts w:eastAsia="Calibri"/>
          <w:sz w:val="28"/>
          <w:szCs w:val="28"/>
          <w:lang w:val="lt-LT" w:eastAsia="en-US"/>
        </w:rPr>
        <w:t xml:space="preserve"> Фіксація постраждалого на ношах, запобігання гіпотермії. Вважати, що у будь-якого постраждалого є гіпотермія, в особливості, якщо є зниження температури тіла або втрата великої кількості крові, опіки з великою площею, зміна рівня свідомості без інших травм. За можливості прибрати постраждалого з землі, замінити вологий одяг, обгорнути тіло постраждалого з усіх боків термоковдрою або звичайною ковдрою, спальним мішком, обгорнути голову постраждалого, залишаючи відкритим обличчя.</w:t>
      </w:r>
    </w:p>
    <w:p w14:paraId="7BE95D41" w14:textId="77777777" w:rsidR="00294119" w:rsidRPr="00294119" w:rsidRDefault="00294119" w:rsidP="00294119">
      <w:pPr>
        <w:ind w:firstLine="709"/>
        <w:jc w:val="both"/>
        <w:rPr>
          <w:rFonts w:eastAsia="Calibri"/>
          <w:sz w:val="28"/>
          <w:szCs w:val="28"/>
          <w:lang w:val="lt-LT" w:eastAsia="en-US"/>
        </w:rPr>
      </w:pPr>
      <w:r w:rsidRPr="00294119">
        <w:rPr>
          <w:rFonts w:eastAsia="Calibri"/>
          <w:b/>
          <w:sz w:val="28"/>
          <w:szCs w:val="28"/>
          <w:lang w:val="lt-LT" w:eastAsia="en-US"/>
        </w:rPr>
        <w:t>б)</w:t>
      </w:r>
      <w:r w:rsidRPr="00294119">
        <w:rPr>
          <w:rFonts w:eastAsia="Calibri"/>
          <w:sz w:val="28"/>
          <w:szCs w:val="28"/>
          <w:lang w:val="lt-LT" w:eastAsia="en-US"/>
        </w:rPr>
        <w:t xml:space="preserve"> Перевірити усі проведені втручання, починаючи з голови: перевірити прохідність дихальних шляхів, перевірити оклюзійні наліпки та наявність ознак пневмотораксу, перевірити розміщення та ефективність джгутів, тампонад та тиснучих пов’язок.</w:t>
      </w:r>
    </w:p>
    <w:p w14:paraId="42AB700A" w14:textId="77777777" w:rsidR="00294119" w:rsidRPr="00294119" w:rsidRDefault="00294119" w:rsidP="00294119">
      <w:pPr>
        <w:ind w:firstLine="709"/>
        <w:jc w:val="both"/>
        <w:rPr>
          <w:rFonts w:eastAsia="Calibri"/>
          <w:sz w:val="28"/>
          <w:szCs w:val="28"/>
          <w:lang w:val="lt-LT" w:eastAsia="en-US"/>
        </w:rPr>
      </w:pPr>
      <w:r w:rsidRPr="00294119">
        <w:rPr>
          <w:rFonts w:eastAsia="Calibri"/>
          <w:b/>
          <w:sz w:val="28"/>
          <w:szCs w:val="28"/>
          <w:lang w:val="lt-LT" w:eastAsia="en-US"/>
        </w:rPr>
        <w:t>в)</w:t>
      </w:r>
      <w:r w:rsidRPr="00294119">
        <w:rPr>
          <w:rFonts w:eastAsia="Calibri"/>
          <w:sz w:val="28"/>
          <w:szCs w:val="28"/>
          <w:lang w:val="lt-LT" w:eastAsia="en-US"/>
        </w:rPr>
        <w:t xml:space="preserve"> Повторно оцінити свідомість постраждалого за шкалою AVPU з метою визначення змін в стані свідомості постраждалого після проведених втручань.</w:t>
      </w:r>
    </w:p>
    <w:p w14:paraId="45F5F8FD" w14:textId="77777777" w:rsidR="00294119" w:rsidRPr="00294119" w:rsidRDefault="00294119" w:rsidP="00294119">
      <w:pPr>
        <w:ind w:firstLine="709"/>
        <w:jc w:val="both"/>
        <w:rPr>
          <w:rFonts w:eastAsia="Calibri"/>
          <w:sz w:val="28"/>
          <w:szCs w:val="28"/>
          <w:lang w:val="lt-LT" w:eastAsia="en-US"/>
        </w:rPr>
      </w:pPr>
      <w:r w:rsidRPr="00294119">
        <w:rPr>
          <w:rFonts w:eastAsia="Calibri"/>
          <w:b/>
          <w:sz w:val="28"/>
          <w:szCs w:val="28"/>
          <w:lang w:val="lt-LT" w:eastAsia="en-US"/>
        </w:rPr>
        <w:t xml:space="preserve">г) </w:t>
      </w:r>
      <w:r w:rsidRPr="00294119">
        <w:rPr>
          <w:rFonts w:eastAsia="Calibri"/>
          <w:sz w:val="28"/>
          <w:szCs w:val="28"/>
          <w:lang w:val="lt-LT" w:eastAsia="en-US"/>
        </w:rPr>
        <w:t xml:space="preserve">Заповнити медичну документацію розбірливо, ручкою чи перманентним маркером. Зазначити наступну інформацію в картці постраждалого чи на лейкопластирі, чи на тілі постраждалого: </w:t>
      </w:r>
    </w:p>
    <w:p w14:paraId="085DD516" w14:textId="77777777" w:rsidR="00294119" w:rsidRPr="00294119" w:rsidRDefault="00294119" w:rsidP="00294119">
      <w:pPr>
        <w:ind w:firstLine="1418"/>
        <w:jc w:val="both"/>
        <w:rPr>
          <w:rFonts w:eastAsia="Calibri"/>
          <w:sz w:val="28"/>
          <w:szCs w:val="28"/>
          <w:lang w:val="lt-LT" w:eastAsia="en-US"/>
        </w:rPr>
      </w:pPr>
      <w:r w:rsidRPr="00294119">
        <w:rPr>
          <w:rFonts w:eastAsia="Calibri"/>
          <w:b/>
          <w:sz w:val="28"/>
          <w:szCs w:val="28"/>
          <w:lang w:val="lt-LT" w:eastAsia="en-US"/>
        </w:rPr>
        <w:t>1)</w:t>
      </w:r>
      <w:r w:rsidRPr="00294119">
        <w:rPr>
          <w:rFonts w:eastAsia="Calibri"/>
          <w:sz w:val="28"/>
          <w:szCs w:val="28"/>
          <w:lang w:val="lt-LT" w:eastAsia="en-US"/>
        </w:rPr>
        <w:t xml:space="preserve">ПІБ постраждалого, його стать та підрозділ; </w:t>
      </w:r>
    </w:p>
    <w:p w14:paraId="12C451EF" w14:textId="77777777" w:rsidR="00294119" w:rsidRPr="00294119" w:rsidRDefault="00294119" w:rsidP="00294119">
      <w:pPr>
        <w:ind w:firstLine="1418"/>
        <w:jc w:val="both"/>
        <w:rPr>
          <w:rFonts w:eastAsia="Calibri"/>
          <w:sz w:val="28"/>
          <w:szCs w:val="28"/>
          <w:lang w:val="lt-LT" w:eastAsia="en-US"/>
        </w:rPr>
      </w:pPr>
      <w:r w:rsidRPr="00294119">
        <w:rPr>
          <w:rFonts w:eastAsia="Calibri"/>
          <w:b/>
          <w:sz w:val="28"/>
          <w:szCs w:val="28"/>
          <w:lang w:val="lt-LT" w:eastAsia="en-US"/>
        </w:rPr>
        <w:t>2)</w:t>
      </w:r>
      <w:r w:rsidRPr="00294119">
        <w:rPr>
          <w:rFonts w:eastAsia="Calibri"/>
          <w:sz w:val="28"/>
          <w:szCs w:val="28"/>
          <w:lang w:val="lt-LT" w:eastAsia="en-US"/>
        </w:rPr>
        <w:t xml:space="preserve">відомі алергії (спитати у постраждалого на що в нього алергії чи якщо він без свідомості визначити це за допомогою жетонів); </w:t>
      </w:r>
    </w:p>
    <w:p w14:paraId="1088065C" w14:textId="77777777" w:rsidR="00294119" w:rsidRPr="00294119" w:rsidRDefault="00294119" w:rsidP="00294119">
      <w:pPr>
        <w:ind w:firstLine="1418"/>
        <w:jc w:val="both"/>
        <w:rPr>
          <w:rFonts w:eastAsia="Calibri"/>
          <w:sz w:val="28"/>
          <w:szCs w:val="28"/>
          <w:lang w:val="lt-LT" w:eastAsia="en-US"/>
        </w:rPr>
      </w:pPr>
      <w:r w:rsidRPr="00294119">
        <w:rPr>
          <w:rFonts w:eastAsia="Calibri"/>
          <w:b/>
          <w:sz w:val="28"/>
          <w:szCs w:val="28"/>
          <w:lang w:val="lt-LT" w:eastAsia="en-US"/>
        </w:rPr>
        <w:t>3)</w:t>
      </w:r>
      <w:r w:rsidRPr="00294119">
        <w:rPr>
          <w:rFonts w:eastAsia="Calibri"/>
          <w:sz w:val="28"/>
          <w:szCs w:val="28"/>
          <w:lang w:val="lt-LT" w:eastAsia="en-US"/>
        </w:rPr>
        <w:t xml:space="preserve">усі втручання (почати з голови: самостійне дихання, оклюзії, пов’язки тощо.); </w:t>
      </w:r>
    </w:p>
    <w:p w14:paraId="4D68A44E" w14:textId="77777777" w:rsidR="00294119" w:rsidRPr="00294119" w:rsidRDefault="00294119" w:rsidP="00294119">
      <w:pPr>
        <w:ind w:firstLine="1418"/>
        <w:jc w:val="both"/>
        <w:rPr>
          <w:rFonts w:eastAsia="Calibri"/>
          <w:sz w:val="28"/>
          <w:szCs w:val="28"/>
          <w:lang w:val="lt-LT" w:eastAsia="en-US"/>
        </w:rPr>
      </w:pPr>
      <w:r w:rsidRPr="00294119">
        <w:rPr>
          <w:rFonts w:eastAsia="Calibri"/>
          <w:b/>
          <w:sz w:val="28"/>
          <w:szCs w:val="28"/>
          <w:lang w:val="lt-LT" w:eastAsia="en-US"/>
        </w:rPr>
        <w:t>4)</w:t>
      </w:r>
      <w:r w:rsidRPr="00294119">
        <w:rPr>
          <w:rFonts w:eastAsia="Calibri"/>
          <w:sz w:val="28"/>
          <w:szCs w:val="28"/>
          <w:lang w:val="lt-LT" w:eastAsia="en-US"/>
        </w:rPr>
        <w:t xml:space="preserve">усі знайдені травми; </w:t>
      </w:r>
    </w:p>
    <w:p w14:paraId="4274169B" w14:textId="77777777" w:rsidR="00294119" w:rsidRPr="00294119" w:rsidRDefault="00294119" w:rsidP="00294119">
      <w:pPr>
        <w:ind w:firstLine="1418"/>
        <w:jc w:val="both"/>
        <w:rPr>
          <w:rFonts w:eastAsia="Calibri"/>
          <w:sz w:val="28"/>
          <w:szCs w:val="28"/>
          <w:lang w:val="lt-LT" w:eastAsia="en-US"/>
        </w:rPr>
      </w:pPr>
      <w:r w:rsidRPr="00294119">
        <w:rPr>
          <w:rFonts w:eastAsia="Calibri"/>
          <w:b/>
          <w:sz w:val="28"/>
          <w:szCs w:val="28"/>
          <w:lang w:val="lt-LT" w:eastAsia="en-US"/>
        </w:rPr>
        <w:t>5)</w:t>
      </w:r>
      <w:r w:rsidRPr="00294119">
        <w:rPr>
          <w:rFonts w:eastAsia="Calibri"/>
          <w:sz w:val="28"/>
          <w:szCs w:val="28"/>
          <w:lang w:val="lt-LT" w:eastAsia="en-US"/>
        </w:rPr>
        <w:t xml:space="preserve">рівень свідомості за шкалою AVPU, частоту дихання; </w:t>
      </w:r>
    </w:p>
    <w:p w14:paraId="7A942314" w14:textId="77777777" w:rsidR="00294119" w:rsidRPr="00294119" w:rsidRDefault="00294119" w:rsidP="00294119">
      <w:pPr>
        <w:ind w:firstLine="1418"/>
        <w:jc w:val="both"/>
        <w:rPr>
          <w:rFonts w:eastAsia="Calibri"/>
          <w:sz w:val="28"/>
          <w:szCs w:val="28"/>
          <w:lang w:val="lt-LT" w:eastAsia="en-US"/>
        </w:rPr>
      </w:pPr>
      <w:r w:rsidRPr="00294119">
        <w:rPr>
          <w:rFonts w:eastAsia="Calibri"/>
          <w:b/>
          <w:sz w:val="28"/>
          <w:szCs w:val="28"/>
          <w:lang w:val="lt-LT" w:eastAsia="en-US"/>
        </w:rPr>
        <w:t>6)</w:t>
      </w:r>
      <w:r w:rsidRPr="00294119">
        <w:rPr>
          <w:rFonts w:eastAsia="Calibri"/>
          <w:sz w:val="28"/>
          <w:szCs w:val="28"/>
          <w:lang w:val="lt-LT" w:eastAsia="en-US"/>
        </w:rPr>
        <w:t>усі зміни в показниках при подальшому спостереженні;</w:t>
      </w:r>
    </w:p>
    <w:p w14:paraId="2012B040" w14:textId="77777777" w:rsidR="00294119" w:rsidRPr="00294119" w:rsidRDefault="00294119" w:rsidP="00294119">
      <w:pPr>
        <w:ind w:firstLine="1418"/>
        <w:jc w:val="both"/>
        <w:rPr>
          <w:rFonts w:eastAsia="Calibri"/>
          <w:sz w:val="28"/>
          <w:szCs w:val="28"/>
          <w:lang w:val="lt-LT" w:eastAsia="en-US"/>
        </w:rPr>
      </w:pPr>
      <w:r w:rsidRPr="00294119">
        <w:rPr>
          <w:rFonts w:eastAsia="Calibri"/>
          <w:b/>
          <w:sz w:val="28"/>
          <w:szCs w:val="28"/>
          <w:lang w:val="lt-LT" w:eastAsia="en-US"/>
        </w:rPr>
        <w:t>7)</w:t>
      </w:r>
      <w:r w:rsidRPr="00294119">
        <w:rPr>
          <w:rFonts w:eastAsia="Calibri"/>
          <w:sz w:val="28"/>
          <w:szCs w:val="28"/>
          <w:lang w:val="lt-LT" w:eastAsia="en-US"/>
        </w:rPr>
        <w:t xml:space="preserve"> Зафіксувати заповнену документацію на постраждалому.</w:t>
      </w:r>
    </w:p>
    <w:p w14:paraId="08005601" w14:textId="77777777" w:rsidR="00294119" w:rsidRPr="00294119" w:rsidRDefault="00294119" w:rsidP="00294119">
      <w:pPr>
        <w:ind w:firstLine="709"/>
        <w:jc w:val="both"/>
        <w:rPr>
          <w:rFonts w:eastAsia="Calibri"/>
          <w:sz w:val="28"/>
          <w:szCs w:val="28"/>
          <w:lang w:val="lt-LT" w:eastAsia="en-US"/>
        </w:rPr>
      </w:pPr>
      <w:r w:rsidRPr="00294119">
        <w:rPr>
          <w:rFonts w:eastAsia="Calibri"/>
          <w:b/>
          <w:sz w:val="28"/>
          <w:szCs w:val="28"/>
          <w:lang w:val="lt-LT" w:eastAsia="en-US"/>
        </w:rPr>
        <w:t>д)</w:t>
      </w:r>
      <w:r w:rsidRPr="00294119">
        <w:rPr>
          <w:rFonts w:eastAsia="Calibri"/>
          <w:sz w:val="28"/>
          <w:szCs w:val="28"/>
          <w:lang w:val="lt-LT" w:eastAsia="en-US"/>
        </w:rPr>
        <w:t xml:space="preserve">Проводити динамічнуперевірку стану постраждалого (за протоколом CABCDE). Проводити переоцінку стану постраждалого кожні 5 хвилин для не </w:t>
      </w:r>
      <w:r w:rsidRPr="00294119">
        <w:rPr>
          <w:rFonts w:eastAsia="Calibri"/>
          <w:sz w:val="28"/>
          <w:szCs w:val="28"/>
          <w:lang w:val="lt-LT" w:eastAsia="en-US"/>
        </w:rPr>
        <w:lastRenderedPageBreak/>
        <w:t>стабільних, та кожні 15 хвилин для стабільних постраждалих до передачі на наступний етап надання допомоги. Якщо дозволяє ситуація, потрібно спілкуватись з постраждалим.</w:t>
      </w:r>
    </w:p>
    <w:p w14:paraId="0FF0142C" w14:textId="77777777" w:rsidR="00294119" w:rsidRPr="00294119" w:rsidRDefault="00294119" w:rsidP="00294119">
      <w:pPr>
        <w:ind w:right="93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294119">
        <w:rPr>
          <w:rFonts w:eastAsia="Calibri"/>
          <w:b/>
          <w:color w:val="000000"/>
          <w:sz w:val="28"/>
          <w:szCs w:val="28"/>
          <w:lang w:eastAsia="en-US"/>
        </w:rPr>
        <w:t>е)</w:t>
      </w:r>
      <w:r w:rsidRPr="00294119">
        <w:rPr>
          <w:rFonts w:eastAsia="Calibri"/>
          <w:color w:val="000000"/>
          <w:sz w:val="28"/>
          <w:szCs w:val="28"/>
          <w:lang w:eastAsia="en-US"/>
        </w:rPr>
        <w:t xml:space="preserve"> На момент, здійснення евакуації необхідно передати інформацію про постраждалого по протоколу МІСТ (M </w:t>
      </w:r>
      <w:r w:rsidRPr="00294119">
        <w:rPr>
          <w:rFonts w:eastAsia="Calibri"/>
          <w:b/>
          <w:color w:val="000000"/>
          <w:sz w:val="28"/>
          <w:szCs w:val="28"/>
          <w:lang w:eastAsia="en-US"/>
        </w:rPr>
        <w:t>-</w:t>
      </w:r>
      <w:r w:rsidRPr="00294119">
        <w:rPr>
          <w:rFonts w:eastAsia="Calibri"/>
          <w:color w:val="000000"/>
          <w:sz w:val="28"/>
          <w:szCs w:val="28"/>
          <w:lang w:eastAsia="en-US"/>
        </w:rPr>
        <w:t>Механізм ураження (</w:t>
      </w:r>
      <w:proofErr w:type="spellStart"/>
      <w:r w:rsidRPr="00294119">
        <w:rPr>
          <w:rFonts w:eastAsia="Calibri"/>
          <w:color w:val="000000"/>
          <w:sz w:val="28"/>
          <w:szCs w:val="28"/>
          <w:lang w:eastAsia="en-US"/>
        </w:rPr>
        <w:t>MechanismofInjury</w:t>
      </w:r>
      <w:proofErr w:type="spellEnd"/>
      <w:r w:rsidRPr="00294119">
        <w:rPr>
          <w:rFonts w:eastAsia="Calibri"/>
          <w:color w:val="000000"/>
          <w:sz w:val="28"/>
          <w:szCs w:val="28"/>
          <w:lang w:eastAsia="en-US"/>
        </w:rPr>
        <w:t xml:space="preserve">); І </w:t>
      </w:r>
      <w:r w:rsidRPr="00294119">
        <w:rPr>
          <w:rFonts w:eastAsia="Calibri"/>
          <w:b/>
          <w:color w:val="000000"/>
          <w:sz w:val="28"/>
          <w:szCs w:val="28"/>
          <w:lang w:eastAsia="en-US"/>
        </w:rPr>
        <w:t>-</w:t>
      </w:r>
      <w:r w:rsidRPr="00294119">
        <w:rPr>
          <w:rFonts w:eastAsia="Calibri"/>
          <w:color w:val="000000"/>
          <w:sz w:val="28"/>
          <w:szCs w:val="28"/>
          <w:lang w:eastAsia="en-US"/>
        </w:rPr>
        <w:t>Інформація про ураження (</w:t>
      </w:r>
      <w:proofErr w:type="spellStart"/>
      <w:r w:rsidRPr="00294119">
        <w:rPr>
          <w:rFonts w:eastAsia="Calibri"/>
          <w:color w:val="000000"/>
          <w:sz w:val="28"/>
          <w:szCs w:val="28"/>
          <w:lang w:eastAsia="en-US"/>
        </w:rPr>
        <w:t>InjuriesFound</w:t>
      </w:r>
      <w:proofErr w:type="spellEnd"/>
      <w:r w:rsidRPr="00294119">
        <w:rPr>
          <w:rFonts w:eastAsia="Calibri"/>
          <w:color w:val="000000"/>
          <w:sz w:val="28"/>
          <w:szCs w:val="28"/>
          <w:lang w:eastAsia="en-US"/>
        </w:rPr>
        <w:t xml:space="preserve">); С </w:t>
      </w:r>
      <w:r w:rsidRPr="00294119">
        <w:rPr>
          <w:rFonts w:eastAsia="Calibri"/>
          <w:b/>
          <w:color w:val="000000"/>
          <w:sz w:val="28"/>
          <w:szCs w:val="28"/>
          <w:lang w:eastAsia="en-US"/>
        </w:rPr>
        <w:t>-</w:t>
      </w:r>
      <w:r w:rsidRPr="00294119">
        <w:rPr>
          <w:rFonts w:eastAsia="Calibri"/>
          <w:color w:val="000000"/>
          <w:sz w:val="28"/>
          <w:szCs w:val="28"/>
          <w:lang w:eastAsia="en-US"/>
        </w:rPr>
        <w:t>Симптоми і показники (</w:t>
      </w:r>
      <w:proofErr w:type="spellStart"/>
      <w:r w:rsidRPr="00294119">
        <w:rPr>
          <w:rFonts w:eastAsia="Calibri"/>
          <w:color w:val="000000"/>
          <w:sz w:val="28"/>
          <w:szCs w:val="28"/>
          <w:lang w:eastAsia="en-US"/>
        </w:rPr>
        <w:t>SignsandSymptoms</w:t>
      </w:r>
      <w:proofErr w:type="spellEnd"/>
      <w:r w:rsidRPr="00294119">
        <w:rPr>
          <w:rFonts w:eastAsia="Calibri"/>
          <w:color w:val="000000"/>
          <w:sz w:val="28"/>
          <w:szCs w:val="28"/>
          <w:lang w:eastAsia="en-US"/>
        </w:rPr>
        <w:t xml:space="preserve">); T </w:t>
      </w:r>
      <w:r w:rsidRPr="00294119">
        <w:rPr>
          <w:rFonts w:eastAsia="Calibri"/>
          <w:b/>
          <w:color w:val="000000"/>
          <w:sz w:val="28"/>
          <w:szCs w:val="28"/>
          <w:lang w:eastAsia="en-US"/>
        </w:rPr>
        <w:t>-</w:t>
      </w:r>
      <w:r w:rsidRPr="00294119">
        <w:rPr>
          <w:rFonts w:eastAsia="Calibri"/>
          <w:color w:val="000000"/>
          <w:sz w:val="28"/>
          <w:szCs w:val="28"/>
          <w:lang w:eastAsia="en-US"/>
        </w:rPr>
        <w:t>Терапія (Надана допомога) (</w:t>
      </w:r>
      <w:proofErr w:type="spellStart"/>
      <w:r w:rsidRPr="00294119">
        <w:rPr>
          <w:rFonts w:eastAsia="Calibri"/>
          <w:color w:val="000000"/>
          <w:sz w:val="28"/>
          <w:szCs w:val="28"/>
          <w:lang w:eastAsia="en-US"/>
        </w:rPr>
        <w:t>Treatment</w:t>
      </w:r>
      <w:proofErr w:type="spellEnd"/>
      <w:r w:rsidRPr="00294119">
        <w:rPr>
          <w:rFonts w:eastAsia="Calibri"/>
          <w:color w:val="000000"/>
          <w:sz w:val="28"/>
          <w:szCs w:val="28"/>
          <w:lang w:eastAsia="en-US"/>
        </w:rPr>
        <w:t xml:space="preserve">(s) </w:t>
      </w:r>
      <w:proofErr w:type="spellStart"/>
      <w:r w:rsidRPr="00294119">
        <w:rPr>
          <w:rFonts w:eastAsia="Calibri"/>
          <w:color w:val="000000"/>
          <w:sz w:val="28"/>
          <w:szCs w:val="28"/>
          <w:lang w:eastAsia="en-US"/>
        </w:rPr>
        <w:t>Given</w:t>
      </w:r>
      <w:proofErr w:type="spellEnd"/>
      <w:r w:rsidRPr="00294119">
        <w:rPr>
          <w:rFonts w:eastAsia="Calibri"/>
          <w:color w:val="000000"/>
          <w:sz w:val="28"/>
          <w:szCs w:val="28"/>
          <w:lang w:eastAsia="en-US"/>
        </w:rPr>
        <w:t>)).</w:t>
      </w:r>
    </w:p>
    <w:p w14:paraId="08428B1E" w14:textId="77777777" w:rsidR="00294119" w:rsidRPr="00294119" w:rsidRDefault="00294119" w:rsidP="00294119">
      <w:pPr>
        <w:ind w:right="93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7BDFBB09" w14:textId="77777777" w:rsidR="00294119" w:rsidRPr="00294119" w:rsidRDefault="00294119" w:rsidP="00294119">
      <w:pPr>
        <w:ind w:right="93" w:firstLine="709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294119">
        <w:rPr>
          <w:b/>
          <w:color w:val="000000"/>
          <w:sz w:val="28"/>
          <w:szCs w:val="28"/>
          <w:lang w:eastAsia="en-US"/>
        </w:rPr>
        <w:t xml:space="preserve">Засоби для </w:t>
      </w:r>
      <w:proofErr w:type="spellStart"/>
      <w:r w:rsidRPr="00294119">
        <w:rPr>
          <w:b/>
          <w:color w:val="000000"/>
          <w:sz w:val="28"/>
          <w:szCs w:val="28"/>
          <w:lang w:eastAsia="en-US"/>
        </w:rPr>
        <w:t>траспортування</w:t>
      </w:r>
      <w:proofErr w:type="spellEnd"/>
      <w:r w:rsidRPr="00294119">
        <w:rPr>
          <w:b/>
          <w:color w:val="000000"/>
          <w:sz w:val="28"/>
          <w:szCs w:val="28"/>
          <w:lang w:eastAsia="en-US"/>
        </w:rPr>
        <w:t xml:space="preserve"> пораненого</w:t>
      </w:r>
    </w:p>
    <w:p w14:paraId="511750DD" w14:textId="77777777" w:rsidR="00294119" w:rsidRPr="00294119" w:rsidRDefault="00294119" w:rsidP="00294119">
      <w:pPr>
        <w:ind w:firstLine="709"/>
        <w:jc w:val="both"/>
        <w:rPr>
          <w:sz w:val="28"/>
          <w:lang w:val="lt-LT" w:eastAsia="en-US"/>
        </w:rPr>
      </w:pPr>
      <w:proofErr w:type="spellStart"/>
      <w:r w:rsidRPr="00294119">
        <w:rPr>
          <w:sz w:val="28"/>
          <w:lang w:val="ru-RU" w:eastAsia="en-US"/>
        </w:rPr>
        <w:t>Найкраще</w:t>
      </w:r>
      <w:proofErr w:type="spellEnd"/>
      <w:r w:rsidRPr="00294119">
        <w:rPr>
          <w:sz w:val="28"/>
          <w:lang w:val="ru-RU" w:eastAsia="en-US"/>
        </w:rPr>
        <w:t xml:space="preserve"> </w:t>
      </w:r>
      <w:proofErr w:type="spellStart"/>
      <w:r w:rsidRPr="00294119">
        <w:rPr>
          <w:sz w:val="28"/>
          <w:lang w:val="ru-RU" w:eastAsia="en-US"/>
        </w:rPr>
        <w:t>транспортувати</w:t>
      </w:r>
      <w:proofErr w:type="spellEnd"/>
      <w:r w:rsidRPr="00294119">
        <w:rPr>
          <w:sz w:val="28"/>
          <w:lang w:val="ru-RU" w:eastAsia="en-US"/>
        </w:rPr>
        <w:t xml:space="preserve"> </w:t>
      </w:r>
      <w:proofErr w:type="spellStart"/>
      <w:r w:rsidRPr="00294119">
        <w:rPr>
          <w:sz w:val="28"/>
          <w:lang w:val="ru-RU" w:eastAsia="en-US"/>
        </w:rPr>
        <w:t>пораненого</w:t>
      </w:r>
      <w:proofErr w:type="spellEnd"/>
      <w:r w:rsidRPr="00294119">
        <w:rPr>
          <w:sz w:val="28"/>
          <w:lang w:val="ru-RU" w:eastAsia="en-US"/>
        </w:rPr>
        <w:t xml:space="preserve"> ношами. </w:t>
      </w:r>
      <w:r w:rsidRPr="00294119">
        <w:rPr>
          <w:sz w:val="28"/>
          <w:lang w:val="lt-LT" w:eastAsia="en-US"/>
        </w:rPr>
        <w:t>Під час транспортування треба пам’ятати, що поранений повинен бути зафіксований на ношах за допомогою ременів кріплення, які є на ношах, або підручними засобами (скотч, мотузка тощо).</w:t>
      </w:r>
    </w:p>
    <w:p w14:paraId="06860D39" w14:textId="77777777" w:rsidR="00294119" w:rsidRPr="00294119" w:rsidRDefault="00294119" w:rsidP="00294119">
      <w:pPr>
        <w:ind w:firstLine="709"/>
        <w:jc w:val="both"/>
        <w:rPr>
          <w:sz w:val="28"/>
          <w:lang w:val="lt-LT" w:eastAsia="en-US"/>
        </w:rPr>
      </w:pPr>
      <w:r w:rsidRPr="00294119">
        <w:rPr>
          <w:sz w:val="28"/>
          <w:lang w:val="lt-LT" w:eastAsia="en-US"/>
        </w:rPr>
        <w:t>Постраждалий повинен бути надійно зафіксований на ношах. Для цього використовують стаціонарні ремені кріплення, також зручно використовувати армований скотч. У разі використання скотча, необхідно фіксувати такі основні точки:</w:t>
      </w:r>
    </w:p>
    <w:p w14:paraId="5FB5FC80" w14:textId="77777777" w:rsidR="00294119" w:rsidRPr="00294119" w:rsidRDefault="00294119" w:rsidP="00294119">
      <w:pPr>
        <w:ind w:firstLine="709"/>
        <w:jc w:val="both"/>
        <w:rPr>
          <w:sz w:val="28"/>
          <w:lang w:val="lt-LT" w:eastAsia="en-US"/>
        </w:rPr>
      </w:pPr>
      <w:r w:rsidRPr="00294119">
        <w:rPr>
          <w:sz w:val="28"/>
          <w:lang w:val="lt-LT" w:eastAsia="en-US"/>
        </w:rPr>
        <w:t>голова та шийний відділ;</w:t>
      </w:r>
    </w:p>
    <w:p w14:paraId="63A4AE90" w14:textId="77777777" w:rsidR="00294119" w:rsidRPr="00294119" w:rsidRDefault="00294119" w:rsidP="00294119">
      <w:pPr>
        <w:ind w:firstLine="709"/>
        <w:jc w:val="both"/>
        <w:rPr>
          <w:sz w:val="28"/>
          <w:lang w:val="lt-LT" w:eastAsia="en-US"/>
        </w:rPr>
      </w:pPr>
      <w:r w:rsidRPr="00294119">
        <w:rPr>
          <w:sz w:val="28"/>
          <w:lang w:val="lt-LT" w:eastAsia="en-US"/>
        </w:rPr>
        <w:t>грудний відділ (в районі плечових суглобів);</w:t>
      </w:r>
    </w:p>
    <w:p w14:paraId="3FC9B203" w14:textId="77777777" w:rsidR="00294119" w:rsidRPr="00294119" w:rsidRDefault="00294119" w:rsidP="00294119">
      <w:pPr>
        <w:ind w:firstLine="709"/>
        <w:jc w:val="both"/>
        <w:rPr>
          <w:sz w:val="28"/>
          <w:lang w:val="lt-LT" w:eastAsia="en-US"/>
        </w:rPr>
      </w:pPr>
      <w:r w:rsidRPr="00294119">
        <w:rPr>
          <w:sz w:val="28"/>
          <w:lang w:val="lt-LT" w:eastAsia="en-US"/>
        </w:rPr>
        <w:t>тазовий відділ (в районі клубових кісток);</w:t>
      </w:r>
    </w:p>
    <w:p w14:paraId="37BF05EA" w14:textId="77777777" w:rsidR="00294119" w:rsidRPr="00294119" w:rsidRDefault="00294119" w:rsidP="00294119">
      <w:pPr>
        <w:ind w:firstLine="709"/>
        <w:jc w:val="both"/>
        <w:rPr>
          <w:sz w:val="28"/>
          <w:lang w:val="lt-LT" w:eastAsia="en-US"/>
        </w:rPr>
      </w:pPr>
      <w:r w:rsidRPr="00294119">
        <w:rPr>
          <w:sz w:val="28"/>
          <w:lang w:val="lt-LT" w:eastAsia="en-US"/>
        </w:rPr>
        <w:t>колінні суглоби;</w:t>
      </w:r>
    </w:p>
    <w:p w14:paraId="3652C045" w14:textId="77777777" w:rsidR="00294119" w:rsidRPr="00294119" w:rsidRDefault="00294119" w:rsidP="00294119">
      <w:pPr>
        <w:ind w:firstLine="709"/>
        <w:jc w:val="both"/>
        <w:rPr>
          <w:sz w:val="28"/>
          <w:lang w:val="lt-LT" w:eastAsia="en-US"/>
        </w:rPr>
      </w:pPr>
      <w:r w:rsidRPr="00294119">
        <w:rPr>
          <w:sz w:val="28"/>
          <w:lang w:val="lt-LT" w:eastAsia="en-US"/>
        </w:rPr>
        <w:t>щиколотки;</w:t>
      </w:r>
    </w:p>
    <w:p w14:paraId="1FA6DDE0" w14:textId="77777777" w:rsidR="00294119" w:rsidRPr="00294119" w:rsidRDefault="00294119" w:rsidP="00294119">
      <w:pPr>
        <w:ind w:firstLine="709"/>
        <w:jc w:val="both"/>
        <w:rPr>
          <w:sz w:val="28"/>
          <w:lang w:val="lt-LT" w:eastAsia="en-US"/>
        </w:rPr>
      </w:pPr>
      <w:r w:rsidRPr="00294119">
        <w:rPr>
          <w:sz w:val="28"/>
          <w:lang w:val="lt-LT" w:eastAsia="en-US"/>
        </w:rPr>
        <w:t>фіксація рук, якщо пацієнт непритомний або зі зміненим станом свідомості.</w:t>
      </w:r>
    </w:p>
    <w:p w14:paraId="5F9AA6CD" w14:textId="77777777" w:rsidR="00294119" w:rsidRPr="00294119" w:rsidRDefault="00294119" w:rsidP="00294119">
      <w:pPr>
        <w:ind w:firstLine="709"/>
        <w:jc w:val="both"/>
        <w:rPr>
          <w:sz w:val="28"/>
          <w:lang w:val="lt-LT" w:eastAsia="en-US"/>
        </w:rPr>
      </w:pPr>
      <w:r w:rsidRPr="00294119">
        <w:rPr>
          <w:sz w:val="28"/>
          <w:lang w:val="lt-LT" w:eastAsia="en-US"/>
        </w:rPr>
        <w:t xml:space="preserve">Ноші із постраждалим необхідно повністю обмотувати </w:t>
      </w:r>
      <w:r w:rsidRPr="00294119">
        <w:rPr>
          <w:sz w:val="28"/>
          <w:lang w:val="lt-LT" w:eastAsia="en-US"/>
        </w:rPr>
        <w:pgNum/>
      </w:r>
      <w:r w:rsidRPr="00294119">
        <w:rPr>
          <w:sz w:val="28"/>
          <w:lang w:val="lt-LT" w:eastAsia="en-US"/>
        </w:rPr>
        <w:t>кетчем, а не тільки закріплювати зверху та з боків.</w:t>
      </w:r>
    </w:p>
    <w:p w14:paraId="4AFDEACD" w14:textId="77777777" w:rsidR="00294119" w:rsidRPr="00294119" w:rsidRDefault="00294119" w:rsidP="00294119">
      <w:pPr>
        <w:ind w:right="93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294119">
        <w:rPr>
          <w:color w:val="000000"/>
          <w:sz w:val="28"/>
          <w:szCs w:val="22"/>
          <w:lang w:eastAsia="en-US"/>
        </w:rPr>
        <w:t>У разі підозри на травму спини поранений повинен переноситися на жорсткій поверхні: жорсткий евакуаційний щит, двері, широкі дошки тощо. В цьому випадку вкрай важливо зафіксувати шийний відділ за допомогою шийного коміру або імпровізованої шини.</w:t>
      </w:r>
    </w:p>
    <w:p w14:paraId="0A259CA2" w14:textId="77777777" w:rsidR="00294119" w:rsidRPr="00294119" w:rsidRDefault="00294119" w:rsidP="00294119">
      <w:pPr>
        <w:jc w:val="center"/>
        <w:rPr>
          <w:b/>
          <w:sz w:val="28"/>
          <w:szCs w:val="28"/>
          <w:lang w:val="lt-LT" w:eastAsia="en-US"/>
        </w:rPr>
      </w:pPr>
      <w:r w:rsidRPr="00294119">
        <w:rPr>
          <w:b/>
          <w:sz w:val="28"/>
          <w:szCs w:val="28"/>
          <w:lang w:val="lt-LT" w:eastAsia="en-US"/>
        </w:rPr>
        <w:t>Імпровізовані ноші</w:t>
      </w:r>
    </w:p>
    <w:p w14:paraId="5FF6A461" w14:textId="77777777" w:rsidR="00294119" w:rsidRPr="00294119" w:rsidRDefault="00294119" w:rsidP="00294119">
      <w:pPr>
        <w:ind w:firstLine="709"/>
        <w:jc w:val="both"/>
        <w:rPr>
          <w:sz w:val="28"/>
          <w:szCs w:val="28"/>
          <w:lang w:val="lt-LT" w:eastAsia="en-US"/>
        </w:rPr>
      </w:pPr>
      <w:r w:rsidRPr="00294119">
        <w:rPr>
          <w:sz w:val="28"/>
          <w:szCs w:val="28"/>
          <w:lang w:val="lt-LT" w:eastAsia="en-US"/>
        </w:rPr>
        <w:t xml:space="preserve">Імпровізовані ноші можна зробити з підручного матеріалу (рисунок 11). Для перенесення потерпілого можна обладнати прості ноші, прив'язавши до жердини будь-яку матерію (одіяло, плащ-палатку, полотнище) у вигляді гамака; кінці жердини при перенесенні потерпілого носії кладуть собі на плечі. Як ноші можна використати пальто, через рукава якого просовують жердини. Саморобні носилки можна зробити з двох мішків, обрізавши гузирі (кути) і просунувши в утворені дірки жердини. Можна дві паралельно покладені жердини перев'язати поясами, вірьовками і використати для перенесення потерпілого. Якщо ноші зробити немає з чого, то потрібно знайти, що може їх замінити: драбину, двері, широку дошку, на яку потрібно накласти підстилку із сіна, соломи, одягу. </w:t>
      </w:r>
    </w:p>
    <w:p w14:paraId="140CF98E" w14:textId="77777777" w:rsidR="00294119" w:rsidRPr="00294119" w:rsidRDefault="00294119" w:rsidP="00294119">
      <w:pPr>
        <w:ind w:firstLine="709"/>
        <w:jc w:val="both"/>
        <w:rPr>
          <w:sz w:val="28"/>
          <w:szCs w:val="28"/>
          <w:lang w:val="lt-LT" w:eastAsia="en-US"/>
        </w:rPr>
      </w:pPr>
      <w:r w:rsidRPr="00294119">
        <w:rPr>
          <w:sz w:val="28"/>
          <w:szCs w:val="28"/>
          <w:lang w:val="lt-LT" w:eastAsia="en-US"/>
        </w:rPr>
        <w:t xml:space="preserve">Якщо матеріали для імпровізованих жердин недоступні, ковдру, накидку чи інші речі можна загорнути з обох боків у напрямку до центру і тримати імпровізовані ноші за ці валики, транспортуючи пацієнта. В якості нош можна використовувати такі предметами як: двері, дошки, віконниці, лавки, драбини. </w:t>
      </w:r>
    </w:p>
    <w:p w14:paraId="50CE67AB" w14:textId="77777777" w:rsidR="00294119" w:rsidRPr="00294119" w:rsidRDefault="00294119" w:rsidP="00294119">
      <w:pPr>
        <w:ind w:firstLine="709"/>
        <w:jc w:val="both"/>
        <w:rPr>
          <w:sz w:val="28"/>
          <w:szCs w:val="28"/>
          <w:lang w:val="lt-LT" w:eastAsia="en-US"/>
        </w:rPr>
      </w:pPr>
      <w:r w:rsidRPr="00294119">
        <w:rPr>
          <w:sz w:val="28"/>
          <w:szCs w:val="28"/>
          <w:lang w:val="lt-LT" w:eastAsia="en-US"/>
        </w:rPr>
        <w:t>Для перенесення в сидячому положенні можна використати стілець, просунувши під його сидіння дві довгі палиці й прикріпивши їх до ніжок вірьовкою.</w:t>
      </w:r>
    </w:p>
    <w:p w14:paraId="196BF5F9" w14:textId="77777777" w:rsidR="00294119" w:rsidRPr="00294119" w:rsidRDefault="00294119" w:rsidP="00294119">
      <w:pPr>
        <w:ind w:firstLine="709"/>
        <w:jc w:val="both"/>
        <w:rPr>
          <w:sz w:val="28"/>
          <w:lang w:val="lt-LT" w:eastAsia="en-US"/>
        </w:rPr>
      </w:pPr>
      <w:r w:rsidRPr="00294119">
        <w:rPr>
          <w:sz w:val="28"/>
          <w:lang w:val="lt-LT" w:eastAsia="en-US"/>
        </w:rPr>
        <w:t>Щоб зробити імпровізовані ноші з ковдри та жердин, потрібно дотримуватися наступної послідовності дій:</w:t>
      </w:r>
    </w:p>
    <w:p w14:paraId="5DC805AE" w14:textId="77777777" w:rsidR="00294119" w:rsidRPr="00294119" w:rsidRDefault="00294119" w:rsidP="00294119">
      <w:pPr>
        <w:ind w:firstLine="709"/>
        <w:jc w:val="both"/>
        <w:rPr>
          <w:rFonts w:eastAsia="Calibri"/>
          <w:sz w:val="28"/>
          <w:lang w:val="lt-LT" w:eastAsia="en-US"/>
        </w:rPr>
      </w:pPr>
      <w:r w:rsidRPr="00294119">
        <w:rPr>
          <w:rFonts w:eastAsia="Calibri"/>
          <w:b/>
          <w:sz w:val="28"/>
          <w:lang w:val="lt-LT" w:eastAsia="en-US"/>
        </w:rPr>
        <w:t>а)</w:t>
      </w:r>
      <w:r w:rsidRPr="00294119">
        <w:rPr>
          <w:rFonts w:eastAsia="Calibri"/>
          <w:sz w:val="28"/>
          <w:lang w:val="lt-LT" w:eastAsia="en-US"/>
        </w:rPr>
        <w:t>Розстелити ковдру і покласти одну жердину поздовжньо по центру ковдри.</w:t>
      </w:r>
    </w:p>
    <w:p w14:paraId="5D8ED534" w14:textId="77777777" w:rsidR="00294119" w:rsidRPr="00294119" w:rsidRDefault="00294119" w:rsidP="00294119">
      <w:pPr>
        <w:ind w:firstLine="709"/>
        <w:jc w:val="both"/>
        <w:rPr>
          <w:rFonts w:eastAsia="Calibri"/>
          <w:sz w:val="28"/>
          <w:lang w:val="lt-LT" w:eastAsia="en-US"/>
        </w:rPr>
      </w:pPr>
      <w:r w:rsidRPr="00294119">
        <w:rPr>
          <w:rFonts w:eastAsia="Calibri"/>
          <w:b/>
          <w:sz w:val="28"/>
          <w:lang w:val="lt-LT" w:eastAsia="en-US"/>
        </w:rPr>
        <w:lastRenderedPageBreak/>
        <w:t>б)</w:t>
      </w:r>
      <w:r w:rsidRPr="00294119">
        <w:rPr>
          <w:rFonts w:eastAsia="Calibri"/>
          <w:sz w:val="28"/>
          <w:lang w:val="lt-LT" w:eastAsia="en-US"/>
        </w:rPr>
        <w:t>Скласти ковдру навпіл, перекинувши її через жердину.</w:t>
      </w:r>
    </w:p>
    <w:p w14:paraId="4B96026F" w14:textId="77777777" w:rsidR="00294119" w:rsidRPr="00294119" w:rsidRDefault="00294119" w:rsidP="00294119">
      <w:pPr>
        <w:ind w:firstLine="709"/>
        <w:jc w:val="both"/>
        <w:rPr>
          <w:rFonts w:eastAsia="Calibri"/>
          <w:sz w:val="28"/>
          <w:lang w:val="lt-LT" w:eastAsia="en-US"/>
        </w:rPr>
      </w:pPr>
      <w:r w:rsidRPr="00294119">
        <w:rPr>
          <w:rFonts w:eastAsia="Calibri"/>
          <w:b/>
          <w:sz w:val="28"/>
          <w:lang w:val="lt-LT" w:eastAsia="en-US"/>
        </w:rPr>
        <w:t>в)</w:t>
      </w:r>
      <w:r w:rsidRPr="00294119">
        <w:rPr>
          <w:rFonts w:eastAsia="Calibri"/>
          <w:sz w:val="28"/>
          <w:lang w:val="lt-LT" w:eastAsia="en-US"/>
        </w:rPr>
        <w:t>Покласти другу жердину по центру складеної навпіл ковдри.</w:t>
      </w:r>
    </w:p>
    <w:p w14:paraId="54E82E4B" w14:textId="77777777" w:rsidR="00294119" w:rsidRPr="00294119" w:rsidRDefault="00294119" w:rsidP="00294119">
      <w:pPr>
        <w:ind w:firstLine="709"/>
        <w:jc w:val="both"/>
        <w:rPr>
          <w:rFonts w:eastAsia="Calibri"/>
          <w:b/>
          <w:sz w:val="28"/>
          <w:lang w:val="lt-LT" w:eastAsia="en-US"/>
        </w:rPr>
      </w:pPr>
      <w:r w:rsidRPr="00294119">
        <w:rPr>
          <w:rFonts w:eastAsia="Calibri"/>
          <w:b/>
          <w:sz w:val="28"/>
          <w:lang w:val="lt-LT" w:eastAsia="en-US"/>
        </w:rPr>
        <w:t>г)</w:t>
      </w:r>
      <w:r w:rsidRPr="00294119">
        <w:rPr>
          <w:rFonts w:eastAsia="Calibri"/>
          <w:sz w:val="28"/>
          <w:lang w:val="lt-LT" w:eastAsia="en-US"/>
        </w:rPr>
        <w:t>Перегнути вільні краї ковдри через другу жердину і скласти їх паралельно першій жердині.</w:t>
      </w:r>
    </w:p>
    <w:p w14:paraId="6A44E882" w14:textId="77777777" w:rsidR="00294119" w:rsidRPr="00294119" w:rsidRDefault="00294119" w:rsidP="00294119">
      <w:pPr>
        <w:ind w:firstLine="709"/>
        <w:jc w:val="both"/>
        <w:rPr>
          <w:noProof/>
          <w:sz w:val="28"/>
          <w:lang w:val="ru-RU" w:eastAsia="en-US"/>
        </w:rPr>
      </w:pPr>
    </w:p>
    <w:p w14:paraId="7098A754" w14:textId="77777777" w:rsidR="00294119" w:rsidRPr="00294119" w:rsidRDefault="00294119" w:rsidP="00294119">
      <w:pPr>
        <w:ind w:firstLine="709"/>
        <w:jc w:val="center"/>
        <w:rPr>
          <w:noProof/>
          <w:sz w:val="28"/>
          <w:lang w:val="ru-RU" w:eastAsia="en-US"/>
        </w:rPr>
      </w:pPr>
      <w:r w:rsidRPr="00294119">
        <w:rPr>
          <w:rFonts w:eastAsia="Calibri"/>
          <w:b/>
          <w:bCs/>
          <w:noProof/>
          <w:sz w:val="28"/>
          <w:szCs w:val="28"/>
          <w:lang w:val="ru-RU" w:eastAsia="en-US"/>
        </w:rPr>
        <w:drawing>
          <wp:inline distT="0" distB="0" distL="0" distR="0" wp14:anchorId="3610F07F" wp14:editId="42E71247">
            <wp:extent cx="4556098" cy="3085106"/>
            <wp:effectExtent l="0" t="0" r="0" b="1270"/>
            <wp:docPr id="1175" name="Рисунок 1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6921" cy="3085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583522" w14:textId="77777777" w:rsidR="00294119" w:rsidRPr="00294119" w:rsidRDefault="00294119" w:rsidP="00294119">
      <w:pPr>
        <w:jc w:val="center"/>
        <w:rPr>
          <w:sz w:val="32"/>
          <w:lang w:val="lt-LT" w:eastAsia="en-US"/>
        </w:rPr>
      </w:pPr>
      <w:r w:rsidRPr="00294119">
        <w:rPr>
          <w:b/>
          <w:noProof/>
          <w:sz w:val="28"/>
          <w:lang w:val="ru-RU" w:eastAsia="en-US"/>
        </w:rPr>
        <w:t>Рисунок 11</w:t>
      </w:r>
      <w:r w:rsidRPr="00294119">
        <w:rPr>
          <w:noProof/>
          <w:sz w:val="28"/>
          <w:lang w:val="ru-RU" w:eastAsia="en-US"/>
        </w:rPr>
        <w:t>– імпровізовані ноші з підручного матеріалу.</w:t>
      </w:r>
    </w:p>
    <w:p w14:paraId="71FB1751" w14:textId="77777777" w:rsidR="00294119" w:rsidRPr="00294119" w:rsidRDefault="00294119" w:rsidP="00294119">
      <w:pPr>
        <w:ind w:firstLine="709"/>
        <w:jc w:val="both"/>
        <w:rPr>
          <w:sz w:val="28"/>
          <w:lang w:val="lt-LT" w:eastAsia="en-US"/>
        </w:rPr>
      </w:pPr>
    </w:p>
    <w:p w14:paraId="48BA6095" w14:textId="77777777" w:rsidR="00294119" w:rsidRPr="00294119" w:rsidRDefault="00294119" w:rsidP="00294119">
      <w:pPr>
        <w:ind w:firstLine="709"/>
        <w:jc w:val="both"/>
        <w:rPr>
          <w:rFonts w:eastAsia="Calibri"/>
          <w:sz w:val="28"/>
          <w:szCs w:val="22"/>
          <w:lang w:val="lt-LT" w:eastAsia="en-US"/>
        </w:rPr>
      </w:pPr>
      <w:r w:rsidRPr="00294119">
        <w:rPr>
          <w:rFonts w:eastAsia="Calibri"/>
          <w:sz w:val="28"/>
          <w:szCs w:val="22"/>
          <w:lang w:val="lt-LT" w:eastAsia="en-US"/>
        </w:rPr>
        <w:t>Готуючи пораненого на ношах до евакуації, необхідно:</w:t>
      </w:r>
    </w:p>
    <w:p w14:paraId="31180C2C" w14:textId="77777777" w:rsidR="00294119" w:rsidRPr="00294119" w:rsidRDefault="00294119" w:rsidP="00294119">
      <w:pPr>
        <w:ind w:firstLine="709"/>
        <w:jc w:val="both"/>
        <w:rPr>
          <w:rFonts w:eastAsia="Calibri"/>
          <w:sz w:val="28"/>
          <w:lang w:val="lt-LT" w:eastAsia="en-US"/>
        </w:rPr>
      </w:pPr>
      <w:r w:rsidRPr="00294119">
        <w:rPr>
          <w:rFonts w:eastAsia="Calibri"/>
          <w:b/>
          <w:sz w:val="28"/>
          <w:lang w:val="lt-LT" w:eastAsia="en-US"/>
        </w:rPr>
        <w:t>а)</w:t>
      </w:r>
      <w:r w:rsidRPr="00294119">
        <w:rPr>
          <w:rFonts w:eastAsia="Calibri"/>
          <w:sz w:val="28"/>
          <w:lang w:val="lt-LT" w:eastAsia="en-US"/>
        </w:rPr>
        <w:t>підготувати ноші до розміщення постраждалого;</w:t>
      </w:r>
    </w:p>
    <w:p w14:paraId="0297B7E0" w14:textId="77777777" w:rsidR="00294119" w:rsidRPr="00294119" w:rsidRDefault="00294119" w:rsidP="00294119">
      <w:pPr>
        <w:ind w:firstLine="709"/>
        <w:jc w:val="both"/>
        <w:rPr>
          <w:rFonts w:eastAsia="Calibri"/>
          <w:sz w:val="28"/>
          <w:lang w:val="lt-LT" w:eastAsia="en-US"/>
        </w:rPr>
      </w:pPr>
      <w:r w:rsidRPr="00294119">
        <w:rPr>
          <w:rFonts w:eastAsia="Calibri"/>
          <w:b/>
          <w:sz w:val="28"/>
          <w:lang w:val="lt-LT" w:eastAsia="en-US"/>
        </w:rPr>
        <w:t>б)</w:t>
      </w:r>
      <w:r w:rsidRPr="00294119">
        <w:rPr>
          <w:rFonts w:eastAsia="Calibri"/>
          <w:sz w:val="28"/>
          <w:lang w:val="lt-LT" w:eastAsia="en-US"/>
        </w:rPr>
        <w:t>розмістити термоковдру на ношах, якщо її не застосували раніше;</w:t>
      </w:r>
    </w:p>
    <w:p w14:paraId="1175AF38" w14:textId="77777777" w:rsidR="00294119" w:rsidRPr="00294119" w:rsidRDefault="00294119" w:rsidP="00294119">
      <w:pPr>
        <w:ind w:firstLine="709"/>
        <w:jc w:val="both"/>
        <w:rPr>
          <w:rFonts w:eastAsia="Calibri"/>
          <w:sz w:val="28"/>
          <w:lang w:val="lt-LT" w:eastAsia="en-US"/>
        </w:rPr>
      </w:pPr>
      <w:r w:rsidRPr="00294119">
        <w:rPr>
          <w:rFonts w:eastAsia="Calibri"/>
          <w:b/>
          <w:sz w:val="28"/>
          <w:lang w:val="lt-LT" w:eastAsia="en-US"/>
        </w:rPr>
        <w:t>в)</w:t>
      </w:r>
      <w:r w:rsidRPr="00294119">
        <w:rPr>
          <w:rFonts w:eastAsia="Calibri"/>
          <w:sz w:val="28"/>
          <w:lang w:val="lt-LT" w:eastAsia="en-US"/>
        </w:rPr>
        <w:t>перевернути пораненого у стабільне бокове положення;</w:t>
      </w:r>
    </w:p>
    <w:p w14:paraId="6ACFBC94" w14:textId="77777777" w:rsidR="00294119" w:rsidRPr="00294119" w:rsidRDefault="00294119" w:rsidP="00294119">
      <w:pPr>
        <w:ind w:firstLine="709"/>
        <w:jc w:val="both"/>
        <w:rPr>
          <w:rFonts w:eastAsia="Calibri"/>
          <w:sz w:val="28"/>
          <w:lang w:val="lt-LT" w:eastAsia="en-US"/>
        </w:rPr>
      </w:pPr>
      <w:r w:rsidRPr="00294119">
        <w:rPr>
          <w:rFonts w:eastAsia="Calibri"/>
          <w:b/>
          <w:sz w:val="28"/>
          <w:lang w:val="lt-LT" w:eastAsia="en-US"/>
        </w:rPr>
        <w:t>г)</w:t>
      </w:r>
      <w:r w:rsidRPr="00294119">
        <w:rPr>
          <w:rFonts w:eastAsia="Calibri"/>
          <w:sz w:val="28"/>
          <w:lang w:val="lt-LT" w:eastAsia="en-US"/>
        </w:rPr>
        <w:t>розмістити ноші з боку від постраждалого;</w:t>
      </w:r>
    </w:p>
    <w:p w14:paraId="3E826450" w14:textId="77777777" w:rsidR="00294119" w:rsidRPr="00294119" w:rsidRDefault="00294119" w:rsidP="00294119">
      <w:pPr>
        <w:ind w:firstLine="709"/>
        <w:jc w:val="both"/>
        <w:rPr>
          <w:rFonts w:eastAsia="Calibri"/>
          <w:sz w:val="28"/>
          <w:lang w:val="lt-LT" w:eastAsia="en-US"/>
        </w:rPr>
      </w:pPr>
      <w:r w:rsidRPr="00294119">
        <w:rPr>
          <w:rFonts w:eastAsia="Calibri"/>
          <w:b/>
          <w:sz w:val="28"/>
          <w:lang w:val="lt-LT" w:eastAsia="en-US"/>
        </w:rPr>
        <w:t>д)</w:t>
      </w:r>
      <w:r w:rsidRPr="00294119">
        <w:rPr>
          <w:rFonts w:eastAsia="Calibri"/>
          <w:sz w:val="28"/>
          <w:lang w:val="lt-LT" w:eastAsia="en-US"/>
        </w:rPr>
        <w:t>перевернути пораненого на ноші і опустити ноші на землю;</w:t>
      </w:r>
    </w:p>
    <w:p w14:paraId="2B4F364B" w14:textId="77777777" w:rsidR="00294119" w:rsidRPr="00294119" w:rsidRDefault="00294119" w:rsidP="00294119">
      <w:pPr>
        <w:ind w:firstLine="709"/>
        <w:jc w:val="both"/>
        <w:rPr>
          <w:rFonts w:eastAsia="Calibri"/>
          <w:sz w:val="28"/>
          <w:lang w:val="lt-LT" w:eastAsia="en-US"/>
        </w:rPr>
      </w:pPr>
      <w:r w:rsidRPr="00294119">
        <w:rPr>
          <w:rFonts w:eastAsia="Calibri"/>
          <w:b/>
          <w:sz w:val="28"/>
          <w:lang w:val="lt-LT" w:eastAsia="en-US"/>
        </w:rPr>
        <w:t>е)</w:t>
      </w:r>
      <w:r w:rsidRPr="00294119">
        <w:rPr>
          <w:rFonts w:eastAsia="Calibri"/>
          <w:sz w:val="28"/>
          <w:lang w:val="lt-LT" w:eastAsia="en-US"/>
        </w:rPr>
        <w:t>обгорнути тіло та голову (окрім обличчя) пораненого з усіх боків термоковдрою чи, хоча б, звичайною ковдрою, спальним мішком, якщо цього не було зроблено раніше;</w:t>
      </w:r>
    </w:p>
    <w:p w14:paraId="18E29DEF" w14:textId="77777777" w:rsidR="00294119" w:rsidRPr="00294119" w:rsidRDefault="00294119" w:rsidP="00294119">
      <w:pPr>
        <w:ind w:firstLine="709"/>
        <w:jc w:val="both"/>
        <w:rPr>
          <w:rFonts w:eastAsia="Calibri"/>
          <w:sz w:val="28"/>
          <w:lang w:val="lt-LT" w:eastAsia="en-US"/>
        </w:rPr>
      </w:pPr>
      <w:r w:rsidRPr="00294119">
        <w:rPr>
          <w:rFonts w:eastAsia="Calibri"/>
          <w:b/>
          <w:sz w:val="28"/>
          <w:lang w:val="lt-LT" w:eastAsia="en-US"/>
        </w:rPr>
        <w:t>ж)</w:t>
      </w:r>
      <w:r w:rsidRPr="00294119">
        <w:rPr>
          <w:rFonts w:eastAsia="Calibri"/>
          <w:sz w:val="28"/>
          <w:lang w:val="lt-LT" w:eastAsia="en-US"/>
        </w:rPr>
        <w:t>зафіксувати пораненого на ношах за допомогою щонайменше двох строп.</w:t>
      </w:r>
    </w:p>
    <w:p w14:paraId="48D1A6A0" w14:textId="77777777" w:rsidR="00294119" w:rsidRPr="00294119" w:rsidRDefault="00294119" w:rsidP="00294119">
      <w:pPr>
        <w:ind w:firstLine="709"/>
        <w:jc w:val="both"/>
        <w:rPr>
          <w:sz w:val="28"/>
          <w:lang w:val="lt-LT" w:eastAsia="en-US"/>
        </w:rPr>
      </w:pPr>
    </w:p>
    <w:p w14:paraId="2DF228EF" w14:textId="77777777" w:rsidR="00294119" w:rsidRPr="00294119" w:rsidRDefault="00294119" w:rsidP="00294119">
      <w:pPr>
        <w:ind w:firstLine="709"/>
        <w:rPr>
          <w:sz w:val="28"/>
          <w:lang w:val="lt-LT" w:eastAsia="en-US"/>
        </w:rPr>
      </w:pPr>
      <w:r w:rsidRPr="00294119">
        <w:rPr>
          <w:b/>
          <w:sz w:val="28"/>
          <w:lang w:val="lt-LT" w:eastAsia="en-US"/>
        </w:rPr>
        <w:t>Правила перенесення пораненого на ношах</w:t>
      </w:r>
    </w:p>
    <w:p w14:paraId="3E192660" w14:textId="77777777" w:rsidR="00294119" w:rsidRPr="00294119" w:rsidRDefault="00294119" w:rsidP="00294119">
      <w:pPr>
        <w:ind w:firstLine="709"/>
        <w:jc w:val="both"/>
        <w:rPr>
          <w:sz w:val="28"/>
          <w:lang w:val="lt-LT" w:eastAsia="en-US"/>
        </w:rPr>
      </w:pPr>
      <w:r w:rsidRPr="00294119">
        <w:rPr>
          <w:sz w:val="28"/>
          <w:lang w:val="lt-LT" w:eastAsia="en-US"/>
        </w:rPr>
        <w:t>Евакуація пораненого здійснюється ногами вперед. Враховують той фактор, що військовий медик повинен постійно візуально по обличчю оцінювати стан постраждалого і не відволікатись на дорогу. Крім того, висока трава або кущі можуть маскувати пні дерев, валуни, що може привести до травмування голови під час переміщення, якщо евакуація проходить вперед головою.</w:t>
      </w:r>
    </w:p>
    <w:p w14:paraId="65E20AA3" w14:textId="77777777" w:rsidR="00294119" w:rsidRPr="00294119" w:rsidRDefault="00294119" w:rsidP="00294119">
      <w:pPr>
        <w:ind w:firstLine="709"/>
        <w:jc w:val="both"/>
        <w:rPr>
          <w:sz w:val="28"/>
          <w:lang w:val="lt-LT" w:eastAsia="en-US"/>
        </w:rPr>
      </w:pPr>
      <w:r w:rsidRPr="00294119">
        <w:rPr>
          <w:sz w:val="28"/>
          <w:lang w:val="lt-LT" w:eastAsia="en-US"/>
        </w:rPr>
        <w:t>При перенесені на будь-яких ношах потрібно дотримуватись наступних правил:</w:t>
      </w:r>
    </w:p>
    <w:p w14:paraId="2BBF0048" w14:textId="77777777" w:rsidR="00294119" w:rsidRPr="00294119" w:rsidRDefault="00294119" w:rsidP="00294119">
      <w:pPr>
        <w:ind w:firstLine="709"/>
        <w:jc w:val="both"/>
        <w:rPr>
          <w:sz w:val="28"/>
          <w:lang w:val="lt-LT" w:eastAsia="en-US"/>
        </w:rPr>
      </w:pPr>
      <w:r w:rsidRPr="00294119">
        <w:rPr>
          <w:sz w:val="28"/>
          <w:lang w:val="lt-LT" w:eastAsia="en-US"/>
        </w:rPr>
        <w:t>постраждалий переноситься ногами вперед (окрім випадків підйому по схилу або сходах, бо постраждалий може зісковзнути з нош), ти хто переміщуються першими, можуть не побачити перешкоду та впасти, чи першими потрапити під ворожий обстріл;</w:t>
      </w:r>
    </w:p>
    <w:p w14:paraId="597AA7AA" w14:textId="77777777" w:rsidR="00294119" w:rsidRPr="00294119" w:rsidRDefault="00294119" w:rsidP="00294119">
      <w:pPr>
        <w:ind w:firstLine="709"/>
        <w:jc w:val="both"/>
        <w:rPr>
          <w:sz w:val="28"/>
          <w:lang w:val="lt-LT" w:eastAsia="en-US"/>
        </w:rPr>
      </w:pPr>
      <w:r w:rsidRPr="00294119">
        <w:rPr>
          <w:sz w:val="28"/>
          <w:lang w:val="lt-LT" w:eastAsia="en-US"/>
        </w:rPr>
        <w:t>медик повинен знаходитись біля голови постраждалого, щоб контролювати стан постраждалого;</w:t>
      </w:r>
    </w:p>
    <w:p w14:paraId="517F18F9" w14:textId="77777777" w:rsidR="00294119" w:rsidRPr="00294119" w:rsidRDefault="00294119" w:rsidP="00294119">
      <w:pPr>
        <w:ind w:firstLine="709"/>
        <w:jc w:val="both"/>
        <w:rPr>
          <w:sz w:val="28"/>
          <w:lang w:val="lt-LT" w:eastAsia="en-US"/>
        </w:rPr>
      </w:pPr>
      <w:r w:rsidRPr="00294119">
        <w:rPr>
          <w:sz w:val="28"/>
          <w:lang w:val="lt-LT" w:eastAsia="en-US"/>
        </w:rPr>
        <w:lastRenderedPageBreak/>
        <w:t>зазвичай постраждалого несуть на спині, але коли є проблеми з візуальним контролем за постраждалим (ніч), можна переносити його на боку чи на животі;</w:t>
      </w:r>
    </w:p>
    <w:p w14:paraId="13EDD7BC" w14:textId="77777777" w:rsidR="00294119" w:rsidRPr="00294119" w:rsidRDefault="00294119" w:rsidP="00294119">
      <w:pPr>
        <w:ind w:firstLine="709"/>
        <w:jc w:val="both"/>
        <w:rPr>
          <w:sz w:val="28"/>
          <w:lang w:val="lt-LT" w:eastAsia="en-US"/>
        </w:rPr>
      </w:pPr>
      <w:r w:rsidRPr="00294119">
        <w:rPr>
          <w:sz w:val="28"/>
          <w:lang w:val="lt-LT" w:eastAsia="en-US"/>
        </w:rPr>
        <w:t>перед підйомом нош усі носії стають біля нош на повну стопу (щоб не впасти) ближньої до нош ноги (при підйомі це дозволить носіям трохи відхилитись в боки, щоб не впустити ноші).</w:t>
      </w:r>
    </w:p>
    <w:p w14:paraId="267A0185" w14:textId="77777777" w:rsidR="00294119" w:rsidRPr="00294119" w:rsidRDefault="00294119" w:rsidP="00294119">
      <w:pPr>
        <w:ind w:firstLine="709"/>
        <w:jc w:val="both"/>
        <w:rPr>
          <w:sz w:val="28"/>
          <w:lang w:val="lt-LT" w:eastAsia="en-US"/>
        </w:rPr>
      </w:pPr>
      <w:r w:rsidRPr="00294119">
        <w:rPr>
          <w:sz w:val="28"/>
          <w:lang w:val="lt-LT" w:eastAsia="en-US"/>
        </w:rPr>
        <w:t>Під час евакуаційного процесу треба контролювати життєві показники постраждалого: частоту дихання, пульс, тиск, температуру тіла, інтенсивність болю. Всіх поранених виносять обов'язково з їх особистою зброєю, яку потім передають командиру підрозділу або здають разом з потерпілим на медичному пункті. При перенесенні взимку пораненого потрібно добре укутати і забезпечити по можливості грілкою. Влітку уберегти потерпілого від інтенсивного опромінення сонячними променями можна шляхом укриття його накидкою медичної або плащ</w:t>
      </w:r>
      <w:r w:rsidRPr="00294119">
        <w:rPr>
          <w:b/>
          <w:sz w:val="28"/>
          <w:lang w:val="lt-LT" w:eastAsia="en-US"/>
        </w:rPr>
        <w:t>-</w:t>
      </w:r>
      <w:r w:rsidRPr="00294119">
        <w:rPr>
          <w:sz w:val="28"/>
          <w:lang w:val="lt-LT" w:eastAsia="en-US"/>
        </w:rPr>
        <w:t>палаткою.</w:t>
      </w:r>
    </w:p>
    <w:p w14:paraId="319903F7" w14:textId="77777777" w:rsidR="00294119" w:rsidRPr="00294119" w:rsidRDefault="00294119" w:rsidP="00294119">
      <w:pPr>
        <w:ind w:firstLine="709"/>
        <w:jc w:val="both"/>
        <w:rPr>
          <w:sz w:val="28"/>
          <w:lang w:val="ru-RU" w:eastAsia="en-US"/>
        </w:rPr>
      </w:pPr>
      <w:r w:rsidRPr="00294119">
        <w:rPr>
          <w:sz w:val="28"/>
          <w:lang w:val="lt-LT" w:eastAsia="en-US"/>
        </w:rPr>
        <w:t xml:space="preserve">Переносячи пораненого, слід завжди пам'ятати, що його стан може значно погіршитися від різких поштовхів в ході винесення, надмірних нахилів носилок в сторони і по вертикалі, сповзання з них потерпілого, впливу на нього несприятливих факторів клімату. </w:t>
      </w:r>
      <w:r w:rsidRPr="00294119">
        <w:rPr>
          <w:sz w:val="28"/>
          <w:lang w:val="ru-RU" w:eastAsia="en-US"/>
        </w:rPr>
        <w:t xml:space="preserve">Нести пораненного треба </w:t>
      </w:r>
      <w:proofErr w:type="spellStart"/>
      <w:r w:rsidRPr="00294119">
        <w:rPr>
          <w:sz w:val="28"/>
          <w:lang w:val="ru-RU" w:eastAsia="en-US"/>
        </w:rPr>
        <w:t>дбайливо</w:t>
      </w:r>
      <w:proofErr w:type="spellEnd"/>
      <w:r w:rsidRPr="00294119">
        <w:rPr>
          <w:sz w:val="28"/>
          <w:lang w:val="ru-RU" w:eastAsia="en-US"/>
        </w:rPr>
        <w:t xml:space="preserve">, плавно, </w:t>
      </w:r>
      <w:proofErr w:type="spellStart"/>
      <w:r w:rsidRPr="00294119">
        <w:rPr>
          <w:sz w:val="28"/>
          <w:lang w:val="ru-RU" w:eastAsia="en-US"/>
        </w:rPr>
        <w:t>намагаючись</w:t>
      </w:r>
      <w:proofErr w:type="spellEnd"/>
      <w:r w:rsidRPr="00294119">
        <w:rPr>
          <w:sz w:val="28"/>
          <w:lang w:val="ru-RU" w:eastAsia="en-US"/>
        </w:rPr>
        <w:t xml:space="preserve"> </w:t>
      </w:r>
      <w:proofErr w:type="spellStart"/>
      <w:r w:rsidRPr="00294119">
        <w:rPr>
          <w:sz w:val="28"/>
          <w:lang w:val="ru-RU" w:eastAsia="en-US"/>
        </w:rPr>
        <w:t>зберегти</w:t>
      </w:r>
      <w:proofErr w:type="spellEnd"/>
      <w:r w:rsidRPr="00294119">
        <w:rPr>
          <w:sz w:val="28"/>
          <w:lang w:val="ru-RU" w:eastAsia="en-US"/>
        </w:rPr>
        <w:t xml:space="preserve"> горизонтальнее </w:t>
      </w:r>
      <w:proofErr w:type="spellStart"/>
      <w:r w:rsidRPr="00294119">
        <w:rPr>
          <w:sz w:val="28"/>
          <w:lang w:val="ru-RU" w:eastAsia="en-US"/>
        </w:rPr>
        <w:t>положення</w:t>
      </w:r>
      <w:proofErr w:type="spellEnd"/>
      <w:r w:rsidRPr="00294119">
        <w:rPr>
          <w:sz w:val="28"/>
          <w:lang w:val="ru-RU" w:eastAsia="en-US"/>
        </w:rPr>
        <w:t xml:space="preserve"> нош </w:t>
      </w:r>
      <w:proofErr w:type="gramStart"/>
      <w:r w:rsidRPr="00294119">
        <w:rPr>
          <w:sz w:val="28"/>
          <w:lang w:val="ru-RU" w:eastAsia="en-US"/>
        </w:rPr>
        <w:t>в будь</w:t>
      </w:r>
      <w:proofErr w:type="gramEnd"/>
      <w:r w:rsidRPr="00294119">
        <w:rPr>
          <w:sz w:val="28"/>
          <w:lang w:val="ru-RU" w:eastAsia="en-US"/>
        </w:rPr>
        <w:t>-</w:t>
      </w:r>
      <w:proofErr w:type="spellStart"/>
      <w:r w:rsidRPr="00294119">
        <w:rPr>
          <w:sz w:val="28"/>
          <w:lang w:val="ru-RU" w:eastAsia="en-US"/>
        </w:rPr>
        <w:t>яких</w:t>
      </w:r>
      <w:proofErr w:type="spellEnd"/>
      <w:r w:rsidRPr="00294119">
        <w:rPr>
          <w:sz w:val="28"/>
          <w:lang w:val="ru-RU" w:eastAsia="en-US"/>
        </w:rPr>
        <w:t xml:space="preserve"> </w:t>
      </w:r>
      <w:proofErr w:type="spellStart"/>
      <w:r w:rsidRPr="00294119">
        <w:rPr>
          <w:sz w:val="28"/>
          <w:lang w:val="ru-RU" w:eastAsia="en-US"/>
        </w:rPr>
        <w:t>умовах</w:t>
      </w:r>
      <w:proofErr w:type="spellEnd"/>
      <w:r w:rsidRPr="00294119">
        <w:rPr>
          <w:sz w:val="28"/>
          <w:lang w:val="ru-RU" w:eastAsia="en-US"/>
        </w:rPr>
        <w:t xml:space="preserve">. При </w:t>
      </w:r>
      <w:proofErr w:type="spellStart"/>
      <w:r w:rsidRPr="00294119">
        <w:rPr>
          <w:sz w:val="28"/>
          <w:lang w:val="ru-RU" w:eastAsia="en-US"/>
        </w:rPr>
        <w:t>цьому</w:t>
      </w:r>
      <w:proofErr w:type="spellEnd"/>
      <w:r w:rsidRPr="00294119">
        <w:rPr>
          <w:sz w:val="28"/>
          <w:lang w:val="ru-RU" w:eastAsia="en-US"/>
        </w:rPr>
        <w:t xml:space="preserve"> </w:t>
      </w:r>
      <w:proofErr w:type="spellStart"/>
      <w:r w:rsidRPr="00294119">
        <w:rPr>
          <w:sz w:val="28"/>
          <w:lang w:val="ru-RU" w:eastAsia="en-US"/>
        </w:rPr>
        <w:t>санітар</w:t>
      </w:r>
      <w:proofErr w:type="spellEnd"/>
      <w:r w:rsidRPr="00294119">
        <w:rPr>
          <w:sz w:val="28"/>
          <w:lang w:val="ru-RU" w:eastAsia="en-US"/>
        </w:rPr>
        <w:t xml:space="preserve">, </w:t>
      </w:r>
      <w:proofErr w:type="spellStart"/>
      <w:r w:rsidRPr="00294119">
        <w:rPr>
          <w:sz w:val="28"/>
          <w:lang w:val="ru-RU" w:eastAsia="en-US"/>
        </w:rPr>
        <w:t>що</w:t>
      </w:r>
      <w:proofErr w:type="spellEnd"/>
      <w:r w:rsidRPr="00294119">
        <w:rPr>
          <w:sz w:val="28"/>
          <w:lang w:val="ru-RU" w:eastAsia="en-US"/>
        </w:rPr>
        <w:t xml:space="preserve"> </w:t>
      </w:r>
      <w:proofErr w:type="spellStart"/>
      <w:r w:rsidRPr="00294119">
        <w:rPr>
          <w:sz w:val="28"/>
          <w:lang w:val="ru-RU" w:eastAsia="en-US"/>
        </w:rPr>
        <w:t>йшов</w:t>
      </w:r>
      <w:proofErr w:type="spellEnd"/>
      <w:r w:rsidRPr="00294119">
        <w:rPr>
          <w:sz w:val="28"/>
          <w:lang w:val="ru-RU" w:eastAsia="en-US"/>
        </w:rPr>
        <w:t xml:space="preserve"> </w:t>
      </w:r>
      <w:proofErr w:type="spellStart"/>
      <w:r w:rsidRPr="00294119">
        <w:rPr>
          <w:sz w:val="28"/>
          <w:lang w:val="ru-RU" w:eastAsia="en-US"/>
        </w:rPr>
        <w:t>ззаду</w:t>
      </w:r>
      <w:proofErr w:type="spellEnd"/>
      <w:r w:rsidRPr="00294119">
        <w:rPr>
          <w:sz w:val="28"/>
          <w:lang w:val="ru-RU" w:eastAsia="en-US"/>
        </w:rPr>
        <w:t xml:space="preserve">, повинен </w:t>
      </w:r>
      <w:proofErr w:type="spellStart"/>
      <w:r w:rsidRPr="00294119">
        <w:rPr>
          <w:sz w:val="28"/>
          <w:lang w:val="ru-RU" w:eastAsia="en-US"/>
        </w:rPr>
        <w:t>спостерігати</w:t>
      </w:r>
      <w:proofErr w:type="spellEnd"/>
      <w:r w:rsidRPr="00294119">
        <w:rPr>
          <w:sz w:val="28"/>
          <w:lang w:val="ru-RU" w:eastAsia="en-US"/>
        </w:rPr>
        <w:t xml:space="preserve"> за станом, </w:t>
      </w:r>
      <w:proofErr w:type="spellStart"/>
      <w:r w:rsidRPr="00294119">
        <w:rPr>
          <w:sz w:val="28"/>
          <w:lang w:val="ru-RU" w:eastAsia="en-US"/>
        </w:rPr>
        <w:t>якщо</w:t>
      </w:r>
      <w:proofErr w:type="spellEnd"/>
      <w:r w:rsidRPr="00294119">
        <w:rPr>
          <w:sz w:val="28"/>
          <w:lang w:val="ru-RU" w:eastAsia="en-US"/>
        </w:rPr>
        <w:t xml:space="preserve"> треба, </w:t>
      </w:r>
      <w:proofErr w:type="spellStart"/>
      <w:r w:rsidRPr="00294119">
        <w:rPr>
          <w:sz w:val="28"/>
          <w:lang w:val="ru-RU" w:eastAsia="en-US"/>
        </w:rPr>
        <w:t>подавати</w:t>
      </w:r>
      <w:proofErr w:type="spellEnd"/>
      <w:r w:rsidRPr="00294119">
        <w:rPr>
          <w:sz w:val="28"/>
          <w:lang w:val="ru-RU" w:eastAsia="en-US"/>
        </w:rPr>
        <w:t xml:space="preserve"> сигнал про </w:t>
      </w:r>
      <w:proofErr w:type="spellStart"/>
      <w:r w:rsidRPr="00294119">
        <w:rPr>
          <w:sz w:val="28"/>
          <w:lang w:val="ru-RU" w:eastAsia="en-US"/>
        </w:rPr>
        <w:t>необхідність</w:t>
      </w:r>
      <w:proofErr w:type="spellEnd"/>
      <w:r w:rsidRPr="00294119">
        <w:rPr>
          <w:sz w:val="28"/>
          <w:lang w:val="ru-RU" w:eastAsia="en-US"/>
        </w:rPr>
        <w:t xml:space="preserve"> </w:t>
      </w:r>
      <w:proofErr w:type="spellStart"/>
      <w:r w:rsidRPr="00294119">
        <w:rPr>
          <w:sz w:val="28"/>
          <w:lang w:val="ru-RU" w:eastAsia="en-US"/>
        </w:rPr>
        <w:t>надання</w:t>
      </w:r>
      <w:proofErr w:type="spellEnd"/>
      <w:r w:rsidRPr="00294119">
        <w:rPr>
          <w:sz w:val="28"/>
          <w:lang w:val="ru-RU" w:eastAsia="en-US"/>
        </w:rPr>
        <w:t xml:space="preserve"> </w:t>
      </w:r>
      <w:proofErr w:type="spellStart"/>
      <w:r w:rsidRPr="00294119">
        <w:rPr>
          <w:sz w:val="28"/>
          <w:lang w:val="ru-RU" w:eastAsia="en-US"/>
        </w:rPr>
        <w:t>йому</w:t>
      </w:r>
      <w:proofErr w:type="spellEnd"/>
      <w:r w:rsidRPr="00294119">
        <w:rPr>
          <w:sz w:val="28"/>
          <w:lang w:val="ru-RU" w:eastAsia="en-US"/>
        </w:rPr>
        <w:t xml:space="preserve"> </w:t>
      </w:r>
      <w:proofErr w:type="spellStart"/>
      <w:r w:rsidRPr="00294119">
        <w:rPr>
          <w:sz w:val="28"/>
          <w:lang w:val="ru-RU" w:eastAsia="en-US"/>
        </w:rPr>
        <w:t>допомоги</w:t>
      </w:r>
      <w:proofErr w:type="spellEnd"/>
      <w:r w:rsidRPr="00294119">
        <w:rPr>
          <w:sz w:val="28"/>
          <w:lang w:val="ru-RU" w:eastAsia="en-US"/>
        </w:rPr>
        <w:t>.</w:t>
      </w:r>
    </w:p>
    <w:p w14:paraId="5639DA7E" w14:textId="77777777" w:rsidR="00294119" w:rsidRPr="00294119" w:rsidRDefault="00294119" w:rsidP="00294119">
      <w:pPr>
        <w:ind w:firstLine="709"/>
        <w:jc w:val="both"/>
        <w:rPr>
          <w:sz w:val="28"/>
          <w:lang w:val="ru-RU" w:eastAsia="en-US"/>
        </w:rPr>
      </w:pPr>
      <w:r w:rsidRPr="00294119">
        <w:rPr>
          <w:sz w:val="28"/>
          <w:lang w:val="ru-RU" w:eastAsia="en-US"/>
        </w:rPr>
        <w:t xml:space="preserve"> Особливо </w:t>
      </w:r>
      <w:proofErr w:type="spellStart"/>
      <w:r w:rsidRPr="00294119">
        <w:rPr>
          <w:sz w:val="28"/>
          <w:lang w:val="ru-RU" w:eastAsia="en-US"/>
        </w:rPr>
        <w:t>уважним</w:t>
      </w:r>
      <w:proofErr w:type="spellEnd"/>
      <w:r w:rsidRPr="00294119">
        <w:rPr>
          <w:sz w:val="28"/>
          <w:lang w:val="ru-RU" w:eastAsia="en-US"/>
        </w:rPr>
        <w:t xml:space="preserve"> </w:t>
      </w:r>
      <w:proofErr w:type="spellStart"/>
      <w:r w:rsidRPr="00294119">
        <w:rPr>
          <w:sz w:val="28"/>
          <w:lang w:val="ru-RU" w:eastAsia="en-US"/>
        </w:rPr>
        <w:t>слід</w:t>
      </w:r>
      <w:proofErr w:type="spellEnd"/>
      <w:r w:rsidRPr="00294119">
        <w:rPr>
          <w:sz w:val="28"/>
          <w:lang w:val="ru-RU" w:eastAsia="en-US"/>
        </w:rPr>
        <w:t xml:space="preserve"> бути при </w:t>
      </w:r>
      <w:proofErr w:type="spellStart"/>
      <w:r w:rsidRPr="00294119">
        <w:rPr>
          <w:sz w:val="28"/>
          <w:lang w:val="ru-RU" w:eastAsia="en-US"/>
        </w:rPr>
        <w:t>діях</w:t>
      </w:r>
      <w:proofErr w:type="spellEnd"/>
      <w:r w:rsidRPr="00294119">
        <w:rPr>
          <w:sz w:val="28"/>
          <w:lang w:val="ru-RU" w:eastAsia="en-US"/>
        </w:rPr>
        <w:t xml:space="preserve"> на </w:t>
      </w:r>
      <w:proofErr w:type="spellStart"/>
      <w:r w:rsidRPr="00294119">
        <w:rPr>
          <w:sz w:val="28"/>
          <w:lang w:val="ru-RU" w:eastAsia="en-US"/>
        </w:rPr>
        <w:t>важкопрохідних</w:t>
      </w:r>
      <w:proofErr w:type="spellEnd"/>
      <w:r w:rsidRPr="00294119">
        <w:rPr>
          <w:sz w:val="28"/>
          <w:lang w:val="ru-RU" w:eastAsia="en-US"/>
        </w:rPr>
        <w:t xml:space="preserve"> </w:t>
      </w:r>
      <w:proofErr w:type="spellStart"/>
      <w:r w:rsidRPr="00294119">
        <w:rPr>
          <w:sz w:val="28"/>
          <w:lang w:val="ru-RU" w:eastAsia="en-US"/>
        </w:rPr>
        <w:t>ділянках</w:t>
      </w:r>
      <w:proofErr w:type="spellEnd"/>
      <w:r w:rsidRPr="00294119">
        <w:rPr>
          <w:sz w:val="28"/>
          <w:lang w:val="ru-RU" w:eastAsia="en-US"/>
        </w:rPr>
        <w:t xml:space="preserve"> </w:t>
      </w:r>
      <w:proofErr w:type="spellStart"/>
      <w:r w:rsidRPr="00294119">
        <w:rPr>
          <w:sz w:val="28"/>
          <w:lang w:val="ru-RU" w:eastAsia="en-US"/>
        </w:rPr>
        <w:t>місцевості</w:t>
      </w:r>
      <w:proofErr w:type="spellEnd"/>
      <w:r w:rsidRPr="00294119">
        <w:rPr>
          <w:sz w:val="28"/>
          <w:lang w:val="ru-RU" w:eastAsia="en-US"/>
        </w:rPr>
        <w:t xml:space="preserve">, при </w:t>
      </w:r>
      <w:proofErr w:type="spellStart"/>
      <w:r w:rsidRPr="00294119">
        <w:rPr>
          <w:sz w:val="28"/>
          <w:lang w:val="ru-RU" w:eastAsia="en-US"/>
        </w:rPr>
        <w:t>підйомах</w:t>
      </w:r>
      <w:proofErr w:type="spellEnd"/>
      <w:r w:rsidRPr="00294119">
        <w:rPr>
          <w:sz w:val="28"/>
          <w:lang w:val="ru-RU" w:eastAsia="en-US"/>
        </w:rPr>
        <w:t xml:space="preserve"> і спусках, </w:t>
      </w:r>
      <w:proofErr w:type="spellStart"/>
      <w:r w:rsidRPr="00294119">
        <w:rPr>
          <w:sz w:val="28"/>
          <w:lang w:val="ru-RU" w:eastAsia="en-US"/>
        </w:rPr>
        <w:t>виносі</w:t>
      </w:r>
      <w:proofErr w:type="spellEnd"/>
      <w:r w:rsidRPr="00294119">
        <w:rPr>
          <w:sz w:val="28"/>
          <w:lang w:val="ru-RU" w:eastAsia="en-US"/>
        </w:rPr>
        <w:t xml:space="preserve"> по </w:t>
      </w:r>
      <w:proofErr w:type="spellStart"/>
      <w:r w:rsidRPr="00294119">
        <w:rPr>
          <w:sz w:val="28"/>
          <w:lang w:val="ru-RU" w:eastAsia="en-US"/>
        </w:rPr>
        <w:t>гірських</w:t>
      </w:r>
      <w:proofErr w:type="spellEnd"/>
      <w:r w:rsidRPr="00294119">
        <w:rPr>
          <w:sz w:val="28"/>
          <w:lang w:val="ru-RU" w:eastAsia="en-US"/>
        </w:rPr>
        <w:t xml:space="preserve"> стежках і </w:t>
      </w:r>
      <w:proofErr w:type="spellStart"/>
      <w:r w:rsidRPr="00294119">
        <w:rPr>
          <w:sz w:val="28"/>
          <w:lang w:val="ru-RU" w:eastAsia="en-US"/>
        </w:rPr>
        <w:t>вузькими</w:t>
      </w:r>
      <w:proofErr w:type="spellEnd"/>
      <w:r w:rsidRPr="00294119">
        <w:rPr>
          <w:sz w:val="28"/>
          <w:lang w:val="ru-RU" w:eastAsia="en-US"/>
        </w:rPr>
        <w:t xml:space="preserve"> тропами. Для </w:t>
      </w:r>
      <w:proofErr w:type="spellStart"/>
      <w:r w:rsidRPr="00294119">
        <w:rPr>
          <w:sz w:val="28"/>
          <w:lang w:val="ru-RU" w:eastAsia="en-US"/>
        </w:rPr>
        <w:t>перенесення</w:t>
      </w:r>
      <w:proofErr w:type="spellEnd"/>
      <w:r w:rsidRPr="00294119">
        <w:rPr>
          <w:sz w:val="28"/>
          <w:lang w:val="ru-RU" w:eastAsia="en-US"/>
        </w:rPr>
        <w:t xml:space="preserve"> носилок через </w:t>
      </w:r>
      <w:proofErr w:type="spellStart"/>
      <w:r w:rsidRPr="00294119">
        <w:rPr>
          <w:sz w:val="28"/>
          <w:lang w:val="ru-RU" w:eastAsia="en-US"/>
        </w:rPr>
        <w:t>невисокий</w:t>
      </w:r>
      <w:proofErr w:type="spellEnd"/>
      <w:r w:rsidRPr="00294119">
        <w:rPr>
          <w:sz w:val="28"/>
          <w:lang w:val="ru-RU" w:eastAsia="en-US"/>
        </w:rPr>
        <w:t xml:space="preserve"> </w:t>
      </w:r>
      <w:proofErr w:type="spellStart"/>
      <w:r w:rsidRPr="00294119">
        <w:rPr>
          <w:sz w:val="28"/>
          <w:lang w:val="ru-RU" w:eastAsia="en-US"/>
        </w:rPr>
        <w:t>паркан</w:t>
      </w:r>
      <w:proofErr w:type="spellEnd"/>
      <w:r w:rsidRPr="00294119">
        <w:rPr>
          <w:sz w:val="28"/>
          <w:lang w:val="ru-RU" w:eastAsia="en-US"/>
        </w:rPr>
        <w:t xml:space="preserve"> </w:t>
      </w:r>
      <w:proofErr w:type="spellStart"/>
      <w:r w:rsidRPr="00294119">
        <w:rPr>
          <w:sz w:val="28"/>
          <w:lang w:val="ru-RU" w:eastAsia="en-US"/>
        </w:rPr>
        <w:t>або</w:t>
      </w:r>
      <w:proofErr w:type="spellEnd"/>
      <w:r w:rsidRPr="00294119">
        <w:rPr>
          <w:sz w:val="28"/>
          <w:lang w:val="ru-RU" w:eastAsia="en-US"/>
        </w:rPr>
        <w:t xml:space="preserve"> огорожу </w:t>
      </w:r>
      <w:proofErr w:type="spellStart"/>
      <w:r w:rsidRPr="00294119">
        <w:rPr>
          <w:sz w:val="28"/>
          <w:lang w:val="ru-RU" w:eastAsia="en-US"/>
        </w:rPr>
        <w:t>військовослужбовці</w:t>
      </w:r>
      <w:proofErr w:type="spellEnd"/>
      <w:r w:rsidRPr="00294119">
        <w:rPr>
          <w:sz w:val="28"/>
          <w:lang w:val="ru-RU" w:eastAsia="en-US"/>
        </w:rPr>
        <w:t xml:space="preserve"> </w:t>
      </w:r>
      <w:proofErr w:type="spellStart"/>
      <w:r w:rsidRPr="00294119">
        <w:rPr>
          <w:sz w:val="28"/>
          <w:lang w:val="ru-RU" w:eastAsia="en-US"/>
        </w:rPr>
        <w:t>опускають</w:t>
      </w:r>
      <w:proofErr w:type="spellEnd"/>
      <w:r w:rsidRPr="00294119">
        <w:rPr>
          <w:sz w:val="28"/>
          <w:lang w:val="ru-RU" w:eastAsia="en-US"/>
        </w:rPr>
        <w:t xml:space="preserve"> </w:t>
      </w:r>
      <w:proofErr w:type="spellStart"/>
      <w:r w:rsidRPr="00294119">
        <w:rPr>
          <w:sz w:val="28"/>
          <w:lang w:val="ru-RU" w:eastAsia="en-US"/>
        </w:rPr>
        <w:t>їх</w:t>
      </w:r>
      <w:proofErr w:type="spellEnd"/>
      <w:r w:rsidRPr="00294119">
        <w:rPr>
          <w:sz w:val="28"/>
          <w:lang w:val="ru-RU" w:eastAsia="en-US"/>
        </w:rPr>
        <w:t xml:space="preserve"> на землю, </w:t>
      </w:r>
      <w:proofErr w:type="spellStart"/>
      <w:r w:rsidRPr="00294119">
        <w:rPr>
          <w:sz w:val="28"/>
          <w:lang w:val="ru-RU" w:eastAsia="en-US"/>
        </w:rPr>
        <w:t>встають</w:t>
      </w:r>
      <w:proofErr w:type="spellEnd"/>
      <w:r w:rsidRPr="00294119">
        <w:rPr>
          <w:sz w:val="28"/>
          <w:lang w:val="ru-RU" w:eastAsia="en-US"/>
        </w:rPr>
        <w:t xml:space="preserve"> по </w:t>
      </w:r>
      <w:proofErr w:type="spellStart"/>
      <w:r w:rsidRPr="00294119">
        <w:rPr>
          <w:sz w:val="28"/>
          <w:lang w:val="ru-RU" w:eastAsia="en-US"/>
        </w:rPr>
        <w:t>обидва</w:t>
      </w:r>
      <w:proofErr w:type="spellEnd"/>
      <w:r w:rsidRPr="00294119">
        <w:rPr>
          <w:sz w:val="28"/>
          <w:lang w:val="ru-RU" w:eastAsia="en-US"/>
        </w:rPr>
        <w:t xml:space="preserve"> боки, </w:t>
      </w:r>
      <w:proofErr w:type="spellStart"/>
      <w:r w:rsidRPr="00294119">
        <w:rPr>
          <w:sz w:val="28"/>
          <w:lang w:val="ru-RU" w:eastAsia="en-US"/>
        </w:rPr>
        <w:t>беруться</w:t>
      </w:r>
      <w:proofErr w:type="spellEnd"/>
      <w:r w:rsidRPr="00294119">
        <w:rPr>
          <w:sz w:val="28"/>
          <w:lang w:val="ru-RU" w:eastAsia="en-US"/>
        </w:rPr>
        <w:t xml:space="preserve"> за </w:t>
      </w:r>
      <w:proofErr w:type="spellStart"/>
      <w:r w:rsidRPr="00294119">
        <w:rPr>
          <w:sz w:val="28"/>
          <w:lang w:val="ru-RU" w:eastAsia="en-US"/>
        </w:rPr>
        <w:t>середню</w:t>
      </w:r>
      <w:proofErr w:type="spellEnd"/>
      <w:r w:rsidRPr="00294119">
        <w:rPr>
          <w:sz w:val="28"/>
          <w:lang w:val="ru-RU" w:eastAsia="en-US"/>
        </w:rPr>
        <w:t xml:space="preserve"> </w:t>
      </w:r>
      <w:proofErr w:type="spellStart"/>
      <w:r w:rsidRPr="00294119">
        <w:rPr>
          <w:sz w:val="28"/>
          <w:lang w:val="ru-RU" w:eastAsia="en-US"/>
        </w:rPr>
        <w:t>частину</w:t>
      </w:r>
      <w:proofErr w:type="spellEnd"/>
      <w:r w:rsidRPr="00294119">
        <w:rPr>
          <w:sz w:val="28"/>
          <w:lang w:val="ru-RU" w:eastAsia="en-US"/>
        </w:rPr>
        <w:t xml:space="preserve"> </w:t>
      </w:r>
      <w:proofErr w:type="spellStart"/>
      <w:r w:rsidRPr="00294119">
        <w:rPr>
          <w:sz w:val="28"/>
          <w:lang w:val="ru-RU" w:eastAsia="en-US"/>
        </w:rPr>
        <w:t>брусів</w:t>
      </w:r>
      <w:proofErr w:type="spellEnd"/>
      <w:r w:rsidRPr="00294119">
        <w:rPr>
          <w:sz w:val="28"/>
          <w:lang w:val="ru-RU" w:eastAsia="en-US"/>
        </w:rPr>
        <w:t xml:space="preserve"> і, </w:t>
      </w:r>
      <w:proofErr w:type="spellStart"/>
      <w:r w:rsidRPr="00294119">
        <w:rPr>
          <w:sz w:val="28"/>
          <w:lang w:val="ru-RU" w:eastAsia="en-US"/>
        </w:rPr>
        <w:t>обережно</w:t>
      </w:r>
      <w:proofErr w:type="spellEnd"/>
      <w:r w:rsidRPr="00294119">
        <w:rPr>
          <w:sz w:val="28"/>
          <w:lang w:val="ru-RU" w:eastAsia="en-US"/>
        </w:rPr>
        <w:t xml:space="preserve"> </w:t>
      </w:r>
      <w:proofErr w:type="spellStart"/>
      <w:r w:rsidRPr="00294119">
        <w:rPr>
          <w:sz w:val="28"/>
          <w:lang w:val="ru-RU" w:eastAsia="en-US"/>
        </w:rPr>
        <w:t>піднявши</w:t>
      </w:r>
      <w:proofErr w:type="spellEnd"/>
      <w:r w:rsidRPr="00294119">
        <w:rPr>
          <w:sz w:val="28"/>
          <w:lang w:val="ru-RU" w:eastAsia="en-US"/>
        </w:rPr>
        <w:t xml:space="preserve">, </w:t>
      </w:r>
      <w:proofErr w:type="spellStart"/>
      <w:r w:rsidRPr="00294119">
        <w:rPr>
          <w:sz w:val="28"/>
          <w:lang w:val="ru-RU" w:eastAsia="en-US"/>
        </w:rPr>
        <w:t>опускають</w:t>
      </w:r>
      <w:proofErr w:type="spellEnd"/>
      <w:r w:rsidRPr="00294119">
        <w:rPr>
          <w:sz w:val="28"/>
          <w:lang w:val="ru-RU" w:eastAsia="en-US"/>
        </w:rPr>
        <w:t xml:space="preserve"> ручки </w:t>
      </w:r>
      <w:proofErr w:type="spellStart"/>
      <w:r w:rsidRPr="00294119">
        <w:rPr>
          <w:sz w:val="28"/>
          <w:lang w:val="ru-RU" w:eastAsia="en-US"/>
        </w:rPr>
        <w:t>переднього</w:t>
      </w:r>
      <w:proofErr w:type="spellEnd"/>
      <w:r w:rsidRPr="00294119">
        <w:rPr>
          <w:sz w:val="28"/>
          <w:lang w:val="ru-RU" w:eastAsia="en-US"/>
        </w:rPr>
        <w:t xml:space="preserve"> </w:t>
      </w:r>
      <w:proofErr w:type="spellStart"/>
      <w:r w:rsidRPr="00294119">
        <w:rPr>
          <w:sz w:val="28"/>
          <w:lang w:val="ru-RU" w:eastAsia="en-US"/>
        </w:rPr>
        <w:t>кінця</w:t>
      </w:r>
      <w:proofErr w:type="spellEnd"/>
      <w:r w:rsidRPr="00294119">
        <w:rPr>
          <w:sz w:val="28"/>
          <w:lang w:val="ru-RU" w:eastAsia="en-US"/>
        </w:rPr>
        <w:t xml:space="preserve"> носилок на </w:t>
      </w:r>
      <w:proofErr w:type="spellStart"/>
      <w:r w:rsidRPr="00294119">
        <w:rPr>
          <w:sz w:val="28"/>
          <w:lang w:val="ru-RU" w:eastAsia="en-US"/>
        </w:rPr>
        <w:t>перешкоду</w:t>
      </w:r>
      <w:proofErr w:type="spellEnd"/>
      <w:r w:rsidRPr="00294119">
        <w:rPr>
          <w:sz w:val="28"/>
          <w:lang w:val="ru-RU" w:eastAsia="en-US"/>
        </w:rPr>
        <w:t xml:space="preserve">. </w:t>
      </w:r>
      <w:proofErr w:type="spellStart"/>
      <w:r w:rsidRPr="00294119">
        <w:rPr>
          <w:sz w:val="28"/>
          <w:lang w:val="ru-RU" w:eastAsia="en-US"/>
        </w:rPr>
        <w:t>Потім</w:t>
      </w:r>
      <w:proofErr w:type="spellEnd"/>
      <w:r w:rsidRPr="00294119">
        <w:rPr>
          <w:sz w:val="28"/>
          <w:lang w:val="ru-RU" w:eastAsia="en-US"/>
        </w:rPr>
        <w:t xml:space="preserve"> один </w:t>
      </w:r>
      <w:proofErr w:type="spellStart"/>
      <w:r w:rsidRPr="00294119">
        <w:rPr>
          <w:sz w:val="28"/>
          <w:lang w:val="ru-RU" w:eastAsia="en-US"/>
        </w:rPr>
        <w:t>із</w:t>
      </w:r>
      <w:proofErr w:type="spellEnd"/>
      <w:r w:rsidRPr="00294119">
        <w:rPr>
          <w:sz w:val="28"/>
          <w:lang w:val="ru-RU" w:eastAsia="en-US"/>
        </w:rPr>
        <w:t xml:space="preserve"> </w:t>
      </w:r>
      <w:proofErr w:type="spellStart"/>
      <w:r w:rsidRPr="00294119">
        <w:rPr>
          <w:sz w:val="28"/>
          <w:lang w:val="ru-RU" w:eastAsia="en-US"/>
        </w:rPr>
        <w:t>військовослужбовців</w:t>
      </w:r>
      <w:proofErr w:type="spellEnd"/>
      <w:r w:rsidRPr="00294119">
        <w:rPr>
          <w:sz w:val="28"/>
          <w:lang w:val="ru-RU" w:eastAsia="en-US"/>
        </w:rPr>
        <w:t xml:space="preserve"> </w:t>
      </w:r>
      <w:proofErr w:type="spellStart"/>
      <w:r w:rsidRPr="00294119">
        <w:rPr>
          <w:sz w:val="28"/>
          <w:lang w:val="ru-RU" w:eastAsia="en-US"/>
        </w:rPr>
        <w:t>утримує</w:t>
      </w:r>
      <w:proofErr w:type="spellEnd"/>
      <w:r w:rsidRPr="00294119">
        <w:rPr>
          <w:sz w:val="28"/>
          <w:lang w:val="ru-RU" w:eastAsia="en-US"/>
        </w:rPr>
        <w:t xml:space="preserve"> </w:t>
      </w:r>
      <w:proofErr w:type="spellStart"/>
      <w:r w:rsidRPr="00294119">
        <w:rPr>
          <w:sz w:val="28"/>
          <w:lang w:val="ru-RU" w:eastAsia="en-US"/>
        </w:rPr>
        <w:t>протилежний</w:t>
      </w:r>
      <w:proofErr w:type="spellEnd"/>
      <w:r w:rsidRPr="00294119">
        <w:rPr>
          <w:sz w:val="28"/>
          <w:lang w:val="ru-RU" w:eastAsia="en-US"/>
        </w:rPr>
        <w:t xml:space="preserve"> </w:t>
      </w:r>
      <w:proofErr w:type="spellStart"/>
      <w:r w:rsidRPr="00294119">
        <w:rPr>
          <w:sz w:val="28"/>
          <w:lang w:val="ru-RU" w:eastAsia="en-US"/>
        </w:rPr>
        <w:t>кінець</w:t>
      </w:r>
      <w:proofErr w:type="spellEnd"/>
      <w:r w:rsidRPr="00294119">
        <w:rPr>
          <w:sz w:val="28"/>
          <w:lang w:val="ru-RU" w:eastAsia="en-US"/>
        </w:rPr>
        <w:t xml:space="preserve"> носилок, а </w:t>
      </w:r>
      <w:proofErr w:type="spellStart"/>
      <w:r w:rsidRPr="00294119">
        <w:rPr>
          <w:sz w:val="28"/>
          <w:lang w:val="ru-RU" w:eastAsia="en-US"/>
        </w:rPr>
        <w:t>інший</w:t>
      </w:r>
      <w:proofErr w:type="spellEnd"/>
      <w:r w:rsidRPr="00294119">
        <w:rPr>
          <w:sz w:val="28"/>
          <w:lang w:val="ru-RU" w:eastAsia="en-US"/>
        </w:rPr>
        <w:t xml:space="preserve">, перебравшись через </w:t>
      </w:r>
      <w:proofErr w:type="spellStart"/>
      <w:r w:rsidRPr="00294119">
        <w:rPr>
          <w:sz w:val="28"/>
          <w:lang w:val="ru-RU" w:eastAsia="en-US"/>
        </w:rPr>
        <w:t>перешкоду</w:t>
      </w:r>
      <w:proofErr w:type="spellEnd"/>
      <w:r w:rsidRPr="00294119">
        <w:rPr>
          <w:sz w:val="28"/>
          <w:lang w:val="ru-RU" w:eastAsia="en-US"/>
        </w:rPr>
        <w:t xml:space="preserve">, </w:t>
      </w:r>
      <w:proofErr w:type="spellStart"/>
      <w:r w:rsidRPr="00294119">
        <w:rPr>
          <w:sz w:val="28"/>
          <w:lang w:val="ru-RU" w:eastAsia="en-US"/>
        </w:rPr>
        <w:t>приймає</w:t>
      </w:r>
      <w:proofErr w:type="spellEnd"/>
      <w:r w:rsidRPr="00294119">
        <w:rPr>
          <w:sz w:val="28"/>
          <w:lang w:val="ru-RU" w:eastAsia="en-US"/>
        </w:rPr>
        <w:t xml:space="preserve"> </w:t>
      </w:r>
      <w:proofErr w:type="spellStart"/>
      <w:r w:rsidRPr="00294119">
        <w:rPr>
          <w:sz w:val="28"/>
          <w:lang w:val="ru-RU" w:eastAsia="en-US"/>
        </w:rPr>
        <w:t>їх</w:t>
      </w:r>
      <w:proofErr w:type="spellEnd"/>
      <w:r w:rsidRPr="00294119">
        <w:rPr>
          <w:sz w:val="28"/>
          <w:lang w:val="ru-RU" w:eastAsia="en-US"/>
        </w:rPr>
        <w:t xml:space="preserve">. </w:t>
      </w:r>
      <w:proofErr w:type="spellStart"/>
      <w:r w:rsidRPr="00294119">
        <w:rPr>
          <w:sz w:val="28"/>
          <w:lang w:val="ru-RU" w:eastAsia="en-US"/>
        </w:rPr>
        <w:t>Піднявши</w:t>
      </w:r>
      <w:proofErr w:type="spellEnd"/>
      <w:r w:rsidRPr="00294119">
        <w:rPr>
          <w:sz w:val="28"/>
          <w:lang w:val="ru-RU" w:eastAsia="en-US"/>
        </w:rPr>
        <w:t xml:space="preserve"> носилки, вони </w:t>
      </w:r>
      <w:proofErr w:type="spellStart"/>
      <w:r w:rsidRPr="00294119">
        <w:rPr>
          <w:sz w:val="28"/>
          <w:lang w:val="ru-RU" w:eastAsia="en-US"/>
        </w:rPr>
        <w:t>обидва</w:t>
      </w:r>
      <w:proofErr w:type="spellEnd"/>
      <w:r w:rsidRPr="00294119">
        <w:rPr>
          <w:sz w:val="28"/>
          <w:lang w:val="ru-RU" w:eastAsia="en-US"/>
        </w:rPr>
        <w:t xml:space="preserve"> </w:t>
      </w:r>
      <w:proofErr w:type="spellStart"/>
      <w:r w:rsidRPr="00294119">
        <w:rPr>
          <w:sz w:val="28"/>
          <w:lang w:val="ru-RU" w:eastAsia="en-US"/>
        </w:rPr>
        <w:t>проносять</w:t>
      </w:r>
      <w:proofErr w:type="spellEnd"/>
      <w:r w:rsidRPr="00294119">
        <w:rPr>
          <w:sz w:val="28"/>
          <w:lang w:val="ru-RU" w:eastAsia="en-US"/>
        </w:rPr>
        <w:t xml:space="preserve"> </w:t>
      </w:r>
      <w:proofErr w:type="spellStart"/>
      <w:r w:rsidRPr="00294119">
        <w:rPr>
          <w:sz w:val="28"/>
          <w:lang w:val="ru-RU" w:eastAsia="en-US"/>
        </w:rPr>
        <w:t>їх</w:t>
      </w:r>
      <w:proofErr w:type="spellEnd"/>
      <w:r w:rsidRPr="00294119">
        <w:rPr>
          <w:sz w:val="28"/>
          <w:lang w:val="ru-RU" w:eastAsia="en-US"/>
        </w:rPr>
        <w:t xml:space="preserve"> над </w:t>
      </w:r>
      <w:proofErr w:type="spellStart"/>
      <w:r w:rsidRPr="00294119">
        <w:rPr>
          <w:sz w:val="28"/>
          <w:lang w:val="ru-RU" w:eastAsia="en-US"/>
        </w:rPr>
        <w:t>парканом</w:t>
      </w:r>
      <w:proofErr w:type="spellEnd"/>
      <w:r w:rsidRPr="00294119">
        <w:rPr>
          <w:sz w:val="28"/>
          <w:lang w:val="ru-RU" w:eastAsia="en-US"/>
        </w:rPr>
        <w:t xml:space="preserve"> (</w:t>
      </w:r>
      <w:proofErr w:type="spellStart"/>
      <w:r w:rsidRPr="00294119">
        <w:rPr>
          <w:sz w:val="28"/>
          <w:lang w:val="ru-RU" w:eastAsia="en-US"/>
        </w:rPr>
        <w:t>огорожею</w:t>
      </w:r>
      <w:proofErr w:type="spellEnd"/>
      <w:r w:rsidRPr="00294119">
        <w:rPr>
          <w:sz w:val="28"/>
          <w:lang w:val="ru-RU" w:eastAsia="en-US"/>
        </w:rPr>
        <w:t xml:space="preserve">) і </w:t>
      </w:r>
      <w:proofErr w:type="spellStart"/>
      <w:r w:rsidRPr="00294119">
        <w:rPr>
          <w:sz w:val="28"/>
          <w:lang w:val="ru-RU" w:eastAsia="en-US"/>
        </w:rPr>
        <w:t>опускають</w:t>
      </w:r>
      <w:proofErr w:type="spellEnd"/>
      <w:r w:rsidRPr="00294119">
        <w:rPr>
          <w:sz w:val="28"/>
          <w:lang w:val="ru-RU" w:eastAsia="en-US"/>
        </w:rPr>
        <w:t xml:space="preserve"> ручки ножного </w:t>
      </w:r>
      <w:proofErr w:type="spellStart"/>
      <w:r w:rsidRPr="00294119">
        <w:rPr>
          <w:sz w:val="28"/>
          <w:lang w:val="ru-RU" w:eastAsia="en-US"/>
        </w:rPr>
        <w:t>кінця</w:t>
      </w:r>
      <w:proofErr w:type="spellEnd"/>
      <w:r w:rsidRPr="00294119">
        <w:rPr>
          <w:sz w:val="28"/>
          <w:lang w:val="ru-RU" w:eastAsia="en-US"/>
        </w:rPr>
        <w:t xml:space="preserve"> на </w:t>
      </w:r>
      <w:proofErr w:type="spellStart"/>
      <w:r w:rsidRPr="00294119">
        <w:rPr>
          <w:sz w:val="28"/>
          <w:lang w:val="ru-RU" w:eastAsia="en-US"/>
        </w:rPr>
        <w:t>перешкоду</w:t>
      </w:r>
      <w:proofErr w:type="spellEnd"/>
      <w:r w:rsidRPr="00294119">
        <w:rPr>
          <w:sz w:val="28"/>
          <w:lang w:val="ru-RU" w:eastAsia="en-US"/>
        </w:rPr>
        <w:t xml:space="preserve"> з </w:t>
      </w:r>
      <w:proofErr w:type="spellStart"/>
      <w:r w:rsidRPr="00294119">
        <w:rPr>
          <w:sz w:val="28"/>
          <w:lang w:val="ru-RU" w:eastAsia="en-US"/>
        </w:rPr>
        <w:t>іншого</w:t>
      </w:r>
      <w:proofErr w:type="spellEnd"/>
      <w:r w:rsidRPr="00294119">
        <w:rPr>
          <w:sz w:val="28"/>
          <w:lang w:val="ru-RU" w:eastAsia="en-US"/>
        </w:rPr>
        <w:t xml:space="preserve"> боку. </w:t>
      </w:r>
      <w:proofErr w:type="spellStart"/>
      <w:r w:rsidRPr="00294119">
        <w:rPr>
          <w:sz w:val="28"/>
          <w:lang w:val="ru-RU" w:eastAsia="en-US"/>
        </w:rPr>
        <w:t>Після</w:t>
      </w:r>
      <w:proofErr w:type="spellEnd"/>
      <w:r w:rsidRPr="00294119">
        <w:rPr>
          <w:sz w:val="28"/>
          <w:lang w:val="ru-RU" w:eastAsia="en-US"/>
        </w:rPr>
        <w:t xml:space="preserve"> </w:t>
      </w:r>
      <w:proofErr w:type="spellStart"/>
      <w:r w:rsidRPr="00294119">
        <w:rPr>
          <w:sz w:val="28"/>
          <w:lang w:val="ru-RU" w:eastAsia="en-US"/>
        </w:rPr>
        <w:t>цього</w:t>
      </w:r>
      <w:proofErr w:type="spellEnd"/>
      <w:r w:rsidRPr="00294119">
        <w:rPr>
          <w:sz w:val="28"/>
          <w:lang w:val="ru-RU" w:eastAsia="en-US"/>
        </w:rPr>
        <w:t xml:space="preserve"> перелазить </w:t>
      </w:r>
      <w:proofErr w:type="spellStart"/>
      <w:r w:rsidRPr="00294119">
        <w:rPr>
          <w:sz w:val="28"/>
          <w:lang w:val="ru-RU" w:eastAsia="en-US"/>
        </w:rPr>
        <w:t>другий</w:t>
      </w:r>
      <w:proofErr w:type="spellEnd"/>
      <w:r w:rsidRPr="00294119">
        <w:rPr>
          <w:sz w:val="28"/>
          <w:lang w:val="ru-RU" w:eastAsia="en-US"/>
        </w:rPr>
        <w:t xml:space="preserve"> </w:t>
      </w:r>
      <w:proofErr w:type="spellStart"/>
      <w:r w:rsidRPr="00294119">
        <w:rPr>
          <w:sz w:val="28"/>
          <w:lang w:val="ru-RU" w:eastAsia="en-US"/>
        </w:rPr>
        <w:t>військовослужбовець</w:t>
      </w:r>
      <w:proofErr w:type="spellEnd"/>
      <w:r w:rsidRPr="00294119">
        <w:rPr>
          <w:sz w:val="28"/>
          <w:lang w:val="ru-RU" w:eastAsia="en-US"/>
        </w:rPr>
        <w:t xml:space="preserve">. </w:t>
      </w:r>
      <w:proofErr w:type="spellStart"/>
      <w:r w:rsidRPr="00294119">
        <w:rPr>
          <w:sz w:val="28"/>
          <w:lang w:val="ru-RU" w:eastAsia="en-US"/>
        </w:rPr>
        <w:t>Він</w:t>
      </w:r>
      <w:proofErr w:type="spellEnd"/>
      <w:r w:rsidRPr="00294119">
        <w:rPr>
          <w:sz w:val="28"/>
          <w:lang w:val="ru-RU" w:eastAsia="en-US"/>
        </w:rPr>
        <w:t xml:space="preserve"> </w:t>
      </w:r>
      <w:proofErr w:type="spellStart"/>
      <w:r w:rsidRPr="00294119">
        <w:rPr>
          <w:sz w:val="28"/>
          <w:lang w:val="ru-RU" w:eastAsia="en-US"/>
        </w:rPr>
        <w:t>бере</w:t>
      </w:r>
      <w:proofErr w:type="spellEnd"/>
      <w:r w:rsidRPr="00294119">
        <w:rPr>
          <w:sz w:val="28"/>
          <w:lang w:val="ru-RU" w:eastAsia="en-US"/>
        </w:rPr>
        <w:t xml:space="preserve"> </w:t>
      </w:r>
      <w:proofErr w:type="spellStart"/>
      <w:r w:rsidRPr="00294119">
        <w:rPr>
          <w:sz w:val="28"/>
          <w:lang w:val="ru-RU" w:eastAsia="en-US"/>
        </w:rPr>
        <w:t>свій</w:t>
      </w:r>
      <w:proofErr w:type="spellEnd"/>
      <w:r w:rsidRPr="00294119">
        <w:rPr>
          <w:sz w:val="28"/>
          <w:lang w:val="ru-RU" w:eastAsia="en-US"/>
        </w:rPr>
        <w:t xml:space="preserve"> </w:t>
      </w:r>
      <w:proofErr w:type="spellStart"/>
      <w:r w:rsidRPr="00294119">
        <w:rPr>
          <w:sz w:val="28"/>
          <w:lang w:val="ru-RU" w:eastAsia="en-US"/>
        </w:rPr>
        <w:t>кінець</w:t>
      </w:r>
      <w:proofErr w:type="spellEnd"/>
      <w:r w:rsidRPr="00294119">
        <w:rPr>
          <w:sz w:val="28"/>
          <w:lang w:val="ru-RU" w:eastAsia="en-US"/>
        </w:rPr>
        <w:t xml:space="preserve"> носилок і разом з першим </w:t>
      </w:r>
      <w:proofErr w:type="spellStart"/>
      <w:r w:rsidRPr="00294119">
        <w:rPr>
          <w:sz w:val="28"/>
          <w:lang w:val="ru-RU" w:eastAsia="en-US"/>
        </w:rPr>
        <w:t>військовослужбовцем</w:t>
      </w:r>
      <w:proofErr w:type="spellEnd"/>
      <w:r w:rsidRPr="00294119">
        <w:rPr>
          <w:sz w:val="28"/>
          <w:lang w:val="ru-RU" w:eastAsia="en-US"/>
        </w:rPr>
        <w:t xml:space="preserve"> </w:t>
      </w:r>
      <w:proofErr w:type="spellStart"/>
      <w:r w:rsidRPr="00294119">
        <w:rPr>
          <w:sz w:val="28"/>
          <w:lang w:val="ru-RU" w:eastAsia="en-US"/>
        </w:rPr>
        <w:t>продовжує</w:t>
      </w:r>
      <w:proofErr w:type="spellEnd"/>
      <w:r w:rsidRPr="00294119">
        <w:rPr>
          <w:sz w:val="28"/>
          <w:lang w:val="ru-RU" w:eastAsia="en-US"/>
        </w:rPr>
        <w:t xml:space="preserve"> рух вперед.</w:t>
      </w:r>
    </w:p>
    <w:bookmarkEnd w:id="13"/>
    <w:p w14:paraId="048003B8" w14:textId="77777777" w:rsidR="00294119" w:rsidRPr="00294119" w:rsidRDefault="00294119" w:rsidP="00294119">
      <w:pPr>
        <w:ind w:firstLine="709"/>
        <w:jc w:val="both"/>
        <w:rPr>
          <w:sz w:val="28"/>
          <w:lang w:val="ru-RU" w:eastAsia="en-US"/>
        </w:rPr>
      </w:pPr>
    </w:p>
    <w:p w14:paraId="10B1A229" w14:textId="18F2F268" w:rsidR="002F6F67" w:rsidRPr="00294119" w:rsidRDefault="002F6F67" w:rsidP="00294119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sectPr w:rsidR="002F6F67" w:rsidRPr="00294119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023E01"/>
    <w:multiLevelType w:val="hybridMultilevel"/>
    <w:tmpl w:val="FD7870C8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5975DD2"/>
    <w:multiLevelType w:val="hybridMultilevel"/>
    <w:tmpl w:val="20F2485A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DB12B81"/>
    <w:multiLevelType w:val="hybridMultilevel"/>
    <w:tmpl w:val="4AC0FCC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EF2D0C"/>
    <w:multiLevelType w:val="hybridMultilevel"/>
    <w:tmpl w:val="1270CB50"/>
    <w:lvl w:ilvl="0" w:tplc="9460BD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66C85AE2"/>
    <w:multiLevelType w:val="hybridMultilevel"/>
    <w:tmpl w:val="9AD8D750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6A354478"/>
    <w:multiLevelType w:val="hybridMultilevel"/>
    <w:tmpl w:val="08062B14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6"/>
  </w:num>
  <w:num w:numId="7">
    <w:abstractNumId w:val="7"/>
  </w:num>
  <w:num w:numId="8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37FC4"/>
    <w:rsid w:val="00046FFD"/>
    <w:rsid w:val="000623C3"/>
    <w:rsid w:val="000669B0"/>
    <w:rsid w:val="000718E4"/>
    <w:rsid w:val="00082FE9"/>
    <w:rsid w:val="000A0808"/>
    <w:rsid w:val="000A2D5C"/>
    <w:rsid w:val="000C0633"/>
    <w:rsid w:val="000E0A51"/>
    <w:rsid w:val="00126D5A"/>
    <w:rsid w:val="0013590A"/>
    <w:rsid w:val="00136F63"/>
    <w:rsid w:val="00165BE0"/>
    <w:rsid w:val="0017049D"/>
    <w:rsid w:val="00180CC0"/>
    <w:rsid w:val="00194AB7"/>
    <w:rsid w:val="001A23AC"/>
    <w:rsid w:val="001B38CF"/>
    <w:rsid w:val="001B638C"/>
    <w:rsid w:val="001D176A"/>
    <w:rsid w:val="001F0270"/>
    <w:rsid w:val="001F4C8E"/>
    <w:rsid w:val="00224CFC"/>
    <w:rsid w:val="00232C2F"/>
    <w:rsid w:val="00241201"/>
    <w:rsid w:val="00246266"/>
    <w:rsid w:val="00265379"/>
    <w:rsid w:val="0027123F"/>
    <w:rsid w:val="00282400"/>
    <w:rsid w:val="00294119"/>
    <w:rsid w:val="002977CD"/>
    <w:rsid w:val="00297EF8"/>
    <w:rsid w:val="002A35E6"/>
    <w:rsid w:val="002A44A2"/>
    <w:rsid w:val="002B3317"/>
    <w:rsid w:val="002F4A2E"/>
    <w:rsid w:val="002F5FE3"/>
    <w:rsid w:val="002F6F67"/>
    <w:rsid w:val="003067F9"/>
    <w:rsid w:val="00311AE7"/>
    <w:rsid w:val="00335292"/>
    <w:rsid w:val="0033798C"/>
    <w:rsid w:val="00347327"/>
    <w:rsid w:val="00351B8B"/>
    <w:rsid w:val="00365089"/>
    <w:rsid w:val="00371DEB"/>
    <w:rsid w:val="003872C9"/>
    <w:rsid w:val="00394EB1"/>
    <w:rsid w:val="003B1B36"/>
    <w:rsid w:val="003B30B3"/>
    <w:rsid w:val="003C63CD"/>
    <w:rsid w:val="003D690B"/>
    <w:rsid w:val="003E1A65"/>
    <w:rsid w:val="003F2D56"/>
    <w:rsid w:val="003F6B9E"/>
    <w:rsid w:val="00403C1C"/>
    <w:rsid w:val="00426E3E"/>
    <w:rsid w:val="0043421D"/>
    <w:rsid w:val="0043726E"/>
    <w:rsid w:val="00457789"/>
    <w:rsid w:val="0047296F"/>
    <w:rsid w:val="00482543"/>
    <w:rsid w:val="004A3C96"/>
    <w:rsid w:val="004A610C"/>
    <w:rsid w:val="004B5B47"/>
    <w:rsid w:val="004B7506"/>
    <w:rsid w:val="004B7C71"/>
    <w:rsid w:val="004E4D53"/>
    <w:rsid w:val="004E5B84"/>
    <w:rsid w:val="004E5BA1"/>
    <w:rsid w:val="0050331F"/>
    <w:rsid w:val="00516317"/>
    <w:rsid w:val="00540A75"/>
    <w:rsid w:val="00541100"/>
    <w:rsid w:val="00541115"/>
    <w:rsid w:val="0054552A"/>
    <w:rsid w:val="00561812"/>
    <w:rsid w:val="00563708"/>
    <w:rsid w:val="00566886"/>
    <w:rsid w:val="00567173"/>
    <w:rsid w:val="00573562"/>
    <w:rsid w:val="0059181F"/>
    <w:rsid w:val="005B1E24"/>
    <w:rsid w:val="005C0F2F"/>
    <w:rsid w:val="005D4AED"/>
    <w:rsid w:val="005D7C1F"/>
    <w:rsid w:val="005E5A77"/>
    <w:rsid w:val="00612B96"/>
    <w:rsid w:val="00623070"/>
    <w:rsid w:val="00643AE6"/>
    <w:rsid w:val="00644334"/>
    <w:rsid w:val="00644D3F"/>
    <w:rsid w:val="00663057"/>
    <w:rsid w:val="006B3000"/>
    <w:rsid w:val="006E093F"/>
    <w:rsid w:val="006E1EE6"/>
    <w:rsid w:val="006E7765"/>
    <w:rsid w:val="006F2860"/>
    <w:rsid w:val="006F4C32"/>
    <w:rsid w:val="006F7113"/>
    <w:rsid w:val="00724F7C"/>
    <w:rsid w:val="007375D4"/>
    <w:rsid w:val="007503EA"/>
    <w:rsid w:val="00765E82"/>
    <w:rsid w:val="00776BAB"/>
    <w:rsid w:val="007B25A8"/>
    <w:rsid w:val="007C1F5E"/>
    <w:rsid w:val="007C6944"/>
    <w:rsid w:val="007D26DF"/>
    <w:rsid w:val="007D3BC7"/>
    <w:rsid w:val="007F0806"/>
    <w:rsid w:val="008039BB"/>
    <w:rsid w:val="00804164"/>
    <w:rsid w:val="00826130"/>
    <w:rsid w:val="008349D8"/>
    <w:rsid w:val="008459DA"/>
    <w:rsid w:val="00886FBE"/>
    <w:rsid w:val="00890B1A"/>
    <w:rsid w:val="00893B50"/>
    <w:rsid w:val="00895802"/>
    <w:rsid w:val="008A3212"/>
    <w:rsid w:val="008B1238"/>
    <w:rsid w:val="008F6AD3"/>
    <w:rsid w:val="00923E96"/>
    <w:rsid w:val="00930E29"/>
    <w:rsid w:val="00942DD9"/>
    <w:rsid w:val="0098406E"/>
    <w:rsid w:val="009861FF"/>
    <w:rsid w:val="009878BB"/>
    <w:rsid w:val="0099063B"/>
    <w:rsid w:val="00991CE7"/>
    <w:rsid w:val="009C0117"/>
    <w:rsid w:val="009C498D"/>
    <w:rsid w:val="009F247A"/>
    <w:rsid w:val="00A01DA3"/>
    <w:rsid w:val="00A24B69"/>
    <w:rsid w:val="00A34DC3"/>
    <w:rsid w:val="00AC1F0B"/>
    <w:rsid w:val="00AD6837"/>
    <w:rsid w:val="00AE1A35"/>
    <w:rsid w:val="00AF576F"/>
    <w:rsid w:val="00B10DCF"/>
    <w:rsid w:val="00B16614"/>
    <w:rsid w:val="00B175E8"/>
    <w:rsid w:val="00B260FA"/>
    <w:rsid w:val="00B32A41"/>
    <w:rsid w:val="00B3494B"/>
    <w:rsid w:val="00B35AD3"/>
    <w:rsid w:val="00B50F73"/>
    <w:rsid w:val="00B5244F"/>
    <w:rsid w:val="00B670EE"/>
    <w:rsid w:val="00B73389"/>
    <w:rsid w:val="00B76909"/>
    <w:rsid w:val="00B87FA4"/>
    <w:rsid w:val="00B96CA4"/>
    <w:rsid w:val="00BB05CF"/>
    <w:rsid w:val="00BC3189"/>
    <w:rsid w:val="00BC3F36"/>
    <w:rsid w:val="00BC4A28"/>
    <w:rsid w:val="00BE0E7A"/>
    <w:rsid w:val="00BF4529"/>
    <w:rsid w:val="00C046D9"/>
    <w:rsid w:val="00C13EAC"/>
    <w:rsid w:val="00C56497"/>
    <w:rsid w:val="00C56DFD"/>
    <w:rsid w:val="00C66213"/>
    <w:rsid w:val="00C76167"/>
    <w:rsid w:val="00C8371C"/>
    <w:rsid w:val="00C936C5"/>
    <w:rsid w:val="00C96B6D"/>
    <w:rsid w:val="00CC121D"/>
    <w:rsid w:val="00CC3802"/>
    <w:rsid w:val="00CC5573"/>
    <w:rsid w:val="00CF5EF3"/>
    <w:rsid w:val="00D17D94"/>
    <w:rsid w:val="00D30B86"/>
    <w:rsid w:val="00D41356"/>
    <w:rsid w:val="00D511D3"/>
    <w:rsid w:val="00D63836"/>
    <w:rsid w:val="00D770A3"/>
    <w:rsid w:val="00DA159D"/>
    <w:rsid w:val="00DC6FA0"/>
    <w:rsid w:val="00DE0CD5"/>
    <w:rsid w:val="00E05A14"/>
    <w:rsid w:val="00E462D6"/>
    <w:rsid w:val="00E5687A"/>
    <w:rsid w:val="00E67A00"/>
    <w:rsid w:val="00E83E92"/>
    <w:rsid w:val="00E937AB"/>
    <w:rsid w:val="00EA3496"/>
    <w:rsid w:val="00EA36F9"/>
    <w:rsid w:val="00EA71A3"/>
    <w:rsid w:val="00EC0211"/>
    <w:rsid w:val="00EC221F"/>
    <w:rsid w:val="00EC2F7F"/>
    <w:rsid w:val="00EE1994"/>
    <w:rsid w:val="00EF1E8F"/>
    <w:rsid w:val="00F000E7"/>
    <w:rsid w:val="00F079FE"/>
    <w:rsid w:val="00F16CA2"/>
    <w:rsid w:val="00F24D71"/>
    <w:rsid w:val="00F40F36"/>
    <w:rsid w:val="00F52279"/>
    <w:rsid w:val="00F62DFD"/>
    <w:rsid w:val="00F70F22"/>
    <w:rsid w:val="00FC602D"/>
    <w:rsid w:val="00FF54A3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0808"/>
    <w:rPr>
      <w:sz w:val="24"/>
      <w:szCs w:val="24"/>
      <w:lang w:val="uk-UA"/>
    </w:rPr>
  </w:style>
  <w:style w:type="paragraph" w:styleId="1">
    <w:name w:val="heading 1"/>
    <w:basedOn w:val="a"/>
    <w:link w:val="10"/>
    <w:uiPriority w:val="9"/>
    <w:qFormat/>
    <w:rsid w:val="00A01DA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link w:val="20"/>
    <w:uiPriority w:val="9"/>
    <w:qFormat/>
    <w:rsid w:val="00A01DA3"/>
    <w:pPr>
      <w:spacing w:before="100" w:beforeAutospacing="1" w:after="100" w:afterAutospacing="1"/>
      <w:outlineLvl w:val="1"/>
    </w:pPr>
    <w:rPr>
      <w:b/>
      <w:bCs/>
      <w:sz w:val="36"/>
      <w:szCs w:val="36"/>
      <w:lang w:eastAsia="uk-UA"/>
    </w:rPr>
  </w:style>
  <w:style w:type="paragraph" w:styleId="3">
    <w:name w:val="heading 3"/>
    <w:basedOn w:val="a"/>
    <w:next w:val="a"/>
    <w:link w:val="30"/>
    <w:semiHidden/>
    <w:unhideWhenUsed/>
    <w:qFormat/>
    <w:rsid w:val="005E5A7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9C498D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311AE7"/>
    <w:rPr>
      <w:b/>
      <w:bCs/>
    </w:rPr>
  </w:style>
  <w:style w:type="character" w:styleId="a9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A01DA3"/>
    <w:rPr>
      <w:b/>
      <w:bCs/>
      <w:kern w:val="36"/>
      <w:sz w:val="48"/>
      <w:szCs w:val="48"/>
      <w:lang w:val="uk-UA" w:eastAsia="uk-UA"/>
    </w:rPr>
  </w:style>
  <w:style w:type="character" w:customStyle="1" w:styleId="20">
    <w:name w:val="Заголовок 2 Знак"/>
    <w:basedOn w:val="a0"/>
    <w:link w:val="2"/>
    <w:uiPriority w:val="9"/>
    <w:rsid w:val="00A01DA3"/>
    <w:rPr>
      <w:b/>
      <w:bCs/>
      <w:sz w:val="36"/>
      <w:szCs w:val="36"/>
      <w:lang w:val="uk-UA" w:eastAsia="uk-UA"/>
    </w:rPr>
  </w:style>
  <w:style w:type="character" w:customStyle="1" w:styleId="30">
    <w:name w:val="Заголовок 3 Знак"/>
    <w:basedOn w:val="a0"/>
    <w:link w:val="3"/>
    <w:semiHidden/>
    <w:rsid w:val="005E5A7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  <w:style w:type="paragraph" w:customStyle="1" w:styleId="elementor-image-box-description">
    <w:name w:val="elementor-image-box-description"/>
    <w:basedOn w:val="a"/>
    <w:rsid w:val="005E5A77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0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9813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27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31595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91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41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242963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6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133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1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39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581091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0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94414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21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31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136961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93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986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321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2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2BDCED-5C69-4019-AF16-1E58DA9A1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984</TotalTime>
  <Pages>15</Pages>
  <Words>3908</Words>
  <Characters>22279</Characters>
  <Application>Microsoft Office Word</Application>
  <DocSecurity>0</DocSecurity>
  <Lines>185</Lines>
  <Paragraphs>52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26135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Hansel</cp:lastModifiedBy>
  <cp:revision>53</cp:revision>
  <cp:lastPrinted>2024-05-28T11:59:00Z</cp:lastPrinted>
  <dcterms:created xsi:type="dcterms:W3CDTF">2024-05-28T12:14:00Z</dcterms:created>
  <dcterms:modified xsi:type="dcterms:W3CDTF">2025-08-29T10:53:00Z</dcterms:modified>
</cp:coreProperties>
</file>