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DDC3" w14:textId="07C1415C" w:rsidR="00374B95" w:rsidRPr="006F7157" w:rsidRDefault="003F3157" w:rsidP="003F3157">
      <w:pPr>
        <w:spacing w:after="0"/>
        <w:ind w:left="4820"/>
        <w:jc w:val="both"/>
        <w:rPr>
          <w:rFonts w:ascii="Times New Roman" w:hAnsi="Times New Roman" w:cs="Times New Roman"/>
          <w:sz w:val="28"/>
          <w:szCs w:val="28"/>
        </w:rPr>
      </w:pPr>
      <w:r w:rsidRPr="006F7157">
        <w:rPr>
          <w:rFonts w:ascii="Times New Roman" w:hAnsi="Times New Roman" w:cs="Times New Roman"/>
          <w:sz w:val="28"/>
          <w:szCs w:val="28"/>
        </w:rPr>
        <w:t>Командиру військової частини А2900</w:t>
      </w:r>
    </w:p>
    <w:p w14:paraId="23AA9B38" w14:textId="77777777" w:rsidR="003F3157" w:rsidRPr="006F7157" w:rsidRDefault="003F3157" w:rsidP="003F3157">
      <w:pPr>
        <w:spacing w:after="0"/>
        <w:ind w:left="4820"/>
        <w:jc w:val="both"/>
        <w:rPr>
          <w:rFonts w:ascii="Times New Roman" w:hAnsi="Times New Roman" w:cs="Times New Roman"/>
          <w:sz w:val="28"/>
          <w:szCs w:val="28"/>
        </w:rPr>
      </w:pPr>
    </w:p>
    <w:p w14:paraId="693CC096" w14:textId="77777777" w:rsidR="00A974D1" w:rsidRPr="006F7157" w:rsidRDefault="00A974D1" w:rsidP="003F3157">
      <w:pPr>
        <w:spacing w:after="0"/>
        <w:ind w:left="4820"/>
        <w:jc w:val="both"/>
        <w:rPr>
          <w:rFonts w:ascii="Times New Roman" w:hAnsi="Times New Roman" w:cs="Times New Roman"/>
          <w:sz w:val="28"/>
          <w:szCs w:val="28"/>
        </w:rPr>
      </w:pPr>
    </w:p>
    <w:p w14:paraId="75463415" w14:textId="77777777" w:rsidR="00A974D1" w:rsidRPr="006F7157" w:rsidRDefault="00A974D1" w:rsidP="003F3157">
      <w:pPr>
        <w:spacing w:after="0"/>
        <w:ind w:left="4820"/>
        <w:jc w:val="both"/>
        <w:rPr>
          <w:rFonts w:ascii="Times New Roman" w:hAnsi="Times New Roman" w:cs="Times New Roman"/>
          <w:sz w:val="28"/>
          <w:szCs w:val="28"/>
        </w:rPr>
      </w:pPr>
    </w:p>
    <w:p w14:paraId="0AA35B33" w14:textId="77777777" w:rsidR="00A974D1" w:rsidRPr="006F7157" w:rsidRDefault="00A974D1" w:rsidP="003F3157">
      <w:pPr>
        <w:spacing w:after="0"/>
        <w:ind w:left="4820"/>
        <w:jc w:val="both"/>
        <w:rPr>
          <w:rFonts w:ascii="Times New Roman" w:hAnsi="Times New Roman" w:cs="Times New Roman"/>
          <w:sz w:val="28"/>
          <w:szCs w:val="28"/>
        </w:rPr>
      </w:pPr>
    </w:p>
    <w:p w14:paraId="311BFFF0" w14:textId="3A282640" w:rsidR="003F3157" w:rsidRPr="006F7157" w:rsidRDefault="003F3157" w:rsidP="003F3157">
      <w:pPr>
        <w:spacing w:after="0"/>
        <w:jc w:val="center"/>
        <w:rPr>
          <w:rFonts w:ascii="Times New Roman" w:hAnsi="Times New Roman" w:cs="Times New Roman"/>
          <w:sz w:val="28"/>
          <w:szCs w:val="28"/>
        </w:rPr>
      </w:pPr>
      <w:r w:rsidRPr="006F7157">
        <w:rPr>
          <w:rFonts w:ascii="Times New Roman" w:hAnsi="Times New Roman" w:cs="Times New Roman"/>
          <w:sz w:val="28"/>
          <w:szCs w:val="28"/>
        </w:rPr>
        <w:t>РАПОРТ</w:t>
      </w:r>
    </w:p>
    <w:p w14:paraId="6B46ECEB" w14:textId="77777777" w:rsidR="003F3157" w:rsidRPr="006F7157" w:rsidRDefault="003F3157" w:rsidP="003F3157">
      <w:pPr>
        <w:spacing w:after="0"/>
        <w:jc w:val="center"/>
        <w:rPr>
          <w:rFonts w:ascii="Times New Roman" w:hAnsi="Times New Roman" w:cs="Times New Roman"/>
          <w:sz w:val="16"/>
          <w:szCs w:val="16"/>
        </w:rPr>
      </w:pPr>
    </w:p>
    <w:p w14:paraId="4BA5A3A3" w14:textId="41CB9FFC" w:rsidR="003F3157" w:rsidRPr="006F7157" w:rsidRDefault="003F3157" w:rsidP="003F3157">
      <w:pPr>
        <w:spacing w:after="0"/>
        <w:jc w:val="both"/>
        <w:rPr>
          <w:rFonts w:ascii="Times New Roman" w:hAnsi="Times New Roman" w:cs="Times New Roman"/>
          <w:sz w:val="28"/>
          <w:szCs w:val="28"/>
        </w:rPr>
      </w:pPr>
      <w:r w:rsidRPr="006F7157">
        <w:rPr>
          <w:rFonts w:ascii="Times New Roman" w:hAnsi="Times New Roman" w:cs="Times New Roman"/>
          <w:sz w:val="28"/>
          <w:szCs w:val="28"/>
        </w:rPr>
        <w:tab/>
        <w:t>Дійсним доповідаю, що за травень 2025 року в кращу сторону за показниками бойової ефективності, морально-діловими якостями та по роботі з особовим складом відзначились старший лейтенант РАДЧЕНКО Андрій Юрійович, тимчасово виконуючий обов’язки командира спеціальної роти резерву офіцерського складу спеціального загону військової частини А2900, та сержант МІХУРА Микола Іванович, головний сержант спеціальної роти резерву офіцерського складу спеціального загону військової частини А2900, що виявилось ефективному застосуванні, підтриманню навченості ввіреного особового складу та успішному виконанні завдань за призначенням.</w:t>
      </w:r>
    </w:p>
    <w:p w14:paraId="29780F08" w14:textId="5FC14AFB" w:rsidR="003F3157" w:rsidRPr="006F7157" w:rsidRDefault="003F3157" w:rsidP="003F3157">
      <w:pPr>
        <w:spacing w:after="0"/>
        <w:jc w:val="both"/>
        <w:rPr>
          <w:rFonts w:ascii="Times New Roman" w:hAnsi="Times New Roman" w:cs="Times New Roman"/>
          <w:sz w:val="28"/>
          <w:szCs w:val="28"/>
        </w:rPr>
      </w:pPr>
      <w:r w:rsidRPr="006F7157">
        <w:rPr>
          <w:rFonts w:ascii="Times New Roman" w:hAnsi="Times New Roman" w:cs="Times New Roman"/>
          <w:sz w:val="28"/>
          <w:szCs w:val="28"/>
        </w:rPr>
        <w:tab/>
        <w:t>Зважаючи на вище викладене прошу Вас на підставі статей 7, 13, 15</w:t>
      </w:r>
      <w:r w:rsidR="00A974D1" w:rsidRPr="006F7157">
        <w:rPr>
          <w:rFonts w:ascii="Times New Roman" w:hAnsi="Times New Roman" w:cs="Times New Roman"/>
          <w:sz w:val="28"/>
          <w:szCs w:val="28"/>
        </w:rPr>
        <w:t>, 26</w:t>
      </w:r>
      <w:r w:rsidR="00A974D1" w:rsidRPr="006F7157">
        <w:rPr>
          <w:rFonts w:ascii="Times New Roman" w:hAnsi="Times New Roman" w:cs="Times New Roman"/>
          <w:sz w:val="28"/>
          <w:szCs w:val="28"/>
          <w:vertAlign w:val="superscript"/>
        </w:rPr>
        <w:t>1</w:t>
      </w:r>
      <w:r w:rsidRPr="006F7157">
        <w:rPr>
          <w:rFonts w:ascii="Times New Roman" w:hAnsi="Times New Roman" w:cs="Times New Roman"/>
          <w:sz w:val="28"/>
          <w:szCs w:val="28"/>
        </w:rPr>
        <w:t xml:space="preserve"> Дисциплінарного статуту Збройних Сил України заохотити старшого лейтенанта РАДЧЕНКА Андрія Юрійовича</w:t>
      </w:r>
      <w:r w:rsidR="00A974D1" w:rsidRPr="006F7157">
        <w:rPr>
          <w:rFonts w:ascii="Times New Roman" w:hAnsi="Times New Roman" w:cs="Times New Roman"/>
          <w:sz w:val="28"/>
          <w:szCs w:val="28"/>
        </w:rPr>
        <w:t xml:space="preserve"> у вигляді зняття раніше накладеного стягнення (наказ командира військової частини А2900 (з адміністративно-господарської діяльності) від 01.05.2025 №5239 - догана)</w:t>
      </w:r>
      <w:r w:rsidRPr="006F7157">
        <w:rPr>
          <w:rFonts w:ascii="Times New Roman" w:hAnsi="Times New Roman" w:cs="Times New Roman"/>
          <w:sz w:val="28"/>
          <w:szCs w:val="28"/>
        </w:rPr>
        <w:t xml:space="preserve"> та сержанта МІХУРУ Миколу Івановича у вигляді </w:t>
      </w:r>
      <w:r w:rsidR="006F7157" w:rsidRPr="006F7157">
        <w:rPr>
          <w:rFonts w:ascii="Times New Roman" w:hAnsi="Times New Roman" w:cs="Times New Roman"/>
          <w:sz w:val="28"/>
          <w:szCs w:val="28"/>
        </w:rPr>
        <w:t>відзнаки командира військової частини А2900</w:t>
      </w:r>
      <w:r w:rsidRPr="006F7157">
        <w:rPr>
          <w:rFonts w:ascii="Times New Roman" w:hAnsi="Times New Roman" w:cs="Times New Roman"/>
          <w:sz w:val="28"/>
          <w:szCs w:val="28"/>
        </w:rPr>
        <w:t>.</w:t>
      </w:r>
    </w:p>
    <w:p w14:paraId="5D352A2C" w14:textId="77777777" w:rsidR="00A974D1" w:rsidRPr="006F7157" w:rsidRDefault="00A974D1" w:rsidP="003F3157">
      <w:pPr>
        <w:spacing w:after="0"/>
        <w:jc w:val="both"/>
        <w:rPr>
          <w:rFonts w:ascii="Times New Roman" w:hAnsi="Times New Roman" w:cs="Times New Roman"/>
          <w:sz w:val="28"/>
          <w:szCs w:val="28"/>
        </w:rPr>
      </w:pPr>
    </w:p>
    <w:p w14:paraId="1C37CF7F" w14:textId="77777777" w:rsidR="00A974D1" w:rsidRPr="006F7157" w:rsidRDefault="00A974D1" w:rsidP="003F3157">
      <w:pPr>
        <w:spacing w:after="0"/>
        <w:jc w:val="both"/>
        <w:rPr>
          <w:rFonts w:ascii="Times New Roman" w:hAnsi="Times New Roman" w:cs="Times New Roman"/>
          <w:sz w:val="28"/>
          <w:szCs w:val="28"/>
        </w:rPr>
      </w:pPr>
    </w:p>
    <w:p w14:paraId="782EE3D2" w14:textId="77777777" w:rsidR="00A974D1" w:rsidRPr="006F7157" w:rsidRDefault="00A974D1" w:rsidP="003F3157">
      <w:pPr>
        <w:spacing w:after="0"/>
        <w:jc w:val="both"/>
        <w:rPr>
          <w:rFonts w:ascii="Times New Roman" w:hAnsi="Times New Roman" w:cs="Times New Roman"/>
          <w:sz w:val="28"/>
          <w:szCs w:val="28"/>
        </w:rPr>
      </w:pPr>
    </w:p>
    <w:p w14:paraId="7782152C" w14:textId="36C0A432" w:rsidR="00A974D1" w:rsidRPr="006F7157" w:rsidRDefault="00A974D1" w:rsidP="003F3157">
      <w:pPr>
        <w:spacing w:after="0"/>
        <w:jc w:val="both"/>
        <w:rPr>
          <w:rFonts w:ascii="Times New Roman" w:hAnsi="Times New Roman" w:cs="Times New Roman"/>
          <w:sz w:val="28"/>
          <w:szCs w:val="28"/>
        </w:rPr>
      </w:pPr>
      <w:r w:rsidRPr="006F7157">
        <w:rPr>
          <w:rFonts w:ascii="Times New Roman" w:hAnsi="Times New Roman" w:cs="Times New Roman"/>
          <w:sz w:val="28"/>
          <w:szCs w:val="28"/>
        </w:rPr>
        <w:t>Командир спеціального загону військової частини А2900</w:t>
      </w:r>
    </w:p>
    <w:p w14:paraId="072C472E" w14:textId="2D52D42B" w:rsidR="00A974D1" w:rsidRPr="006F7157" w:rsidRDefault="00A974D1" w:rsidP="003F3157">
      <w:pPr>
        <w:spacing w:after="0"/>
        <w:jc w:val="both"/>
        <w:rPr>
          <w:rFonts w:ascii="Times New Roman" w:hAnsi="Times New Roman" w:cs="Times New Roman"/>
          <w:sz w:val="28"/>
          <w:szCs w:val="28"/>
        </w:rPr>
      </w:pPr>
      <w:r w:rsidRPr="006F7157">
        <w:rPr>
          <w:rFonts w:ascii="Times New Roman" w:hAnsi="Times New Roman" w:cs="Times New Roman"/>
          <w:sz w:val="28"/>
          <w:szCs w:val="28"/>
        </w:rPr>
        <w:t>підполковник</w:t>
      </w:r>
      <w:r w:rsidRPr="006F7157">
        <w:rPr>
          <w:rFonts w:ascii="Times New Roman" w:hAnsi="Times New Roman" w:cs="Times New Roman"/>
          <w:sz w:val="28"/>
          <w:szCs w:val="28"/>
        </w:rPr>
        <w:tab/>
      </w:r>
      <w:r w:rsidRPr="006F7157">
        <w:rPr>
          <w:rFonts w:ascii="Times New Roman" w:hAnsi="Times New Roman" w:cs="Times New Roman"/>
          <w:sz w:val="28"/>
          <w:szCs w:val="28"/>
        </w:rPr>
        <w:tab/>
      </w:r>
      <w:r w:rsidRPr="006F7157">
        <w:rPr>
          <w:rFonts w:ascii="Times New Roman" w:hAnsi="Times New Roman" w:cs="Times New Roman"/>
          <w:sz w:val="28"/>
          <w:szCs w:val="28"/>
        </w:rPr>
        <w:tab/>
      </w:r>
      <w:r w:rsidRPr="006F7157">
        <w:rPr>
          <w:rFonts w:ascii="Times New Roman" w:hAnsi="Times New Roman" w:cs="Times New Roman"/>
          <w:sz w:val="28"/>
          <w:szCs w:val="28"/>
        </w:rPr>
        <w:tab/>
      </w:r>
      <w:r w:rsidRPr="006F7157">
        <w:rPr>
          <w:rFonts w:ascii="Times New Roman" w:hAnsi="Times New Roman" w:cs="Times New Roman"/>
          <w:sz w:val="28"/>
          <w:szCs w:val="28"/>
        </w:rPr>
        <w:tab/>
      </w:r>
      <w:r w:rsidRPr="006F7157">
        <w:rPr>
          <w:rFonts w:ascii="Times New Roman" w:hAnsi="Times New Roman" w:cs="Times New Roman"/>
          <w:sz w:val="28"/>
          <w:szCs w:val="28"/>
        </w:rPr>
        <w:tab/>
        <w:t xml:space="preserve">               Василь ГАРМАНЧУК</w:t>
      </w:r>
    </w:p>
    <w:p w14:paraId="32FDDF83" w14:textId="5CA5B19C" w:rsidR="00A974D1" w:rsidRPr="006F7157" w:rsidRDefault="00A974D1" w:rsidP="003F3157">
      <w:pPr>
        <w:spacing w:after="0"/>
        <w:jc w:val="both"/>
        <w:rPr>
          <w:rFonts w:ascii="Times New Roman" w:hAnsi="Times New Roman" w:cs="Times New Roman"/>
          <w:sz w:val="28"/>
          <w:szCs w:val="28"/>
        </w:rPr>
      </w:pPr>
      <w:r w:rsidRPr="006F7157">
        <w:rPr>
          <w:rFonts w:ascii="Times New Roman" w:hAnsi="Times New Roman" w:cs="Times New Roman"/>
          <w:sz w:val="28"/>
          <w:szCs w:val="28"/>
        </w:rPr>
        <w:t>01.06.2025</w:t>
      </w:r>
    </w:p>
    <w:sectPr w:rsidR="00A974D1" w:rsidRPr="006F71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157"/>
    <w:rsid w:val="00247486"/>
    <w:rsid w:val="00374B95"/>
    <w:rsid w:val="003F3157"/>
    <w:rsid w:val="006F7157"/>
    <w:rsid w:val="007700F5"/>
    <w:rsid w:val="00A974D1"/>
    <w:rsid w:val="00AB20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7FB2"/>
  <w15:chartTrackingRefBased/>
  <w15:docId w15:val="{AA894969-4871-4550-97E6-0FC6383E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F3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F3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F31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F31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F31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F31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31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31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31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315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F315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F315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F315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F315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F31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3157"/>
    <w:rPr>
      <w:rFonts w:eastAsiaTheme="majorEastAsia" w:cstheme="majorBidi"/>
      <w:color w:val="595959" w:themeColor="text1" w:themeTint="A6"/>
    </w:rPr>
  </w:style>
  <w:style w:type="character" w:customStyle="1" w:styleId="80">
    <w:name w:val="Заголовок 8 Знак"/>
    <w:basedOn w:val="a0"/>
    <w:link w:val="8"/>
    <w:uiPriority w:val="9"/>
    <w:semiHidden/>
    <w:rsid w:val="003F31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3157"/>
    <w:rPr>
      <w:rFonts w:eastAsiaTheme="majorEastAsia" w:cstheme="majorBidi"/>
      <w:color w:val="272727" w:themeColor="text1" w:themeTint="D8"/>
    </w:rPr>
  </w:style>
  <w:style w:type="paragraph" w:styleId="a3">
    <w:name w:val="Title"/>
    <w:basedOn w:val="a"/>
    <w:next w:val="a"/>
    <w:link w:val="a4"/>
    <w:uiPriority w:val="10"/>
    <w:qFormat/>
    <w:rsid w:val="003F3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F31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315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F31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F3157"/>
    <w:pPr>
      <w:spacing w:before="160"/>
      <w:jc w:val="center"/>
    </w:pPr>
    <w:rPr>
      <w:i/>
      <w:iCs/>
      <w:color w:val="404040" w:themeColor="text1" w:themeTint="BF"/>
    </w:rPr>
  </w:style>
  <w:style w:type="character" w:customStyle="1" w:styleId="22">
    <w:name w:val="Цитата 2 Знак"/>
    <w:basedOn w:val="a0"/>
    <w:link w:val="21"/>
    <w:uiPriority w:val="29"/>
    <w:rsid w:val="003F3157"/>
    <w:rPr>
      <w:i/>
      <w:iCs/>
      <w:color w:val="404040" w:themeColor="text1" w:themeTint="BF"/>
    </w:rPr>
  </w:style>
  <w:style w:type="paragraph" w:styleId="a7">
    <w:name w:val="List Paragraph"/>
    <w:basedOn w:val="a"/>
    <w:uiPriority w:val="34"/>
    <w:qFormat/>
    <w:rsid w:val="003F3157"/>
    <w:pPr>
      <w:ind w:left="720"/>
      <w:contextualSpacing/>
    </w:pPr>
  </w:style>
  <w:style w:type="character" w:styleId="a8">
    <w:name w:val="Intense Emphasis"/>
    <w:basedOn w:val="a0"/>
    <w:uiPriority w:val="21"/>
    <w:qFormat/>
    <w:rsid w:val="003F3157"/>
    <w:rPr>
      <w:i/>
      <w:iCs/>
      <w:color w:val="0F4761" w:themeColor="accent1" w:themeShade="BF"/>
    </w:rPr>
  </w:style>
  <w:style w:type="paragraph" w:styleId="a9">
    <w:name w:val="Intense Quote"/>
    <w:basedOn w:val="a"/>
    <w:next w:val="a"/>
    <w:link w:val="aa"/>
    <w:uiPriority w:val="30"/>
    <w:qFormat/>
    <w:rsid w:val="003F3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F3157"/>
    <w:rPr>
      <w:i/>
      <w:iCs/>
      <w:color w:val="0F4761" w:themeColor="accent1" w:themeShade="BF"/>
    </w:rPr>
  </w:style>
  <w:style w:type="character" w:styleId="ab">
    <w:name w:val="Intense Reference"/>
    <w:basedOn w:val="a0"/>
    <w:uiPriority w:val="32"/>
    <w:qFormat/>
    <w:rsid w:val="003F31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775</Words>
  <Characters>443</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Capitalist Huan</dc:creator>
  <cp:keywords/>
  <dc:description/>
  <cp:lastModifiedBy>Capitalist Huan</cp:lastModifiedBy>
  <cp:revision>3</cp:revision>
  <dcterms:created xsi:type="dcterms:W3CDTF">2025-06-01T11:40:00Z</dcterms:created>
  <dcterms:modified xsi:type="dcterms:W3CDTF">2025-09-01T16:30:00Z</dcterms:modified>
</cp:coreProperties>
</file>