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476A" w14:textId="77777777" w:rsidR="00B30C4F" w:rsidRDefault="00000000">
      <w:pPr>
        <w:tabs>
          <w:tab w:val="center" w:pos="5044"/>
          <w:tab w:val="left" w:pos="8222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3CECA33" wp14:editId="4F2FC6D1">
            <wp:extent cx="441960" cy="612775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59736A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0AD95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МІНІСТЕРСТВО ОБОРОНИ УКРАЇНИ</w:t>
      </w:r>
    </w:p>
    <w:p w14:paraId="7E497FD5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BA12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5160D55B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AE5D908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командира військової частини А2900</w:t>
      </w:r>
    </w:p>
    <w:p w14:paraId="2EC3BAA2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(з адміністративно-господарської діяльності)</w:t>
      </w:r>
    </w:p>
    <w:p w14:paraId="25DBB192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7837E3E9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132F527D" w14:textId="77777777" w:rsidR="00B30C4F" w:rsidRDefault="00000000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__.__.2025                                       м. Житомир                                                 №____</w:t>
      </w:r>
    </w:p>
    <w:p w14:paraId="197C4E2B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50CF8968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44D7470D" w14:textId="77777777" w:rsidR="00B30C4F" w:rsidRDefault="00000000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Про притягнення до дисциплінарної відповідальності</w:t>
      </w:r>
    </w:p>
    <w:p w14:paraId="11CDA99F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19F101D2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4DDF8C9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14213248" w14:textId="5EAF1C3A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Так, відповідно до телеграми №839/</w:t>
      </w:r>
      <w:r w:rsidR="00283405">
        <w:rPr>
          <w:rFonts w:ascii="Times New Roman" w:eastAsia="Times New Roman" w:hAnsi="Times New Roman" w:cs="Times New Roman"/>
          <w:sz w:val="27"/>
          <w:szCs w:val="27"/>
        </w:rPr>
        <w:t>199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від </w:t>
      </w:r>
      <w:r w:rsidR="00283405">
        <w:rPr>
          <w:rFonts w:ascii="Times New Roman" w:eastAsia="Times New Roman" w:hAnsi="Times New Roman" w:cs="Times New Roman"/>
          <w:sz w:val="27"/>
          <w:szCs w:val="27"/>
        </w:rPr>
        <w:t>28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лютого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2025 року командира військової частини А3316 полковника Максима ЛАНОВОГО та рапорту від </w:t>
      </w:r>
      <w:r w:rsidR="00283405">
        <w:rPr>
          <w:rFonts w:ascii="Times New Roman" w:eastAsia="Times New Roman" w:hAnsi="Times New Roman" w:cs="Times New Roman"/>
          <w:sz w:val="27"/>
          <w:szCs w:val="27"/>
        </w:rPr>
        <w:t>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лютого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року №839/</w:t>
      </w:r>
      <w:r w:rsidR="00283405">
        <w:rPr>
          <w:rFonts w:ascii="Times New Roman" w:eastAsia="Times New Roman" w:hAnsi="Times New Roman" w:cs="Times New Roman"/>
          <w:sz w:val="27"/>
          <w:szCs w:val="27"/>
        </w:rPr>
        <w:t>392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-в командира спеціального загону військової частини А2900 підполковника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Гарманчука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</w:rPr>
        <w:t xml:space="preserve"> Василя Сергійовича стало відомо, що </w:t>
      </w:r>
      <w:r w:rsidR="00283405">
        <w:rPr>
          <w:rFonts w:ascii="Times New Roman" w:eastAsia="Times New Roman" w:hAnsi="Times New Roman" w:cs="Times New Roman"/>
          <w:sz w:val="27"/>
          <w:szCs w:val="27"/>
        </w:rPr>
        <w:t>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лютого 2025 </w:t>
      </w:r>
      <w:r>
        <w:rPr>
          <w:rFonts w:ascii="Times New Roman" w:eastAsia="Times New Roman" w:hAnsi="Times New Roman" w:cs="Times New Roman"/>
          <w:sz w:val="27"/>
          <w:szCs w:val="27"/>
        </w:rPr>
        <w:t>року</w:t>
      </w:r>
      <w:r w:rsidR="00072AEC" w:rsidRPr="00072AEC">
        <w:t xml:space="preserve"> </w:t>
      </w:r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 xml:space="preserve">військовослужбовці спеціального загону військової частини А2900, відрядженні до військової частини А3316, а саме: капітан Швець Сергій Васильович, сержант </w:t>
      </w:r>
      <w:proofErr w:type="spellStart"/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>Хоцевич</w:t>
      </w:r>
      <w:proofErr w:type="spellEnd"/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 xml:space="preserve"> Станіслав Валерійович, молодший сержант Киричук Андрій Васильович, капітан Хомчин Сергій Михайлович та старший солдат Марин Ярослав Миколайович під час перевірки знань посадових та функціональних обов’язків показали низький рівень знань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 xml:space="preserve"> своїх обов’язків</w:t>
      </w:r>
      <w:r>
        <w:rPr>
          <w:rFonts w:ascii="Times New Roman" w:eastAsia="Times New Roman" w:hAnsi="Times New Roman" w:cs="Times New Roman"/>
          <w:sz w:val="27"/>
          <w:szCs w:val="27"/>
        </w:rPr>
        <w:t>, чим військовослужбовц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показали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негативний приклад особистої недисциплінованості, що впливає на морально-психологічний клімат у колективі та створює передумови для порушення військової дисципліни військовослужбовцями військової частини. Своєю поведінкою </w:t>
      </w:r>
      <w:r w:rsidR="00037ACC" w:rsidRPr="00037ACC">
        <w:rPr>
          <w:rFonts w:ascii="Times New Roman" w:eastAsia="Times New Roman" w:hAnsi="Times New Roman" w:cs="Times New Roman"/>
          <w:sz w:val="26"/>
          <w:szCs w:val="26"/>
        </w:rPr>
        <w:t xml:space="preserve">капітан Швець Сергій Васильович, сержант </w:t>
      </w:r>
      <w:proofErr w:type="spellStart"/>
      <w:r w:rsidR="00037ACC" w:rsidRPr="00037ACC">
        <w:rPr>
          <w:rFonts w:ascii="Times New Roman" w:eastAsia="Times New Roman" w:hAnsi="Times New Roman" w:cs="Times New Roman"/>
          <w:sz w:val="26"/>
          <w:szCs w:val="26"/>
        </w:rPr>
        <w:t>Хоцевич</w:t>
      </w:r>
      <w:proofErr w:type="spellEnd"/>
      <w:r w:rsidR="00037ACC" w:rsidRPr="00037ACC">
        <w:rPr>
          <w:rFonts w:ascii="Times New Roman" w:eastAsia="Times New Roman" w:hAnsi="Times New Roman" w:cs="Times New Roman"/>
          <w:sz w:val="26"/>
          <w:szCs w:val="26"/>
        </w:rPr>
        <w:t xml:space="preserve"> Станіслав Валерійович, молодший сержант Киричук Андрій Васильович, капітан Хомчин Сергій Михайлович та старший солдат Марин Ярослав Миколайович </w:t>
      </w:r>
      <w:r>
        <w:rPr>
          <w:rFonts w:ascii="Times New Roman" w:eastAsia="Times New Roman" w:hAnsi="Times New Roman" w:cs="Times New Roman"/>
          <w:sz w:val="27"/>
          <w:szCs w:val="27"/>
        </w:rPr>
        <w:t>допусти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ли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порушення військової дисципліни,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не дотримавшись вимог статті 4 Дисциплінарного статуту Збройних Сил України, статті 11, 12, 16</w:t>
      </w:r>
      <w:r w:rsidR="00072AE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 w14:paraId="5892BB30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lastRenderedPageBreak/>
        <w:t>Відповідно до статті 26 Статуту внутрішньої служби Збройних Сил України, військовослужбовці залежно від характеру вчиненого правопорушення 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102401C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Згідно зі змістом статті 45 Дисциплінарного статуту Збройних Сил України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у разі невиконання (неналежного виконання) військовослужбовцем своїх 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– накласти дисциплінарне стягнення</w:t>
      </w:r>
      <w:r>
        <w:rPr>
          <w:rFonts w:ascii="Times New Roman" w:eastAsia="Times New Roman" w:hAnsi="Times New Roman" w:cs="Times New Roman"/>
          <w:color w:val="1C263D"/>
          <w:sz w:val="27"/>
          <w:szCs w:val="27"/>
        </w:rPr>
        <w:t>.</w:t>
      </w:r>
    </w:p>
    <w:p w14:paraId="5064BA88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4354D6B0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8BCEB44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729A548F" w14:textId="77777777" w:rsidR="00B30C4F" w:rsidRDefault="00000000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>НАКАЗУЮ:</w:t>
      </w:r>
    </w:p>
    <w:p w14:paraId="25AAEF62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29AE38C7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1BC4EA49" w14:textId="632A325F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623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За порушення військової дисципліни, а саме вимог статті 4 Дисциплінарного статуту Збройних Сил України, статей </w:t>
      </w:r>
      <w:r>
        <w:rPr>
          <w:rFonts w:ascii="Times New Roman" w:eastAsia="Times New Roman" w:hAnsi="Times New Roman" w:cs="Times New Roman"/>
          <w:sz w:val="27"/>
          <w:szCs w:val="27"/>
        </w:rPr>
        <w:t>11, 12, 16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Статуту внутрішньої служби Збройних Сил України у частині бездоганного i неухильного додержання всіма військовослужбовцями порядку i правил, встановлених військовими статутами та іншим законодавством України, а також за </w:t>
      </w:r>
      <w:r w:rsidR="00037AC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незнання своїх посадових та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функціональних обов’язків,</w:t>
      </w:r>
      <w:r w:rsidR="00037AC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військовослужбовцям спеціального загону військової частини А2900: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>капітан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 xml:space="preserve"> Швец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ю</w:t>
      </w:r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 xml:space="preserve"> Сергі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ю</w:t>
      </w:r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 xml:space="preserve"> Васильович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>, сержант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>Хоцевич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у</w:t>
      </w:r>
      <w:proofErr w:type="spellEnd"/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 xml:space="preserve"> Станіслав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 xml:space="preserve"> Валерійович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>, молодш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ому</w:t>
      </w:r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 xml:space="preserve"> сержант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 xml:space="preserve"> Киричук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 xml:space="preserve"> Андрі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ю</w:t>
      </w:r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 xml:space="preserve"> Васильович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>, капітан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 xml:space="preserve"> Хомчин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 xml:space="preserve"> Сергі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ю</w:t>
      </w:r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 xml:space="preserve"> Михайлович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 xml:space="preserve"> та старш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ому</w:t>
      </w:r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 xml:space="preserve"> солдат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 xml:space="preserve"> Марин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 xml:space="preserve"> Ярослав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 xml:space="preserve"> Миколайович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оголосити </w:t>
      </w:r>
      <w:r w:rsidR="00037ACC">
        <w:rPr>
          <w:rFonts w:ascii="Times New Roman" w:eastAsia="Times New Roman" w:hAnsi="Times New Roman" w:cs="Times New Roman"/>
          <w:color w:val="000000"/>
          <w:sz w:val="27"/>
          <w:szCs w:val="27"/>
        </w:rPr>
        <w:t>зауваження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67541E26" w14:textId="77777777" w:rsidR="00B30C4F" w:rsidRDefault="00B30C4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11595C3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41F1A47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Контроль за виконанням наказу покласти на начальника штабу – заступника командира військової частини А2900.</w:t>
      </w:r>
    </w:p>
    <w:p w14:paraId="483FF7B9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90F5D8E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D84F943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Наказ довести до особового складу військової частини А2900, що їх стосується.</w:t>
      </w:r>
    </w:p>
    <w:p w14:paraId="315B4FAA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70BFBCF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1C7FFE1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0B01FC0" w14:textId="77777777" w:rsidR="00B30C4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Командир військової частини А2900</w:t>
      </w:r>
    </w:p>
    <w:p w14:paraId="6FBEC763" w14:textId="77777777" w:rsidR="00B30C4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Олександр КУПІНСЬКИЙ</w:t>
      </w:r>
    </w:p>
    <w:p w14:paraId="5FC39DCA" w14:textId="45CB9444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column"/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3CACC" wp14:editId="1CE28D6A">
                <wp:simplePos x="0" y="0"/>
                <wp:positionH relativeFrom="margin">
                  <wp:align>center</wp:align>
                </wp:positionH>
                <wp:positionV relativeFrom="paragraph">
                  <wp:posOffset>-405765</wp:posOffset>
                </wp:positionV>
                <wp:extent cx="4381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94F7BB" id="Прямоугольник 1" o:spid="_x0000_s1026" style="position:absolute;margin-left:0;margin-top:-31.95pt;width:34.5pt;height:29.2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" fillcolor="white [3212]" strokecolor="white [3212]" strokeweight="1pt">
                <w10:wrap anchorx="margin"/>
              </v:rect>
            </w:pict>
          </mc:Fallback>
        </mc:AlternateConten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ПОГОДЖЕНО: </w:t>
      </w:r>
    </w:p>
    <w:p w14:paraId="6E8924D9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штабу – заступник командира військової частини А2900</w:t>
      </w:r>
    </w:p>
    <w:p w14:paraId="1E578A33" w14:textId="0C64DD79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Олександр КЛИМЕНКО</w:t>
      </w:r>
    </w:p>
    <w:p w14:paraId="1F5D99A0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2BEEE74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CE8386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Помічник командира військової частини А2900 з правової роботи – начальник юридичної служби</w:t>
      </w:r>
    </w:p>
    <w:p w14:paraId="2A988C0A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капітан юстиції                                                           Костянтин МИРШАВКА</w:t>
      </w:r>
    </w:p>
    <w:p w14:paraId="394125BD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3518FCA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0600D7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фінансово-економічної служби – головний бухгалтер військової частини А2900</w:t>
      </w:r>
    </w:p>
    <w:p w14:paraId="705B046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                                                                                     Віталій ХОМЕНКО</w:t>
      </w:r>
    </w:p>
    <w:p w14:paraId="6EC3F9FE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6F5A6FBE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7DD09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24B75751" w14:textId="1610477B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Юрій ТРОФІМЕНКО</w:t>
      </w:r>
    </w:p>
    <w:p w14:paraId="289D9605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4090FE4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76E58C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Оформлення документів відповідає вимогам наказу ГК ЗС України від 31.01.2024 № 40 “Про затвердження інструкції з діловодства у Збройних Силах України”.</w:t>
      </w:r>
    </w:p>
    <w:p w14:paraId="0D50EED9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адміністративної групи штабу військової частини А2900</w:t>
      </w:r>
    </w:p>
    <w:p w14:paraId="74E7BD24" w14:textId="238FB3C3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лейтенант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Юлія ЧЕБАНЕНКО</w:t>
      </w:r>
    </w:p>
    <w:p w14:paraId="795004C3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0DD3A242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04635F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Документ підготував заступник командира загону з психологічної підтримки персоналу спеціального загону військової частини А2900</w:t>
      </w:r>
    </w:p>
    <w:p w14:paraId="4264D920" w14:textId="5C6BC9F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капітан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Степан ГУЛА</w:t>
      </w:r>
    </w:p>
    <w:p w14:paraId="04F41B7A" w14:textId="31EA8182" w:rsidR="00B30C4F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sectPr w:rsidR="00B30C4F">
      <w:headerReference w:type="default" r:id="rId9"/>
      <w:pgSz w:w="11906" w:h="16838"/>
      <w:pgMar w:top="1134" w:right="567" w:bottom="1134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7ED53" w14:textId="77777777" w:rsidR="00F92B75" w:rsidRDefault="00F92B75">
      <w:pPr>
        <w:spacing w:after="0" w:line="240" w:lineRule="auto"/>
      </w:pPr>
      <w:r>
        <w:separator/>
      </w:r>
    </w:p>
  </w:endnote>
  <w:endnote w:type="continuationSeparator" w:id="0">
    <w:p w14:paraId="464475BD" w14:textId="77777777" w:rsidR="00F92B75" w:rsidRDefault="00F92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77D6A" w14:textId="77777777" w:rsidR="00F92B75" w:rsidRDefault="00F92B75">
      <w:pPr>
        <w:spacing w:after="0" w:line="240" w:lineRule="auto"/>
      </w:pPr>
      <w:r>
        <w:separator/>
      </w:r>
    </w:p>
  </w:footnote>
  <w:footnote w:type="continuationSeparator" w:id="0">
    <w:p w14:paraId="1BBE39A7" w14:textId="77777777" w:rsidR="00F92B75" w:rsidRDefault="00F92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9FC4B" w14:textId="77777777" w:rsidR="00B30C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72AEC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4235A"/>
    <w:multiLevelType w:val="multilevel"/>
    <w:tmpl w:val="BA3AE5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46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C4F"/>
    <w:rsid w:val="00037ACC"/>
    <w:rsid w:val="00072AEC"/>
    <w:rsid w:val="00283405"/>
    <w:rsid w:val="00490F13"/>
    <w:rsid w:val="005B7C69"/>
    <w:rsid w:val="005E63B8"/>
    <w:rsid w:val="00B30C4F"/>
    <w:rsid w:val="00B441A2"/>
    <w:rsid w:val="00CB52B3"/>
    <w:rsid w:val="00F9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AD8D"/>
  <w15:docId w15:val="{D6AEE17F-FD44-4294-A5C4-2A907908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mDXAN0DoqQAjoBY0zgmSViC59g==">CgMxLjA4AHIhMVp2YXJ1NnE3UGdKRFFfMVJ0UXRReXVDRXRESm1EZmJm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3228</Words>
  <Characters>1841</Characters>
  <Application>Microsoft Office Word</Application>
  <DocSecurity>0</DocSecurity>
  <Lines>15</Lines>
  <Paragraphs>10</Paragraphs>
  <ScaleCrop>false</ScaleCrop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Capitalist Huan</cp:lastModifiedBy>
  <cp:revision>4</cp:revision>
  <dcterms:created xsi:type="dcterms:W3CDTF">2025-02-28T11:14:00Z</dcterms:created>
  <dcterms:modified xsi:type="dcterms:W3CDTF">2025-02-28T11:22:00Z</dcterms:modified>
</cp:coreProperties>
</file>