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21"/>
        <w:widowControl/>
        <w:shd w:val="clear" w:color="auto" w:fill="auto"/>
        <w:suppressAutoHyphens w:val="true"/>
        <w:bidi w:val="0"/>
        <w:spacing w:lineRule="auto" w:line="240" w:before="0" w:after="0"/>
        <w:ind w:hanging="0" w:left="5443" w:right="0"/>
        <w:jc w:val="left"/>
        <w:rPr>
          <w:rStyle w:val="2Exact"/>
          <w:sz w:val="26"/>
          <w:szCs w:val="26"/>
        </w:rPr>
      </w:pPr>
      <w:r>
        <w:rPr>
          <w:rStyle w:val="2Exact1"/>
          <w:sz w:val="26"/>
          <w:szCs w:val="26"/>
          <w:lang w:val="uk-UA"/>
        </w:rPr>
        <w:t>Командиру 1 навчального батальйону</w:t>
      </w:r>
    </w:p>
    <w:p>
      <w:pPr>
        <w:pStyle w:val="21"/>
        <w:shd w:val="clear" w:color="auto" w:fill="auto"/>
        <w:spacing w:lineRule="auto" w:line="240"/>
        <w:jc w:val="center"/>
        <w:rPr>
          <w:rStyle w:val="2Exact1"/>
          <w:sz w:val="26"/>
          <w:szCs w:val="26"/>
          <w:lang w:val="uk-UA"/>
        </w:rPr>
      </w:pPr>
      <w:r>
        <w:rPr>
          <w:sz w:val="26"/>
          <w:szCs w:val="26"/>
          <w:lang w:val="uk-UA"/>
        </w:rPr>
      </w:r>
    </w:p>
    <w:p>
      <w:pPr>
        <w:pStyle w:val="21"/>
        <w:shd w:val="clear" w:color="auto" w:fill="auto"/>
        <w:spacing w:lineRule="auto" w:line="240"/>
        <w:jc w:val="center"/>
        <w:rPr>
          <w:rStyle w:val="2Exact1"/>
          <w:sz w:val="26"/>
          <w:szCs w:val="26"/>
          <w:lang w:val="uk-UA"/>
        </w:rPr>
      </w:pPr>
      <w:r>
        <w:rPr>
          <w:sz w:val="26"/>
          <w:szCs w:val="26"/>
          <w:lang w:val="uk-UA"/>
        </w:rPr>
      </w:r>
    </w:p>
    <w:p>
      <w:pPr>
        <w:pStyle w:val="21"/>
        <w:shd w:val="clear" w:color="auto" w:fill="auto"/>
        <w:spacing w:lineRule="auto" w:line="240"/>
        <w:jc w:val="center"/>
        <w:rPr>
          <w:rStyle w:val="2Exact1"/>
          <w:sz w:val="26"/>
          <w:szCs w:val="26"/>
          <w:lang w:val="uk-UA"/>
        </w:rPr>
      </w:pPr>
      <w:r>
        <w:rPr>
          <w:sz w:val="26"/>
          <w:szCs w:val="26"/>
          <w:lang w:val="uk-UA"/>
        </w:rPr>
      </w:r>
    </w:p>
    <w:p>
      <w:pPr>
        <w:pStyle w:val="21"/>
        <w:shd w:val="clear" w:color="auto" w:fill="auto"/>
        <w:spacing w:lineRule="auto" w:line="240"/>
        <w:jc w:val="center"/>
        <w:rPr>
          <w:rStyle w:val="2Exact1"/>
          <w:sz w:val="26"/>
          <w:szCs w:val="26"/>
          <w:lang w:val="uk-UA"/>
        </w:rPr>
      </w:pPr>
      <w:r>
        <w:rPr>
          <w:sz w:val="26"/>
          <w:szCs w:val="26"/>
          <w:lang w:val="uk-UA"/>
        </w:rPr>
      </w:r>
    </w:p>
    <w:p>
      <w:pPr>
        <w:pStyle w:val="21"/>
        <w:shd w:val="clear" w:color="auto" w:fill="auto"/>
        <w:spacing w:lineRule="auto" w:line="240"/>
        <w:jc w:val="center"/>
        <w:rPr>
          <w:sz w:val="26"/>
          <w:szCs w:val="26"/>
          <w:lang w:val="uk-UA"/>
        </w:rPr>
      </w:pPr>
      <w:r>
        <w:rPr>
          <w:rStyle w:val="2Exact1"/>
          <w:sz w:val="26"/>
          <w:szCs w:val="26"/>
          <w:lang w:val="uk-UA"/>
        </w:rPr>
        <w:t>РАПОРТ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kern w:val="2"/>
          <w:sz w:val="26"/>
          <w:szCs w:val="26"/>
          <w:shd w:fill="FFFFFF" w:val="clear"/>
        </w:rPr>
      </w:pPr>
      <w:r>
        <w:rPr>
          <w:rFonts w:eastAsia="Times New Roman" w:cs="Times New Roman"/>
          <w:kern w:val="2"/>
          <w:sz w:val="26"/>
          <w:szCs w:val="26"/>
          <w:shd w:fill="FFFFFF" w:val="clear"/>
        </w:rPr>
        <w:t xml:space="preserve">Дійсним доповідаю, що </w:t>
      </w:r>
      <w:r>
        <w:rPr>
          <w:rFonts w:eastAsia="Times New Roman" w:cs="Times New Roman"/>
          <w:kern w:val="2"/>
          <w:sz w:val="26"/>
          <w:szCs w:val="26"/>
          <w:shd w:fill="FFFFFF" w:val="clear"/>
        </w:rPr>
        <w:t>02</w:t>
      </w:r>
      <w:r>
        <w:rPr>
          <w:rFonts w:eastAsia="Times New Roman" w:cs="Times New Roman"/>
          <w:kern w:val="2"/>
          <w:sz w:val="26"/>
          <w:szCs w:val="26"/>
          <w:shd w:fill="FFFFFF" w:val="clear"/>
        </w:rPr>
        <w:t xml:space="preserve"> </w:t>
      </w:r>
      <w:r>
        <w:rPr>
          <w:rFonts w:eastAsia="Times New Roman" w:cs="Times New Roman"/>
          <w:kern w:val="2"/>
          <w:sz w:val="26"/>
          <w:szCs w:val="26"/>
          <w:shd w:fill="FFFFFF" w:val="clear"/>
        </w:rPr>
        <w:t>квітня</w:t>
      </w:r>
      <w:r>
        <w:rPr>
          <w:rFonts w:eastAsia="Times New Roman" w:cs="Times New Roman"/>
          <w:kern w:val="2"/>
          <w:sz w:val="26"/>
          <w:szCs w:val="26"/>
          <w:shd w:fill="FFFFFF" w:val="clear"/>
        </w:rPr>
        <w:t xml:space="preserve"> 202</w:t>
      </w:r>
      <w:r>
        <w:rPr>
          <w:rFonts w:eastAsia="Times New Roman" w:cs="Times New Roman"/>
          <w:kern w:val="2"/>
          <w:sz w:val="26"/>
          <w:szCs w:val="26"/>
          <w:shd w:fill="FFFFFF" w:val="clear"/>
        </w:rPr>
        <w:t>6</w:t>
      </w:r>
      <w:r>
        <w:rPr>
          <w:rFonts w:eastAsia="Times New Roman" w:cs="Times New Roman"/>
          <w:kern w:val="2"/>
          <w:sz w:val="26"/>
          <w:szCs w:val="26"/>
          <w:shd w:fill="FFFFFF" w:val="clear"/>
        </w:rPr>
        <w:t xml:space="preserve"> року близько 11 години 00 хвилин в тимчасовому місці розташування 2 навчальної роти 1 навчального батальйону військової частини А2900, мною, командиром 2 навчальної роти-старшим викладачем 1 навчального батальйону військової частини А2900 лейтенантом Губренком Романом Тарасовичем</w:t>
      </w:r>
      <w:bookmarkStart w:id="0" w:name="_Hlk153702499"/>
      <w:r>
        <w:rPr>
          <w:rFonts w:eastAsia="Times New Roman" w:cs="Times New Roman"/>
          <w:kern w:val="2"/>
          <w:sz w:val="26"/>
          <w:szCs w:val="26"/>
          <w:shd w:fill="FFFFFF" w:val="clear"/>
        </w:rPr>
        <w:t xml:space="preserve"> було виявлено, </w:t>
      </w:r>
      <w:r>
        <w:rPr>
          <w:rFonts w:eastAsia="Times New Roman" w:cs="Times New Roman"/>
          <w:iCs/>
          <w:kern w:val="2"/>
          <w:sz w:val="26"/>
          <w:szCs w:val="26"/>
          <w:shd w:fill="FFFFFF" w:val="clear"/>
        </w:rPr>
        <w:t xml:space="preserve">що сержант із матеріального забезпечення </w:t>
        <w:br/>
        <w:t>2 навчальної роти 1 навчального батальйону військової частини А2900 солдат Шевченко Іван Миколайович неналежним чином ставиться до виконання своїх службових обов’язків, а саме: забезпечувати всіма необхідними матеріальними засобами підрозділи роти під час підготовки та проведення занять (навчань), виконання завдань за призначенням.</w:t>
      </w:r>
      <w:bookmarkEnd w:id="0"/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kern w:val="2"/>
          <w:sz w:val="26"/>
          <w:szCs w:val="26"/>
          <w:shd w:fill="FFFFFF" w:val="clear"/>
        </w:rPr>
      </w:pPr>
      <w:r>
        <w:rPr>
          <w:rFonts w:eastAsia="Times New Roman" w:cs="Times New Roman"/>
          <w:kern w:val="2"/>
          <w:sz w:val="26"/>
          <w:szCs w:val="26"/>
          <w:shd w:fill="FFFFFF" w:val="clear"/>
        </w:rPr>
        <w:t>Таким чином,</w:t>
      </w:r>
      <w:r>
        <w:rPr>
          <w:rFonts w:eastAsia="Times New Roman" w:cs="Times New Roman"/>
          <w:iCs/>
          <w:kern w:val="2"/>
          <w:sz w:val="26"/>
          <w:szCs w:val="26"/>
          <w:shd w:fill="FFFFFF" w:val="clear"/>
        </w:rPr>
        <w:t xml:space="preserve"> сержант із матеріального забезпечення 2 навчальної роти </w:t>
        <w:br/>
        <w:t xml:space="preserve">1 навчального батальйону військової частини А2900 солдат Шевченко Іван Миколайович </w:t>
      </w:r>
      <w:r>
        <w:rPr>
          <w:rFonts w:eastAsia="Times New Roman" w:cs="Times New Roman"/>
          <w:kern w:val="2"/>
          <w:sz w:val="26"/>
          <w:szCs w:val="26"/>
          <w:shd w:fill="FFFFFF" w:val="clear"/>
        </w:rPr>
        <w:t>порушив вимоги статті 4 Дисциплінарного статуту Збройних Сил України та статті 11, 16, 121, 122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bCs/>
          <w:kern w:val="2"/>
          <w:sz w:val="26"/>
          <w:szCs w:val="26"/>
          <w:shd w:fill="FFFFFF" w:val="clear"/>
        </w:rPr>
      </w:pPr>
      <w:r>
        <w:rPr>
          <w:rFonts w:eastAsia="Times New Roman" w:cs="Times New Roman"/>
          <w:bCs/>
          <w:kern w:val="2"/>
          <w:sz w:val="26"/>
          <w:szCs w:val="26"/>
          <w:shd w:fill="FFFFFF" w:val="clear"/>
        </w:rPr>
        <w:t>У зв’язку з тим, що заходів дисциплінарного впливу, які здійснювались мною, командиром 2 навчальної роти 1 навчального батальйону військової частини А2900 не вистачає, прошу Вашого клопотання перед вищим командуванням про притягнення</w:t>
      </w:r>
      <w:r>
        <w:rPr>
          <w:rFonts w:eastAsia="Times New Roman" w:cs="Times New Roman"/>
          <w:iCs/>
          <w:kern w:val="2"/>
          <w:sz w:val="26"/>
          <w:szCs w:val="26"/>
          <w:shd w:fill="FFFFFF" w:val="clear"/>
        </w:rPr>
        <w:t xml:space="preserve"> сержанта із матеріального забезпечення 2 навчальної роти 1 навчального батальйону військової частини А2900 солдата Шевченка Івана Миколайовича</w:t>
      </w:r>
      <w:r>
        <w:rPr>
          <w:rFonts w:eastAsia="Times New Roman" w:cs="Times New Roman"/>
          <w:bCs/>
          <w:kern w:val="2"/>
          <w:sz w:val="26"/>
          <w:szCs w:val="26"/>
          <w:shd w:fill="FFFFFF" w:val="clear"/>
        </w:rPr>
        <w:t xml:space="preserve"> до дисциплінарної відповідальності у вигляді догани.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sz w:val="26"/>
          <w:szCs w:val="26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2459355</wp:posOffset>
            </wp:positionH>
            <wp:positionV relativeFrom="paragraph">
              <wp:posOffset>48895</wp:posOffset>
            </wp:positionV>
            <wp:extent cx="1275715" cy="875030"/>
            <wp:effectExtent l="0" t="0" r="0" b="0"/>
            <wp:wrapNone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875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Командир 2 навчальної роти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лейтенант                                                                                                  Роман ГУБРЕНКО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__.0</w:t>
      </w:r>
      <w:r>
        <w:rPr>
          <w:sz w:val="26"/>
          <w:szCs w:val="26"/>
          <w:lang w:val="en-US"/>
        </w:rPr>
        <w:t>4</w:t>
      </w:r>
      <w:r>
        <w:rPr>
          <w:sz w:val="26"/>
          <w:szCs w:val="26"/>
        </w:rPr>
        <w:t>.2026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Командиру військової частини А2900</w:t>
      </w:r>
    </w:p>
    <w:p>
      <w:pPr>
        <w:pStyle w:val="Normal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rPr>
          <w:sz w:val="26"/>
          <w:szCs w:val="26"/>
        </w:rPr>
      </w:pPr>
      <w:bookmarkStart w:id="1" w:name="_GoBack"/>
      <w:bookmarkEnd w:id="1"/>
      <w:r>
        <w:rPr>
          <w:sz w:val="26"/>
          <w:szCs w:val="26"/>
        </w:rPr>
        <w:t>Клопочу</w:t>
      </w:r>
      <w:r>
        <w:rPr>
          <w:sz w:val="26"/>
          <w:szCs w:val="26"/>
        </w:rPr>
        <w:t xml:space="preserve"> по суті рапорту лейтенанта Губренка Романа Тарасовича.</w:t>
      </w:r>
    </w:p>
    <w:p>
      <w:pPr>
        <w:pStyle w:val="Normal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1745615</wp:posOffset>
            </wp:positionH>
            <wp:positionV relativeFrom="paragraph">
              <wp:posOffset>83185</wp:posOffset>
            </wp:positionV>
            <wp:extent cx="2003425" cy="1087755"/>
            <wp:effectExtent l="0" t="0" r="0" b="0"/>
            <wp:wrapNone/>
            <wp:docPr id="2" name="Зобра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Зображення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087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right="45"/>
        <w:jc w:val="both"/>
        <w:rPr>
          <w:sz w:val="26"/>
          <w:szCs w:val="26"/>
        </w:rPr>
      </w:pPr>
      <w:r>
        <w:rPr>
          <w:sz w:val="26"/>
          <w:szCs w:val="26"/>
        </w:rPr>
        <w:t>Тимчасово виконуючий обов’язки командира 1 навчального батальйону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майор                                                                                               Андрій МАЛАШКЕВИЧ</w:t>
      </w:r>
    </w:p>
    <w:p>
      <w:pPr>
        <w:pStyle w:val="Normal"/>
        <w:ind w:right="45"/>
        <w:rPr/>
      </w:pPr>
      <w:r>
        <w:rPr>
          <w:rStyle w:val="2"/>
          <w:sz w:val="26"/>
          <w:szCs w:val="26"/>
        </w:rPr>
        <w:t>__.0</w:t>
      </w:r>
      <w:r>
        <w:rPr>
          <w:rStyle w:val="2"/>
          <w:sz w:val="26"/>
          <w:szCs w:val="26"/>
          <w:lang w:val="en-US"/>
        </w:rPr>
        <w:t>4</w:t>
      </w:r>
      <w:r>
        <w:rPr>
          <w:rStyle w:val="2"/>
          <w:sz w:val="26"/>
          <w:szCs w:val="26"/>
        </w:rPr>
        <w:t>.2026</w:t>
      </w:r>
    </w:p>
    <w:p>
      <w:pPr>
        <w:pStyle w:val="Normal"/>
        <w:ind w:right="45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701" w:right="567" w:gutter="0" w:header="850" w:top="1134" w:footer="1701" w:bottom="1758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tabs>
        <w:tab w:val="clear" w:pos="4819"/>
        <w:tab w:val="right" w:pos="9639" w:leader="none"/>
      </w:tabs>
      <w:suppressAutoHyphens w:val="true"/>
      <w:bidi w:val="0"/>
      <w:spacing w:before="0" w:after="0"/>
      <w:ind w:hanging="0" w:left="5443" w:right="0"/>
      <w:jc w:val="left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7155c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ій колонтитул Знак"/>
    <w:basedOn w:val="DefaultParagraphFont"/>
    <w:uiPriority w:val="99"/>
    <w:qFormat/>
    <w:rsid w:val="00af058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Нижній колонтитул Знак"/>
    <w:basedOn w:val="DefaultParagraphFont"/>
    <w:uiPriority w:val="99"/>
    <w:qFormat/>
    <w:rsid w:val="00af058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" w:customStyle="1">
    <w:name w:val="Основний текст (2)_"/>
    <w:basedOn w:val="DefaultParagraphFont"/>
    <w:qFormat/>
    <w:rPr>
      <w:rFonts w:ascii="Times New Roman" w:hAnsi="Times New Roman" w:eastAsia="Times New Roman" w:cs="Times New Roman"/>
      <w:sz w:val="19"/>
      <w:szCs w:val="19"/>
    </w:rPr>
  </w:style>
  <w:style w:type="character" w:styleId="2Exact">
    <w:name w:val="Основний текст (2) + Курсив Exact"/>
    <w:basedOn w:val="2"/>
    <w:qFormat/>
    <w:rPr>
      <w:rFonts w:ascii="Times New Roman" w:hAnsi="Times New Roman" w:eastAsia="Times New Roman" w:cs="Times New Roman"/>
      <w:i/>
      <w:iCs/>
      <w:color w:val="000000"/>
      <w:spacing w:val="0"/>
      <w:w w:val="100"/>
      <w:sz w:val="28"/>
      <w:szCs w:val="28"/>
      <w:shd w:fill="FFFFFF" w:val="clear"/>
      <w:lang w:val="uk-UA" w:eastAsia="uk-UA" w:bidi="uk-UA"/>
    </w:rPr>
  </w:style>
  <w:style w:type="character" w:styleId="2Exact1">
    <w:name w:val="Основний текст (2) Exact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Style17" w:customStyle="1">
    <w:name w:val="Покажчик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user2" w:customStyle="1">
    <w:name w:val="Верхній і нижній колонтитули (user)"/>
    <w:basedOn w:val="Normal"/>
    <w:qFormat/>
    <w:pPr/>
    <w:rPr/>
  </w:style>
  <w:style w:type="paragraph" w:styleId="Style18" w:customStyle="1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af058f"/>
    <w:pPr>
      <w:tabs>
        <w:tab w:val="clear" w:pos="708"/>
        <w:tab w:val="center" w:pos="4819" w:leader="none"/>
        <w:tab w:val="right" w:pos="9639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af058f"/>
    <w:pPr>
      <w:tabs>
        <w:tab w:val="clear" w:pos="708"/>
        <w:tab w:val="center" w:pos="4819" w:leader="none"/>
        <w:tab w:val="right" w:pos="9639" w:leader="none"/>
      </w:tabs>
    </w:pPr>
    <w:rPr/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user3" w:customStyle="1">
    <w:name w:val="Вміст таблиці (user)"/>
    <w:basedOn w:val="Normal"/>
    <w:qFormat/>
    <w:pPr>
      <w:widowControl w:val="false"/>
      <w:suppressLineNumbers/>
    </w:pPr>
    <w:rPr/>
  </w:style>
  <w:style w:type="paragraph" w:styleId="user4" w:customStyle="1">
    <w:name w:val="Заголовок таблиці (user)"/>
    <w:basedOn w:val="user3"/>
    <w:qFormat/>
    <w:pPr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Style19" w:customStyle="1">
    <w:name w:val="Вміст таблиці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і"/>
    <w:basedOn w:val="Style19"/>
    <w:qFormat/>
    <w:pPr>
      <w:jc w:val="center"/>
    </w:pPr>
    <w:rPr>
      <w:b/>
      <w:bCs/>
    </w:rPr>
  </w:style>
  <w:style w:type="paragraph" w:styleId="21">
    <w:name w:val="Основний текст (2)"/>
    <w:basedOn w:val="Normal"/>
    <w:qFormat/>
    <w:pPr>
      <w:shd w:val="clear" w:color="auto" w:fill="FFFFFF"/>
      <w:spacing w:lineRule="exact" w:line="322"/>
      <w:jc w:val="both"/>
    </w:pPr>
    <w:rPr>
      <w:rFonts w:ascii="Times New Roman" w:hAnsi="Times New Roman" w:eastAsia="Times New Roman" w:cs="Times New Roman"/>
      <w:color w:val="auto"/>
      <w:kern w:val="2"/>
      <w:sz w:val="28"/>
      <w:szCs w:val="28"/>
      <w:lang w:val="ru-RU" w:eastAsia="en-US" w:bidi="ar-SA"/>
    </w:rPr>
  </w:style>
  <w:style w:type="numbering" w:styleId="user5" w:customStyle="1">
    <w:name w:val="Без маркерів (user)"/>
    <w:uiPriority w:val="99"/>
    <w:semiHidden/>
    <w:unhideWhenUsed/>
    <w:qFormat/>
  </w:style>
  <w:style w:type="numbering" w:styleId="Style21" w:customStyle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59"/>
    <w:rsid w:val="007f0b40"/>
    <w:rPr>
      <w:sz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Application>LibreOffice/25.8.5.2$Windows_X86_64 LibreOffice_project/9c8b85f387cc00a89945a79c9e6239f32e450ac2</Application>
  <AppVersion>15.0000</AppVersion>
  <Pages>1</Pages>
  <Words>245</Words>
  <Characters>1734</Characters>
  <CharactersWithSpaces>2155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2026-02-21T08:25:00Z</dcterms:created>
  <dc:creator>Миханько</dc:creator>
  <dc:description/>
  <dc:language>uk-UA</dc:language>
  <cp:lastModifiedBy/>
  <cp:lastPrinted>2026-03-30T15:09:00Z</cp:lastPrinted>
  <dcterms:modified xsi:type="dcterms:W3CDTF">2026-04-02T17:41:27Z</dcterms:modified>
  <cp:revision>454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