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717B" w14:textId="77777777" w:rsidR="00092F05" w:rsidRDefault="00092F05" w:rsidP="0022756F">
      <w:pPr>
        <w:pBdr>
          <w:top w:val="nil"/>
          <w:left w:val="nil"/>
          <w:bottom w:val="nil"/>
          <w:right w:val="nil"/>
          <w:between w:val="nil"/>
        </w:pBdr>
        <w:tabs>
          <w:tab w:val="left" w:pos="-567"/>
        </w:tabs>
        <w:ind w:left="9498"/>
        <w:rPr>
          <w:color w:val="000000"/>
          <w:sz w:val="24"/>
          <w:szCs w:val="24"/>
        </w:rPr>
      </w:pPr>
    </w:p>
    <w:p w14:paraId="0F420066" w14:textId="6F8320EF" w:rsidR="00735C94" w:rsidRDefault="00FF2016" w:rsidP="0022756F">
      <w:pPr>
        <w:pBdr>
          <w:top w:val="nil"/>
          <w:left w:val="nil"/>
          <w:bottom w:val="nil"/>
          <w:right w:val="nil"/>
          <w:between w:val="nil"/>
        </w:pBdr>
        <w:tabs>
          <w:tab w:val="left" w:pos="-567"/>
        </w:tabs>
        <w:ind w:left="9498"/>
        <w:rPr>
          <w:color w:val="000000"/>
          <w:sz w:val="24"/>
          <w:szCs w:val="24"/>
        </w:rPr>
      </w:pPr>
      <w:r>
        <w:rPr>
          <w:color w:val="000000"/>
          <w:sz w:val="24"/>
          <w:szCs w:val="24"/>
        </w:rPr>
        <w:t>ЗАТВЕРДЖУЮ</w:t>
      </w:r>
    </w:p>
    <w:p w14:paraId="721604C5" w14:textId="105B8C9B" w:rsidR="00735C94" w:rsidRDefault="002037A0" w:rsidP="0022756F">
      <w:pPr>
        <w:pBdr>
          <w:top w:val="nil"/>
          <w:left w:val="nil"/>
          <w:bottom w:val="nil"/>
          <w:right w:val="nil"/>
          <w:between w:val="nil"/>
        </w:pBdr>
        <w:tabs>
          <w:tab w:val="left" w:pos="5910"/>
        </w:tabs>
        <w:ind w:left="9498"/>
        <w:rPr>
          <w:color w:val="000000"/>
          <w:sz w:val="24"/>
          <w:szCs w:val="24"/>
        </w:rPr>
      </w:pPr>
      <w:r>
        <w:rPr>
          <w:color w:val="000000"/>
          <w:sz w:val="24"/>
          <w:szCs w:val="24"/>
        </w:rPr>
        <w:t>ТВО к</w:t>
      </w:r>
      <w:r w:rsidR="00FF2016">
        <w:rPr>
          <w:color w:val="000000"/>
          <w:sz w:val="24"/>
          <w:szCs w:val="24"/>
        </w:rPr>
        <w:t>омандир</w:t>
      </w:r>
      <w:r>
        <w:rPr>
          <w:color w:val="000000"/>
          <w:sz w:val="24"/>
          <w:szCs w:val="24"/>
        </w:rPr>
        <w:t>а</w:t>
      </w:r>
      <w:r w:rsidR="00FF2016">
        <w:rPr>
          <w:color w:val="000000"/>
          <w:sz w:val="24"/>
          <w:szCs w:val="24"/>
        </w:rPr>
        <w:t xml:space="preserve"> військової частини А2900</w:t>
      </w:r>
    </w:p>
    <w:p w14:paraId="775BE652" w14:textId="77777777" w:rsidR="00A319E4" w:rsidRDefault="00FF2016" w:rsidP="0022756F">
      <w:pPr>
        <w:pBdr>
          <w:top w:val="nil"/>
          <w:left w:val="nil"/>
          <w:bottom w:val="nil"/>
          <w:right w:val="nil"/>
          <w:between w:val="nil"/>
        </w:pBdr>
        <w:tabs>
          <w:tab w:val="left" w:pos="5910"/>
        </w:tabs>
        <w:ind w:left="9498"/>
        <w:rPr>
          <w:color w:val="000000"/>
          <w:sz w:val="24"/>
          <w:szCs w:val="24"/>
        </w:rPr>
      </w:pPr>
      <w:r>
        <w:rPr>
          <w:color w:val="000000"/>
          <w:sz w:val="24"/>
          <w:szCs w:val="24"/>
        </w:rPr>
        <w:t xml:space="preserve">полковник                      </w:t>
      </w:r>
    </w:p>
    <w:p w14:paraId="51C1F0DA" w14:textId="24259FF0" w:rsidR="00735C94" w:rsidRDefault="00A319E4" w:rsidP="0022756F">
      <w:pPr>
        <w:pBdr>
          <w:top w:val="nil"/>
          <w:left w:val="nil"/>
          <w:bottom w:val="nil"/>
          <w:right w:val="nil"/>
          <w:between w:val="nil"/>
        </w:pBdr>
        <w:tabs>
          <w:tab w:val="left" w:pos="5910"/>
        </w:tabs>
        <w:ind w:left="9498"/>
        <w:rPr>
          <w:color w:val="000000"/>
          <w:sz w:val="24"/>
          <w:szCs w:val="24"/>
        </w:rPr>
      </w:pPr>
      <w:r>
        <w:rPr>
          <w:color w:val="000000"/>
          <w:sz w:val="24"/>
          <w:szCs w:val="24"/>
        </w:rPr>
        <w:t xml:space="preserve">                                        </w:t>
      </w:r>
      <w:r w:rsidR="005B325D">
        <w:rPr>
          <w:color w:val="000000"/>
          <w:sz w:val="24"/>
          <w:szCs w:val="24"/>
        </w:rPr>
        <w:t xml:space="preserve">   </w:t>
      </w:r>
      <w:r w:rsidR="009367ED">
        <w:rPr>
          <w:color w:val="000000"/>
          <w:sz w:val="24"/>
          <w:szCs w:val="24"/>
        </w:rPr>
        <w:t xml:space="preserve">  </w:t>
      </w:r>
      <w:r w:rsidR="00AD0661">
        <w:rPr>
          <w:color w:val="000000"/>
          <w:sz w:val="24"/>
          <w:szCs w:val="24"/>
        </w:rPr>
        <w:t xml:space="preserve">     </w:t>
      </w:r>
      <w:r w:rsidR="002037A0">
        <w:rPr>
          <w:color w:val="000000"/>
          <w:sz w:val="24"/>
          <w:szCs w:val="24"/>
        </w:rPr>
        <w:t>Володимир КОБИЛЯНСЬКИЙ</w:t>
      </w:r>
    </w:p>
    <w:p w14:paraId="1841BBA1" w14:textId="112E2389" w:rsidR="00735C94" w:rsidRDefault="00FF2016" w:rsidP="0022756F">
      <w:pPr>
        <w:pBdr>
          <w:top w:val="nil"/>
          <w:left w:val="nil"/>
          <w:bottom w:val="nil"/>
          <w:right w:val="nil"/>
          <w:between w:val="nil"/>
        </w:pBdr>
        <w:tabs>
          <w:tab w:val="left" w:pos="5910"/>
        </w:tabs>
        <w:ind w:left="9498"/>
        <w:rPr>
          <w:color w:val="000000"/>
          <w:sz w:val="24"/>
          <w:szCs w:val="24"/>
        </w:rPr>
      </w:pPr>
      <w:r>
        <w:rPr>
          <w:color w:val="000000"/>
          <w:sz w:val="24"/>
          <w:szCs w:val="24"/>
        </w:rPr>
        <w:t xml:space="preserve">"_____" </w:t>
      </w:r>
      <w:r w:rsidR="00A319E4">
        <w:rPr>
          <w:color w:val="000000"/>
          <w:sz w:val="24"/>
          <w:szCs w:val="24"/>
        </w:rPr>
        <w:t xml:space="preserve">   </w:t>
      </w:r>
      <w:r>
        <w:rPr>
          <w:color w:val="000000"/>
          <w:sz w:val="24"/>
          <w:szCs w:val="24"/>
        </w:rPr>
        <w:t xml:space="preserve">__________________ </w:t>
      </w:r>
      <w:r w:rsidR="00767784">
        <w:rPr>
          <w:color w:val="000000"/>
          <w:sz w:val="24"/>
          <w:szCs w:val="24"/>
        </w:rPr>
        <w:t xml:space="preserve"> </w:t>
      </w:r>
      <w:r>
        <w:rPr>
          <w:color w:val="000000"/>
          <w:sz w:val="24"/>
          <w:szCs w:val="24"/>
        </w:rPr>
        <w:t>202</w:t>
      </w:r>
      <w:r w:rsidR="00D96ADE">
        <w:rPr>
          <w:color w:val="000000"/>
          <w:sz w:val="24"/>
          <w:szCs w:val="24"/>
        </w:rPr>
        <w:t>6</w:t>
      </w:r>
      <w:r w:rsidR="00A319E4">
        <w:rPr>
          <w:color w:val="000000"/>
          <w:sz w:val="24"/>
          <w:szCs w:val="24"/>
        </w:rPr>
        <w:t xml:space="preserve"> р.</w:t>
      </w:r>
    </w:p>
    <w:p w14:paraId="2CC7E090" w14:textId="7EBC367D" w:rsidR="00735C94" w:rsidRDefault="00735C94">
      <w:pPr>
        <w:pBdr>
          <w:top w:val="nil"/>
          <w:left w:val="nil"/>
          <w:bottom w:val="nil"/>
          <w:right w:val="nil"/>
          <w:between w:val="nil"/>
        </w:pBdr>
        <w:tabs>
          <w:tab w:val="left" w:pos="5910"/>
        </w:tabs>
        <w:jc w:val="center"/>
        <w:rPr>
          <w:color w:val="000000"/>
          <w:sz w:val="24"/>
          <w:szCs w:val="24"/>
        </w:rPr>
      </w:pPr>
    </w:p>
    <w:p w14:paraId="15835425" w14:textId="77777777" w:rsidR="00092F05" w:rsidRDefault="00092F05">
      <w:pPr>
        <w:pBdr>
          <w:top w:val="nil"/>
          <w:left w:val="nil"/>
          <w:bottom w:val="nil"/>
          <w:right w:val="nil"/>
          <w:between w:val="nil"/>
        </w:pBdr>
        <w:tabs>
          <w:tab w:val="left" w:pos="5910"/>
        </w:tabs>
        <w:jc w:val="center"/>
        <w:rPr>
          <w:color w:val="000000"/>
          <w:sz w:val="24"/>
          <w:szCs w:val="24"/>
        </w:rPr>
      </w:pPr>
    </w:p>
    <w:p w14:paraId="0AFEBC52" w14:textId="77893FF7" w:rsidR="00735C94" w:rsidRDefault="00FF2016">
      <w:pPr>
        <w:pBdr>
          <w:top w:val="nil"/>
          <w:left w:val="nil"/>
          <w:bottom w:val="nil"/>
          <w:right w:val="nil"/>
          <w:between w:val="nil"/>
        </w:pBdr>
        <w:tabs>
          <w:tab w:val="left" w:pos="5910"/>
        </w:tabs>
        <w:jc w:val="center"/>
        <w:rPr>
          <w:color w:val="000000"/>
          <w:sz w:val="24"/>
          <w:szCs w:val="24"/>
        </w:rPr>
      </w:pPr>
      <w:r>
        <w:rPr>
          <w:b/>
          <w:color w:val="000000"/>
          <w:sz w:val="24"/>
          <w:szCs w:val="24"/>
        </w:rPr>
        <w:t>ПЛАН</w:t>
      </w:r>
    </w:p>
    <w:p w14:paraId="698B5E9E" w14:textId="43B161D0" w:rsidR="00735C94" w:rsidRDefault="00CA439E">
      <w:pPr>
        <w:pBdr>
          <w:top w:val="nil"/>
          <w:left w:val="nil"/>
          <w:bottom w:val="nil"/>
          <w:right w:val="nil"/>
          <w:between w:val="nil"/>
        </w:pBdr>
        <w:tabs>
          <w:tab w:val="left" w:pos="5910"/>
        </w:tabs>
        <w:jc w:val="center"/>
        <w:rPr>
          <w:color w:val="000000"/>
          <w:sz w:val="24"/>
          <w:szCs w:val="24"/>
        </w:rPr>
      </w:pPr>
      <w:r>
        <w:rPr>
          <w:b/>
          <w:color w:val="000000"/>
          <w:sz w:val="24"/>
          <w:szCs w:val="24"/>
        </w:rPr>
        <w:t>Основних заходів з психологічної підтримки персоналу</w:t>
      </w:r>
      <w:r w:rsidR="00FF2016">
        <w:rPr>
          <w:b/>
          <w:color w:val="000000"/>
          <w:sz w:val="24"/>
          <w:szCs w:val="24"/>
        </w:rPr>
        <w:t xml:space="preserve"> військової частини А2900</w:t>
      </w:r>
    </w:p>
    <w:p w14:paraId="22B9C285" w14:textId="068E8A91" w:rsidR="00735C94" w:rsidRDefault="00FF2016">
      <w:pPr>
        <w:pBdr>
          <w:top w:val="nil"/>
          <w:left w:val="nil"/>
          <w:bottom w:val="nil"/>
          <w:right w:val="nil"/>
          <w:between w:val="nil"/>
        </w:pBdr>
        <w:tabs>
          <w:tab w:val="left" w:pos="5910"/>
        </w:tabs>
        <w:jc w:val="center"/>
        <w:rPr>
          <w:color w:val="000000"/>
          <w:sz w:val="24"/>
          <w:szCs w:val="24"/>
        </w:rPr>
      </w:pPr>
      <w:r>
        <w:rPr>
          <w:b/>
          <w:color w:val="000000"/>
          <w:sz w:val="24"/>
          <w:szCs w:val="24"/>
        </w:rPr>
        <w:t xml:space="preserve"> на </w:t>
      </w:r>
      <w:r w:rsidR="002037A0">
        <w:rPr>
          <w:b/>
          <w:color w:val="000000"/>
          <w:sz w:val="24"/>
          <w:szCs w:val="24"/>
        </w:rPr>
        <w:t>червень</w:t>
      </w:r>
      <w:r>
        <w:rPr>
          <w:b/>
          <w:color w:val="000000"/>
          <w:sz w:val="24"/>
          <w:szCs w:val="24"/>
        </w:rPr>
        <w:t xml:space="preserve"> 202</w:t>
      </w:r>
      <w:r w:rsidR="00606B57">
        <w:rPr>
          <w:b/>
          <w:color w:val="000000"/>
          <w:sz w:val="24"/>
          <w:szCs w:val="24"/>
        </w:rPr>
        <w:t>6</w:t>
      </w:r>
      <w:r>
        <w:rPr>
          <w:b/>
          <w:color w:val="000000"/>
          <w:sz w:val="24"/>
          <w:szCs w:val="24"/>
        </w:rPr>
        <w:t xml:space="preserve"> року</w:t>
      </w:r>
    </w:p>
    <w:p w14:paraId="4B682A1A" w14:textId="77777777" w:rsidR="00735C94" w:rsidRDefault="00735C94">
      <w:pPr>
        <w:pBdr>
          <w:top w:val="nil"/>
          <w:left w:val="nil"/>
          <w:bottom w:val="nil"/>
          <w:right w:val="nil"/>
          <w:between w:val="nil"/>
        </w:pBdr>
        <w:tabs>
          <w:tab w:val="left" w:pos="5910"/>
        </w:tabs>
        <w:jc w:val="center"/>
        <w:rPr>
          <w:color w:val="000000"/>
          <w:sz w:val="24"/>
          <w:szCs w:val="24"/>
        </w:rPr>
      </w:pPr>
    </w:p>
    <w:tbl>
      <w:tblPr>
        <w:tblStyle w:val="a5"/>
        <w:tblW w:w="15828" w:type="dxa"/>
        <w:tblInd w:w="-108" w:type="dxa"/>
        <w:tblBorders>
          <w:top w:val="single" w:sz="4" w:space="0" w:color="0F243E"/>
          <w:left w:val="single" w:sz="4" w:space="0" w:color="0F243E"/>
          <w:bottom w:val="single" w:sz="4" w:space="0" w:color="0F243E"/>
          <w:right w:val="single" w:sz="4" w:space="0" w:color="0F243E"/>
          <w:insideH w:val="single" w:sz="4" w:space="0" w:color="0F243E"/>
          <w:insideV w:val="single" w:sz="4" w:space="0" w:color="0F243E"/>
        </w:tblBorders>
        <w:tblLayout w:type="fixed"/>
        <w:tblLook w:val="0000" w:firstRow="0" w:lastRow="0" w:firstColumn="0" w:lastColumn="0" w:noHBand="0" w:noVBand="0"/>
      </w:tblPr>
      <w:tblGrid>
        <w:gridCol w:w="817"/>
        <w:gridCol w:w="7367"/>
        <w:gridCol w:w="2213"/>
        <w:gridCol w:w="3604"/>
        <w:gridCol w:w="1827"/>
      </w:tblGrid>
      <w:tr w:rsidR="00735C94" w:rsidRPr="00B1733A" w14:paraId="0C20645F" w14:textId="77777777" w:rsidTr="00CB289A">
        <w:trPr>
          <w:cantSplit/>
        </w:trPr>
        <w:tc>
          <w:tcPr>
            <w:tcW w:w="817" w:type="dxa"/>
          </w:tcPr>
          <w:p w14:paraId="762413B7"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 </w:t>
            </w:r>
          </w:p>
          <w:p w14:paraId="61153F60"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з/п</w:t>
            </w:r>
          </w:p>
        </w:tc>
        <w:tc>
          <w:tcPr>
            <w:tcW w:w="7367" w:type="dxa"/>
          </w:tcPr>
          <w:p w14:paraId="072D354C"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Найменування заходів</w:t>
            </w:r>
          </w:p>
        </w:tc>
        <w:tc>
          <w:tcPr>
            <w:tcW w:w="2213" w:type="dxa"/>
          </w:tcPr>
          <w:p w14:paraId="6C625BE7" w14:textId="446E4FBE" w:rsidR="00735C94" w:rsidRPr="00B1733A" w:rsidRDefault="00FF201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Термін</w:t>
            </w:r>
          </w:p>
          <w:p w14:paraId="146CAF12" w14:textId="77777777" w:rsidR="00735C94" w:rsidRPr="00B1733A" w:rsidRDefault="00FF201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виконання</w:t>
            </w:r>
          </w:p>
        </w:tc>
        <w:tc>
          <w:tcPr>
            <w:tcW w:w="3604" w:type="dxa"/>
          </w:tcPr>
          <w:p w14:paraId="28850CA6"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Відповідальний за виконання</w:t>
            </w:r>
          </w:p>
        </w:tc>
        <w:tc>
          <w:tcPr>
            <w:tcW w:w="1827" w:type="dxa"/>
          </w:tcPr>
          <w:p w14:paraId="1342FE3F" w14:textId="77777777" w:rsidR="00735C94" w:rsidRPr="00B1733A" w:rsidRDefault="00FF2016">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Відмітка про виконання</w:t>
            </w:r>
          </w:p>
        </w:tc>
      </w:tr>
      <w:tr w:rsidR="00735C94" w:rsidRPr="00B1733A" w14:paraId="0030A1A5" w14:textId="77777777" w:rsidTr="00CB289A">
        <w:trPr>
          <w:cantSplit/>
          <w:trHeight w:val="770"/>
        </w:trPr>
        <w:tc>
          <w:tcPr>
            <w:tcW w:w="15828" w:type="dxa"/>
            <w:gridSpan w:val="5"/>
          </w:tcPr>
          <w:p w14:paraId="51B74DCD" w14:textId="04A93B3C" w:rsidR="00735C94" w:rsidRPr="00B1733A" w:rsidRDefault="007B7F6E" w:rsidP="007C6D5D">
            <w:pPr>
              <w:pBdr>
                <w:top w:val="nil"/>
                <w:left w:val="nil"/>
                <w:bottom w:val="nil"/>
                <w:right w:val="nil"/>
                <w:between w:val="nil"/>
              </w:pBdr>
              <w:tabs>
                <w:tab w:val="left" w:pos="5910"/>
              </w:tabs>
              <w:jc w:val="center"/>
              <w:rPr>
                <w:color w:val="000000"/>
                <w:sz w:val="24"/>
                <w:szCs w:val="24"/>
              </w:rPr>
            </w:pPr>
            <w:r>
              <w:rPr>
                <w:b/>
                <w:color w:val="000000"/>
                <w:sz w:val="24"/>
                <w:szCs w:val="24"/>
              </w:rPr>
              <w:t>ПСИХОЛОГІЧНА ПІДТРИМКА ПЕРСОНАЛУ</w:t>
            </w:r>
            <w:r w:rsidR="00FF2016" w:rsidRPr="00B1733A">
              <w:rPr>
                <w:b/>
                <w:color w:val="000000"/>
                <w:sz w:val="24"/>
                <w:szCs w:val="24"/>
              </w:rPr>
              <w:t xml:space="preserve"> БОЙОВОЇ І МОБІЛІЗАЦІЙНОЇ ГОТОВНОСТІ, БОЙОВОГО ЧЕРГУВАННЯ, БОЙОВОЇ СЛУЖБИ, БОЙОВОЇ ПІДГОТОВКИ, СПЕЦИФІЧНОЇ ДІЯЛЬНОСТІ ВІЙСЬКОВИХ ЧАСТИН (ПІДРОЗДІЛІВ)</w:t>
            </w:r>
          </w:p>
        </w:tc>
      </w:tr>
      <w:tr w:rsidR="00E64CD0" w:rsidRPr="00B1733A" w14:paraId="1B65D625" w14:textId="77777777" w:rsidTr="00CB289A">
        <w:trPr>
          <w:cantSplit/>
          <w:trHeight w:val="437"/>
        </w:trPr>
        <w:tc>
          <w:tcPr>
            <w:tcW w:w="817" w:type="dxa"/>
            <w:vMerge w:val="restart"/>
            <w:vAlign w:val="center"/>
          </w:tcPr>
          <w:p w14:paraId="64B5E731" w14:textId="77777777" w:rsidR="00E64CD0" w:rsidRPr="00B1733A" w:rsidRDefault="00E64CD0">
            <w:pPr>
              <w:pBdr>
                <w:top w:val="nil"/>
                <w:left w:val="nil"/>
                <w:bottom w:val="nil"/>
                <w:right w:val="nil"/>
                <w:between w:val="nil"/>
              </w:pBdr>
              <w:tabs>
                <w:tab w:val="left" w:pos="5910"/>
              </w:tabs>
              <w:jc w:val="center"/>
              <w:rPr>
                <w:color w:val="000000"/>
                <w:sz w:val="24"/>
                <w:szCs w:val="24"/>
              </w:rPr>
            </w:pPr>
            <w:r w:rsidRPr="00B1733A">
              <w:rPr>
                <w:color w:val="000000"/>
                <w:sz w:val="24"/>
                <w:szCs w:val="24"/>
              </w:rPr>
              <w:t>1.</w:t>
            </w:r>
          </w:p>
        </w:tc>
        <w:tc>
          <w:tcPr>
            <w:tcW w:w="15011" w:type="dxa"/>
            <w:gridSpan w:val="4"/>
          </w:tcPr>
          <w:p w14:paraId="2DBBDEFA" w14:textId="483962C3" w:rsidR="00E64CD0" w:rsidRPr="00B1733A" w:rsidRDefault="00E64CD0" w:rsidP="007C6D5D">
            <w:pPr>
              <w:pBdr>
                <w:top w:val="nil"/>
                <w:left w:val="nil"/>
                <w:bottom w:val="nil"/>
                <w:right w:val="nil"/>
                <w:between w:val="nil"/>
              </w:pBdr>
              <w:tabs>
                <w:tab w:val="left" w:pos="5910"/>
              </w:tabs>
              <w:jc w:val="center"/>
              <w:rPr>
                <w:color w:val="000000"/>
                <w:sz w:val="24"/>
                <w:szCs w:val="24"/>
              </w:rPr>
            </w:pPr>
            <w:r>
              <w:rPr>
                <w:b/>
                <w:color w:val="000000"/>
                <w:sz w:val="24"/>
                <w:szCs w:val="24"/>
              </w:rPr>
              <w:t>ОРГАНІЗАЦІЙНО-ПРОФІЛАКТИЧНІ ЗАХОДИ</w:t>
            </w:r>
          </w:p>
        </w:tc>
      </w:tr>
      <w:tr w:rsidR="007C6D5D" w:rsidRPr="00B1733A" w14:paraId="48CEAF32" w14:textId="77777777" w:rsidTr="00CB289A">
        <w:trPr>
          <w:cantSplit/>
        </w:trPr>
        <w:tc>
          <w:tcPr>
            <w:tcW w:w="817" w:type="dxa"/>
            <w:vMerge/>
            <w:vAlign w:val="center"/>
          </w:tcPr>
          <w:p w14:paraId="44D01715" w14:textId="77777777" w:rsidR="007C6D5D" w:rsidRPr="00B1733A" w:rsidRDefault="007C6D5D" w:rsidP="007C6D5D">
            <w:pPr>
              <w:widowControl w:val="0"/>
              <w:pBdr>
                <w:top w:val="nil"/>
                <w:left w:val="nil"/>
                <w:bottom w:val="nil"/>
                <w:right w:val="nil"/>
                <w:between w:val="nil"/>
              </w:pBdr>
              <w:spacing w:line="276" w:lineRule="auto"/>
              <w:rPr>
                <w:color w:val="000000"/>
                <w:sz w:val="24"/>
                <w:szCs w:val="24"/>
              </w:rPr>
            </w:pPr>
          </w:p>
        </w:tc>
        <w:tc>
          <w:tcPr>
            <w:tcW w:w="7367" w:type="dxa"/>
          </w:tcPr>
          <w:p w14:paraId="7E124DCD" w14:textId="658B8B14" w:rsidR="007C6D5D" w:rsidRPr="00E64CD0" w:rsidRDefault="007C6D5D" w:rsidP="005B325D">
            <w:pPr>
              <w:pBdr>
                <w:top w:val="nil"/>
                <w:left w:val="nil"/>
                <w:bottom w:val="nil"/>
                <w:right w:val="nil"/>
                <w:between w:val="nil"/>
              </w:pBdr>
              <w:spacing w:after="200" w:line="276" w:lineRule="auto"/>
              <w:jc w:val="both"/>
              <w:rPr>
                <w:color w:val="000000"/>
                <w:sz w:val="24"/>
                <w:szCs w:val="24"/>
              </w:rPr>
            </w:pPr>
            <w:r w:rsidRPr="00E64CD0">
              <w:rPr>
                <w:color w:val="000000"/>
                <w:sz w:val="24"/>
                <w:szCs w:val="24"/>
              </w:rPr>
              <w:t xml:space="preserve">Забезпечення обов’язкового проходження курсу адаптації для </w:t>
            </w:r>
            <w:r w:rsidR="0022756F">
              <w:rPr>
                <w:color w:val="000000"/>
                <w:sz w:val="24"/>
                <w:szCs w:val="24"/>
              </w:rPr>
              <w:t>курсантів військової частини А2900</w:t>
            </w:r>
            <w:r w:rsidRPr="00E64CD0">
              <w:rPr>
                <w:color w:val="000000"/>
                <w:sz w:val="24"/>
                <w:szCs w:val="24"/>
              </w:rPr>
              <w:t xml:space="preserve">, які прибувають для поповнення понесених втрат у військових частинах Десантно-штурмових військ Збройних Сил України відповідно до </w:t>
            </w:r>
            <w:r w:rsidR="00606B57">
              <w:rPr>
                <w:color w:val="000000"/>
                <w:sz w:val="24"/>
                <w:szCs w:val="24"/>
              </w:rPr>
              <w:t xml:space="preserve">програми </w:t>
            </w:r>
            <w:r w:rsidRPr="00E64CD0">
              <w:rPr>
                <w:color w:val="000000"/>
                <w:sz w:val="24"/>
                <w:szCs w:val="24"/>
              </w:rPr>
              <w:t>“</w:t>
            </w:r>
            <w:r w:rsidR="00606B57">
              <w:rPr>
                <w:color w:val="000000"/>
                <w:sz w:val="24"/>
                <w:szCs w:val="24"/>
              </w:rPr>
              <w:t>Комплексна програма з адаптації новоприбулих військовослужбовців до умов військової служби у навчальних центрах (центрах підготовки)</w:t>
            </w:r>
            <w:r w:rsidRPr="00E64CD0">
              <w:rPr>
                <w:color w:val="000000"/>
                <w:sz w:val="24"/>
                <w:szCs w:val="24"/>
              </w:rPr>
              <w:t xml:space="preserve">” </w:t>
            </w:r>
          </w:p>
        </w:tc>
        <w:tc>
          <w:tcPr>
            <w:tcW w:w="2213" w:type="dxa"/>
          </w:tcPr>
          <w:p w14:paraId="1F3FB520" w14:textId="4D67950E" w:rsidR="007C6D5D" w:rsidRDefault="000074F6"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перших 2 днів</w:t>
            </w:r>
          </w:p>
        </w:tc>
        <w:tc>
          <w:tcPr>
            <w:tcW w:w="3604" w:type="dxa"/>
          </w:tcPr>
          <w:p w14:paraId="6A1445A5" w14:textId="13A3340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ЗНЦ з ППП, </w:t>
            </w:r>
            <w:r>
              <w:rPr>
                <w:color w:val="000000"/>
                <w:sz w:val="24"/>
                <w:szCs w:val="24"/>
              </w:rPr>
              <w:t xml:space="preserve">командири підрозділів, </w:t>
            </w:r>
            <w:r w:rsidRPr="00B1733A">
              <w:rPr>
                <w:color w:val="000000"/>
                <w:sz w:val="24"/>
                <w:szCs w:val="24"/>
              </w:rPr>
              <w:t>заступники командирів підрозділів з ППП</w:t>
            </w:r>
            <w:r>
              <w:rPr>
                <w:color w:val="000000"/>
                <w:sz w:val="24"/>
                <w:szCs w:val="24"/>
              </w:rPr>
              <w:t xml:space="preserve"> ГСР</w:t>
            </w:r>
          </w:p>
        </w:tc>
        <w:tc>
          <w:tcPr>
            <w:tcW w:w="1827" w:type="dxa"/>
          </w:tcPr>
          <w:p w14:paraId="26C0AD8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3ECCD5BD" w14:textId="77777777" w:rsidTr="00CB289A">
        <w:trPr>
          <w:cantSplit/>
        </w:trPr>
        <w:tc>
          <w:tcPr>
            <w:tcW w:w="817" w:type="dxa"/>
            <w:vAlign w:val="center"/>
          </w:tcPr>
          <w:p w14:paraId="272D988C"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2.</w:t>
            </w:r>
          </w:p>
        </w:tc>
        <w:tc>
          <w:tcPr>
            <w:tcW w:w="7367" w:type="dxa"/>
          </w:tcPr>
          <w:p w14:paraId="1B41FFE3" w14:textId="7F153FE3" w:rsidR="007C6D5D" w:rsidRPr="00B1733A" w:rsidRDefault="007C6D5D" w:rsidP="007C6D5D">
            <w:pPr>
              <w:pBdr>
                <w:top w:val="nil"/>
                <w:left w:val="nil"/>
                <w:bottom w:val="nil"/>
                <w:right w:val="nil"/>
                <w:between w:val="nil"/>
              </w:pBdr>
              <w:spacing w:after="200"/>
              <w:ind w:right="-57"/>
              <w:jc w:val="both"/>
              <w:rPr>
                <w:color w:val="000000"/>
                <w:sz w:val="24"/>
                <w:szCs w:val="24"/>
              </w:rPr>
            </w:pPr>
            <w:r>
              <w:rPr>
                <w:color w:val="000000"/>
                <w:sz w:val="24"/>
                <w:szCs w:val="24"/>
              </w:rPr>
              <w:t xml:space="preserve">Ознайомлення особового складу з відповідальністю за </w:t>
            </w:r>
            <w:r w:rsidR="00CB289A">
              <w:rPr>
                <w:color w:val="000000"/>
                <w:sz w:val="24"/>
                <w:szCs w:val="24"/>
              </w:rPr>
              <w:t>СЗЧ</w:t>
            </w:r>
            <w:r>
              <w:rPr>
                <w:color w:val="000000"/>
                <w:sz w:val="24"/>
                <w:szCs w:val="24"/>
              </w:rPr>
              <w:t xml:space="preserve"> під особистий підпис</w:t>
            </w:r>
          </w:p>
        </w:tc>
        <w:tc>
          <w:tcPr>
            <w:tcW w:w="2213" w:type="dxa"/>
          </w:tcPr>
          <w:p w14:paraId="4E0276D0" w14:textId="13046F95" w:rsidR="007C6D5D" w:rsidRPr="00B1733A" w:rsidRDefault="000074F6"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першого дня</w:t>
            </w:r>
          </w:p>
        </w:tc>
        <w:tc>
          <w:tcPr>
            <w:tcW w:w="3604" w:type="dxa"/>
          </w:tcPr>
          <w:p w14:paraId="4F94F11D" w14:textId="1C1DF5E0" w:rsidR="007C6D5D" w:rsidRPr="00B1733A"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 xml:space="preserve">командири підрозділів, </w:t>
            </w:r>
            <w:r w:rsidRPr="00B1733A">
              <w:rPr>
                <w:color w:val="000000"/>
                <w:sz w:val="24"/>
                <w:szCs w:val="24"/>
              </w:rPr>
              <w:t>заступники командирів підрозділів з ППП</w:t>
            </w:r>
            <w:r>
              <w:rPr>
                <w:color w:val="000000"/>
                <w:sz w:val="24"/>
                <w:szCs w:val="24"/>
              </w:rPr>
              <w:t>, ГСР</w:t>
            </w:r>
          </w:p>
        </w:tc>
        <w:tc>
          <w:tcPr>
            <w:tcW w:w="1827" w:type="dxa"/>
          </w:tcPr>
          <w:p w14:paraId="1FF2C06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2269FA4F" w14:textId="77777777" w:rsidTr="00CB289A">
        <w:trPr>
          <w:cantSplit/>
        </w:trPr>
        <w:tc>
          <w:tcPr>
            <w:tcW w:w="817" w:type="dxa"/>
            <w:vAlign w:val="center"/>
          </w:tcPr>
          <w:p w14:paraId="3161F928" w14:textId="28B73F38" w:rsidR="007C6D5D" w:rsidRPr="00B1733A" w:rsidRDefault="00322EE6" w:rsidP="007C6D5D">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16A03878" w14:textId="2430C9D8" w:rsidR="00092F05" w:rsidRPr="00092F05" w:rsidRDefault="007C6D5D" w:rsidP="00092F05">
            <w:pPr>
              <w:pBdr>
                <w:top w:val="nil"/>
                <w:left w:val="nil"/>
                <w:bottom w:val="nil"/>
                <w:right w:val="nil"/>
                <w:between w:val="nil"/>
              </w:pBdr>
              <w:spacing w:after="200"/>
              <w:ind w:right="-57"/>
              <w:jc w:val="both"/>
              <w:rPr>
                <w:color w:val="000000"/>
                <w:sz w:val="24"/>
                <w:szCs w:val="24"/>
              </w:rPr>
            </w:pPr>
            <w:r>
              <w:rPr>
                <w:color w:val="000000"/>
                <w:sz w:val="24"/>
                <w:szCs w:val="24"/>
              </w:rPr>
              <w:t xml:space="preserve">Доведення випадків притягнення військовослужбовців до кримінальної відповідальності за вчинення адміністративних та кримінальних правопорушень, що пов’язані із </w:t>
            </w:r>
            <w:r w:rsidR="00CB289A">
              <w:rPr>
                <w:color w:val="000000"/>
                <w:sz w:val="24"/>
                <w:szCs w:val="24"/>
              </w:rPr>
              <w:t>СЗЧ</w:t>
            </w:r>
            <w:r>
              <w:rPr>
                <w:color w:val="000000"/>
                <w:sz w:val="24"/>
                <w:szCs w:val="24"/>
              </w:rPr>
              <w:t xml:space="preserve"> та іншими правопорушеннями</w:t>
            </w:r>
          </w:p>
        </w:tc>
        <w:tc>
          <w:tcPr>
            <w:tcW w:w="2213" w:type="dxa"/>
          </w:tcPr>
          <w:p w14:paraId="1BA30B45" w14:textId="3609FF64" w:rsidR="007C6D5D" w:rsidRDefault="00CB289A" w:rsidP="007C6D5D">
            <w:pPr>
              <w:pBdr>
                <w:top w:val="nil"/>
                <w:left w:val="nil"/>
                <w:bottom w:val="nil"/>
                <w:right w:val="nil"/>
                <w:between w:val="nil"/>
              </w:pBdr>
              <w:tabs>
                <w:tab w:val="left" w:pos="5910"/>
              </w:tabs>
              <w:jc w:val="center"/>
              <w:rPr>
                <w:color w:val="000000"/>
                <w:sz w:val="24"/>
                <w:szCs w:val="24"/>
              </w:rPr>
            </w:pPr>
            <w:r>
              <w:rPr>
                <w:color w:val="000000"/>
                <w:sz w:val="24"/>
                <w:szCs w:val="24"/>
              </w:rPr>
              <w:t>п</w:t>
            </w:r>
            <w:r w:rsidR="007C6D5D">
              <w:rPr>
                <w:color w:val="000000"/>
                <w:sz w:val="24"/>
                <w:szCs w:val="24"/>
              </w:rPr>
              <w:t>ротягом першого дня</w:t>
            </w:r>
          </w:p>
        </w:tc>
        <w:tc>
          <w:tcPr>
            <w:tcW w:w="3604" w:type="dxa"/>
          </w:tcPr>
          <w:p w14:paraId="58F407F8" w14:textId="4E1BD8CB" w:rsidR="007C6D5D"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 xml:space="preserve">командири підрозділів, </w:t>
            </w:r>
            <w:r w:rsidRPr="00B1733A">
              <w:rPr>
                <w:color w:val="000000"/>
                <w:sz w:val="24"/>
                <w:szCs w:val="24"/>
              </w:rPr>
              <w:t>заступники командирів підрозділів з ППП</w:t>
            </w:r>
          </w:p>
        </w:tc>
        <w:tc>
          <w:tcPr>
            <w:tcW w:w="1827" w:type="dxa"/>
          </w:tcPr>
          <w:p w14:paraId="24E28DE3"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1DE6006A" w14:textId="77777777" w:rsidTr="00CB289A">
        <w:trPr>
          <w:cantSplit/>
        </w:trPr>
        <w:tc>
          <w:tcPr>
            <w:tcW w:w="817" w:type="dxa"/>
            <w:vAlign w:val="center"/>
          </w:tcPr>
          <w:p w14:paraId="171EB600" w14:textId="7FE3E75D" w:rsidR="007C6D5D" w:rsidRPr="00B1733A" w:rsidRDefault="00322EE6" w:rsidP="007C6D5D">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4.</w:t>
            </w:r>
          </w:p>
        </w:tc>
        <w:tc>
          <w:tcPr>
            <w:tcW w:w="7367" w:type="dxa"/>
          </w:tcPr>
          <w:p w14:paraId="3E1914CF" w14:textId="46542ED5" w:rsidR="007C6D5D" w:rsidRPr="007C6D5D" w:rsidRDefault="007C6D5D" w:rsidP="007C6D5D">
            <w:pPr>
              <w:pBdr>
                <w:top w:val="nil"/>
                <w:left w:val="nil"/>
                <w:bottom w:val="nil"/>
                <w:right w:val="nil"/>
                <w:between w:val="nil"/>
              </w:pBdr>
              <w:ind w:right="-57"/>
              <w:jc w:val="both"/>
              <w:rPr>
                <w:color w:val="000000"/>
                <w:sz w:val="24"/>
                <w:szCs w:val="24"/>
              </w:rPr>
            </w:pPr>
            <w:r w:rsidRPr="007C6D5D">
              <w:rPr>
                <w:color w:val="000000"/>
                <w:sz w:val="24"/>
                <w:szCs w:val="24"/>
              </w:rPr>
              <w:t xml:space="preserve">Забезпечення постійного залучення </w:t>
            </w:r>
            <w:r>
              <w:rPr>
                <w:color w:val="000000"/>
                <w:sz w:val="24"/>
                <w:szCs w:val="24"/>
              </w:rPr>
              <w:t>військового капелана</w:t>
            </w:r>
            <w:r w:rsidRPr="007C6D5D">
              <w:rPr>
                <w:color w:val="000000"/>
                <w:sz w:val="24"/>
                <w:szCs w:val="24"/>
              </w:rPr>
              <w:t xml:space="preserve"> до проведення профілактичних заходів щодо попередження </w:t>
            </w:r>
            <w:r>
              <w:rPr>
                <w:color w:val="000000"/>
                <w:sz w:val="24"/>
                <w:szCs w:val="24"/>
              </w:rPr>
              <w:t>СЗЧ</w:t>
            </w:r>
            <w:r w:rsidRPr="007C6D5D">
              <w:rPr>
                <w:color w:val="000000"/>
                <w:sz w:val="24"/>
                <w:szCs w:val="24"/>
              </w:rPr>
              <w:t xml:space="preserve"> (на виконання вимог тимчасово виконуючого обов’язки начальника служби військового капеланства Збройних Сил України від 07.04.2025 380/44), зокрема:</w:t>
            </w:r>
          </w:p>
          <w:p w14:paraId="63400D15" w14:textId="1E6137C9" w:rsidR="007C6D5D" w:rsidRPr="007C6D5D" w:rsidRDefault="007C6D5D" w:rsidP="007C6D5D">
            <w:pPr>
              <w:pBdr>
                <w:top w:val="nil"/>
                <w:left w:val="nil"/>
                <w:bottom w:val="nil"/>
                <w:right w:val="nil"/>
                <w:between w:val="nil"/>
              </w:pBdr>
              <w:ind w:right="-57"/>
              <w:jc w:val="both"/>
              <w:rPr>
                <w:color w:val="000000"/>
                <w:sz w:val="24"/>
                <w:szCs w:val="24"/>
              </w:rPr>
            </w:pPr>
            <w:r w:rsidRPr="007C6D5D">
              <w:rPr>
                <w:color w:val="000000"/>
                <w:sz w:val="24"/>
                <w:szCs w:val="24"/>
              </w:rPr>
              <w:t>-</w:t>
            </w:r>
            <w:r>
              <w:rPr>
                <w:color w:val="000000"/>
                <w:sz w:val="24"/>
                <w:szCs w:val="24"/>
              </w:rPr>
              <w:t xml:space="preserve"> </w:t>
            </w:r>
            <w:r w:rsidRPr="007C6D5D">
              <w:rPr>
                <w:color w:val="000000"/>
                <w:sz w:val="24"/>
                <w:szCs w:val="24"/>
              </w:rPr>
              <w:t>здійснення духовно-моральної підтримки о/с, спрямованої на допомогу особовому складу пройти складні життєві ситуації;</w:t>
            </w:r>
          </w:p>
          <w:p w14:paraId="2B42CE33" w14:textId="464A3E72" w:rsidR="007C6D5D" w:rsidRPr="007C6D5D"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сприяння у формуванні ціннісної орієнтації, віри у вищий сенс та формування духовного стрижня;</w:t>
            </w:r>
          </w:p>
          <w:p w14:paraId="3CED3FC3" w14:textId="2883F028" w:rsidR="007C6D5D" w:rsidRPr="007C6D5D"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забезпечення психоемоційної стабілізації шляхом забезпечення конфіденційних зустрічей (за потреби);</w:t>
            </w:r>
          </w:p>
          <w:p w14:paraId="74B3EF62" w14:textId="041B9E14" w:rsidR="007C6D5D" w:rsidRPr="007C6D5D"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моніторинг тривожних сигналів, що виникають у особового складу, який прибув після безпосередньої участі у бойових діях;</w:t>
            </w:r>
          </w:p>
          <w:p w14:paraId="35F370BF" w14:textId="40FA8116" w:rsidR="007C6D5D" w:rsidRPr="007C6D5D"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проведення бесід та лекцій, пов’язаних із життєвими та “мирськими” цінностями, підтримкою один одного та сенсу служіння Богу та країні, недопущенням залишення поля бою, самовільного залишення частини та висвітлення таких випадків як “нехристиянських”;</w:t>
            </w:r>
          </w:p>
          <w:p w14:paraId="573929D3" w14:textId="4A3B25E9" w:rsidR="007C6D5D" w:rsidRPr="007C6D5D"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проведення церковних таїнств (за потреби), у тому числі обрядів сповіді</w:t>
            </w:r>
            <w:r w:rsidR="005B325D">
              <w:rPr>
                <w:color w:val="000000"/>
                <w:sz w:val="24"/>
                <w:szCs w:val="24"/>
              </w:rPr>
              <w:t>;</w:t>
            </w:r>
          </w:p>
          <w:p w14:paraId="2DE568BC" w14:textId="77777777" w:rsidR="00092F05" w:rsidRDefault="007C6D5D" w:rsidP="007C6D5D">
            <w:pPr>
              <w:pBdr>
                <w:top w:val="nil"/>
                <w:left w:val="nil"/>
                <w:bottom w:val="nil"/>
                <w:right w:val="nil"/>
                <w:between w:val="nil"/>
              </w:pBdr>
              <w:ind w:right="-57"/>
              <w:jc w:val="both"/>
              <w:rPr>
                <w:color w:val="000000"/>
                <w:sz w:val="24"/>
                <w:szCs w:val="24"/>
              </w:rPr>
            </w:pPr>
            <w:r>
              <w:rPr>
                <w:color w:val="000000"/>
                <w:sz w:val="24"/>
                <w:szCs w:val="24"/>
              </w:rPr>
              <w:t xml:space="preserve">- </w:t>
            </w:r>
            <w:r w:rsidRPr="007C6D5D">
              <w:rPr>
                <w:color w:val="000000"/>
                <w:sz w:val="24"/>
                <w:szCs w:val="24"/>
              </w:rPr>
              <w:t>причастя та мирування.</w:t>
            </w:r>
          </w:p>
          <w:p w14:paraId="1038D18E" w14:textId="5B3225EA" w:rsidR="00092F05" w:rsidRPr="00092F05" w:rsidRDefault="00092F05" w:rsidP="007C6D5D">
            <w:pPr>
              <w:pBdr>
                <w:top w:val="nil"/>
                <w:left w:val="nil"/>
                <w:bottom w:val="nil"/>
                <w:right w:val="nil"/>
                <w:between w:val="nil"/>
              </w:pBdr>
              <w:ind w:right="-57"/>
              <w:jc w:val="both"/>
              <w:rPr>
                <w:color w:val="000000"/>
                <w:sz w:val="24"/>
                <w:szCs w:val="24"/>
              </w:rPr>
            </w:pPr>
          </w:p>
        </w:tc>
        <w:tc>
          <w:tcPr>
            <w:tcW w:w="2213" w:type="dxa"/>
          </w:tcPr>
          <w:p w14:paraId="6ECBE6DC" w14:textId="32C0671C" w:rsidR="007C6D5D"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490189F7" w14:textId="64859DEF" w:rsidR="007C6D5D" w:rsidRDefault="00CB289A" w:rsidP="007C6D5D">
            <w:pPr>
              <w:pBdr>
                <w:top w:val="nil"/>
                <w:left w:val="nil"/>
                <w:bottom w:val="nil"/>
                <w:right w:val="nil"/>
                <w:between w:val="nil"/>
              </w:pBdr>
              <w:tabs>
                <w:tab w:val="left" w:pos="5910"/>
              </w:tabs>
              <w:jc w:val="center"/>
              <w:rPr>
                <w:color w:val="000000"/>
                <w:sz w:val="24"/>
                <w:szCs w:val="24"/>
              </w:rPr>
            </w:pPr>
            <w:r>
              <w:rPr>
                <w:color w:val="000000"/>
                <w:sz w:val="24"/>
                <w:szCs w:val="24"/>
              </w:rPr>
              <w:t>капелан</w:t>
            </w:r>
            <w:r w:rsidR="007C6D5D">
              <w:rPr>
                <w:color w:val="000000"/>
                <w:sz w:val="24"/>
                <w:szCs w:val="24"/>
              </w:rPr>
              <w:t xml:space="preserve">, </w:t>
            </w:r>
          </w:p>
          <w:p w14:paraId="1F64818E" w14:textId="32141F4D" w:rsidR="007C6D5D" w:rsidRDefault="007C6D5D" w:rsidP="007C6D5D">
            <w:pPr>
              <w:pBdr>
                <w:top w:val="nil"/>
                <w:left w:val="nil"/>
                <w:bottom w:val="nil"/>
                <w:right w:val="nil"/>
                <w:between w:val="nil"/>
              </w:pBdr>
              <w:tabs>
                <w:tab w:val="left" w:pos="5910"/>
              </w:tabs>
              <w:jc w:val="center"/>
              <w:rPr>
                <w:color w:val="000000"/>
                <w:sz w:val="24"/>
                <w:szCs w:val="24"/>
              </w:rPr>
            </w:pPr>
            <w:r>
              <w:rPr>
                <w:color w:val="000000"/>
                <w:sz w:val="24"/>
                <w:szCs w:val="24"/>
              </w:rPr>
              <w:t>помічник капелана</w:t>
            </w:r>
          </w:p>
        </w:tc>
        <w:tc>
          <w:tcPr>
            <w:tcW w:w="1827" w:type="dxa"/>
          </w:tcPr>
          <w:p w14:paraId="6DCAF355"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322EE6" w:rsidRPr="00B1733A" w14:paraId="5E4FFC20" w14:textId="77777777" w:rsidTr="00CB289A">
        <w:trPr>
          <w:cantSplit/>
        </w:trPr>
        <w:tc>
          <w:tcPr>
            <w:tcW w:w="817" w:type="dxa"/>
            <w:vAlign w:val="center"/>
          </w:tcPr>
          <w:p w14:paraId="1535B4AE" w14:textId="76C8DAE6"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5.</w:t>
            </w:r>
          </w:p>
        </w:tc>
        <w:tc>
          <w:tcPr>
            <w:tcW w:w="7367" w:type="dxa"/>
          </w:tcPr>
          <w:p w14:paraId="0EEF0473" w14:textId="77777777" w:rsidR="00092F05" w:rsidRDefault="00322EE6" w:rsidP="00092F05">
            <w:pPr>
              <w:pBdr>
                <w:top w:val="nil"/>
                <w:left w:val="nil"/>
                <w:bottom w:val="nil"/>
                <w:right w:val="nil"/>
                <w:between w:val="nil"/>
              </w:pBdr>
              <w:ind w:right="-57"/>
              <w:jc w:val="both"/>
              <w:rPr>
                <w:color w:val="000000"/>
                <w:sz w:val="24"/>
                <w:szCs w:val="24"/>
              </w:rPr>
            </w:pPr>
            <w:r>
              <w:rPr>
                <w:color w:val="000000"/>
                <w:sz w:val="24"/>
                <w:szCs w:val="24"/>
              </w:rPr>
              <w:t>Проведення інструктажів перед вибуттям у відпустку, на лікування, у відрядження щодо відповідальності за неповернення до військової частини або неявку (нез’явлення) військовослужбовця вчасно без поважних причин.</w:t>
            </w:r>
          </w:p>
          <w:p w14:paraId="4861248B" w14:textId="54EFCF42" w:rsidR="00092F05" w:rsidRPr="00092F05" w:rsidRDefault="00092F05" w:rsidP="00092F05">
            <w:pPr>
              <w:pBdr>
                <w:top w:val="nil"/>
                <w:left w:val="nil"/>
                <w:bottom w:val="nil"/>
                <w:right w:val="nil"/>
                <w:between w:val="nil"/>
              </w:pBdr>
              <w:ind w:right="-57"/>
              <w:jc w:val="both"/>
              <w:rPr>
                <w:color w:val="000000"/>
                <w:sz w:val="24"/>
                <w:szCs w:val="24"/>
              </w:rPr>
            </w:pPr>
          </w:p>
        </w:tc>
        <w:tc>
          <w:tcPr>
            <w:tcW w:w="2213" w:type="dxa"/>
          </w:tcPr>
          <w:p w14:paraId="51C3BE37" w14:textId="044DA452"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D651607" w14:textId="5420F194"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 xml:space="preserve">командири підрозділів, </w:t>
            </w:r>
            <w:r w:rsidRPr="00B1733A">
              <w:rPr>
                <w:color w:val="000000"/>
                <w:sz w:val="24"/>
                <w:szCs w:val="24"/>
              </w:rPr>
              <w:t>заступники командирів підрозділів з ППП</w:t>
            </w:r>
          </w:p>
        </w:tc>
        <w:tc>
          <w:tcPr>
            <w:tcW w:w="1827" w:type="dxa"/>
          </w:tcPr>
          <w:p w14:paraId="0A0AE06A"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322EE6" w:rsidRPr="00B1733A" w14:paraId="411BE0CA" w14:textId="77777777" w:rsidTr="00CB289A">
        <w:trPr>
          <w:cantSplit/>
        </w:trPr>
        <w:tc>
          <w:tcPr>
            <w:tcW w:w="817" w:type="dxa"/>
            <w:vAlign w:val="center"/>
          </w:tcPr>
          <w:p w14:paraId="62105A85" w14:textId="3A04E5CF"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6.</w:t>
            </w:r>
          </w:p>
        </w:tc>
        <w:tc>
          <w:tcPr>
            <w:tcW w:w="7367" w:type="dxa"/>
          </w:tcPr>
          <w:p w14:paraId="14394D54" w14:textId="77777777" w:rsidR="00092F05" w:rsidRDefault="00322EE6" w:rsidP="00092F05">
            <w:pPr>
              <w:pBdr>
                <w:top w:val="nil"/>
                <w:left w:val="nil"/>
                <w:bottom w:val="nil"/>
                <w:right w:val="nil"/>
                <w:between w:val="nil"/>
              </w:pBdr>
              <w:ind w:right="-57"/>
              <w:jc w:val="both"/>
              <w:rPr>
                <w:color w:val="000000"/>
                <w:sz w:val="24"/>
                <w:szCs w:val="24"/>
              </w:rPr>
            </w:pPr>
            <w:r>
              <w:rPr>
                <w:color w:val="000000"/>
                <w:sz w:val="24"/>
                <w:szCs w:val="24"/>
              </w:rPr>
              <w:t xml:space="preserve">Проведення бесід з особовим складом щодо проблемних питань та допомога у їх вирішенні. Оцінка поведінки, настрою, ознак можливого наміру залишити частину. </w:t>
            </w:r>
          </w:p>
          <w:p w14:paraId="286D82C6" w14:textId="028A71B8" w:rsidR="00092F05" w:rsidRPr="00092F05" w:rsidRDefault="00092F05" w:rsidP="00092F05">
            <w:pPr>
              <w:pBdr>
                <w:top w:val="nil"/>
                <w:left w:val="nil"/>
                <w:bottom w:val="nil"/>
                <w:right w:val="nil"/>
                <w:between w:val="nil"/>
              </w:pBdr>
              <w:ind w:right="-57"/>
              <w:jc w:val="both"/>
              <w:rPr>
                <w:color w:val="000000"/>
                <w:sz w:val="24"/>
                <w:szCs w:val="24"/>
              </w:rPr>
            </w:pPr>
          </w:p>
        </w:tc>
        <w:tc>
          <w:tcPr>
            <w:tcW w:w="2213" w:type="dxa"/>
          </w:tcPr>
          <w:p w14:paraId="0C3EB356" w14:textId="76B6A35C"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C728FB4" w14:textId="1DA63818"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 xml:space="preserve">командири підрозділів, </w:t>
            </w:r>
            <w:r w:rsidRPr="00B1733A">
              <w:rPr>
                <w:color w:val="000000"/>
                <w:sz w:val="24"/>
                <w:szCs w:val="24"/>
              </w:rPr>
              <w:t>заступники командирів підрозділів з ППП</w:t>
            </w:r>
            <w:r>
              <w:rPr>
                <w:color w:val="000000"/>
                <w:sz w:val="24"/>
                <w:szCs w:val="24"/>
              </w:rPr>
              <w:t>, ГСР</w:t>
            </w:r>
          </w:p>
        </w:tc>
        <w:tc>
          <w:tcPr>
            <w:tcW w:w="1827" w:type="dxa"/>
          </w:tcPr>
          <w:p w14:paraId="31FFE5B3"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322EE6" w:rsidRPr="00B1733A" w14:paraId="184F5907" w14:textId="77777777" w:rsidTr="00CB289A">
        <w:trPr>
          <w:cantSplit/>
        </w:trPr>
        <w:tc>
          <w:tcPr>
            <w:tcW w:w="817" w:type="dxa"/>
            <w:vAlign w:val="center"/>
          </w:tcPr>
          <w:p w14:paraId="658B7A46" w14:textId="7FD965A4"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7.</w:t>
            </w:r>
          </w:p>
        </w:tc>
        <w:tc>
          <w:tcPr>
            <w:tcW w:w="7367" w:type="dxa"/>
          </w:tcPr>
          <w:p w14:paraId="32DEC7EA" w14:textId="24F5E48C" w:rsidR="00092F05" w:rsidRPr="00092F05" w:rsidRDefault="00322EE6" w:rsidP="00092F05">
            <w:pPr>
              <w:pBdr>
                <w:top w:val="nil"/>
                <w:left w:val="nil"/>
                <w:bottom w:val="nil"/>
                <w:right w:val="nil"/>
                <w:between w:val="nil"/>
              </w:pBdr>
              <w:ind w:right="-57"/>
              <w:jc w:val="both"/>
              <w:rPr>
                <w:color w:val="000000"/>
                <w:sz w:val="24"/>
                <w:szCs w:val="24"/>
              </w:rPr>
            </w:pPr>
            <w:r>
              <w:rPr>
                <w:color w:val="000000"/>
                <w:sz w:val="24"/>
                <w:szCs w:val="24"/>
              </w:rPr>
              <w:t>Здійснення раптових перевірок місць розташування особового складу, контроль особового складу в місцях проживання та під час виконання завдань.</w:t>
            </w:r>
          </w:p>
        </w:tc>
        <w:tc>
          <w:tcPr>
            <w:tcW w:w="2213" w:type="dxa"/>
          </w:tcPr>
          <w:p w14:paraId="27A838D9" w14:textId="3D8AE864" w:rsidR="00322EE6"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7B999254" w14:textId="23361925" w:rsidR="00322EE6" w:rsidRDefault="00CB289A" w:rsidP="00322EE6">
            <w:pPr>
              <w:pBdr>
                <w:top w:val="nil"/>
                <w:left w:val="nil"/>
                <w:bottom w:val="nil"/>
                <w:right w:val="nil"/>
                <w:between w:val="nil"/>
              </w:pBdr>
              <w:tabs>
                <w:tab w:val="left" w:pos="5910"/>
              </w:tabs>
              <w:jc w:val="center"/>
              <w:rPr>
                <w:color w:val="000000"/>
                <w:sz w:val="24"/>
                <w:szCs w:val="24"/>
              </w:rPr>
            </w:pPr>
            <w:r>
              <w:rPr>
                <w:color w:val="000000"/>
                <w:sz w:val="24"/>
                <w:szCs w:val="24"/>
              </w:rPr>
              <w:t>група</w:t>
            </w:r>
            <w:r w:rsidR="00322EE6">
              <w:rPr>
                <w:color w:val="000000"/>
                <w:sz w:val="24"/>
                <w:szCs w:val="24"/>
              </w:rPr>
              <w:t xml:space="preserve"> контролю</w:t>
            </w:r>
          </w:p>
        </w:tc>
        <w:tc>
          <w:tcPr>
            <w:tcW w:w="1827" w:type="dxa"/>
          </w:tcPr>
          <w:p w14:paraId="4D8F94E1"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322EE6" w:rsidRPr="00B1733A" w14:paraId="19AB0A57" w14:textId="77777777" w:rsidTr="00CB289A">
        <w:trPr>
          <w:cantSplit/>
        </w:trPr>
        <w:tc>
          <w:tcPr>
            <w:tcW w:w="817" w:type="dxa"/>
            <w:vAlign w:val="center"/>
          </w:tcPr>
          <w:p w14:paraId="04B92ACF" w14:textId="48E452D1" w:rsidR="00322EE6" w:rsidRPr="00B1733A" w:rsidRDefault="00322EE6" w:rsidP="00322EE6">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8.</w:t>
            </w:r>
          </w:p>
        </w:tc>
        <w:tc>
          <w:tcPr>
            <w:tcW w:w="7367" w:type="dxa"/>
          </w:tcPr>
          <w:p w14:paraId="09E4CB06" w14:textId="6386B385" w:rsidR="00322EE6" w:rsidRPr="00322EE6" w:rsidRDefault="00322EE6" w:rsidP="00322EE6">
            <w:pPr>
              <w:pBdr>
                <w:top w:val="nil"/>
                <w:left w:val="nil"/>
                <w:bottom w:val="nil"/>
                <w:right w:val="nil"/>
                <w:between w:val="nil"/>
              </w:pBdr>
              <w:ind w:right="-57"/>
              <w:jc w:val="both"/>
              <w:rPr>
                <w:color w:val="000000"/>
                <w:sz w:val="24"/>
                <w:szCs w:val="24"/>
              </w:rPr>
            </w:pPr>
            <w:r w:rsidRPr="00322EE6">
              <w:rPr>
                <w:color w:val="000000"/>
                <w:sz w:val="24"/>
                <w:szCs w:val="24"/>
              </w:rPr>
              <w:t>Проведення зборів сержантського складу з метою поширення досвіду щодо протидії СЗЧ та вирішення проблемних питань.</w:t>
            </w:r>
          </w:p>
          <w:p w14:paraId="294D6B17" w14:textId="77777777" w:rsidR="00322EE6" w:rsidRPr="00322EE6" w:rsidRDefault="00322EE6" w:rsidP="00322EE6">
            <w:pPr>
              <w:pBdr>
                <w:top w:val="nil"/>
                <w:left w:val="nil"/>
                <w:bottom w:val="nil"/>
                <w:right w:val="nil"/>
                <w:between w:val="nil"/>
              </w:pBdr>
              <w:ind w:right="-57"/>
              <w:jc w:val="both"/>
              <w:rPr>
                <w:color w:val="000000"/>
                <w:sz w:val="24"/>
                <w:szCs w:val="24"/>
              </w:rPr>
            </w:pPr>
            <w:r w:rsidRPr="00322EE6">
              <w:rPr>
                <w:color w:val="000000"/>
                <w:sz w:val="24"/>
                <w:szCs w:val="24"/>
              </w:rPr>
              <w:t>Проведення занять із сержантським складом щодо порядку дій з</w:t>
            </w:r>
          </w:p>
          <w:p w14:paraId="4EABF102" w14:textId="1A1216E4" w:rsidR="00322EE6" w:rsidRPr="007C6D5D" w:rsidRDefault="00322EE6" w:rsidP="00322EE6">
            <w:pPr>
              <w:pBdr>
                <w:top w:val="nil"/>
                <w:left w:val="nil"/>
                <w:bottom w:val="nil"/>
                <w:right w:val="nil"/>
                <w:between w:val="nil"/>
              </w:pBdr>
              <w:ind w:right="-57"/>
              <w:jc w:val="both"/>
              <w:rPr>
                <w:color w:val="000000"/>
                <w:sz w:val="24"/>
                <w:szCs w:val="24"/>
              </w:rPr>
            </w:pPr>
            <w:r w:rsidRPr="00322EE6">
              <w:rPr>
                <w:color w:val="000000"/>
                <w:sz w:val="24"/>
                <w:szCs w:val="24"/>
              </w:rPr>
              <w:t>попередження, недопущення, виявлення фактів СЗЧ серед особового складу.</w:t>
            </w:r>
          </w:p>
        </w:tc>
        <w:tc>
          <w:tcPr>
            <w:tcW w:w="2213" w:type="dxa"/>
          </w:tcPr>
          <w:p w14:paraId="3549C134" w14:textId="074CBA97" w:rsidR="00322EE6" w:rsidRDefault="00E33631" w:rsidP="00322EE6">
            <w:pPr>
              <w:pBdr>
                <w:top w:val="nil"/>
                <w:left w:val="nil"/>
                <w:bottom w:val="nil"/>
                <w:right w:val="nil"/>
                <w:between w:val="nil"/>
              </w:pBdr>
              <w:tabs>
                <w:tab w:val="left" w:pos="5910"/>
              </w:tabs>
              <w:jc w:val="center"/>
              <w:rPr>
                <w:color w:val="000000"/>
                <w:sz w:val="24"/>
                <w:szCs w:val="24"/>
              </w:rPr>
            </w:pPr>
            <w:r w:rsidRPr="00B1733A">
              <w:rPr>
                <w:color w:val="000000"/>
                <w:sz w:val="24"/>
                <w:szCs w:val="24"/>
              </w:rPr>
              <w:t>У визначений день</w:t>
            </w:r>
          </w:p>
        </w:tc>
        <w:tc>
          <w:tcPr>
            <w:tcW w:w="3604" w:type="dxa"/>
          </w:tcPr>
          <w:p w14:paraId="6985BBCF" w14:textId="62EF0E3D" w:rsidR="00322EE6" w:rsidRDefault="00322EE6" w:rsidP="00322EE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w:t>
            </w:r>
            <w:r>
              <w:rPr>
                <w:color w:val="000000"/>
                <w:sz w:val="24"/>
                <w:szCs w:val="24"/>
              </w:rPr>
              <w:t xml:space="preserve">, командири підрозділів, </w:t>
            </w:r>
            <w:r w:rsidRPr="00B1733A">
              <w:rPr>
                <w:color w:val="000000"/>
                <w:sz w:val="24"/>
                <w:szCs w:val="24"/>
              </w:rPr>
              <w:t>заступники командирів підрозділів з ППП</w:t>
            </w:r>
            <w:r>
              <w:rPr>
                <w:color w:val="000000"/>
                <w:sz w:val="24"/>
                <w:szCs w:val="24"/>
              </w:rPr>
              <w:t>, ГСР</w:t>
            </w:r>
          </w:p>
        </w:tc>
        <w:tc>
          <w:tcPr>
            <w:tcW w:w="1827" w:type="dxa"/>
          </w:tcPr>
          <w:p w14:paraId="4A82DED2" w14:textId="77777777" w:rsidR="00322EE6" w:rsidRPr="00B1733A" w:rsidRDefault="00322EE6" w:rsidP="00322EE6">
            <w:pPr>
              <w:pBdr>
                <w:top w:val="nil"/>
                <w:left w:val="nil"/>
                <w:bottom w:val="nil"/>
                <w:right w:val="nil"/>
                <w:between w:val="nil"/>
              </w:pBdr>
              <w:tabs>
                <w:tab w:val="left" w:pos="5910"/>
              </w:tabs>
              <w:jc w:val="center"/>
              <w:rPr>
                <w:color w:val="000000"/>
                <w:sz w:val="24"/>
                <w:szCs w:val="24"/>
              </w:rPr>
            </w:pPr>
          </w:p>
        </w:tc>
      </w:tr>
      <w:tr w:rsidR="007C6D5D" w:rsidRPr="00B1733A" w14:paraId="0CC3F535" w14:textId="77777777" w:rsidTr="00CB289A">
        <w:trPr>
          <w:cantSplit/>
        </w:trPr>
        <w:tc>
          <w:tcPr>
            <w:tcW w:w="817" w:type="dxa"/>
            <w:vAlign w:val="center"/>
          </w:tcPr>
          <w:p w14:paraId="533079B8" w14:textId="04DBB58E" w:rsidR="007C6D5D" w:rsidRPr="00B1733A" w:rsidRDefault="00322EE6" w:rsidP="007C6D5D">
            <w:pPr>
              <w:pBdr>
                <w:top w:val="nil"/>
                <w:left w:val="nil"/>
                <w:bottom w:val="nil"/>
                <w:right w:val="nil"/>
                <w:between w:val="nil"/>
              </w:pBdr>
              <w:tabs>
                <w:tab w:val="left" w:pos="5910"/>
              </w:tabs>
              <w:jc w:val="center"/>
              <w:rPr>
                <w:color w:val="000000"/>
                <w:sz w:val="24"/>
                <w:szCs w:val="24"/>
              </w:rPr>
            </w:pPr>
            <w:r>
              <w:rPr>
                <w:color w:val="000000"/>
                <w:sz w:val="24"/>
                <w:szCs w:val="24"/>
              </w:rPr>
              <w:t>9</w:t>
            </w:r>
            <w:r w:rsidR="007C6D5D" w:rsidRPr="00B1733A">
              <w:rPr>
                <w:color w:val="000000"/>
                <w:sz w:val="24"/>
                <w:szCs w:val="24"/>
              </w:rPr>
              <w:t>.</w:t>
            </w:r>
          </w:p>
        </w:tc>
        <w:tc>
          <w:tcPr>
            <w:tcW w:w="7367" w:type="dxa"/>
          </w:tcPr>
          <w:p w14:paraId="05BA5B51" w14:textId="09C07D2A" w:rsidR="007C6D5D" w:rsidRPr="00B1733A" w:rsidRDefault="007C6D5D" w:rsidP="007C6D5D">
            <w:pPr>
              <w:pBdr>
                <w:top w:val="nil"/>
                <w:left w:val="nil"/>
                <w:bottom w:val="nil"/>
                <w:right w:val="nil"/>
                <w:between w:val="nil"/>
              </w:pBdr>
              <w:spacing w:after="200"/>
              <w:ind w:right="-57"/>
              <w:jc w:val="both"/>
              <w:rPr>
                <w:color w:val="000000"/>
                <w:sz w:val="24"/>
                <w:szCs w:val="24"/>
              </w:rPr>
            </w:pPr>
            <w:r w:rsidRPr="00B1733A">
              <w:rPr>
                <w:color w:val="000000"/>
                <w:sz w:val="24"/>
                <w:szCs w:val="24"/>
              </w:rPr>
              <w:t xml:space="preserve">Організація проведення ритуалу складання Військової присяги з </w:t>
            </w:r>
            <w:r w:rsidR="009367ED">
              <w:rPr>
                <w:color w:val="000000"/>
                <w:sz w:val="24"/>
                <w:szCs w:val="24"/>
              </w:rPr>
              <w:t>курсантами БЗВП</w:t>
            </w:r>
          </w:p>
        </w:tc>
        <w:tc>
          <w:tcPr>
            <w:tcW w:w="2213" w:type="dxa"/>
          </w:tcPr>
          <w:p w14:paraId="594DF33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У визначений день</w:t>
            </w:r>
          </w:p>
        </w:tc>
        <w:tc>
          <w:tcPr>
            <w:tcW w:w="3604" w:type="dxa"/>
          </w:tcPr>
          <w:p w14:paraId="1E794992" w14:textId="5CE40A01"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ЗНЦ з ППП, </w:t>
            </w:r>
            <w:r w:rsidR="004D7AD8">
              <w:rPr>
                <w:color w:val="000000"/>
                <w:sz w:val="24"/>
                <w:szCs w:val="24"/>
              </w:rPr>
              <w:t xml:space="preserve">командири підрозділів, </w:t>
            </w:r>
            <w:r w:rsidRPr="00B1733A">
              <w:rPr>
                <w:color w:val="000000"/>
                <w:sz w:val="24"/>
                <w:szCs w:val="24"/>
              </w:rPr>
              <w:t>заступники командирів підрозділів з ППП</w:t>
            </w:r>
          </w:p>
        </w:tc>
        <w:tc>
          <w:tcPr>
            <w:tcW w:w="1827" w:type="dxa"/>
          </w:tcPr>
          <w:p w14:paraId="2E083AC9"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0136E0" w:rsidRPr="00B1733A" w14:paraId="02FBCA8F" w14:textId="77777777" w:rsidTr="00CB289A">
        <w:trPr>
          <w:cantSplit/>
        </w:trPr>
        <w:tc>
          <w:tcPr>
            <w:tcW w:w="817" w:type="dxa"/>
            <w:vAlign w:val="center"/>
          </w:tcPr>
          <w:p w14:paraId="3A9ABF55" w14:textId="169CAB0F" w:rsidR="000136E0" w:rsidRDefault="000136E0" w:rsidP="004D7AD8">
            <w:pPr>
              <w:pBdr>
                <w:top w:val="nil"/>
                <w:left w:val="nil"/>
                <w:bottom w:val="nil"/>
                <w:right w:val="nil"/>
                <w:between w:val="nil"/>
              </w:pBdr>
              <w:tabs>
                <w:tab w:val="left" w:pos="5910"/>
              </w:tabs>
              <w:jc w:val="center"/>
              <w:rPr>
                <w:color w:val="000000"/>
                <w:sz w:val="24"/>
                <w:szCs w:val="24"/>
              </w:rPr>
            </w:pPr>
            <w:r>
              <w:rPr>
                <w:color w:val="000000"/>
                <w:sz w:val="24"/>
                <w:szCs w:val="24"/>
              </w:rPr>
              <w:t>10</w:t>
            </w:r>
          </w:p>
        </w:tc>
        <w:tc>
          <w:tcPr>
            <w:tcW w:w="7367" w:type="dxa"/>
          </w:tcPr>
          <w:p w14:paraId="5DAAF359" w14:textId="0A9DE07F" w:rsidR="000136E0" w:rsidRPr="00B1733A" w:rsidRDefault="000136E0" w:rsidP="004D7AD8">
            <w:pPr>
              <w:pBdr>
                <w:top w:val="nil"/>
                <w:left w:val="nil"/>
                <w:bottom w:val="nil"/>
                <w:right w:val="nil"/>
                <w:between w:val="nil"/>
              </w:pBdr>
              <w:spacing w:after="200"/>
              <w:ind w:right="-57"/>
              <w:jc w:val="both"/>
              <w:rPr>
                <w:color w:val="000000"/>
                <w:sz w:val="24"/>
                <w:szCs w:val="24"/>
              </w:rPr>
            </w:pPr>
            <w:r>
              <w:rPr>
                <w:color w:val="000000"/>
                <w:sz w:val="24"/>
                <w:szCs w:val="24"/>
              </w:rPr>
              <w:t xml:space="preserve">Організація проведення ритуалу вручення нарукавного знаку (шеврону ДШВ) </w:t>
            </w:r>
            <w:r w:rsidR="009367ED">
              <w:rPr>
                <w:color w:val="000000"/>
                <w:sz w:val="24"/>
                <w:szCs w:val="24"/>
              </w:rPr>
              <w:t xml:space="preserve">курсантам </w:t>
            </w:r>
            <w:r w:rsidR="00C813E9">
              <w:rPr>
                <w:color w:val="000000"/>
                <w:sz w:val="24"/>
                <w:szCs w:val="24"/>
              </w:rPr>
              <w:t xml:space="preserve">по завершенню БЗВП </w:t>
            </w:r>
          </w:p>
        </w:tc>
        <w:tc>
          <w:tcPr>
            <w:tcW w:w="2213" w:type="dxa"/>
          </w:tcPr>
          <w:p w14:paraId="02468483" w14:textId="418BD8A8" w:rsidR="000136E0" w:rsidRPr="00B1733A" w:rsidRDefault="000136E0" w:rsidP="004D7AD8">
            <w:pPr>
              <w:pBdr>
                <w:top w:val="nil"/>
                <w:left w:val="nil"/>
                <w:bottom w:val="nil"/>
                <w:right w:val="nil"/>
                <w:between w:val="nil"/>
              </w:pBdr>
              <w:tabs>
                <w:tab w:val="left" w:pos="5910"/>
              </w:tabs>
              <w:jc w:val="center"/>
              <w:rPr>
                <w:color w:val="000000"/>
                <w:sz w:val="24"/>
                <w:szCs w:val="24"/>
              </w:rPr>
            </w:pPr>
            <w:r w:rsidRPr="00B1733A">
              <w:rPr>
                <w:color w:val="000000"/>
                <w:sz w:val="24"/>
                <w:szCs w:val="24"/>
              </w:rPr>
              <w:t>У визначений день</w:t>
            </w:r>
          </w:p>
        </w:tc>
        <w:tc>
          <w:tcPr>
            <w:tcW w:w="3604" w:type="dxa"/>
          </w:tcPr>
          <w:p w14:paraId="66564DA2" w14:textId="0C852568" w:rsidR="000136E0" w:rsidRPr="00B1733A" w:rsidRDefault="000136E0" w:rsidP="004D7AD8">
            <w:pPr>
              <w:pBdr>
                <w:top w:val="nil"/>
                <w:left w:val="nil"/>
                <w:bottom w:val="nil"/>
                <w:right w:val="nil"/>
                <w:between w:val="nil"/>
              </w:pBdr>
              <w:tabs>
                <w:tab w:val="left" w:pos="5910"/>
              </w:tabs>
              <w:jc w:val="center"/>
              <w:rPr>
                <w:color w:val="000000"/>
                <w:sz w:val="24"/>
                <w:szCs w:val="24"/>
              </w:rPr>
            </w:pPr>
            <w:r w:rsidRPr="00B1733A">
              <w:rPr>
                <w:color w:val="000000"/>
                <w:sz w:val="24"/>
                <w:szCs w:val="24"/>
              </w:rPr>
              <w:t xml:space="preserve">ЗНЦ з ППП, </w:t>
            </w:r>
            <w:r>
              <w:rPr>
                <w:color w:val="000000"/>
                <w:sz w:val="24"/>
                <w:szCs w:val="24"/>
              </w:rPr>
              <w:t xml:space="preserve">командири підрозділів, </w:t>
            </w:r>
            <w:r w:rsidRPr="00B1733A">
              <w:rPr>
                <w:color w:val="000000"/>
                <w:sz w:val="24"/>
                <w:szCs w:val="24"/>
              </w:rPr>
              <w:t>заступники командирів підрозділів з ППП</w:t>
            </w:r>
          </w:p>
        </w:tc>
        <w:tc>
          <w:tcPr>
            <w:tcW w:w="1827" w:type="dxa"/>
          </w:tcPr>
          <w:p w14:paraId="17ED3AF7" w14:textId="77777777" w:rsidR="000136E0" w:rsidRPr="00B1733A" w:rsidRDefault="000136E0" w:rsidP="004D7AD8">
            <w:pPr>
              <w:pBdr>
                <w:top w:val="nil"/>
                <w:left w:val="nil"/>
                <w:bottom w:val="nil"/>
                <w:right w:val="nil"/>
                <w:between w:val="nil"/>
              </w:pBdr>
              <w:tabs>
                <w:tab w:val="left" w:pos="5910"/>
              </w:tabs>
              <w:jc w:val="center"/>
              <w:rPr>
                <w:color w:val="000000"/>
                <w:sz w:val="24"/>
                <w:szCs w:val="24"/>
              </w:rPr>
            </w:pPr>
          </w:p>
        </w:tc>
      </w:tr>
      <w:tr w:rsidR="007C6D5D" w:rsidRPr="00B1733A" w14:paraId="006BF536" w14:textId="77777777" w:rsidTr="00CB289A">
        <w:trPr>
          <w:cantSplit/>
          <w:trHeight w:val="494"/>
        </w:trPr>
        <w:tc>
          <w:tcPr>
            <w:tcW w:w="15828" w:type="dxa"/>
            <w:gridSpan w:val="5"/>
          </w:tcPr>
          <w:p w14:paraId="54A2B0F8" w14:textId="7FF28B51" w:rsidR="007C6D5D" w:rsidRPr="00B1733A" w:rsidRDefault="007C6D5D" w:rsidP="007C6D5D">
            <w:pPr>
              <w:pBdr>
                <w:top w:val="nil"/>
                <w:left w:val="nil"/>
                <w:bottom w:val="nil"/>
                <w:right w:val="nil"/>
                <w:between w:val="nil"/>
              </w:pBdr>
              <w:tabs>
                <w:tab w:val="left" w:pos="5910"/>
              </w:tabs>
              <w:jc w:val="center"/>
              <w:rPr>
                <w:color w:val="000000"/>
                <w:sz w:val="24"/>
                <w:szCs w:val="24"/>
              </w:rPr>
            </w:pPr>
            <w:r>
              <w:rPr>
                <w:b/>
                <w:color w:val="000000"/>
                <w:sz w:val="24"/>
                <w:szCs w:val="24"/>
              </w:rPr>
              <w:t>ЗАХОДИ МОРАЛЬНОЇ ПІДТРИМКИ</w:t>
            </w:r>
          </w:p>
        </w:tc>
      </w:tr>
      <w:tr w:rsidR="007C6D5D" w:rsidRPr="00B1733A" w14:paraId="40B7BC3C" w14:textId="77777777" w:rsidTr="00CB289A">
        <w:trPr>
          <w:cantSplit/>
        </w:trPr>
        <w:tc>
          <w:tcPr>
            <w:tcW w:w="817" w:type="dxa"/>
            <w:vAlign w:val="center"/>
          </w:tcPr>
          <w:p w14:paraId="48AAC74C"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1.</w:t>
            </w:r>
          </w:p>
        </w:tc>
        <w:tc>
          <w:tcPr>
            <w:tcW w:w="7367" w:type="dxa"/>
          </w:tcPr>
          <w:p w14:paraId="5AAC8EAB" w14:textId="77777777"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Проведення ритуалу підняття Державного прапора України</w:t>
            </w:r>
          </w:p>
        </w:tc>
        <w:tc>
          <w:tcPr>
            <w:tcW w:w="2213" w:type="dxa"/>
          </w:tcPr>
          <w:p w14:paraId="28EA162E" w14:textId="77777777" w:rsidR="007C6D5D" w:rsidRPr="00B1733A" w:rsidRDefault="007C6D5D" w:rsidP="007C6D5D">
            <w:pPr>
              <w:pBdr>
                <w:top w:val="nil"/>
                <w:left w:val="nil"/>
                <w:bottom w:val="nil"/>
                <w:right w:val="nil"/>
                <w:between w:val="nil"/>
              </w:pBdr>
              <w:jc w:val="center"/>
              <w:rPr>
                <w:color w:val="000000"/>
                <w:sz w:val="24"/>
                <w:szCs w:val="24"/>
              </w:rPr>
            </w:pPr>
            <w:r w:rsidRPr="00B1733A">
              <w:rPr>
                <w:color w:val="000000"/>
                <w:sz w:val="24"/>
                <w:szCs w:val="24"/>
              </w:rPr>
              <w:t>Щодня</w:t>
            </w:r>
          </w:p>
        </w:tc>
        <w:tc>
          <w:tcPr>
            <w:tcW w:w="3604" w:type="dxa"/>
          </w:tcPr>
          <w:p w14:paraId="3761B74E"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Черговий частини</w:t>
            </w:r>
          </w:p>
        </w:tc>
        <w:tc>
          <w:tcPr>
            <w:tcW w:w="1827" w:type="dxa"/>
          </w:tcPr>
          <w:p w14:paraId="3AC207F3"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606B57" w:rsidRPr="00B1733A" w14:paraId="6061213D" w14:textId="77777777" w:rsidTr="00CB289A">
        <w:trPr>
          <w:cantSplit/>
        </w:trPr>
        <w:tc>
          <w:tcPr>
            <w:tcW w:w="817" w:type="dxa"/>
            <w:vMerge w:val="restart"/>
            <w:vAlign w:val="center"/>
          </w:tcPr>
          <w:p w14:paraId="63BD2429"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2.</w:t>
            </w:r>
          </w:p>
        </w:tc>
        <w:tc>
          <w:tcPr>
            <w:tcW w:w="7367" w:type="dxa"/>
          </w:tcPr>
          <w:p w14:paraId="6A2114FB" w14:textId="77777777" w:rsidR="00606B57" w:rsidRPr="00B1733A" w:rsidRDefault="00606B57" w:rsidP="007C6D5D">
            <w:pPr>
              <w:pBdr>
                <w:top w:val="nil"/>
                <w:left w:val="nil"/>
                <w:bottom w:val="nil"/>
                <w:right w:val="nil"/>
                <w:between w:val="nil"/>
              </w:pBdr>
              <w:spacing w:after="200"/>
              <w:ind w:left="-57" w:right="-57"/>
              <w:jc w:val="both"/>
              <w:rPr>
                <w:color w:val="000000"/>
                <w:sz w:val="24"/>
                <w:szCs w:val="24"/>
              </w:rPr>
            </w:pPr>
            <w:r w:rsidRPr="00B1733A">
              <w:rPr>
                <w:b/>
                <w:color w:val="000000"/>
                <w:sz w:val="24"/>
                <w:szCs w:val="24"/>
              </w:rPr>
              <w:t>Організація занять з національно-патріотичної підготовки:</w:t>
            </w:r>
          </w:p>
          <w:p w14:paraId="122EC418" w14:textId="0F60F7F7" w:rsidR="00606B57" w:rsidRPr="00B1733A" w:rsidRDefault="00606B57"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  з офіцерами</w:t>
            </w:r>
          </w:p>
        </w:tc>
        <w:tc>
          <w:tcPr>
            <w:tcW w:w="2213" w:type="dxa"/>
          </w:tcPr>
          <w:p w14:paraId="21F6F615" w14:textId="77777777" w:rsidR="00606B57" w:rsidRDefault="00606B57" w:rsidP="007C6D5D">
            <w:pPr>
              <w:pBdr>
                <w:top w:val="nil"/>
                <w:left w:val="nil"/>
                <w:bottom w:val="nil"/>
                <w:right w:val="nil"/>
                <w:between w:val="nil"/>
              </w:pBdr>
              <w:spacing w:after="200"/>
              <w:ind w:right="-126"/>
              <w:jc w:val="center"/>
              <w:rPr>
                <w:color w:val="000000"/>
                <w:sz w:val="24"/>
                <w:szCs w:val="24"/>
              </w:rPr>
            </w:pPr>
          </w:p>
          <w:p w14:paraId="27257734" w14:textId="58675797" w:rsidR="00606B57" w:rsidRPr="00B1733A" w:rsidRDefault="00E77A38" w:rsidP="007C6D5D">
            <w:pPr>
              <w:pBdr>
                <w:top w:val="nil"/>
                <w:left w:val="nil"/>
                <w:bottom w:val="nil"/>
                <w:right w:val="nil"/>
                <w:between w:val="nil"/>
              </w:pBdr>
              <w:spacing w:after="200"/>
              <w:ind w:right="-126"/>
              <w:jc w:val="center"/>
              <w:rPr>
                <w:color w:val="000000"/>
                <w:sz w:val="24"/>
                <w:szCs w:val="24"/>
              </w:rPr>
            </w:pPr>
            <w:r>
              <w:rPr>
                <w:color w:val="000000"/>
                <w:sz w:val="24"/>
                <w:szCs w:val="24"/>
              </w:rPr>
              <w:t>09</w:t>
            </w:r>
          </w:p>
        </w:tc>
        <w:tc>
          <w:tcPr>
            <w:tcW w:w="3604" w:type="dxa"/>
            <w:tcBorders>
              <w:bottom w:val="single" w:sz="4" w:space="0" w:color="000000"/>
            </w:tcBorders>
          </w:tcPr>
          <w:p w14:paraId="635ADF5A"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Керівники груп НПП</w:t>
            </w:r>
          </w:p>
          <w:p w14:paraId="30377B41"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p>
        </w:tc>
        <w:tc>
          <w:tcPr>
            <w:tcW w:w="1827" w:type="dxa"/>
          </w:tcPr>
          <w:p w14:paraId="5B80343E"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p>
        </w:tc>
      </w:tr>
      <w:tr w:rsidR="00606B57" w:rsidRPr="00B1733A" w14:paraId="7F529C9B" w14:textId="77777777" w:rsidTr="00CB289A">
        <w:trPr>
          <w:cantSplit/>
        </w:trPr>
        <w:tc>
          <w:tcPr>
            <w:tcW w:w="817" w:type="dxa"/>
            <w:vMerge/>
            <w:vAlign w:val="center"/>
          </w:tcPr>
          <w:p w14:paraId="0944FE86" w14:textId="77777777" w:rsidR="00606B57" w:rsidRPr="00B1733A" w:rsidRDefault="00606B57" w:rsidP="007C6D5D">
            <w:pPr>
              <w:widowControl w:val="0"/>
              <w:pBdr>
                <w:top w:val="nil"/>
                <w:left w:val="nil"/>
                <w:bottom w:val="nil"/>
                <w:right w:val="nil"/>
                <w:between w:val="nil"/>
              </w:pBdr>
              <w:spacing w:line="276" w:lineRule="auto"/>
              <w:rPr>
                <w:color w:val="000000"/>
                <w:sz w:val="24"/>
                <w:szCs w:val="24"/>
              </w:rPr>
            </w:pPr>
          </w:p>
        </w:tc>
        <w:tc>
          <w:tcPr>
            <w:tcW w:w="7367" w:type="dxa"/>
          </w:tcPr>
          <w:p w14:paraId="36E51A98" w14:textId="161577E7" w:rsidR="00606B57" w:rsidRPr="00B1733A" w:rsidRDefault="00606B57" w:rsidP="007C6D5D">
            <w:pPr>
              <w:numPr>
                <w:ilvl w:val="0"/>
                <w:numId w:val="1"/>
              </w:numPr>
              <w:pBdr>
                <w:top w:val="nil"/>
                <w:left w:val="nil"/>
                <w:bottom w:val="nil"/>
                <w:right w:val="nil"/>
                <w:between w:val="nil"/>
              </w:pBdr>
              <w:tabs>
                <w:tab w:val="left" w:pos="241"/>
              </w:tabs>
              <w:ind w:left="0" w:right="-57" w:hanging="42"/>
              <w:jc w:val="both"/>
              <w:rPr>
                <w:color w:val="000000"/>
                <w:sz w:val="24"/>
                <w:szCs w:val="24"/>
              </w:rPr>
            </w:pPr>
            <w:r w:rsidRPr="00B1733A">
              <w:rPr>
                <w:color w:val="000000"/>
                <w:sz w:val="24"/>
                <w:szCs w:val="24"/>
              </w:rPr>
              <w:t>з сержантським та солдатським складом у складі підрозділів</w:t>
            </w:r>
          </w:p>
        </w:tc>
        <w:tc>
          <w:tcPr>
            <w:tcW w:w="2213" w:type="dxa"/>
          </w:tcPr>
          <w:p w14:paraId="0E3A10BD" w14:textId="44A864A8" w:rsidR="00606B57" w:rsidRPr="00B1733A" w:rsidRDefault="00606B57" w:rsidP="007C6D5D">
            <w:pPr>
              <w:pBdr>
                <w:top w:val="nil"/>
                <w:left w:val="nil"/>
                <w:bottom w:val="nil"/>
                <w:right w:val="nil"/>
                <w:between w:val="nil"/>
              </w:pBdr>
              <w:spacing w:after="200" w:line="276" w:lineRule="auto"/>
              <w:ind w:right="-126"/>
              <w:jc w:val="center"/>
              <w:rPr>
                <w:color w:val="000000"/>
                <w:sz w:val="24"/>
                <w:szCs w:val="24"/>
              </w:rPr>
            </w:pPr>
            <w:r w:rsidRPr="00B1733A">
              <w:rPr>
                <w:color w:val="000000"/>
                <w:sz w:val="24"/>
                <w:szCs w:val="24"/>
              </w:rPr>
              <w:t>0</w:t>
            </w:r>
            <w:r w:rsidR="00E77A38">
              <w:rPr>
                <w:color w:val="000000"/>
                <w:sz w:val="24"/>
                <w:szCs w:val="24"/>
              </w:rPr>
              <w:t>1</w:t>
            </w:r>
            <w:r w:rsidRPr="00B1733A">
              <w:rPr>
                <w:color w:val="000000"/>
                <w:sz w:val="24"/>
                <w:szCs w:val="24"/>
              </w:rPr>
              <w:t xml:space="preserve">, </w:t>
            </w:r>
            <w:r w:rsidR="00E77A38">
              <w:rPr>
                <w:color w:val="000000"/>
                <w:sz w:val="24"/>
                <w:szCs w:val="24"/>
              </w:rPr>
              <w:t>08</w:t>
            </w:r>
            <w:r>
              <w:rPr>
                <w:color w:val="000000"/>
                <w:sz w:val="24"/>
                <w:szCs w:val="24"/>
              </w:rPr>
              <w:t xml:space="preserve">, </w:t>
            </w:r>
            <w:r w:rsidR="00AD0661">
              <w:rPr>
                <w:color w:val="000000"/>
                <w:sz w:val="24"/>
                <w:szCs w:val="24"/>
              </w:rPr>
              <w:t>1</w:t>
            </w:r>
            <w:r w:rsidR="00E77A38">
              <w:rPr>
                <w:color w:val="000000"/>
                <w:sz w:val="24"/>
                <w:szCs w:val="24"/>
              </w:rPr>
              <w:t>5</w:t>
            </w:r>
            <w:r w:rsidRPr="00B1733A">
              <w:rPr>
                <w:color w:val="000000"/>
                <w:sz w:val="24"/>
                <w:szCs w:val="24"/>
              </w:rPr>
              <w:t xml:space="preserve">, </w:t>
            </w:r>
            <w:r>
              <w:rPr>
                <w:color w:val="000000"/>
                <w:sz w:val="24"/>
                <w:szCs w:val="24"/>
              </w:rPr>
              <w:t>2</w:t>
            </w:r>
            <w:r w:rsidR="00E77A38">
              <w:rPr>
                <w:color w:val="000000"/>
                <w:sz w:val="24"/>
                <w:szCs w:val="24"/>
              </w:rPr>
              <w:t>2, 29</w:t>
            </w:r>
          </w:p>
        </w:tc>
        <w:tc>
          <w:tcPr>
            <w:tcW w:w="3604" w:type="dxa"/>
            <w:tcBorders>
              <w:top w:val="single" w:sz="4" w:space="0" w:color="000000"/>
            </w:tcBorders>
          </w:tcPr>
          <w:p w14:paraId="64A0DC21" w14:textId="5C7495B9" w:rsidR="00606B57" w:rsidRPr="00B1733A" w:rsidRDefault="00606B57"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Командири підрозділів, заступники командирів підрозділів з ППП</w:t>
            </w:r>
          </w:p>
        </w:tc>
        <w:tc>
          <w:tcPr>
            <w:tcW w:w="1827" w:type="dxa"/>
          </w:tcPr>
          <w:p w14:paraId="0A29C40B"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p>
        </w:tc>
      </w:tr>
      <w:tr w:rsidR="00606B57" w:rsidRPr="00B1733A" w14:paraId="2BDB1C04" w14:textId="77777777" w:rsidTr="00CB289A">
        <w:trPr>
          <w:cantSplit/>
        </w:trPr>
        <w:tc>
          <w:tcPr>
            <w:tcW w:w="817" w:type="dxa"/>
            <w:vMerge/>
            <w:vAlign w:val="center"/>
          </w:tcPr>
          <w:p w14:paraId="2730E4BE" w14:textId="77777777" w:rsidR="00606B57" w:rsidRPr="00B1733A" w:rsidRDefault="00606B57" w:rsidP="007C6D5D">
            <w:pPr>
              <w:widowControl w:val="0"/>
              <w:pBdr>
                <w:top w:val="nil"/>
                <w:left w:val="nil"/>
                <w:bottom w:val="nil"/>
                <w:right w:val="nil"/>
                <w:between w:val="nil"/>
              </w:pBdr>
              <w:spacing w:line="276" w:lineRule="auto"/>
              <w:rPr>
                <w:color w:val="000000"/>
                <w:sz w:val="24"/>
                <w:szCs w:val="24"/>
              </w:rPr>
            </w:pPr>
          </w:p>
        </w:tc>
        <w:tc>
          <w:tcPr>
            <w:tcW w:w="7367" w:type="dxa"/>
          </w:tcPr>
          <w:p w14:paraId="19C418A1" w14:textId="60EBA850" w:rsidR="00606B57" w:rsidRPr="00B1733A" w:rsidRDefault="00606B57" w:rsidP="007C6D5D">
            <w:pPr>
              <w:numPr>
                <w:ilvl w:val="0"/>
                <w:numId w:val="1"/>
              </w:numPr>
              <w:pBdr>
                <w:top w:val="nil"/>
                <w:left w:val="nil"/>
                <w:bottom w:val="nil"/>
                <w:right w:val="nil"/>
                <w:between w:val="nil"/>
              </w:pBdr>
              <w:tabs>
                <w:tab w:val="left" w:pos="241"/>
              </w:tabs>
              <w:ind w:left="0" w:right="-57" w:hanging="42"/>
              <w:jc w:val="both"/>
              <w:rPr>
                <w:color w:val="000000"/>
                <w:sz w:val="24"/>
                <w:szCs w:val="24"/>
              </w:rPr>
            </w:pPr>
            <w:r>
              <w:rPr>
                <w:color w:val="000000"/>
                <w:sz w:val="24"/>
                <w:szCs w:val="24"/>
              </w:rPr>
              <w:t>з курсантами, що проходять курс БЗВП</w:t>
            </w:r>
          </w:p>
        </w:tc>
        <w:tc>
          <w:tcPr>
            <w:tcW w:w="2213" w:type="dxa"/>
          </w:tcPr>
          <w:p w14:paraId="12F19688" w14:textId="5E100BCD" w:rsidR="00606B57" w:rsidRPr="00B1733A" w:rsidRDefault="00606B57" w:rsidP="007C6D5D">
            <w:pPr>
              <w:pBdr>
                <w:top w:val="nil"/>
                <w:left w:val="nil"/>
                <w:bottom w:val="nil"/>
                <w:right w:val="nil"/>
                <w:between w:val="nil"/>
              </w:pBdr>
              <w:spacing w:after="200" w:line="276" w:lineRule="auto"/>
              <w:ind w:right="-126"/>
              <w:jc w:val="center"/>
              <w:rPr>
                <w:color w:val="000000"/>
                <w:sz w:val="24"/>
                <w:szCs w:val="24"/>
              </w:rPr>
            </w:pPr>
            <w:r>
              <w:rPr>
                <w:color w:val="000000"/>
                <w:sz w:val="24"/>
                <w:szCs w:val="24"/>
              </w:rPr>
              <w:t>Згідно розкладу занять</w:t>
            </w:r>
          </w:p>
        </w:tc>
        <w:tc>
          <w:tcPr>
            <w:tcW w:w="3604" w:type="dxa"/>
            <w:tcBorders>
              <w:top w:val="single" w:sz="4" w:space="0" w:color="000000"/>
            </w:tcBorders>
          </w:tcPr>
          <w:p w14:paraId="5928A22B" w14:textId="546A25C4" w:rsidR="00606B57" w:rsidRPr="00B1733A" w:rsidRDefault="00606B57"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заступники командирів підрозділів з ППП</w:t>
            </w:r>
          </w:p>
        </w:tc>
        <w:tc>
          <w:tcPr>
            <w:tcW w:w="1827" w:type="dxa"/>
          </w:tcPr>
          <w:p w14:paraId="06E21F65" w14:textId="77777777" w:rsidR="00606B57" w:rsidRPr="00B1733A" w:rsidRDefault="00606B57" w:rsidP="007C6D5D">
            <w:pPr>
              <w:pBdr>
                <w:top w:val="nil"/>
                <w:left w:val="nil"/>
                <w:bottom w:val="nil"/>
                <w:right w:val="nil"/>
                <w:between w:val="nil"/>
              </w:pBdr>
              <w:tabs>
                <w:tab w:val="left" w:pos="5910"/>
              </w:tabs>
              <w:jc w:val="center"/>
              <w:rPr>
                <w:color w:val="000000"/>
                <w:sz w:val="24"/>
                <w:szCs w:val="24"/>
              </w:rPr>
            </w:pPr>
          </w:p>
        </w:tc>
      </w:tr>
      <w:tr w:rsidR="00036AC6" w:rsidRPr="00B1733A" w14:paraId="3811C843" w14:textId="77777777" w:rsidTr="002010AE">
        <w:trPr>
          <w:cantSplit/>
          <w:trHeight w:val="828"/>
        </w:trPr>
        <w:tc>
          <w:tcPr>
            <w:tcW w:w="817" w:type="dxa"/>
            <w:vAlign w:val="center"/>
          </w:tcPr>
          <w:p w14:paraId="1F4ED282" w14:textId="77777777" w:rsidR="00036AC6" w:rsidRPr="00B1733A" w:rsidRDefault="00036AC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3.</w:t>
            </w:r>
          </w:p>
        </w:tc>
        <w:tc>
          <w:tcPr>
            <w:tcW w:w="7367" w:type="dxa"/>
          </w:tcPr>
          <w:p w14:paraId="0BA87E45" w14:textId="77777777" w:rsidR="00036AC6" w:rsidRPr="00B1733A" w:rsidRDefault="00036AC6" w:rsidP="007C6D5D">
            <w:pPr>
              <w:pBdr>
                <w:top w:val="nil"/>
                <w:left w:val="nil"/>
                <w:bottom w:val="nil"/>
                <w:right w:val="nil"/>
                <w:between w:val="nil"/>
              </w:pBdr>
              <w:spacing w:after="200"/>
              <w:ind w:left="-57" w:right="-57"/>
              <w:jc w:val="both"/>
              <w:rPr>
                <w:color w:val="000000"/>
                <w:sz w:val="24"/>
                <w:szCs w:val="24"/>
              </w:rPr>
            </w:pPr>
            <w:r w:rsidRPr="00B1733A">
              <w:rPr>
                <w:b/>
                <w:color w:val="000000"/>
                <w:sz w:val="24"/>
                <w:szCs w:val="24"/>
              </w:rPr>
              <w:t xml:space="preserve">Організація та проведення командирського  інформування </w:t>
            </w:r>
          </w:p>
          <w:p w14:paraId="2DEE83CB" w14:textId="5A00DFAD" w:rsidR="00036AC6" w:rsidRPr="00B1733A" w:rsidRDefault="00036AC6" w:rsidP="007C6D5D">
            <w:pPr>
              <w:widowControl w:val="0"/>
              <w:pBdr>
                <w:top w:val="nil"/>
                <w:left w:val="nil"/>
                <w:bottom w:val="nil"/>
                <w:right w:val="nil"/>
                <w:between w:val="nil"/>
              </w:pBdr>
              <w:jc w:val="both"/>
              <w:rPr>
                <w:color w:val="000000"/>
                <w:sz w:val="24"/>
                <w:szCs w:val="24"/>
              </w:rPr>
            </w:pPr>
            <w:r w:rsidRPr="00B1733A">
              <w:rPr>
                <w:color w:val="000000"/>
                <w:sz w:val="24"/>
                <w:szCs w:val="24"/>
              </w:rPr>
              <w:t xml:space="preserve">- </w:t>
            </w:r>
            <w:r>
              <w:rPr>
                <w:color w:val="000000"/>
                <w:sz w:val="24"/>
                <w:szCs w:val="24"/>
              </w:rPr>
              <w:t>з усіма категоріями військовослужбовців</w:t>
            </w:r>
          </w:p>
        </w:tc>
        <w:tc>
          <w:tcPr>
            <w:tcW w:w="2213" w:type="dxa"/>
          </w:tcPr>
          <w:p w14:paraId="70FE1A18" w14:textId="77777777" w:rsidR="00036AC6" w:rsidRDefault="00036AC6" w:rsidP="000E6B5B">
            <w:pPr>
              <w:pBdr>
                <w:top w:val="nil"/>
                <w:left w:val="nil"/>
                <w:bottom w:val="nil"/>
                <w:right w:val="nil"/>
                <w:between w:val="nil"/>
              </w:pBdr>
              <w:jc w:val="center"/>
              <w:rPr>
                <w:color w:val="000000"/>
                <w:sz w:val="24"/>
                <w:szCs w:val="24"/>
              </w:rPr>
            </w:pPr>
          </w:p>
          <w:p w14:paraId="3242CFEC" w14:textId="7D95A594" w:rsidR="00036AC6" w:rsidRPr="00B1733A" w:rsidRDefault="00036AC6" w:rsidP="000E6B5B">
            <w:pPr>
              <w:pBdr>
                <w:top w:val="nil"/>
                <w:left w:val="nil"/>
                <w:bottom w:val="nil"/>
                <w:right w:val="nil"/>
                <w:between w:val="nil"/>
              </w:pBdr>
              <w:jc w:val="center"/>
              <w:rPr>
                <w:color w:val="000000"/>
                <w:sz w:val="24"/>
                <w:szCs w:val="24"/>
              </w:rPr>
            </w:pPr>
            <w:r>
              <w:rPr>
                <w:color w:val="000000"/>
                <w:sz w:val="24"/>
                <w:szCs w:val="24"/>
              </w:rPr>
              <w:t>щоденно</w:t>
            </w:r>
          </w:p>
        </w:tc>
        <w:tc>
          <w:tcPr>
            <w:tcW w:w="3604" w:type="dxa"/>
          </w:tcPr>
          <w:p w14:paraId="482F6E05" w14:textId="292A93B0" w:rsidR="00036AC6" w:rsidRPr="00B1733A" w:rsidRDefault="00036AC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Командири підрозділів, заступники командирів підрозділів з ППП</w:t>
            </w:r>
          </w:p>
        </w:tc>
        <w:tc>
          <w:tcPr>
            <w:tcW w:w="1827" w:type="dxa"/>
          </w:tcPr>
          <w:p w14:paraId="5E9C9520" w14:textId="77777777" w:rsidR="00036AC6" w:rsidRPr="00B1733A" w:rsidRDefault="00036AC6" w:rsidP="007C6D5D">
            <w:pPr>
              <w:pBdr>
                <w:top w:val="nil"/>
                <w:left w:val="nil"/>
                <w:bottom w:val="nil"/>
                <w:right w:val="nil"/>
                <w:between w:val="nil"/>
              </w:pBdr>
              <w:tabs>
                <w:tab w:val="left" w:pos="5910"/>
              </w:tabs>
              <w:jc w:val="center"/>
              <w:rPr>
                <w:color w:val="000000"/>
                <w:sz w:val="24"/>
                <w:szCs w:val="24"/>
              </w:rPr>
            </w:pPr>
          </w:p>
        </w:tc>
      </w:tr>
      <w:tr w:rsidR="00036AC6" w:rsidRPr="00B1733A" w14:paraId="57647ACD" w14:textId="77777777" w:rsidTr="00036AC6">
        <w:trPr>
          <w:cantSplit/>
          <w:trHeight w:val="930"/>
        </w:trPr>
        <w:tc>
          <w:tcPr>
            <w:tcW w:w="817" w:type="dxa"/>
            <w:vAlign w:val="center"/>
          </w:tcPr>
          <w:p w14:paraId="7B3A7C2B" w14:textId="77777777" w:rsidR="00036AC6" w:rsidRPr="00B1733A" w:rsidRDefault="00036AC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4.</w:t>
            </w:r>
          </w:p>
        </w:tc>
        <w:tc>
          <w:tcPr>
            <w:tcW w:w="7367" w:type="dxa"/>
          </w:tcPr>
          <w:p w14:paraId="162AA148" w14:textId="77777777" w:rsidR="00036AC6" w:rsidRPr="00B1733A" w:rsidRDefault="00036AC6" w:rsidP="007C6D5D">
            <w:pPr>
              <w:pBdr>
                <w:top w:val="nil"/>
                <w:left w:val="nil"/>
                <w:bottom w:val="nil"/>
                <w:right w:val="nil"/>
                <w:between w:val="nil"/>
              </w:pBdr>
              <w:spacing w:after="200"/>
              <w:ind w:left="-57" w:right="-57"/>
              <w:jc w:val="both"/>
              <w:rPr>
                <w:color w:val="000000"/>
                <w:sz w:val="24"/>
                <w:szCs w:val="24"/>
              </w:rPr>
            </w:pPr>
            <w:r w:rsidRPr="00B1733A">
              <w:rPr>
                <w:b/>
                <w:color w:val="000000"/>
                <w:sz w:val="24"/>
                <w:szCs w:val="24"/>
              </w:rPr>
              <w:t>Організація та проведення цільового інформування</w:t>
            </w:r>
          </w:p>
          <w:p w14:paraId="0DBA8984" w14:textId="7C7A0BA3" w:rsidR="00036AC6" w:rsidRPr="00B1733A" w:rsidRDefault="00036AC6" w:rsidP="007C6D5D">
            <w:pPr>
              <w:numPr>
                <w:ilvl w:val="0"/>
                <w:numId w:val="1"/>
              </w:numPr>
              <w:tabs>
                <w:tab w:val="left" w:pos="241"/>
              </w:tabs>
              <w:ind w:left="-42" w:firstLine="0"/>
              <w:jc w:val="both"/>
              <w:rPr>
                <w:color w:val="000000"/>
                <w:sz w:val="24"/>
                <w:szCs w:val="24"/>
              </w:rPr>
            </w:pPr>
            <w:r>
              <w:rPr>
                <w:color w:val="000000"/>
                <w:sz w:val="24"/>
                <w:szCs w:val="24"/>
              </w:rPr>
              <w:t>з усіма категоріями військовослужбовців</w:t>
            </w:r>
          </w:p>
        </w:tc>
        <w:tc>
          <w:tcPr>
            <w:tcW w:w="2213" w:type="dxa"/>
          </w:tcPr>
          <w:p w14:paraId="483A4539" w14:textId="2974015D" w:rsidR="00036AC6" w:rsidRPr="00B1733A" w:rsidRDefault="00036AC6" w:rsidP="007C6D5D">
            <w:pPr>
              <w:pBdr>
                <w:top w:val="nil"/>
                <w:left w:val="nil"/>
                <w:bottom w:val="nil"/>
                <w:right w:val="nil"/>
                <w:between w:val="nil"/>
              </w:pBdr>
              <w:spacing w:after="200"/>
              <w:jc w:val="center"/>
              <w:rPr>
                <w:color w:val="000000"/>
                <w:sz w:val="24"/>
                <w:szCs w:val="24"/>
              </w:rPr>
            </w:pPr>
            <w:r>
              <w:rPr>
                <w:color w:val="000000"/>
                <w:sz w:val="24"/>
                <w:szCs w:val="24"/>
              </w:rPr>
              <w:t>У визначений день (один раз на місяць)</w:t>
            </w:r>
          </w:p>
        </w:tc>
        <w:tc>
          <w:tcPr>
            <w:tcW w:w="3604" w:type="dxa"/>
          </w:tcPr>
          <w:p w14:paraId="7E7E855A" w14:textId="27D3EBAA" w:rsidR="00036AC6" w:rsidRPr="00B1733A" w:rsidRDefault="00036AC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Командири підрозділів, заступники командирів підрозділів з ППП</w:t>
            </w:r>
          </w:p>
        </w:tc>
        <w:tc>
          <w:tcPr>
            <w:tcW w:w="1827" w:type="dxa"/>
          </w:tcPr>
          <w:p w14:paraId="56CED23E" w14:textId="77777777" w:rsidR="00036AC6" w:rsidRPr="00B1733A" w:rsidRDefault="00036AC6" w:rsidP="007C6D5D">
            <w:pPr>
              <w:pBdr>
                <w:top w:val="nil"/>
                <w:left w:val="nil"/>
                <w:bottom w:val="nil"/>
                <w:right w:val="nil"/>
                <w:between w:val="nil"/>
              </w:pBdr>
              <w:tabs>
                <w:tab w:val="left" w:pos="5910"/>
              </w:tabs>
              <w:jc w:val="center"/>
              <w:rPr>
                <w:color w:val="000000"/>
                <w:sz w:val="24"/>
                <w:szCs w:val="24"/>
              </w:rPr>
            </w:pPr>
          </w:p>
        </w:tc>
      </w:tr>
      <w:tr w:rsidR="007C6D5D" w:rsidRPr="00B1733A" w14:paraId="634F2ED9" w14:textId="77777777" w:rsidTr="00CB289A">
        <w:trPr>
          <w:cantSplit/>
        </w:trPr>
        <w:tc>
          <w:tcPr>
            <w:tcW w:w="817" w:type="dxa"/>
            <w:vMerge w:val="restart"/>
            <w:vAlign w:val="center"/>
          </w:tcPr>
          <w:p w14:paraId="79D2FE47"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5.</w:t>
            </w:r>
          </w:p>
          <w:p w14:paraId="2E71DD8F"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c>
          <w:tcPr>
            <w:tcW w:w="7367" w:type="dxa"/>
          </w:tcPr>
          <w:p w14:paraId="614D82DA" w14:textId="64179B2E" w:rsidR="007C6D5D" w:rsidRPr="00B1733A" w:rsidRDefault="007C6D5D" w:rsidP="007C6D5D">
            <w:pPr>
              <w:pBdr>
                <w:top w:val="nil"/>
                <w:left w:val="nil"/>
                <w:bottom w:val="nil"/>
                <w:right w:val="nil"/>
                <w:between w:val="nil"/>
              </w:pBdr>
              <w:spacing w:after="200"/>
              <w:rPr>
                <w:color w:val="000000"/>
                <w:sz w:val="24"/>
                <w:szCs w:val="24"/>
              </w:rPr>
            </w:pPr>
            <w:r w:rsidRPr="00B1733A">
              <w:rPr>
                <w:b/>
                <w:color w:val="000000"/>
                <w:sz w:val="24"/>
                <w:szCs w:val="24"/>
              </w:rPr>
              <w:lastRenderedPageBreak/>
              <w:t>Здійснення аналізу проведених дій:</w:t>
            </w:r>
          </w:p>
        </w:tc>
        <w:tc>
          <w:tcPr>
            <w:tcW w:w="2213" w:type="dxa"/>
          </w:tcPr>
          <w:p w14:paraId="75A1BF1B" w14:textId="77777777" w:rsidR="007C6D5D" w:rsidRPr="00B1733A" w:rsidRDefault="007C6D5D" w:rsidP="007C6D5D">
            <w:pPr>
              <w:pBdr>
                <w:top w:val="nil"/>
                <w:left w:val="nil"/>
                <w:bottom w:val="nil"/>
                <w:right w:val="nil"/>
                <w:between w:val="nil"/>
              </w:pBdr>
              <w:jc w:val="center"/>
              <w:rPr>
                <w:color w:val="000000"/>
                <w:sz w:val="24"/>
                <w:szCs w:val="24"/>
              </w:rPr>
            </w:pPr>
          </w:p>
        </w:tc>
        <w:tc>
          <w:tcPr>
            <w:tcW w:w="3604" w:type="dxa"/>
          </w:tcPr>
          <w:p w14:paraId="592D6DD0"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c>
          <w:tcPr>
            <w:tcW w:w="1827" w:type="dxa"/>
          </w:tcPr>
          <w:p w14:paraId="3EDA99E8"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01DAE2E7" w14:textId="77777777" w:rsidTr="00CB289A">
        <w:trPr>
          <w:cantSplit/>
        </w:trPr>
        <w:tc>
          <w:tcPr>
            <w:tcW w:w="817" w:type="dxa"/>
            <w:vMerge/>
            <w:vAlign w:val="center"/>
          </w:tcPr>
          <w:p w14:paraId="6FC5254D" w14:textId="77777777" w:rsidR="007C6D5D" w:rsidRPr="00B1733A" w:rsidRDefault="007C6D5D" w:rsidP="007C6D5D">
            <w:pPr>
              <w:widowControl w:val="0"/>
              <w:pBdr>
                <w:top w:val="nil"/>
                <w:left w:val="nil"/>
                <w:bottom w:val="nil"/>
                <w:right w:val="nil"/>
                <w:between w:val="nil"/>
              </w:pBdr>
              <w:spacing w:line="276" w:lineRule="auto"/>
              <w:rPr>
                <w:color w:val="000000"/>
                <w:sz w:val="24"/>
                <w:szCs w:val="24"/>
              </w:rPr>
            </w:pPr>
          </w:p>
        </w:tc>
        <w:tc>
          <w:tcPr>
            <w:tcW w:w="7367" w:type="dxa"/>
          </w:tcPr>
          <w:p w14:paraId="7934FF71" w14:textId="77777777" w:rsidR="007C6D5D" w:rsidRPr="00B1733A" w:rsidRDefault="007C6D5D" w:rsidP="007C6D5D">
            <w:pPr>
              <w:pBdr>
                <w:top w:val="nil"/>
                <w:left w:val="nil"/>
                <w:bottom w:val="nil"/>
                <w:right w:val="nil"/>
                <w:between w:val="nil"/>
              </w:pBdr>
              <w:spacing w:after="200"/>
              <w:rPr>
                <w:color w:val="000000"/>
                <w:sz w:val="24"/>
                <w:szCs w:val="24"/>
              </w:rPr>
            </w:pPr>
            <w:r w:rsidRPr="00B1733A">
              <w:rPr>
                <w:color w:val="000000"/>
                <w:sz w:val="24"/>
                <w:szCs w:val="24"/>
              </w:rPr>
              <w:t>- у відділеннях (розрахунках, екіпажах), взводах, ротах (батареях);</w:t>
            </w:r>
          </w:p>
        </w:tc>
        <w:tc>
          <w:tcPr>
            <w:tcW w:w="2213" w:type="dxa"/>
          </w:tcPr>
          <w:p w14:paraId="013897A7" w14:textId="77777777" w:rsidR="007C6D5D" w:rsidRPr="00B1733A" w:rsidRDefault="007C6D5D" w:rsidP="007C6D5D">
            <w:pPr>
              <w:pBdr>
                <w:top w:val="nil"/>
                <w:left w:val="nil"/>
                <w:bottom w:val="nil"/>
                <w:right w:val="nil"/>
                <w:between w:val="nil"/>
              </w:pBdr>
              <w:jc w:val="center"/>
              <w:rPr>
                <w:color w:val="000000"/>
                <w:sz w:val="24"/>
                <w:szCs w:val="24"/>
              </w:rPr>
            </w:pPr>
            <w:r w:rsidRPr="00B1733A">
              <w:rPr>
                <w:color w:val="000000"/>
                <w:sz w:val="24"/>
                <w:szCs w:val="24"/>
              </w:rPr>
              <w:t>Щодня</w:t>
            </w:r>
          </w:p>
        </w:tc>
        <w:tc>
          <w:tcPr>
            <w:tcW w:w="3604" w:type="dxa"/>
          </w:tcPr>
          <w:p w14:paraId="731E900C" w14:textId="5D85A46C" w:rsidR="007C6D5D" w:rsidRPr="00B1733A" w:rsidRDefault="000136E0" w:rsidP="007C6D5D">
            <w:pPr>
              <w:pBdr>
                <w:top w:val="nil"/>
                <w:left w:val="nil"/>
                <w:bottom w:val="nil"/>
                <w:right w:val="nil"/>
                <w:between w:val="nil"/>
              </w:pBdr>
              <w:tabs>
                <w:tab w:val="left" w:pos="5910"/>
              </w:tabs>
              <w:jc w:val="center"/>
              <w:rPr>
                <w:color w:val="000000"/>
                <w:sz w:val="24"/>
                <w:szCs w:val="24"/>
              </w:rPr>
            </w:pPr>
            <w:r>
              <w:rPr>
                <w:color w:val="000000"/>
                <w:sz w:val="24"/>
                <w:szCs w:val="24"/>
              </w:rPr>
              <w:t>Інструкторсько-викладацький склад</w:t>
            </w:r>
          </w:p>
        </w:tc>
        <w:tc>
          <w:tcPr>
            <w:tcW w:w="1827" w:type="dxa"/>
          </w:tcPr>
          <w:p w14:paraId="768906E8"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0136E0" w:rsidRPr="00B1733A" w14:paraId="45B3C762" w14:textId="77777777" w:rsidTr="00036AC6">
        <w:trPr>
          <w:cantSplit/>
          <w:trHeight w:val="960"/>
        </w:trPr>
        <w:tc>
          <w:tcPr>
            <w:tcW w:w="817" w:type="dxa"/>
            <w:vMerge/>
            <w:vAlign w:val="center"/>
          </w:tcPr>
          <w:p w14:paraId="453F6BB2" w14:textId="77777777" w:rsidR="000136E0" w:rsidRPr="00B1733A" w:rsidRDefault="000136E0" w:rsidP="000136E0">
            <w:pPr>
              <w:widowControl w:val="0"/>
              <w:pBdr>
                <w:top w:val="nil"/>
                <w:left w:val="nil"/>
                <w:bottom w:val="nil"/>
                <w:right w:val="nil"/>
                <w:between w:val="nil"/>
              </w:pBdr>
              <w:spacing w:line="276" w:lineRule="auto"/>
              <w:rPr>
                <w:color w:val="000000"/>
                <w:sz w:val="24"/>
                <w:szCs w:val="24"/>
              </w:rPr>
            </w:pPr>
          </w:p>
        </w:tc>
        <w:tc>
          <w:tcPr>
            <w:tcW w:w="7367" w:type="dxa"/>
          </w:tcPr>
          <w:p w14:paraId="2D1352DA" w14:textId="77777777" w:rsidR="000136E0" w:rsidRPr="00B1733A" w:rsidRDefault="000136E0" w:rsidP="000136E0">
            <w:pPr>
              <w:pBdr>
                <w:top w:val="nil"/>
                <w:left w:val="nil"/>
                <w:bottom w:val="nil"/>
                <w:right w:val="nil"/>
                <w:between w:val="nil"/>
              </w:pBdr>
              <w:spacing w:after="200"/>
              <w:rPr>
                <w:color w:val="000000"/>
                <w:sz w:val="24"/>
                <w:szCs w:val="24"/>
              </w:rPr>
            </w:pPr>
            <w:r w:rsidRPr="00B1733A">
              <w:rPr>
                <w:color w:val="000000"/>
                <w:sz w:val="24"/>
                <w:szCs w:val="24"/>
              </w:rPr>
              <w:t>- у батальйонах, школах підготовки та відділеннях підготовки;</w:t>
            </w:r>
          </w:p>
        </w:tc>
        <w:tc>
          <w:tcPr>
            <w:tcW w:w="2213" w:type="dxa"/>
          </w:tcPr>
          <w:p w14:paraId="595E2EBD" w14:textId="55F87270" w:rsidR="000136E0" w:rsidRPr="00B1733A" w:rsidRDefault="000136E0" w:rsidP="000136E0">
            <w:pPr>
              <w:pBdr>
                <w:top w:val="nil"/>
                <w:left w:val="nil"/>
                <w:bottom w:val="nil"/>
                <w:right w:val="nil"/>
                <w:between w:val="nil"/>
              </w:pBdr>
              <w:spacing w:after="200" w:line="276" w:lineRule="auto"/>
              <w:jc w:val="center"/>
              <w:rPr>
                <w:color w:val="000000"/>
                <w:sz w:val="24"/>
                <w:szCs w:val="24"/>
              </w:rPr>
            </w:pPr>
            <w:r w:rsidRPr="00B1733A">
              <w:rPr>
                <w:color w:val="000000"/>
                <w:sz w:val="24"/>
                <w:szCs w:val="24"/>
              </w:rPr>
              <w:t>0</w:t>
            </w:r>
            <w:r w:rsidR="00B36954">
              <w:rPr>
                <w:color w:val="000000"/>
                <w:sz w:val="24"/>
                <w:szCs w:val="24"/>
              </w:rPr>
              <w:t>5</w:t>
            </w:r>
            <w:r w:rsidRPr="00B1733A">
              <w:rPr>
                <w:color w:val="000000"/>
                <w:sz w:val="24"/>
                <w:szCs w:val="24"/>
              </w:rPr>
              <w:t>,</w:t>
            </w:r>
            <w:r w:rsidR="000E6B5B">
              <w:rPr>
                <w:color w:val="000000"/>
                <w:sz w:val="24"/>
                <w:szCs w:val="24"/>
              </w:rPr>
              <w:t xml:space="preserve"> </w:t>
            </w:r>
            <w:r w:rsidR="00B36954">
              <w:rPr>
                <w:color w:val="000000"/>
                <w:sz w:val="24"/>
                <w:szCs w:val="24"/>
              </w:rPr>
              <w:t>12</w:t>
            </w:r>
            <w:r w:rsidR="000E6B5B">
              <w:rPr>
                <w:color w:val="000000"/>
                <w:sz w:val="24"/>
                <w:szCs w:val="24"/>
              </w:rPr>
              <w:t xml:space="preserve">, </w:t>
            </w:r>
            <w:r w:rsidR="0022756F">
              <w:rPr>
                <w:color w:val="000000"/>
                <w:sz w:val="24"/>
                <w:szCs w:val="24"/>
              </w:rPr>
              <w:t>1</w:t>
            </w:r>
            <w:r w:rsidR="00B36954">
              <w:rPr>
                <w:color w:val="000000"/>
                <w:sz w:val="24"/>
                <w:szCs w:val="24"/>
              </w:rPr>
              <w:t>9</w:t>
            </w:r>
            <w:r w:rsidRPr="00B1733A">
              <w:rPr>
                <w:color w:val="000000"/>
                <w:sz w:val="24"/>
                <w:szCs w:val="24"/>
              </w:rPr>
              <w:t xml:space="preserve">, </w:t>
            </w:r>
            <w:r w:rsidR="000E6B5B">
              <w:rPr>
                <w:color w:val="000000"/>
                <w:sz w:val="24"/>
                <w:szCs w:val="24"/>
              </w:rPr>
              <w:t>2</w:t>
            </w:r>
            <w:r w:rsidR="00B36954">
              <w:rPr>
                <w:color w:val="000000"/>
                <w:sz w:val="24"/>
                <w:szCs w:val="24"/>
              </w:rPr>
              <w:t>6</w:t>
            </w:r>
          </w:p>
        </w:tc>
        <w:tc>
          <w:tcPr>
            <w:tcW w:w="3604" w:type="dxa"/>
          </w:tcPr>
          <w:p w14:paraId="0D33F5AF" w14:textId="2DEF9E60" w:rsidR="000136E0" w:rsidRPr="00B1733A" w:rsidRDefault="000136E0" w:rsidP="000136E0">
            <w:pPr>
              <w:pBdr>
                <w:top w:val="nil"/>
                <w:left w:val="nil"/>
                <w:bottom w:val="nil"/>
                <w:right w:val="nil"/>
                <w:between w:val="nil"/>
              </w:pBdr>
              <w:tabs>
                <w:tab w:val="left" w:pos="5910"/>
              </w:tabs>
              <w:jc w:val="center"/>
              <w:rPr>
                <w:color w:val="000000"/>
                <w:sz w:val="24"/>
                <w:szCs w:val="24"/>
              </w:rPr>
            </w:pPr>
            <w:r w:rsidRPr="006F588E">
              <w:rPr>
                <w:color w:val="000000"/>
                <w:sz w:val="24"/>
                <w:szCs w:val="24"/>
              </w:rPr>
              <w:t>Командири підрозділів, заступники командирів підрозділів з ППП</w:t>
            </w:r>
          </w:p>
        </w:tc>
        <w:tc>
          <w:tcPr>
            <w:tcW w:w="1827" w:type="dxa"/>
          </w:tcPr>
          <w:p w14:paraId="1D64F911" w14:textId="77777777" w:rsidR="000136E0" w:rsidRPr="00B1733A" w:rsidRDefault="000136E0" w:rsidP="000136E0">
            <w:pPr>
              <w:pBdr>
                <w:top w:val="nil"/>
                <w:left w:val="nil"/>
                <w:bottom w:val="nil"/>
                <w:right w:val="nil"/>
                <w:between w:val="nil"/>
              </w:pBdr>
              <w:tabs>
                <w:tab w:val="left" w:pos="5910"/>
              </w:tabs>
              <w:jc w:val="center"/>
              <w:rPr>
                <w:color w:val="000000"/>
                <w:sz w:val="24"/>
                <w:szCs w:val="24"/>
              </w:rPr>
            </w:pPr>
          </w:p>
        </w:tc>
      </w:tr>
      <w:tr w:rsidR="000136E0" w:rsidRPr="00B1733A" w14:paraId="7ABAD6F2" w14:textId="77777777" w:rsidTr="00CB289A">
        <w:trPr>
          <w:cantSplit/>
        </w:trPr>
        <w:tc>
          <w:tcPr>
            <w:tcW w:w="817" w:type="dxa"/>
            <w:vMerge/>
            <w:vAlign w:val="center"/>
          </w:tcPr>
          <w:p w14:paraId="1CF4DC03" w14:textId="77777777" w:rsidR="000136E0" w:rsidRPr="00B1733A" w:rsidRDefault="000136E0" w:rsidP="000136E0">
            <w:pPr>
              <w:widowControl w:val="0"/>
              <w:pBdr>
                <w:top w:val="nil"/>
                <w:left w:val="nil"/>
                <w:bottom w:val="nil"/>
                <w:right w:val="nil"/>
                <w:between w:val="nil"/>
              </w:pBdr>
              <w:spacing w:line="276" w:lineRule="auto"/>
              <w:rPr>
                <w:color w:val="000000"/>
                <w:sz w:val="24"/>
                <w:szCs w:val="24"/>
              </w:rPr>
            </w:pPr>
          </w:p>
        </w:tc>
        <w:tc>
          <w:tcPr>
            <w:tcW w:w="7367" w:type="dxa"/>
          </w:tcPr>
          <w:p w14:paraId="29AF511B" w14:textId="77777777" w:rsidR="00036AC6" w:rsidRDefault="000136E0" w:rsidP="000136E0">
            <w:pPr>
              <w:pBdr>
                <w:top w:val="nil"/>
                <w:left w:val="nil"/>
                <w:bottom w:val="nil"/>
                <w:right w:val="nil"/>
                <w:between w:val="nil"/>
              </w:pBdr>
              <w:spacing w:after="200"/>
              <w:rPr>
                <w:color w:val="000000"/>
                <w:sz w:val="24"/>
                <w:szCs w:val="24"/>
              </w:rPr>
            </w:pPr>
            <w:r w:rsidRPr="00B1733A">
              <w:rPr>
                <w:color w:val="000000"/>
                <w:sz w:val="24"/>
                <w:szCs w:val="24"/>
              </w:rPr>
              <w:t>- у навчальному центрі.</w:t>
            </w:r>
          </w:p>
          <w:p w14:paraId="78A917A8" w14:textId="0D986034" w:rsidR="00036AC6" w:rsidRPr="00036AC6" w:rsidRDefault="00036AC6" w:rsidP="000136E0">
            <w:pPr>
              <w:pBdr>
                <w:top w:val="nil"/>
                <w:left w:val="nil"/>
                <w:bottom w:val="nil"/>
                <w:right w:val="nil"/>
                <w:between w:val="nil"/>
              </w:pBdr>
              <w:spacing w:after="200"/>
              <w:rPr>
                <w:color w:val="000000"/>
                <w:sz w:val="6"/>
                <w:szCs w:val="6"/>
              </w:rPr>
            </w:pPr>
          </w:p>
        </w:tc>
        <w:tc>
          <w:tcPr>
            <w:tcW w:w="2213" w:type="dxa"/>
          </w:tcPr>
          <w:p w14:paraId="09FD8D8F" w14:textId="575A0FA0" w:rsidR="000136E0" w:rsidRPr="00B1733A" w:rsidRDefault="00D96ADE" w:rsidP="000136E0">
            <w:pPr>
              <w:pBdr>
                <w:top w:val="nil"/>
                <w:left w:val="nil"/>
                <w:bottom w:val="nil"/>
                <w:right w:val="nil"/>
                <w:between w:val="nil"/>
              </w:pBdr>
              <w:spacing w:after="200"/>
              <w:ind w:left="-57" w:right="-57"/>
              <w:jc w:val="center"/>
              <w:rPr>
                <w:color w:val="000000"/>
                <w:sz w:val="24"/>
                <w:szCs w:val="24"/>
              </w:rPr>
            </w:pPr>
            <w:r>
              <w:rPr>
                <w:color w:val="000000"/>
                <w:sz w:val="24"/>
                <w:szCs w:val="24"/>
              </w:rPr>
              <w:t>2</w:t>
            </w:r>
            <w:r w:rsidR="00B36954">
              <w:rPr>
                <w:color w:val="000000"/>
                <w:sz w:val="24"/>
                <w:szCs w:val="24"/>
              </w:rPr>
              <w:t>6</w:t>
            </w:r>
          </w:p>
        </w:tc>
        <w:tc>
          <w:tcPr>
            <w:tcW w:w="3604" w:type="dxa"/>
          </w:tcPr>
          <w:p w14:paraId="5F2C4E6F" w14:textId="4CEF3E3D" w:rsidR="000136E0" w:rsidRPr="00B1733A" w:rsidRDefault="000136E0" w:rsidP="000136E0">
            <w:pPr>
              <w:pBdr>
                <w:top w:val="nil"/>
                <w:left w:val="nil"/>
                <w:bottom w:val="nil"/>
                <w:right w:val="nil"/>
                <w:between w:val="nil"/>
              </w:pBdr>
              <w:tabs>
                <w:tab w:val="left" w:pos="5910"/>
              </w:tabs>
              <w:jc w:val="center"/>
              <w:rPr>
                <w:color w:val="000000"/>
                <w:sz w:val="24"/>
                <w:szCs w:val="24"/>
              </w:rPr>
            </w:pPr>
            <w:r>
              <w:rPr>
                <w:color w:val="000000"/>
                <w:sz w:val="24"/>
                <w:szCs w:val="24"/>
              </w:rPr>
              <w:t>КЧ, ЗКЧ з ППП</w:t>
            </w:r>
          </w:p>
        </w:tc>
        <w:tc>
          <w:tcPr>
            <w:tcW w:w="1827" w:type="dxa"/>
          </w:tcPr>
          <w:p w14:paraId="41C9EDF6" w14:textId="77777777" w:rsidR="000136E0" w:rsidRPr="00B1733A" w:rsidRDefault="000136E0" w:rsidP="000136E0">
            <w:pPr>
              <w:pBdr>
                <w:top w:val="nil"/>
                <w:left w:val="nil"/>
                <w:bottom w:val="nil"/>
                <w:right w:val="nil"/>
                <w:between w:val="nil"/>
              </w:pBdr>
              <w:tabs>
                <w:tab w:val="left" w:pos="5910"/>
              </w:tabs>
              <w:jc w:val="center"/>
              <w:rPr>
                <w:color w:val="000000"/>
                <w:sz w:val="24"/>
                <w:szCs w:val="24"/>
              </w:rPr>
            </w:pPr>
          </w:p>
        </w:tc>
      </w:tr>
      <w:tr w:rsidR="000C7276" w:rsidRPr="00B1733A" w14:paraId="00F53F5A" w14:textId="77777777" w:rsidTr="00CB289A">
        <w:trPr>
          <w:cantSplit/>
        </w:trPr>
        <w:tc>
          <w:tcPr>
            <w:tcW w:w="817" w:type="dxa"/>
            <w:vAlign w:val="center"/>
          </w:tcPr>
          <w:p w14:paraId="1831F036" w14:textId="45C744B6" w:rsidR="000C7276" w:rsidRPr="00B1733A" w:rsidRDefault="00036AC6" w:rsidP="007C6D5D">
            <w:pPr>
              <w:pBdr>
                <w:top w:val="nil"/>
                <w:left w:val="nil"/>
                <w:bottom w:val="nil"/>
                <w:right w:val="nil"/>
                <w:between w:val="nil"/>
              </w:pBdr>
              <w:tabs>
                <w:tab w:val="left" w:pos="5910"/>
              </w:tabs>
              <w:jc w:val="center"/>
              <w:rPr>
                <w:color w:val="000000"/>
                <w:sz w:val="24"/>
                <w:szCs w:val="24"/>
              </w:rPr>
            </w:pPr>
            <w:r>
              <w:rPr>
                <w:color w:val="000000"/>
                <w:sz w:val="24"/>
                <w:szCs w:val="24"/>
              </w:rPr>
              <w:t>6</w:t>
            </w:r>
          </w:p>
        </w:tc>
        <w:tc>
          <w:tcPr>
            <w:tcW w:w="7367" w:type="dxa"/>
          </w:tcPr>
          <w:p w14:paraId="561F92BA" w14:textId="77777777" w:rsidR="000C7276" w:rsidRDefault="000C7276" w:rsidP="007C6D5D">
            <w:pPr>
              <w:pBdr>
                <w:top w:val="nil"/>
                <w:left w:val="nil"/>
                <w:bottom w:val="nil"/>
                <w:right w:val="nil"/>
                <w:between w:val="nil"/>
              </w:pBdr>
              <w:spacing w:after="200"/>
              <w:ind w:left="-57" w:right="-57"/>
              <w:jc w:val="both"/>
              <w:rPr>
                <w:b/>
                <w:bCs/>
                <w:color w:val="000000"/>
                <w:sz w:val="24"/>
                <w:szCs w:val="24"/>
              </w:rPr>
            </w:pPr>
            <w:r w:rsidRPr="000C7276">
              <w:rPr>
                <w:b/>
                <w:bCs/>
                <w:color w:val="000000"/>
                <w:sz w:val="24"/>
                <w:szCs w:val="24"/>
              </w:rPr>
              <w:t>Діалог можливостей та визнання</w:t>
            </w:r>
          </w:p>
          <w:p w14:paraId="4ED90548" w14:textId="0DF2BB54" w:rsidR="000C7276" w:rsidRPr="000C7276" w:rsidRDefault="000C7276" w:rsidP="007C6D5D">
            <w:pPr>
              <w:pBdr>
                <w:top w:val="nil"/>
                <w:left w:val="nil"/>
                <w:bottom w:val="nil"/>
                <w:right w:val="nil"/>
                <w:between w:val="nil"/>
              </w:pBdr>
              <w:spacing w:after="200"/>
              <w:ind w:left="-57" w:right="-57"/>
              <w:jc w:val="both"/>
              <w:rPr>
                <w:color w:val="000000"/>
                <w:sz w:val="24"/>
                <w:szCs w:val="24"/>
              </w:rPr>
            </w:pPr>
            <w:r w:rsidRPr="000C7276">
              <w:rPr>
                <w:color w:val="000000"/>
                <w:sz w:val="24"/>
                <w:szCs w:val="24"/>
              </w:rPr>
              <w:t>З усіма категоріями військовослужбовців</w:t>
            </w:r>
          </w:p>
        </w:tc>
        <w:tc>
          <w:tcPr>
            <w:tcW w:w="2213" w:type="dxa"/>
          </w:tcPr>
          <w:p w14:paraId="0019246C" w14:textId="77777777" w:rsidR="000C7276" w:rsidRDefault="000C7276" w:rsidP="007C6D5D">
            <w:pPr>
              <w:pBdr>
                <w:top w:val="nil"/>
                <w:left w:val="nil"/>
                <w:bottom w:val="nil"/>
                <w:right w:val="nil"/>
                <w:between w:val="nil"/>
              </w:pBdr>
              <w:spacing w:after="200" w:line="276" w:lineRule="auto"/>
              <w:ind w:left="-57" w:right="-57"/>
              <w:jc w:val="center"/>
              <w:rPr>
                <w:color w:val="000000"/>
                <w:sz w:val="24"/>
                <w:szCs w:val="24"/>
              </w:rPr>
            </w:pPr>
          </w:p>
          <w:p w14:paraId="76AC87CD" w14:textId="54E213A9" w:rsidR="000C7276" w:rsidRPr="00B1733A" w:rsidRDefault="000C7276" w:rsidP="007C6D5D">
            <w:pPr>
              <w:pBdr>
                <w:top w:val="nil"/>
                <w:left w:val="nil"/>
                <w:bottom w:val="nil"/>
                <w:right w:val="nil"/>
                <w:between w:val="nil"/>
              </w:pBdr>
              <w:spacing w:after="200" w:line="276" w:lineRule="auto"/>
              <w:ind w:left="-57" w:right="-57"/>
              <w:jc w:val="center"/>
              <w:rPr>
                <w:color w:val="000000"/>
                <w:sz w:val="24"/>
                <w:szCs w:val="24"/>
              </w:rPr>
            </w:pPr>
            <w:r w:rsidRPr="00B1733A">
              <w:rPr>
                <w:color w:val="000000"/>
                <w:sz w:val="24"/>
                <w:szCs w:val="24"/>
              </w:rPr>
              <w:t>Щодня</w:t>
            </w:r>
          </w:p>
        </w:tc>
        <w:tc>
          <w:tcPr>
            <w:tcW w:w="3604" w:type="dxa"/>
          </w:tcPr>
          <w:p w14:paraId="53E2ABD9" w14:textId="34513A35" w:rsidR="000C7276" w:rsidRPr="00B1733A" w:rsidRDefault="000C7276"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Командири підрозділів, заступники командирів підрозділів з ППП</w:t>
            </w:r>
          </w:p>
        </w:tc>
        <w:tc>
          <w:tcPr>
            <w:tcW w:w="1827" w:type="dxa"/>
          </w:tcPr>
          <w:p w14:paraId="39E77EB9" w14:textId="77777777" w:rsidR="000C7276" w:rsidRPr="00B1733A" w:rsidRDefault="000C7276" w:rsidP="007C6D5D">
            <w:pPr>
              <w:pBdr>
                <w:top w:val="nil"/>
                <w:left w:val="nil"/>
                <w:bottom w:val="nil"/>
                <w:right w:val="nil"/>
                <w:between w:val="nil"/>
              </w:pBdr>
              <w:tabs>
                <w:tab w:val="left" w:pos="5910"/>
              </w:tabs>
              <w:jc w:val="center"/>
              <w:rPr>
                <w:color w:val="000000"/>
                <w:sz w:val="24"/>
                <w:szCs w:val="24"/>
              </w:rPr>
            </w:pPr>
          </w:p>
        </w:tc>
      </w:tr>
      <w:tr w:rsidR="007C6D5D" w:rsidRPr="00B1733A" w14:paraId="21630B45" w14:textId="77777777" w:rsidTr="00CB289A">
        <w:trPr>
          <w:cantSplit/>
        </w:trPr>
        <w:tc>
          <w:tcPr>
            <w:tcW w:w="817" w:type="dxa"/>
            <w:vAlign w:val="center"/>
          </w:tcPr>
          <w:p w14:paraId="6CD50749" w14:textId="100A0F8D" w:rsidR="007C6D5D" w:rsidRPr="00B1733A" w:rsidRDefault="00036AC6" w:rsidP="007C6D5D">
            <w:pPr>
              <w:pBdr>
                <w:top w:val="nil"/>
                <w:left w:val="nil"/>
                <w:bottom w:val="nil"/>
                <w:right w:val="nil"/>
                <w:between w:val="nil"/>
              </w:pBdr>
              <w:tabs>
                <w:tab w:val="left" w:pos="5910"/>
              </w:tabs>
              <w:jc w:val="center"/>
              <w:rPr>
                <w:color w:val="000000"/>
                <w:sz w:val="24"/>
                <w:szCs w:val="24"/>
              </w:rPr>
            </w:pPr>
            <w:r>
              <w:rPr>
                <w:color w:val="000000"/>
                <w:sz w:val="24"/>
                <w:szCs w:val="24"/>
              </w:rPr>
              <w:t>7</w:t>
            </w:r>
            <w:r w:rsidR="007C6D5D" w:rsidRPr="00B1733A">
              <w:rPr>
                <w:color w:val="000000"/>
                <w:sz w:val="24"/>
                <w:szCs w:val="24"/>
              </w:rPr>
              <w:t>.</w:t>
            </w:r>
          </w:p>
        </w:tc>
        <w:tc>
          <w:tcPr>
            <w:tcW w:w="7367" w:type="dxa"/>
          </w:tcPr>
          <w:p w14:paraId="438561A6" w14:textId="77777777"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Заходи культурологічної, військово-патріотичної роботи</w:t>
            </w:r>
          </w:p>
        </w:tc>
        <w:tc>
          <w:tcPr>
            <w:tcW w:w="2213" w:type="dxa"/>
          </w:tcPr>
          <w:p w14:paraId="6EFFE6F5" w14:textId="546D9F4E" w:rsidR="007C6D5D" w:rsidRPr="00B1733A" w:rsidRDefault="007C6D5D" w:rsidP="007C6D5D">
            <w:pPr>
              <w:pBdr>
                <w:top w:val="nil"/>
                <w:left w:val="nil"/>
                <w:bottom w:val="nil"/>
                <w:right w:val="nil"/>
                <w:between w:val="nil"/>
              </w:pBdr>
              <w:spacing w:after="200" w:line="276" w:lineRule="auto"/>
              <w:ind w:left="-57" w:right="-57"/>
              <w:jc w:val="center"/>
              <w:rPr>
                <w:color w:val="000000"/>
                <w:sz w:val="24"/>
                <w:szCs w:val="24"/>
              </w:rPr>
            </w:pPr>
            <w:r w:rsidRPr="00B1733A">
              <w:rPr>
                <w:color w:val="000000"/>
                <w:sz w:val="24"/>
                <w:szCs w:val="24"/>
              </w:rPr>
              <w:t>0</w:t>
            </w:r>
            <w:r w:rsidR="00E77A38">
              <w:rPr>
                <w:color w:val="000000"/>
                <w:sz w:val="24"/>
                <w:szCs w:val="24"/>
              </w:rPr>
              <w:t>7</w:t>
            </w:r>
            <w:r w:rsidRPr="00B1733A">
              <w:rPr>
                <w:color w:val="000000"/>
                <w:sz w:val="24"/>
                <w:szCs w:val="24"/>
              </w:rPr>
              <w:t xml:space="preserve">, </w:t>
            </w:r>
            <w:r w:rsidR="0022756F">
              <w:rPr>
                <w:color w:val="000000"/>
                <w:sz w:val="24"/>
                <w:szCs w:val="24"/>
              </w:rPr>
              <w:t>1</w:t>
            </w:r>
            <w:r w:rsidR="00E77A38">
              <w:rPr>
                <w:color w:val="000000"/>
                <w:sz w:val="24"/>
                <w:szCs w:val="24"/>
              </w:rPr>
              <w:t>4</w:t>
            </w:r>
            <w:r w:rsidRPr="00B1733A">
              <w:rPr>
                <w:color w:val="000000"/>
                <w:sz w:val="24"/>
                <w:szCs w:val="24"/>
              </w:rPr>
              <w:t>, 2</w:t>
            </w:r>
            <w:r w:rsidR="00E77A38">
              <w:rPr>
                <w:color w:val="000000"/>
                <w:sz w:val="24"/>
                <w:szCs w:val="24"/>
              </w:rPr>
              <w:t>1</w:t>
            </w:r>
            <w:r w:rsidR="00AD0661">
              <w:rPr>
                <w:color w:val="000000"/>
                <w:sz w:val="24"/>
                <w:szCs w:val="24"/>
              </w:rPr>
              <w:t xml:space="preserve">, </w:t>
            </w:r>
            <w:r w:rsidR="00E77A38">
              <w:rPr>
                <w:color w:val="000000"/>
                <w:sz w:val="24"/>
                <w:szCs w:val="24"/>
              </w:rPr>
              <w:t>28</w:t>
            </w:r>
          </w:p>
        </w:tc>
        <w:tc>
          <w:tcPr>
            <w:tcW w:w="3604" w:type="dxa"/>
          </w:tcPr>
          <w:p w14:paraId="6A4C340C" w14:textId="17594E45"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 офіцери структури ППП, начальник клубу</w:t>
            </w:r>
          </w:p>
        </w:tc>
        <w:tc>
          <w:tcPr>
            <w:tcW w:w="1827" w:type="dxa"/>
          </w:tcPr>
          <w:p w14:paraId="087591B2"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7C6D5D" w:rsidRPr="00B1733A" w14:paraId="67D9CCE6" w14:textId="77777777" w:rsidTr="00CB289A">
        <w:trPr>
          <w:cantSplit/>
          <w:trHeight w:val="566"/>
        </w:trPr>
        <w:tc>
          <w:tcPr>
            <w:tcW w:w="817" w:type="dxa"/>
            <w:vAlign w:val="center"/>
          </w:tcPr>
          <w:p w14:paraId="6FB412FB" w14:textId="31331797" w:rsidR="007C6D5D" w:rsidRPr="00B1733A" w:rsidRDefault="00036AC6" w:rsidP="007C6D5D">
            <w:pPr>
              <w:pBdr>
                <w:top w:val="nil"/>
                <w:left w:val="nil"/>
                <w:bottom w:val="nil"/>
                <w:right w:val="nil"/>
                <w:between w:val="nil"/>
              </w:pBdr>
              <w:tabs>
                <w:tab w:val="left" w:pos="5910"/>
              </w:tabs>
              <w:jc w:val="center"/>
              <w:rPr>
                <w:color w:val="000000"/>
                <w:sz w:val="24"/>
                <w:szCs w:val="24"/>
              </w:rPr>
            </w:pPr>
            <w:r>
              <w:rPr>
                <w:color w:val="000000"/>
                <w:sz w:val="24"/>
                <w:szCs w:val="24"/>
              </w:rPr>
              <w:t>8</w:t>
            </w:r>
            <w:r w:rsidR="007C6D5D" w:rsidRPr="00B1733A">
              <w:rPr>
                <w:color w:val="000000"/>
                <w:sz w:val="24"/>
                <w:szCs w:val="24"/>
              </w:rPr>
              <w:t>.</w:t>
            </w:r>
          </w:p>
        </w:tc>
        <w:tc>
          <w:tcPr>
            <w:tcW w:w="7367" w:type="dxa"/>
          </w:tcPr>
          <w:p w14:paraId="6A491ADF" w14:textId="2F7F407B" w:rsidR="007C6D5D" w:rsidRPr="00B1733A" w:rsidRDefault="007C6D5D" w:rsidP="007C6D5D">
            <w:pPr>
              <w:pBdr>
                <w:top w:val="nil"/>
                <w:left w:val="nil"/>
                <w:bottom w:val="nil"/>
                <w:right w:val="nil"/>
                <w:between w:val="nil"/>
              </w:pBdr>
              <w:spacing w:after="200"/>
              <w:ind w:left="-57" w:right="-57"/>
              <w:jc w:val="both"/>
              <w:rPr>
                <w:color w:val="000000"/>
                <w:sz w:val="24"/>
                <w:szCs w:val="24"/>
              </w:rPr>
            </w:pPr>
            <w:r w:rsidRPr="00B1733A">
              <w:rPr>
                <w:color w:val="000000"/>
                <w:sz w:val="24"/>
                <w:szCs w:val="24"/>
              </w:rPr>
              <w:t>Організація перегляду патріотичних фільмів, відео-роликів.</w:t>
            </w:r>
          </w:p>
        </w:tc>
        <w:tc>
          <w:tcPr>
            <w:tcW w:w="2213" w:type="dxa"/>
          </w:tcPr>
          <w:p w14:paraId="1198C83D" w14:textId="4AD692F0" w:rsidR="007C6D5D" w:rsidRPr="00B1733A" w:rsidRDefault="00E77A38" w:rsidP="007C6D5D">
            <w:pPr>
              <w:pBdr>
                <w:top w:val="nil"/>
                <w:left w:val="nil"/>
                <w:bottom w:val="nil"/>
                <w:right w:val="nil"/>
                <w:between w:val="nil"/>
              </w:pBdr>
              <w:jc w:val="center"/>
              <w:rPr>
                <w:color w:val="000000"/>
                <w:sz w:val="24"/>
                <w:szCs w:val="24"/>
              </w:rPr>
            </w:pPr>
            <w:r w:rsidRPr="00B1733A">
              <w:rPr>
                <w:color w:val="000000"/>
                <w:sz w:val="24"/>
                <w:szCs w:val="24"/>
              </w:rPr>
              <w:t>0</w:t>
            </w:r>
            <w:r>
              <w:rPr>
                <w:color w:val="000000"/>
                <w:sz w:val="24"/>
                <w:szCs w:val="24"/>
              </w:rPr>
              <w:t>7</w:t>
            </w:r>
            <w:r w:rsidRPr="00B1733A">
              <w:rPr>
                <w:color w:val="000000"/>
                <w:sz w:val="24"/>
                <w:szCs w:val="24"/>
              </w:rPr>
              <w:t xml:space="preserve">, </w:t>
            </w:r>
            <w:r>
              <w:rPr>
                <w:color w:val="000000"/>
                <w:sz w:val="24"/>
                <w:szCs w:val="24"/>
              </w:rPr>
              <w:t>14</w:t>
            </w:r>
            <w:r w:rsidRPr="00B1733A">
              <w:rPr>
                <w:color w:val="000000"/>
                <w:sz w:val="24"/>
                <w:szCs w:val="24"/>
              </w:rPr>
              <w:t>, 2</w:t>
            </w:r>
            <w:r>
              <w:rPr>
                <w:color w:val="000000"/>
                <w:sz w:val="24"/>
                <w:szCs w:val="24"/>
              </w:rPr>
              <w:t>1, 28</w:t>
            </w:r>
          </w:p>
        </w:tc>
        <w:tc>
          <w:tcPr>
            <w:tcW w:w="3604" w:type="dxa"/>
          </w:tcPr>
          <w:p w14:paraId="2D467CDD" w14:textId="57D3C846" w:rsidR="007C6D5D" w:rsidRPr="00B1733A" w:rsidRDefault="007C6D5D" w:rsidP="007C6D5D">
            <w:pPr>
              <w:pBdr>
                <w:top w:val="nil"/>
                <w:left w:val="nil"/>
                <w:bottom w:val="nil"/>
                <w:right w:val="nil"/>
                <w:between w:val="nil"/>
              </w:pBdr>
              <w:tabs>
                <w:tab w:val="left" w:pos="5910"/>
              </w:tabs>
              <w:jc w:val="center"/>
              <w:rPr>
                <w:color w:val="000000"/>
                <w:sz w:val="24"/>
                <w:szCs w:val="24"/>
              </w:rPr>
            </w:pPr>
            <w:r w:rsidRPr="00B1733A">
              <w:rPr>
                <w:color w:val="000000"/>
                <w:sz w:val="24"/>
                <w:szCs w:val="24"/>
              </w:rPr>
              <w:t>Заступники командирів підрозділів з ППП</w:t>
            </w:r>
          </w:p>
        </w:tc>
        <w:tc>
          <w:tcPr>
            <w:tcW w:w="1827" w:type="dxa"/>
          </w:tcPr>
          <w:p w14:paraId="043106AD" w14:textId="77777777" w:rsidR="007C6D5D" w:rsidRPr="00B1733A" w:rsidRDefault="007C6D5D" w:rsidP="007C6D5D">
            <w:pPr>
              <w:pBdr>
                <w:top w:val="nil"/>
                <w:left w:val="nil"/>
                <w:bottom w:val="nil"/>
                <w:right w:val="nil"/>
                <w:between w:val="nil"/>
              </w:pBdr>
              <w:tabs>
                <w:tab w:val="left" w:pos="5910"/>
              </w:tabs>
              <w:jc w:val="center"/>
              <w:rPr>
                <w:color w:val="000000"/>
                <w:sz w:val="24"/>
                <w:szCs w:val="24"/>
              </w:rPr>
            </w:pPr>
          </w:p>
        </w:tc>
      </w:tr>
      <w:tr w:rsidR="00816F24" w:rsidRPr="00B1733A" w14:paraId="243A6F49" w14:textId="77777777" w:rsidTr="00CB289A">
        <w:trPr>
          <w:cantSplit/>
          <w:trHeight w:val="743"/>
        </w:trPr>
        <w:tc>
          <w:tcPr>
            <w:tcW w:w="817" w:type="dxa"/>
            <w:vMerge w:val="restart"/>
            <w:vAlign w:val="center"/>
          </w:tcPr>
          <w:p w14:paraId="77CFE1AC" w14:textId="59B5B607" w:rsidR="00816F24" w:rsidRPr="00B1733A" w:rsidRDefault="00816F24" w:rsidP="007C6D5D">
            <w:pPr>
              <w:pBdr>
                <w:top w:val="nil"/>
                <w:left w:val="nil"/>
                <w:bottom w:val="nil"/>
                <w:right w:val="nil"/>
                <w:between w:val="nil"/>
              </w:pBdr>
              <w:tabs>
                <w:tab w:val="left" w:pos="5910"/>
              </w:tabs>
              <w:ind w:left="113"/>
              <w:rPr>
                <w:color w:val="000000"/>
                <w:sz w:val="24"/>
                <w:szCs w:val="24"/>
              </w:rPr>
            </w:pPr>
            <w:r>
              <w:rPr>
                <w:color w:val="000000"/>
                <w:sz w:val="24"/>
                <w:szCs w:val="24"/>
              </w:rPr>
              <w:t>9</w:t>
            </w:r>
            <w:r w:rsidRPr="00B1733A">
              <w:rPr>
                <w:color w:val="000000"/>
                <w:sz w:val="24"/>
                <w:szCs w:val="24"/>
              </w:rPr>
              <w:t>.</w:t>
            </w:r>
          </w:p>
          <w:p w14:paraId="7D118089" w14:textId="77777777" w:rsidR="00816F24" w:rsidRPr="00B1733A" w:rsidRDefault="00816F24" w:rsidP="007C6D5D">
            <w:pPr>
              <w:pBdr>
                <w:top w:val="nil"/>
                <w:left w:val="nil"/>
                <w:bottom w:val="nil"/>
                <w:right w:val="nil"/>
                <w:between w:val="nil"/>
              </w:pBdr>
              <w:tabs>
                <w:tab w:val="left" w:pos="5910"/>
              </w:tabs>
              <w:ind w:left="113"/>
              <w:rPr>
                <w:color w:val="000000"/>
                <w:sz w:val="24"/>
                <w:szCs w:val="24"/>
              </w:rPr>
            </w:pPr>
          </w:p>
        </w:tc>
        <w:tc>
          <w:tcPr>
            <w:tcW w:w="7367" w:type="dxa"/>
          </w:tcPr>
          <w:p w14:paraId="237D0E1E" w14:textId="7995744C" w:rsidR="00816F24" w:rsidRPr="00B1733A" w:rsidRDefault="00816F24" w:rsidP="007C6D5D">
            <w:pPr>
              <w:pBdr>
                <w:top w:val="nil"/>
                <w:left w:val="nil"/>
                <w:bottom w:val="nil"/>
                <w:right w:val="nil"/>
                <w:between w:val="nil"/>
              </w:pBdr>
              <w:spacing w:after="200"/>
              <w:ind w:left="-57" w:right="-40"/>
              <w:jc w:val="both"/>
              <w:rPr>
                <w:color w:val="000000"/>
                <w:sz w:val="24"/>
                <w:szCs w:val="24"/>
              </w:rPr>
            </w:pPr>
            <w:r w:rsidRPr="00B1733A">
              <w:rPr>
                <w:b/>
                <w:color w:val="000000"/>
                <w:sz w:val="24"/>
                <w:szCs w:val="24"/>
              </w:rPr>
              <w:t>Організація проведення комплексу інформаційно-</w:t>
            </w:r>
            <w:r>
              <w:rPr>
                <w:b/>
                <w:color w:val="000000"/>
                <w:sz w:val="24"/>
                <w:szCs w:val="24"/>
              </w:rPr>
              <w:t>комунікаційних</w:t>
            </w:r>
            <w:r w:rsidRPr="00B1733A">
              <w:rPr>
                <w:b/>
                <w:color w:val="000000"/>
                <w:sz w:val="24"/>
                <w:szCs w:val="24"/>
              </w:rPr>
              <w:t>, культурно-виховних, просвітницьких і духовно-освітніх заходів з нагоди:</w:t>
            </w:r>
          </w:p>
        </w:tc>
        <w:tc>
          <w:tcPr>
            <w:tcW w:w="7644" w:type="dxa"/>
            <w:gridSpan w:val="3"/>
          </w:tcPr>
          <w:p w14:paraId="0F93629A" w14:textId="77777777" w:rsidR="00816F24" w:rsidRPr="00B1733A" w:rsidRDefault="00816F24" w:rsidP="007C6D5D">
            <w:pPr>
              <w:pBdr>
                <w:top w:val="nil"/>
                <w:left w:val="nil"/>
                <w:bottom w:val="nil"/>
                <w:right w:val="nil"/>
                <w:between w:val="nil"/>
              </w:pBdr>
              <w:tabs>
                <w:tab w:val="left" w:pos="5910"/>
              </w:tabs>
              <w:jc w:val="center"/>
              <w:rPr>
                <w:color w:val="000000"/>
                <w:sz w:val="24"/>
                <w:szCs w:val="24"/>
              </w:rPr>
            </w:pPr>
          </w:p>
        </w:tc>
      </w:tr>
      <w:tr w:rsidR="008D3ACC" w:rsidRPr="00B1733A" w14:paraId="4A61C8D9" w14:textId="77777777" w:rsidTr="00401FD1">
        <w:trPr>
          <w:cantSplit/>
        </w:trPr>
        <w:tc>
          <w:tcPr>
            <w:tcW w:w="817" w:type="dxa"/>
            <w:vMerge/>
            <w:vAlign w:val="center"/>
          </w:tcPr>
          <w:p w14:paraId="70CC05FA" w14:textId="77777777" w:rsidR="008D3ACC" w:rsidRPr="00B1733A" w:rsidRDefault="008D3ACC" w:rsidP="008D3ACC">
            <w:pPr>
              <w:widowControl w:val="0"/>
              <w:pBdr>
                <w:top w:val="nil"/>
                <w:left w:val="nil"/>
                <w:bottom w:val="nil"/>
                <w:right w:val="nil"/>
                <w:between w:val="nil"/>
              </w:pBdr>
              <w:spacing w:line="276" w:lineRule="auto"/>
              <w:rPr>
                <w:color w:val="000000"/>
                <w:sz w:val="24"/>
                <w:szCs w:val="24"/>
              </w:rPr>
            </w:pPr>
          </w:p>
        </w:tc>
        <w:tc>
          <w:tcPr>
            <w:tcW w:w="7367" w:type="dxa"/>
          </w:tcPr>
          <w:p w14:paraId="5E0E4C71" w14:textId="70BE6424" w:rsidR="008D3ACC" w:rsidRPr="00937DD8" w:rsidRDefault="00E77A38" w:rsidP="008D3ACC">
            <w:pPr>
              <w:pBdr>
                <w:top w:val="nil"/>
                <w:left w:val="nil"/>
                <w:bottom w:val="nil"/>
                <w:right w:val="nil"/>
                <w:between w:val="nil"/>
              </w:pBdr>
              <w:spacing w:line="276" w:lineRule="auto"/>
              <w:ind w:left="64" w:right="-57"/>
              <w:jc w:val="both"/>
              <w:rPr>
                <w:color w:val="000000"/>
                <w:sz w:val="24"/>
                <w:szCs w:val="24"/>
                <w:shd w:val="clear" w:color="auto" w:fill="FFFFFF"/>
              </w:rPr>
            </w:pPr>
            <w:r w:rsidRPr="00E77A38">
              <w:rPr>
                <w:color w:val="000000"/>
                <w:sz w:val="24"/>
                <w:szCs w:val="24"/>
                <w:shd w:val="clear" w:color="auto" w:fill="FFFFFF"/>
              </w:rPr>
              <w:t>Міжнародний день захисту дітей</w:t>
            </w:r>
          </w:p>
        </w:tc>
        <w:tc>
          <w:tcPr>
            <w:tcW w:w="2213" w:type="dxa"/>
            <w:vAlign w:val="center"/>
          </w:tcPr>
          <w:p w14:paraId="6597785F" w14:textId="1AA8E21D" w:rsidR="008D3ACC" w:rsidRPr="00B1733A" w:rsidRDefault="00E77A38" w:rsidP="008D3ACC">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01</w:t>
            </w:r>
          </w:p>
        </w:tc>
        <w:tc>
          <w:tcPr>
            <w:tcW w:w="3604" w:type="dxa"/>
          </w:tcPr>
          <w:p w14:paraId="7EF1AEDF" w14:textId="11CBA4F3" w:rsidR="008D3ACC" w:rsidRPr="00B1733A" w:rsidRDefault="008D3ACC" w:rsidP="008D3ACC">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ЗКБ з</w:t>
            </w:r>
            <w:r w:rsidRPr="00B1733A">
              <w:rPr>
                <w:color w:val="000000"/>
                <w:sz w:val="24"/>
                <w:szCs w:val="24"/>
              </w:rPr>
              <w:t xml:space="preserve"> ППП,</w:t>
            </w:r>
            <w:r>
              <w:rPr>
                <w:color w:val="000000"/>
                <w:sz w:val="24"/>
                <w:szCs w:val="24"/>
              </w:rPr>
              <w:t xml:space="preserve"> ЗКР з ППП</w:t>
            </w:r>
            <w:r w:rsidRPr="00B1733A">
              <w:rPr>
                <w:color w:val="000000"/>
                <w:sz w:val="24"/>
                <w:szCs w:val="24"/>
              </w:rPr>
              <w:t xml:space="preserve"> начальник клубу</w:t>
            </w:r>
          </w:p>
        </w:tc>
        <w:tc>
          <w:tcPr>
            <w:tcW w:w="1827" w:type="dxa"/>
          </w:tcPr>
          <w:p w14:paraId="18CEA377" w14:textId="77777777" w:rsidR="008D3ACC" w:rsidRPr="00B1733A" w:rsidRDefault="008D3ACC" w:rsidP="008D3ACC">
            <w:pPr>
              <w:pBdr>
                <w:top w:val="nil"/>
                <w:left w:val="nil"/>
                <w:bottom w:val="nil"/>
                <w:right w:val="nil"/>
                <w:between w:val="nil"/>
              </w:pBdr>
              <w:tabs>
                <w:tab w:val="left" w:pos="5910"/>
              </w:tabs>
              <w:jc w:val="center"/>
              <w:rPr>
                <w:color w:val="000000"/>
                <w:sz w:val="24"/>
                <w:szCs w:val="24"/>
              </w:rPr>
            </w:pPr>
          </w:p>
        </w:tc>
      </w:tr>
      <w:tr w:rsidR="008D3ACC" w:rsidRPr="00B1733A" w14:paraId="580E63C4" w14:textId="77777777" w:rsidTr="00402DBC">
        <w:trPr>
          <w:cantSplit/>
          <w:trHeight w:val="532"/>
        </w:trPr>
        <w:tc>
          <w:tcPr>
            <w:tcW w:w="817" w:type="dxa"/>
            <w:vMerge/>
            <w:vAlign w:val="center"/>
          </w:tcPr>
          <w:p w14:paraId="246304A6" w14:textId="77777777" w:rsidR="008D3ACC" w:rsidRPr="00B1733A" w:rsidRDefault="008D3ACC" w:rsidP="008D3ACC">
            <w:pPr>
              <w:widowControl w:val="0"/>
              <w:pBdr>
                <w:top w:val="nil"/>
                <w:left w:val="nil"/>
                <w:bottom w:val="nil"/>
                <w:right w:val="nil"/>
                <w:between w:val="nil"/>
              </w:pBdr>
              <w:spacing w:line="276" w:lineRule="auto"/>
              <w:rPr>
                <w:color w:val="000000"/>
                <w:sz w:val="24"/>
                <w:szCs w:val="24"/>
              </w:rPr>
            </w:pPr>
          </w:p>
        </w:tc>
        <w:tc>
          <w:tcPr>
            <w:tcW w:w="7367" w:type="dxa"/>
            <w:vAlign w:val="center"/>
          </w:tcPr>
          <w:p w14:paraId="0834C885" w14:textId="77777777" w:rsidR="00E77A38" w:rsidRPr="00E77A38" w:rsidRDefault="00E77A38" w:rsidP="00E77A38">
            <w:pPr>
              <w:pBdr>
                <w:top w:val="nil"/>
                <w:left w:val="nil"/>
                <w:bottom w:val="nil"/>
                <w:right w:val="nil"/>
                <w:between w:val="nil"/>
              </w:pBdr>
              <w:spacing w:after="120" w:line="276" w:lineRule="auto"/>
              <w:ind w:left="62" w:right="-57"/>
              <w:jc w:val="both"/>
              <w:rPr>
                <w:sz w:val="24"/>
                <w:szCs w:val="24"/>
              </w:rPr>
            </w:pPr>
            <w:r w:rsidRPr="00E77A38">
              <w:rPr>
                <w:sz w:val="24"/>
                <w:szCs w:val="24"/>
              </w:rPr>
              <w:t>Міжнародний день безневинних дітей – жертв агресії</w:t>
            </w:r>
          </w:p>
          <w:p w14:paraId="05B629A7" w14:textId="78B1C397" w:rsidR="008D3ACC" w:rsidRPr="00995CC9" w:rsidRDefault="00E77A38" w:rsidP="00E77A38">
            <w:pPr>
              <w:pBdr>
                <w:top w:val="nil"/>
                <w:left w:val="nil"/>
                <w:bottom w:val="nil"/>
                <w:right w:val="nil"/>
                <w:between w:val="nil"/>
              </w:pBdr>
              <w:spacing w:after="120" w:line="276" w:lineRule="auto"/>
              <w:ind w:left="62" w:right="-57"/>
              <w:jc w:val="both"/>
              <w:rPr>
                <w:color w:val="000000"/>
                <w:sz w:val="24"/>
                <w:szCs w:val="24"/>
              </w:rPr>
            </w:pPr>
            <w:r w:rsidRPr="00E77A38">
              <w:rPr>
                <w:sz w:val="24"/>
                <w:szCs w:val="24"/>
              </w:rPr>
              <w:t>День вшанування пам'яті дітей, які загинули внаслідок</w:t>
            </w:r>
            <w:r>
              <w:rPr>
                <w:sz w:val="24"/>
                <w:szCs w:val="24"/>
              </w:rPr>
              <w:t xml:space="preserve"> </w:t>
            </w:r>
            <w:r w:rsidRPr="00E77A38">
              <w:rPr>
                <w:sz w:val="24"/>
                <w:szCs w:val="24"/>
              </w:rPr>
              <w:t>збройної агресії російської федерації проти України</w:t>
            </w:r>
          </w:p>
        </w:tc>
        <w:tc>
          <w:tcPr>
            <w:tcW w:w="2213" w:type="dxa"/>
            <w:vAlign w:val="center"/>
          </w:tcPr>
          <w:p w14:paraId="38689AE0" w14:textId="37447601" w:rsidR="008D3ACC" w:rsidRPr="00B1733A" w:rsidRDefault="00E77A38" w:rsidP="008D3ACC">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04</w:t>
            </w:r>
          </w:p>
        </w:tc>
        <w:tc>
          <w:tcPr>
            <w:tcW w:w="3604" w:type="dxa"/>
          </w:tcPr>
          <w:p w14:paraId="200A477D" w14:textId="1644A9CB" w:rsidR="008D3ACC" w:rsidRPr="00B1733A" w:rsidRDefault="008D3ACC" w:rsidP="008D3ACC">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ЗКБ з</w:t>
            </w:r>
            <w:r w:rsidRPr="00B1733A">
              <w:rPr>
                <w:color w:val="000000"/>
                <w:sz w:val="24"/>
                <w:szCs w:val="24"/>
              </w:rPr>
              <w:t xml:space="preserve"> ППП,</w:t>
            </w:r>
            <w:r>
              <w:rPr>
                <w:color w:val="000000"/>
                <w:sz w:val="24"/>
                <w:szCs w:val="24"/>
              </w:rPr>
              <w:t xml:space="preserve"> ЗКР з ППП</w:t>
            </w:r>
            <w:r w:rsidRPr="00B1733A">
              <w:rPr>
                <w:color w:val="000000"/>
                <w:sz w:val="24"/>
                <w:szCs w:val="24"/>
              </w:rPr>
              <w:t xml:space="preserve"> начальник клубу</w:t>
            </w:r>
          </w:p>
        </w:tc>
        <w:tc>
          <w:tcPr>
            <w:tcW w:w="1827" w:type="dxa"/>
          </w:tcPr>
          <w:p w14:paraId="45653E28" w14:textId="77777777" w:rsidR="008D3ACC" w:rsidRPr="00B1733A" w:rsidRDefault="008D3ACC" w:rsidP="008D3ACC">
            <w:pPr>
              <w:pBdr>
                <w:top w:val="nil"/>
                <w:left w:val="nil"/>
                <w:bottom w:val="nil"/>
                <w:right w:val="nil"/>
                <w:between w:val="nil"/>
              </w:pBdr>
              <w:tabs>
                <w:tab w:val="left" w:pos="5910"/>
              </w:tabs>
              <w:jc w:val="center"/>
              <w:rPr>
                <w:color w:val="000000"/>
                <w:sz w:val="24"/>
                <w:szCs w:val="24"/>
              </w:rPr>
            </w:pPr>
          </w:p>
        </w:tc>
      </w:tr>
      <w:tr w:rsidR="00E76676" w:rsidRPr="00B1733A" w14:paraId="742972C1" w14:textId="77777777" w:rsidTr="003D5525">
        <w:trPr>
          <w:cantSplit/>
        </w:trPr>
        <w:tc>
          <w:tcPr>
            <w:tcW w:w="817" w:type="dxa"/>
            <w:vMerge/>
            <w:vAlign w:val="center"/>
          </w:tcPr>
          <w:p w14:paraId="0E4B8D40" w14:textId="77777777" w:rsidR="00E76676" w:rsidRPr="00B1733A" w:rsidRDefault="00E76676" w:rsidP="00E76676">
            <w:pPr>
              <w:widowControl w:val="0"/>
              <w:pBdr>
                <w:top w:val="nil"/>
                <w:left w:val="nil"/>
                <w:bottom w:val="nil"/>
                <w:right w:val="nil"/>
                <w:between w:val="nil"/>
              </w:pBdr>
              <w:spacing w:line="276" w:lineRule="auto"/>
              <w:rPr>
                <w:color w:val="000000"/>
                <w:sz w:val="24"/>
                <w:szCs w:val="24"/>
              </w:rPr>
            </w:pPr>
          </w:p>
        </w:tc>
        <w:tc>
          <w:tcPr>
            <w:tcW w:w="7367" w:type="dxa"/>
            <w:vAlign w:val="center"/>
          </w:tcPr>
          <w:p w14:paraId="03767F89" w14:textId="040AA55F" w:rsidR="00E76676" w:rsidRPr="00690D8F" w:rsidRDefault="00E77A38" w:rsidP="00E76676">
            <w:pPr>
              <w:pBdr>
                <w:top w:val="nil"/>
                <w:left w:val="nil"/>
                <w:bottom w:val="nil"/>
                <w:right w:val="nil"/>
                <w:between w:val="nil"/>
              </w:pBdr>
              <w:spacing w:line="276" w:lineRule="auto"/>
              <w:ind w:left="64" w:right="-57"/>
              <w:jc w:val="both"/>
              <w:rPr>
                <w:sz w:val="24"/>
                <w:szCs w:val="24"/>
              </w:rPr>
            </w:pPr>
            <w:r w:rsidRPr="00E77A38">
              <w:rPr>
                <w:sz w:val="24"/>
                <w:szCs w:val="24"/>
              </w:rPr>
              <w:t>День скорботи і вшанування пам'яті жертв війни в Україні</w:t>
            </w:r>
          </w:p>
        </w:tc>
        <w:tc>
          <w:tcPr>
            <w:tcW w:w="2213" w:type="dxa"/>
            <w:vAlign w:val="center"/>
          </w:tcPr>
          <w:p w14:paraId="74074F7B" w14:textId="15408B7E" w:rsidR="00E76676" w:rsidRDefault="00E76676" w:rsidP="00E76676">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2</w:t>
            </w:r>
            <w:r w:rsidR="00E77A38">
              <w:rPr>
                <w:color w:val="000000"/>
                <w:sz w:val="24"/>
                <w:szCs w:val="24"/>
              </w:rPr>
              <w:t>2</w:t>
            </w:r>
          </w:p>
        </w:tc>
        <w:tc>
          <w:tcPr>
            <w:tcW w:w="3604" w:type="dxa"/>
          </w:tcPr>
          <w:p w14:paraId="57812209" w14:textId="2E694069" w:rsidR="00E76676" w:rsidRDefault="00E76676" w:rsidP="00E76676">
            <w:pPr>
              <w:pBdr>
                <w:top w:val="nil"/>
                <w:left w:val="nil"/>
                <w:bottom w:val="nil"/>
                <w:right w:val="nil"/>
                <w:between w:val="nil"/>
              </w:pBdr>
              <w:tabs>
                <w:tab w:val="left" w:pos="5910"/>
              </w:tabs>
              <w:ind w:left="-44" w:right="-104"/>
              <w:jc w:val="center"/>
              <w:rPr>
                <w:color w:val="000000"/>
                <w:sz w:val="24"/>
                <w:szCs w:val="24"/>
              </w:rPr>
            </w:pPr>
            <w:r>
              <w:rPr>
                <w:color w:val="000000"/>
                <w:sz w:val="24"/>
                <w:szCs w:val="24"/>
              </w:rPr>
              <w:t>ЗКБ з</w:t>
            </w:r>
            <w:r w:rsidRPr="00B1733A">
              <w:rPr>
                <w:color w:val="000000"/>
                <w:sz w:val="24"/>
                <w:szCs w:val="24"/>
              </w:rPr>
              <w:t xml:space="preserve"> ППП,</w:t>
            </w:r>
            <w:r>
              <w:rPr>
                <w:color w:val="000000"/>
                <w:sz w:val="24"/>
                <w:szCs w:val="24"/>
              </w:rPr>
              <w:t xml:space="preserve"> ЗКР з ППП</w:t>
            </w:r>
            <w:r w:rsidRPr="00B1733A">
              <w:rPr>
                <w:color w:val="000000"/>
                <w:sz w:val="24"/>
                <w:szCs w:val="24"/>
              </w:rPr>
              <w:t xml:space="preserve"> начальник клубу</w:t>
            </w:r>
          </w:p>
        </w:tc>
        <w:tc>
          <w:tcPr>
            <w:tcW w:w="1827" w:type="dxa"/>
          </w:tcPr>
          <w:p w14:paraId="100392F5"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8D3ACC" w:rsidRPr="00B1733A" w14:paraId="4B1B5A84" w14:textId="77777777" w:rsidTr="008313B2">
        <w:trPr>
          <w:cantSplit/>
        </w:trPr>
        <w:tc>
          <w:tcPr>
            <w:tcW w:w="817" w:type="dxa"/>
            <w:vMerge/>
            <w:vAlign w:val="center"/>
          </w:tcPr>
          <w:p w14:paraId="3B162ADF" w14:textId="77777777" w:rsidR="008D3ACC" w:rsidRPr="00B1733A" w:rsidRDefault="008D3ACC" w:rsidP="008D3ACC">
            <w:pPr>
              <w:widowControl w:val="0"/>
              <w:pBdr>
                <w:top w:val="nil"/>
                <w:left w:val="nil"/>
                <w:bottom w:val="nil"/>
                <w:right w:val="nil"/>
                <w:between w:val="nil"/>
              </w:pBdr>
              <w:spacing w:line="276" w:lineRule="auto"/>
              <w:rPr>
                <w:color w:val="000000"/>
                <w:sz w:val="24"/>
                <w:szCs w:val="24"/>
              </w:rPr>
            </w:pPr>
          </w:p>
        </w:tc>
        <w:tc>
          <w:tcPr>
            <w:tcW w:w="7367" w:type="dxa"/>
            <w:vAlign w:val="center"/>
          </w:tcPr>
          <w:p w14:paraId="5C779097" w14:textId="1B82003E" w:rsidR="008D3ACC" w:rsidRPr="00995CC9" w:rsidRDefault="00E77A38" w:rsidP="008D3ACC">
            <w:pPr>
              <w:pBdr>
                <w:top w:val="nil"/>
                <w:left w:val="nil"/>
                <w:bottom w:val="nil"/>
                <w:right w:val="nil"/>
                <w:between w:val="nil"/>
              </w:pBdr>
              <w:spacing w:line="276" w:lineRule="auto"/>
              <w:ind w:right="-57"/>
              <w:jc w:val="both"/>
              <w:rPr>
                <w:sz w:val="24"/>
                <w:szCs w:val="24"/>
              </w:rPr>
            </w:pPr>
            <w:r w:rsidRPr="00E77A38">
              <w:rPr>
                <w:sz w:val="24"/>
                <w:szCs w:val="24"/>
              </w:rPr>
              <w:t>День Конституції України</w:t>
            </w:r>
          </w:p>
        </w:tc>
        <w:tc>
          <w:tcPr>
            <w:tcW w:w="2213" w:type="dxa"/>
            <w:vAlign w:val="center"/>
          </w:tcPr>
          <w:p w14:paraId="71F2DA0D" w14:textId="48E2055B" w:rsidR="008D3ACC" w:rsidRPr="00B1733A" w:rsidRDefault="00E77A38" w:rsidP="008D3ACC">
            <w:pPr>
              <w:pBdr>
                <w:top w:val="nil"/>
                <w:left w:val="nil"/>
                <w:bottom w:val="nil"/>
                <w:right w:val="nil"/>
                <w:between w:val="nil"/>
              </w:pBdr>
              <w:spacing w:after="200" w:line="276" w:lineRule="auto"/>
              <w:ind w:left="-57" w:right="-57"/>
              <w:jc w:val="center"/>
              <w:rPr>
                <w:color w:val="000000"/>
                <w:sz w:val="24"/>
                <w:szCs w:val="24"/>
              </w:rPr>
            </w:pPr>
            <w:r>
              <w:rPr>
                <w:color w:val="000000"/>
                <w:sz w:val="24"/>
                <w:szCs w:val="24"/>
              </w:rPr>
              <w:t>28</w:t>
            </w:r>
          </w:p>
        </w:tc>
        <w:tc>
          <w:tcPr>
            <w:tcW w:w="3604" w:type="dxa"/>
          </w:tcPr>
          <w:p w14:paraId="0CA425D4" w14:textId="3F53C671" w:rsidR="008D3ACC" w:rsidRPr="00B1733A" w:rsidRDefault="008D3ACC" w:rsidP="008D3ACC">
            <w:pPr>
              <w:pBdr>
                <w:top w:val="nil"/>
                <w:left w:val="nil"/>
                <w:bottom w:val="nil"/>
                <w:right w:val="nil"/>
                <w:between w:val="nil"/>
              </w:pBdr>
              <w:tabs>
                <w:tab w:val="left" w:pos="5910"/>
              </w:tabs>
              <w:ind w:left="-44" w:right="-104"/>
              <w:jc w:val="center"/>
              <w:rPr>
                <w:color w:val="000000"/>
                <w:sz w:val="24"/>
                <w:szCs w:val="24"/>
              </w:rPr>
            </w:pPr>
            <w:r w:rsidRPr="0025407F">
              <w:rPr>
                <w:color w:val="000000"/>
                <w:sz w:val="24"/>
                <w:szCs w:val="24"/>
              </w:rPr>
              <w:t>ЗКБ з ППП, ЗКР з ППП начальник клубу</w:t>
            </w:r>
          </w:p>
        </w:tc>
        <w:tc>
          <w:tcPr>
            <w:tcW w:w="1827" w:type="dxa"/>
          </w:tcPr>
          <w:p w14:paraId="104BE84C" w14:textId="77777777" w:rsidR="008D3ACC" w:rsidRPr="00B1733A" w:rsidRDefault="008D3ACC" w:rsidP="008D3ACC">
            <w:pPr>
              <w:pBdr>
                <w:top w:val="nil"/>
                <w:left w:val="nil"/>
                <w:bottom w:val="nil"/>
                <w:right w:val="nil"/>
                <w:between w:val="nil"/>
              </w:pBdr>
              <w:tabs>
                <w:tab w:val="left" w:pos="5910"/>
              </w:tabs>
              <w:jc w:val="center"/>
              <w:rPr>
                <w:color w:val="000000"/>
                <w:sz w:val="24"/>
                <w:szCs w:val="24"/>
              </w:rPr>
            </w:pPr>
          </w:p>
        </w:tc>
      </w:tr>
      <w:tr w:rsidR="00E76676" w:rsidRPr="00B1733A" w14:paraId="35CAD972" w14:textId="77777777" w:rsidTr="00036AC6">
        <w:trPr>
          <w:cantSplit/>
          <w:trHeight w:val="575"/>
        </w:trPr>
        <w:tc>
          <w:tcPr>
            <w:tcW w:w="817" w:type="dxa"/>
            <w:vAlign w:val="center"/>
          </w:tcPr>
          <w:p w14:paraId="4692317E" w14:textId="5F676001" w:rsidR="00E76676" w:rsidRPr="00B1733A" w:rsidRDefault="00E76676" w:rsidP="00E76676">
            <w:pPr>
              <w:pBdr>
                <w:top w:val="nil"/>
                <w:left w:val="nil"/>
                <w:bottom w:val="nil"/>
                <w:right w:val="nil"/>
                <w:between w:val="nil"/>
              </w:pBdr>
              <w:tabs>
                <w:tab w:val="left" w:pos="5910"/>
              </w:tabs>
              <w:ind w:left="113"/>
              <w:rPr>
                <w:color w:val="000000"/>
                <w:sz w:val="24"/>
                <w:szCs w:val="24"/>
              </w:rPr>
            </w:pPr>
            <w:r w:rsidRPr="00B1733A">
              <w:rPr>
                <w:color w:val="000000"/>
                <w:sz w:val="24"/>
                <w:szCs w:val="24"/>
              </w:rPr>
              <w:t>1</w:t>
            </w:r>
            <w:r>
              <w:rPr>
                <w:color w:val="000000"/>
                <w:sz w:val="24"/>
                <w:szCs w:val="24"/>
              </w:rPr>
              <w:t>0</w:t>
            </w:r>
            <w:r w:rsidRPr="00B1733A">
              <w:rPr>
                <w:color w:val="000000"/>
                <w:sz w:val="24"/>
                <w:szCs w:val="24"/>
              </w:rPr>
              <w:t>.</w:t>
            </w:r>
          </w:p>
        </w:tc>
        <w:tc>
          <w:tcPr>
            <w:tcW w:w="7367" w:type="dxa"/>
          </w:tcPr>
          <w:p w14:paraId="718187EF" w14:textId="6EE6BD09" w:rsidR="00E76676" w:rsidRPr="00B1733A" w:rsidRDefault="00E76676" w:rsidP="00E76676">
            <w:pPr>
              <w:pBdr>
                <w:top w:val="nil"/>
                <w:left w:val="nil"/>
                <w:bottom w:val="nil"/>
                <w:right w:val="nil"/>
                <w:between w:val="nil"/>
              </w:pBdr>
              <w:spacing w:after="200" w:line="276" w:lineRule="auto"/>
              <w:ind w:left="-57" w:right="-37"/>
              <w:jc w:val="both"/>
              <w:rPr>
                <w:color w:val="000000"/>
                <w:sz w:val="24"/>
                <w:szCs w:val="24"/>
              </w:rPr>
            </w:pPr>
            <w:r w:rsidRPr="00B1733A">
              <w:rPr>
                <w:color w:val="000000"/>
                <w:sz w:val="24"/>
                <w:szCs w:val="24"/>
              </w:rPr>
              <w:t xml:space="preserve">Проведення методичних занять щодо форм та методів проведення заходів внутрішньо-комунікаційної роботи </w:t>
            </w:r>
          </w:p>
        </w:tc>
        <w:tc>
          <w:tcPr>
            <w:tcW w:w="2213" w:type="dxa"/>
          </w:tcPr>
          <w:p w14:paraId="1148E1E0" w14:textId="7223D629" w:rsidR="00E76676" w:rsidRPr="00B1733A" w:rsidRDefault="00E76676" w:rsidP="00E76676">
            <w:pPr>
              <w:pBdr>
                <w:top w:val="nil"/>
                <w:left w:val="nil"/>
                <w:bottom w:val="nil"/>
                <w:right w:val="nil"/>
                <w:between w:val="nil"/>
              </w:pBdr>
              <w:ind w:left="-57" w:right="-57" w:hanging="54"/>
              <w:jc w:val="center"/>
              <w:rPr>
                <w:color w:val="000000"/>
                <w:sz w:val="24"/>
                <w:szCs w:val="24"/>
              </w:rPr>
            </w:pPr>
            <w:r w:rsidRPr="00B1733A">
              <w:rPr>
                <w:color w:val="000000"/>
                <w:sz w:val="24"/>
                <w:szCs w:val="24"/>
              </w:rPr>
              <w:t>0</w:t>
            </w:r>
            <w:r>
              <w:rPr>
                <w:color w:val="000000"/>
                <w:sz w:val="24"/>
                <w:szCs w:val="24"/>
              </w:rPr>
              <w:t>2</w:t>
            </w:r>
            <w:r w:rsidRPr="00B1733A">
              <w:rPr>
                <w:color w:val="000000"/>
                <w:sz w:val="24"/>
                <w:szCs w:val="24"/>
              </w:rPr>
              <w:t xml:space="preserve"> - 0</w:t>
            </w:r>
            <w:r>
              <w:rPr>
                <w:color w:val="000000"/>
                <w:sz w:val="24"/>
                <w:szCs w:val="24"/>
              </w:rPr>
              <w:t>4</w:t>
            </w:r>
          </w:p>
        </w:tc>
        <w:tc>
          <w:tcPr>
            <w:tcW w:w="3604" w:type="dxa"/>
          </w:tcPr>
          <w:p w14:paraId="340E0034" w14:textId="7BA9D242"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w:t>
            </w:r>
          </w:p>
        </w:tc>
        <w:tc>
          <w:tcPr>
            <w:tcW w:w="1827" w:type="dxa"/>
          </w:tcPr>
          <w:p w14:paraId="182A9CB7"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1396AF03" w14:textId="77777777" w:rsidTr="00CB289A">
        <w:trPr>
          <w:cantSplit/>
          <w:trHeight w:val="562"/>
        </w:trPr>
        <w:tc>
          <w:tcPr>
            <w:tcW w:w="817" w:type="dxa"/>
            <w:vAlign w:val="center"/>
          </w:tcPr>
          <w:p w14:paraId="0A8B9946" w14:textId="05DD853F" w:rsidR="00E76676" w:rsidRPr="00B1733A" w:rsidRDefault="00E76676" w:rsidP="00E76676">
            <w:pPr>
              <w:widowControl w:val="0"/>
              <w:pBdr>
                <w:top w:val="nil"/>
                <w:left w:val="nil"/>
                <w:bottom w:val="nil"/>
                <w:right w:val="nil"/>
                <w:between w:val="nil"/>
              </w:pBdr>
              <w:spacing w:line="276" w:lineRule="auto"/>
              <w:rPr>
                <w:color w:val="000000"/>
                <w:sz w:val="24"/>
                <w:szCs w:val="24"/>
              </w:rPr>
            </w:pPr>
            <w:r>
              <w:rPr>
                <w:color w:val="000000"/>
                <w:sz w:val="24"/>
                <w:szCs w:val="24"/>
              </w:rPr>
              <w:lastRenderedPageBreak/>
              <w:t>11</w:t>
            </w:r>
            <w:r w:rsidRPr="00B1733A">
              <w:rPr>
                <w:color w:val="000000"/>
                <w:sz w:val="24"/>
                <w:szCs w:val="24"/>
              </w:rPr>
              <w:t>.</w:t>
            </w:r>
          </w:p>
        </w:tc>
        <w:tc>
          <w:tcPr>
            <w:tcW w:w="7367" w:type="dxa"/>
          </w:tcPr>
          <w:p w14:paraId="2883C71B" w14:textId="7A905E73" w:rsidR="00E76676" w:rsidRPr="00B1733A" w:rsidRDefault="00E76676" w:rsidP="00E76676">
            <w:pPr>
              <w:pBdr>
                <w:top w:val="nil"/>
                <w:left w:val="nil"/>
                <w:bottom w:val="nil"/>
                <w:right w:val="nil"/>
                <w:between w:val="nil"/>
              </w:pBdr>
              <w:spacing w:after="200" w:line="276" w:lineRule="auto"/>
              <w:ind w:left="-57" w:right="-37"/>
              <w:jc w:val="both"/>
              <w:rPr>
                <w:color w:val="000000"/>
                <w:sz w:val="24"/>
                <w:szCs w:val="24"/>
              </w:rPr>
            </w:pPr>
            <w:r w:rsidRPr="00B1733A">
              <w:rPr>
                <w:color w:val="000000"/>
                <w:sz w:val="24"/>
                <w:szCs w:val="24"/>
              </w:rPr>
              <w:t>Всебічний розгляд звернень громадян та військовослужбовців з питань проходження військової служби.</w:t>
            </w:r>
          </w:p>
        </w:tc>
        <w:tc>
          <w:tcPr>
            <w:tcW w:w="2213" w:type="dxa"/>
          </w:tcPr>
          <w:p w14:paraId="627A24E2" w14:textId="0F844A28" w:rsidR="00E76676" w:rsidRPr="00B1733A" w:rsidRDefault="00E76676" w:rsidP="00E76676">
            <w:pPr>
              <w:pBdr>
                <w:top w:val="nil"/>
                <w:left w:val="nil"/>
                <w:bottom w:val="nil"/>
                <w:right w:val="nil"/>
                <w:between w:val="nil"/>
              </w:pBdr>
              <w:spacing w:line="276" w:lineRule="auto"/>
              <w:ind w:left="-56" w:right="-57" w:hanging="57"/>
              <w:jc w:val="center"/>
              <w:rPr>
                <w:color w:val="000000"/>
                <w:sz w:val="24"/>
                <w:szCs w:val="24"/>
              </w:rPr>
            </w:pPr>
            <w:r w:rsidRPr="00B1733A">
              <w:rPr>
                <w:color w:val="000000"/>
                <w:sz w:val="24"/>
                <w:szCs w:val="24"/>
              </w:rPr>
              <w:t>постійно</w:t>
            </w:r>
          </w:p>
        </w:tc>
        <w:tc>
          <w:tcPr>
            <w:tcW w:w="3604" w:type="dxa"/>
          </w:tcPr>
          <w:p w14:paraId="611D950E" w14:textId="77777777" w:rsidR="00E76676" w:rsidRPr="00B1733A" w:rsidRDefault="00E76676" w:rsidP="00E76676">
            <w:pPr>
              <w:pBdr>
                <w:top w:val="nil"/>
                <w:left w:val="nil"/>
                <w:bottom w:val="nil"/>
                <w:right w:val="nil"/>
                <w:between w:val="nil"/>
              </w:pBdr>
              <w:ind w:left="-57" w:right="-57"/>
              <w:jc w:val="center"/>
              <w:rPr>
                <w:color w:val="000000"/>
                <w:sz w:val="24"/>
                <w:szCs w:val="24"/>
              </w:rPr>
            </w:pPr>
            <w:r w:rsidRPr="00B1733A">
              <w:rPr>
                <w:color w:val="000000"/>
                <w:sz w:val="24"/>
                <w:szCs w:val="24"/>
              </w:rPr>
              <w:t xml:space="preserve">ЗНЦ з ППП, офіцери ВППП, </w:t>
            </w:r>
          </w:p>
          <w:p w14:paraId="02E5D649" w14:textId="46EC2096" w:rsidR="00E76676" w:rsidRPr="00B1733A" w:rsidRDefault="00E76676" w:rsidP="00E76676">
            <w:pPr>
              <w:pBdr>
                <w:top w:val="nil"/>
                <w:left w:val="nil"/>
                <w:bottom w:val="nil"/>
                <w:right w:val="nil"/>
                <w:between w:val="nil"/>
              </w:pBdr>
              <w:tabs>
                <w:tab w:val="left" w:pos="5910"/>
              </w:tabs>
              <w:spacing w:after="200" w:line="276" w:lineRule="auto"/>
              <w:jc w:val="center"/>
              <w:rPr>
                <w:color w:val="000000"/>
                <w:sz w:val="24"/>
                <w:szCs w:val="24"/>
              </w:rPr>
            </w:pPr>
            <w:r w:rsidRPr="00B1733A">
              <w:rPr>
                <w:color w:val="000000"/>
                <w:sz w:val="24"/>
                <w:szCs w:val="24"/>
              </w:rPr>
              <w:t>ЗКБ з ППП</w:t>
            </w:r>
          </w:p>
        </w:tc>
        <w:tc>
          <w:tcPr>
            <w:tcW w:w="1827" w:type="dxa"/>
          </w:tcPr>
          <w:p w14:paraId="465A5C60"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40306FF" w14:textId="77777777" w:rsidTr="00CB289A">
        <w:trPr>
          <w:cantSplit/>
          <w:trHeight w:val="20"/>
        </w:trPr>
        <w:tc>
          <w:tcPr>
            <w:tcW w:w="15828" w:type="dxa"/>
            <w:gridSpan w:val="5"/>
          </w:tcPr>
          <w:p w14:paraId="77E995A6" w14:textId="77777777" w:rsidR="00092F05" w:rsidRDefault="00E76676" w:rsidP="00092F05">
            <w:pPr>
              <w:pBdr>
                <w:top w:val="nil"/>
                <w:left w:val="nil"/>
                <w:bottom w:val="nil"/>
                <w:right w:val="nil"/>
                <w:between w:val="nil"/>
              </w:pBdr>
              <w:tabs>
                <w:tab w:val="left" w:pos="5910"/>
              </w:tabs>
              <w:jc w:val="center"/>
              <w:rPr>
                <w:b/>
                <w:color w:val="000000"/>
                <w:sz w:val="24"/>
                <w:szCs w:val="24"/>
              </w:rPr>
            </w:pPr>
            <w:r>
              <w:rPr>
                <w:b/>
                <w:color w:val="000000"/>
                <w:sz w:val="24"/>
                <w:szCs w:val="24"/>
              </w:rPr>
              <w:t xml:space="preserve">ЗАХОДИ </w:t>
            </w:r>
            <w:r w:rsidRPr="00B1733A">
              <w:rPr>
                <w:b/>
                <w:color w:val="000000"/>
                <w:sz w:val="24"/>
                <w:szCs w:val="24"/>
              </w:rPr>
              <w:t>ПСИХОЛОГІЧН</w:t>
            </w:r>
            <w:r>
              <w:rPr>
                <w:b/>
                <w:color w:val="000000"/>
                <w:sz w:val="24"/>
                <w:szCs w:val="24"/>
              </w:rPr>
              <w:t>ОЇ ПІДТРИМКИ</w:t>
            </w:r>
          </w:p>
          <w:p w14:paraId="4F0593C7" w14:textId="2315018F" w:rsidR="00092F05" w:rsidRPr="0088557E" w:rsidRDefault="00092F05" w:rsidP="00092F05">
            <w:pPr>
              <w:pBdr>
                <w:top w:val="nil"/>
                <w:left w:val="nil"/>
                <w:bottom w:val="nil"/>
                <w:right w:val="nil"/>
                <w:between w:val="nil"/>
              </w:pBdr>
              <w:tabs>
                <w:tab w:val="left" w:pos="5910"/>
              </w:tabs>
              <w:jc w:val="center"/>
              <w:rPr>
                <w:b/>
                <w:color w:val="000000"/>
                <w:sz w:val="24"/>
                <w:szCs w:val="24"/>
              </w:rPr>
            </w:pPr>
          </w:p>
        </w:tc>
      </w:tr>
      <w:tr w:rsidR="00E76676" w:rsidRPr="00B1733A" w14:paraId="0227A700" w14:textId="77777777" w:rsidTr="00CB289A">
        <w:trPr>
          <w:cantSplit/>
          <w:trHeight w:val="20"/>
        </w:trPr>
        <w:tc>
          <w:tcPr>
            <w:tcW w:w="817" w:type="dxa"/>
            <w:vAlign w:val="center"/>
          </w:tcPr>
          <w:p w14:paraId="2BD5B0CA" w14:textId="0909366A"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w:t>
            </w:r>
            <w:r w:rsidRPr="00B1733A">
              <w:rPr>
                <w:color w:val="000000"/>
                <w:sz w:val="24"/>
                <w:szCs w:val="24"/>
              </w:rPr>
              <w:t>.</w:t>
            </w:r>
          </w:p>
        </w:tc>
        <w:tc>
          <w:tcPr>
            <w:tcW w:w="7367" w:type="dxa"/>
            <w:vAlign w:val="center"/>
          </w:tcPr>
          <w:p w14:paraId="6E72020D" w14:textId="77777777" w:rsidR="00E76676" w:rsidRPr="00B1733A" w:rsidRDefault="00E76676" w:rsidP="00E76676">
            <w:pPr>
              <w:spacing w:line="216" w:lineRule="auto"/>
              <w:jc w:val="both"/>
              <w:rPr>
                <w:sz w:val="24"/>
                <w:szCs w:val="24"/>
              </w:rPr>
            </w:pPr>
            <w:r w:rsidRPr="00B1733A">
              <w:rPr>
                <w:sz w:val="24"/>
                <w:szCs w:val="24"/>
              </w:rPr>
              <w:t>Організація та проведення заходів професійно-психологічного відбору:</w:t>
            </w:r>
          </w:p>
          <w:p w14:paraId="26C596C0" w14:textId="77777777" w:rsidR="00E76676" w:rsidRPr="00B1733A" w:rsidRDefault="00E76676" w:rsidP="00E76676">
            <w:pPr>
              <w:spacing w:line="216" w:lineRule="auto"/>
              <w:jc w:val="both"/>
              <w:rPr>
                <w:sz w:val="24"/>
                <w:szCs w:val="24"/>
              </w:rPr>
            </w:pPr>
            <w:r w:rsidRPr="00B1733A">
              <w:rPr>
                <w:sz w:val="24"/>
                <w:szCs w:val="24"/>
              </w:rPr>
              <w:t>- військовослужбовців військової служби за контрактом, що є кандидатами на проходження курсів фахової підготовки;</w:t>
            </w:r>
          </w:p>
          <w:p w14:paraId="0534F821" w14:textId="77777777" w:rsidR="00E76676" w:rsidRPr="00B1733A" w:rsidRDefault="00E76676" w:rsidP="00E76676">
            <w:pPr>
              <w:spacing w:line="216" w:lineRule="auto"/>
              <w:jc w:val="both"/>
              <w:rPr>
                <w:sz w:val="24"/>
                <w:szCs w:val="24"/>
              </w:rPr>
            </w:pPr>
            <w:r w:rsidRPr="00B1733A">
              <w:rPr>
                <w:sz w:val="24"/>
                <w:szCs w:val="24"/>
              </w:rPr>
              <w:t>- сержантського складу, які  є кандидатами на посади офіцерського складу та кандидатами до навчання у ВВНЗ;</w:t>
            </w:r>
          </w:p>
          <w:p w14:paraId="3FEC0BED" w14:textId="4A329528" w:rsidR="00E76676" w:rsidRPr="00036AC6" w:rsidRDefault="00E76676" w:rsidP="00E76676">
            <w:pPr>
              <w:pBdr>
                <w:top w:val="nil"/>
                <w:left w:val="nil"/>
                <w:bottom w:val="nil"/>
                <w:right w:val="nil"/>
                <w:between w:val="nil"/>
              </w:pBdr>
              <w:tabs>
                <w:tab w:val="left" w:pos="5910"/>
              </w:tabs>
              <w:ind w:left="32"/>
              <w:rPr>
                <w:sz w:val="24"/>
                <w:szCs w:val="24"/>
              </w:rPr>
            </w:pPr>
            <w:r w:rsidRPr="00B1733A">
              <w:rPr>
                <w:sz w:val="24"/>
                <w:szCs w:val="24"/>
              </w:rPr>
              <w:t>- військовослужбовців військової служби за контрактом, які плануються для переміщення на вищі посади</w:t>
            </w:r>
          </w:p>
        </w:tc>
        <w:tc>
          <w:tcPr>
            <w:tcW w:w="2213" w:type="dxa"/>
          </w:tcPr>
          <w:p w14:paraId="5D925511" w14:textId="1BA7E389"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1D66270" w14:textId="60652156"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sz w:val="24"/>
                <w:szCs w:val="24"/>
              </w:rPr>
              <w:t>ЗКБ з ППП, ГППВ</w:t>
            </w:r>
          </w:p>
        </w:tc>
        <w:tc>
          <w:tcPr>
            <w:tcW w:w="1827" w:type="dxa"/>
          </w:tcPr>
          <w:p w14:paraId="288B46CB"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7718632" w14:textId="77777777" w:rsidTr="00CB289A">
        <w:trPr>
          <w:cantSplit/>
          <w:trHeight w:val="20"/>
        </w:trPr>
        <w:tc>
          <w:tcPr>
            <w:tcW w:w="817" w:type="dxa"/>
            <w:vAlign w:val="center"/>
          </w:tcPr>
          <w:p w14:paraId="463E68E4" w14:textId="62D77031"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2</w:t>
            </w:r>
            <w:r w:rsidRPr="00B1733A">
              <w:rPr>
                <w:color w:val="000000"/>
                <w:sz w:val="24"/>
                <w:szCs w:val="24"/>
              </w:rPr>
              <w:t>.</w:t>
            </w:r>
          </w:p>
        </w:tc>
        <w:tc>
          <w:tcPr>
            <w:tcW w:w="7367" w:type="dxa"/>
            <w:vAlign w:val="center"/>
          </w:tcPr>
          <w:p w14:paraId="220F8B69" w14:textId="77777777" w:rsidR="00E76676" w:rsidRDefault="00E76676" w:rsidP="00E76676">
            <w:pPr>
              <w:spacing w:line="216" w:lineRule="auto"/>
              <w:jc w:val="both"/>
              <w:rPr>
                <w:color w:val="000000"/>
                <w:sz w:val="24"/>
                <w:szCs w:val="24"/>
              </w:rPr>
            </w:pPr>
            <w:r w:rsidRPr="00B1733A">
              <w:rPr>
                <w:color w:val="000000"/>
                <w:sz w:val="24"/>
                <w:szCs w:val="24"/>
              </w:rPr>
              <w:t xml:space="preserve">Організація професійно-психологічного відбору та підготовки особового складу в моделі “Інтерфлекс” та з використанням інформаційно-комунікаційної системи “Призма” </w:t>
            </w:r>
          </w:p>
          <w:p w14:paraId="634ACE04" w14:textId="7A517557" w:rsidR="00E76676" w:rsidRPr="00036AC6" w:rsidRDefault="00E76676" w:rsidP="00E76676">
            <w:pPr>
              <w:spacing w:line="216" w:lineRule="auto"/>
              <w:jc w:val="both"/>
              <w:rPr>
                <w:color w:val="000000"/>
                <w:sz w:val="16"/>
                <w:szCs w:val="16"/>
              </w:rPr>
            </w:pPr>
          </w:p>
        </w:tc>
        <w:tc>
          <w:tcPr>
            <w:tcW w:w="2213" w:type="dxa"/>
          </w:tcPr>
          <w:p w14:paraId="47CE6278" w14:textId="288713B1"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53A46877" w14:textId="22BCC88B"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sz w:val="24"/>
                <w:szCs w:val="24"/>
              </w:rPr>
              <w:t>ЗКБ з ППП, ГППВ</w:t>
            </w:r>
          </w:p>
        </w:tc>
        <w:tc>
          <w:tcPr>
            <w:tcW w:w="1827" w:type="dxa"/>
          </w:tcPr>
          <w:p w14:paraId="65487305"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3563A1A0" w14:textId="77777777" w:rsidTr="00CB289A">
        <w:trPr>
          <w:cantSplit/>
          <w:trHeight w:val="20"/>
        </w:trPr>
        <w:tc>
          <w:tcPr>
            <w:tcW w:w="817" w:type="dxa"/>
            <w:vAlign w:val="center"/>
          </w:tcPr>
          <w:p w14:paraId="10B30D5C" w14:textId="29954262"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08C6E27D" w14:textId="77777777" w:rsidR="00E76676" w:rsidRDefault="00E76676" w:rsidP="00E76676">
            <w:pPr>
              <w:spacing w:line="216" w:lineRule="auto"/>
              <w:jc w:val="both"/>
              <w:rPr>
                <w:color w:val="000000"/>
                <w:sz w:val="24"/>
                <w:szCs w:val="24"/>
              </w:rPr>
            </w:pPr>
            <w:r w:rsidRPr="00B1733A">
              <w:rPr>
                <w:color w:val="000000"/>
                <w:sz w:val="24"/>
                <w:szCs w:val="24"/>
              </w:rPr>
              <w:t xml:space="preserve">Організація та проведення занять з психологічної підготовки особового складу  (відповідно до </w:t>
            </w:r>
            <w:r w:rsidRPr="00B1733A">
              <w:rPr>
                <w:color w:val="000000"/>
                <w:sz w:val="24"/>
                <w:szCs w:val="24"/>
                <w:highlight w:val="white"/>
              </w:rPr>
              <w:t>вимог Інструкції з організації психологічної підготовки у Збройних Силах України, затвердженої наказом Головнокомандувача Збройних Сил України від 18.09.2024 №431)</w:t>
            </w:r>
          </w:p>
          <w:p w14:paraId="401449D4" w14:textId="387F5AB0" w:rsidR="00E76676" w:rsidRPr="00036AC6" w:rsidRDefault="00E76676" w:rsidP="00E76676">
            <w:pPr>
              <w:spacing w:line="216" w:lineRule="auto"/>
              <w:jc w:val="both"/>
              <w:rPr>
                <w:color w:val="000000"/>
                <w:sz w:val="16"/>
                <w:szCs w:val="16"/>
              </w:rPr>
            </w:pPr>
          </w:p>
        </w:tc>
        <w:tc>
          <w:tcPr>
            <w:tcW w:w="2213" w:type="dxa"/>
          </w:tcPr>
          <w:p w14:paraId="656127D3" w14:textId="081B5B48"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Відповідно до розкладу занять</w:t>
            </w:r>
          </w:p>
        </w:tc>
        <w:tc>
          <w:tcPr>
            <w:tcW w:w="3604" w:type="dxa"/>
          </w:tcPr>
          <w:p w14:paraId="5B41B360" w14:textId="1C897C26" w:rsidR="00E76676" w:rsidRPr="00B1733A" w:rsidRDefault="00E76676" w:rsidP="00E76676">
            <w:pPr>
              <w:pBdr>
                <w:top w:val="nil"/>
                <w:left w:val="nil"/>
                <w:bottom w:val="nil"/>
                <w:right w:val="nil"/>
                <w:between w:val="nil"/>
              </w:pBdr>
              <w:tabs>
                <w:tab w:val="left" w:pos="5910"/>
              </w:tabs>
              <w:jc w:val="center"/>
              <w:rPr>
                <w:sz w:val="24"/>
                <w:szCs w:val="24"/>
              </w:rPr>
            </w:pPr>
            <w:r w:rsidRPr="00B1733A">
              <w:rPr>
                <w:color w:val="000000"/>
                <w:sz w:val="24"/>
                <w:szCs w:val="24"/>
              </w:rPr>
              <w:t>ГСПП ВПФ ДШВ, ГПП ВППП</w:t>
            </w:r>
          </w:p>
        </w:tc>
        <w:tc>
          <w:tcPr>
            <w:tcW w:w="1827" w:type="dxa"/>
          </w:tcPr>
          <w:p w14:paraId="028B4F08"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061C06CC" w14:textId="77777777" w:rsidTr="00CB289A">
        <w:trPr>
          <w:cantSplit/>
          <w:trHeight w:val="20"/>
        </w:trPr>
        <w:tc>
          <w:tcPr>
            <w:tcW w:w="817" w:type="dxa"/>
            <w:vAlign w:val="center"/>
          </w:tcPr>
          <w:p w14:paraId="4935FDE9" w14:textId="6C0AE448"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4</w:t>
            </w:r>
            <w:r w:rsidRPr="00B1733A">
              <w:rPr>
                <w:color w:val="000000"/>
                <w:sz w:val="24"/>
                <w:szCs w:val="24"/>
              </w:rPr>
              <w:t>.</w:t>
            </w:r>
          </w:p>
        </w:tc>
        <w:tc>
          <w:tcPr>
            <w:tcW w:w="7367" w:type="dxa"/>
            <w:vAlign w:val="center"/>
          </w:tcPr>
          <w:p w14:paraId="210E7603" w14:textId="42D2156D" w:rsidR="00E76676" w:rsidRPr="00B1733A" w:rsidRDefault="00E76676" w:rsidP="00E76676">
            <w:pPr>
              <w:spacing w:line="216" w:lineRule="auto"/>
              <w:jc w:val="both"/>
              <w:rPr>
                <w:sz w:val="24"/>
                <w:szCs w:val="24"/>
              </w:rPr>
            </w:pPr>
            <w:r w:rsidRPr="00B1733A">
              <w:rPr>
                <w:sz w:val="24"/>
                <w:szCs w:val="24"/>
              </w:rPr>
              <w:t>Проведення заходів щодо профілактики та попередження суїцидальної поведінки серед особового складу:</w:t>
            </w:r>
          </w:p>
          <w:p w14:paraId="452E28CE" w14:textId="77777777" w:rsidR="00E76676" w:rsidRPr="00B1733A" w:rsidRDefault="00E76676" w:rsidP="00E76676">
            <w:pPr>
              <w:numPr>
                <w:ilvl w:val="0"/>
                <w:numId w:val="2"/>
              </w:numPr>
              <w:tabs>
                <w:tab w:val="left" w:pos="317"/>
              </w:tabs>
              <w:spacing w:line="216" w:lineRule="auto"/>
              <w:ind w:left="33" w:hanging="12"/>
              <w:jc w:val="both"/>
              <w:rPr>
                <w:sz w:val="24"/>
                <w:szCs w:val="24"/>
              </w:rPr>
            </w:pPr>
            <w:r w:rsidRPr="00B1733A">
              <w:rPr>
                <w:sz w:val="24"/>
                <w:szCs w:val="24"/>
              </w:rPr>
              <w:t>проведення занять із запобігання суїцидам та підвищення рівня обізнаності щодо проблеми суїциду (акцент на чинники ризику, ранні ознаки суїцидальної поведінки, заходи реагування на неї та формування психологічної стійкості);</w:t>
            </w:r>
          </w:p>
          <w:p w14:paraId="16E0525C" w14:textId="77777777" w:rsidR="00E76676" w:rsidRPr="00B1733A" w:rsidRDefault="00E76676" w:rsidP="00E76676">
            <w:pPr>
              <w:numPr>
                <w:ilvl w:val="0"/>
                <w:numId w:val="2"/>
              </w:numPr>
              <w:tabs>
                <w:tab w:val="left" w:pos="317"/>
              </w:tabs>
              <w:spacing w:line="216" w:lineRule="auto"/>
              <w:ind w:left="33" w:hanging="12"/>
              <w:jc w:val="both"/>
              <w:rPr>
                <w:sz w:val="24"/>
                <w:szCs w:val="24"/>
              </w:rPr>
            </w:pPr>
            <w:r w:rsidRPr="00B1733A">
              <w:rPr>
                <w:sz w:val="24"/>
                <w:szCs w:val="24"/>
              </w:rPr>
              <w:t>проведення занять із запобігання суїцидам (акцент на проблемах суїцидів та обережного поводження зі зброєю)</w:t>
            </w:r>
          </w:p>
          <w:p w14:paraId="36C46000" w14:textId="2F299E2B" w:rsidR="00E76676" w:rsidRPr="00B1733A" w:rsidRDefault="00E76676" w:rsidP="00E76676">
            <w:pPr>
              <w:tabs>
                <w:tab w:val="left" w:pos="317"/>
              </w:tabs>
              <w:spacing w:line="216" w:lineRule="auto"/>
              <w:ind w:left="33"/>
              <w:jc w:val="both"/>
              <w:rPr>
                <w:sz w:val="24"/>
                <w:szCs w:val="24"/>
              </w:rPr>
            </w:pPr>
            <w:bookmarkStart w:id="0" w:name="_Hlk88815298"/>
            <w:r w:rsidRPr="00B1733A">
              <w:rPr>
                <w:sz w:val="24"/>
                <w:szCs w:val="24"/>
              </w:rPr>
              <w:t>-психологічна діагност</w:t>
            </w:r>
            <w:r>
              <w:rPr>
                <w:sz w:val="24"/>
                <w:szCs w:val="24"/>
              </w:rPr>
              <w:t>ика</w:t>
            </w:r>
            <w:r w:rsidRPr="00B1733A">
              <w:rPr>
                <w:sz w:val="24"/>
                <w:szCs w:val="24"/>
              </w:rPr>
              <w:t xml:space="preserve"> особового складу з метою оцінки ймовірного суїцидального ризику</w:t>
            </w:r>
            <w:r>
              <w:rPr>
                <w:sz w:val="24"/>
                <w:szCs w:val="24"/>
              </w:rPr>
              <w:t>;</w:t>
            </w:r>
            <w:r w:rsidRPr="00B1733A">
              <w:rPr>
                <w:sz w:val="24"/>
                <w:szCs w:val="24"/>
              </w:rPr>
              <w:t xml:space="preserve"> </w:t>
            </w:r>
          </w:p>
          <w:p w14:paraId="78734CAD" w14:textId="77777777" w:rsidR="00E76676" w:rsidRDefault="00E76676" w:rsidP="00E76676">
            <w:pPr>
              <w:pBdr>
                <w:top w:val="nil"/>
                <w:left w:val="nil"/>
                <w:bottom w:val="nil"/>
                <w:right w:val="nil"/>
                <w:between w:val="nil"/>
              </w:pBdr>
              <w:ind w:left="32"/>
              <w:rPr>
                <w:sz w:val="24"/>
                <w:szCs w:val="24"/>
              </w:rPr>
            </w:pPr>
            <w:bookmarkStart w:id="1" w:name="_Hlk88815347"/>
            <w:bookmarkEnd w:id="0"/>
            <w:r>
              <w:rPr>
                <w:sz w:val="24"/>
                <w:szCs w:val="24"/>
              </w:rPr>
              <w:t xml:space="preserve">- </w:t>
            </w:r>
            <w:r w:rsidRPr="00B1733A">
              <w:rPr>
                <w:sz w:val="24"/>
                <w:szCs w:val="24"/>
              </w:rPr>
              <w:t>психологічний супровід осіб, які мають схильність та ознаки суїцидальної поведінки та занесені до ГППУ</w:t>
            </w:r>
            <w:bookmarkEnd w:id="1"/>
          </w:p>
          <w:p w14:paraId="138D4BB9" w14:textId="50EB9300" w:rsidR="00E76676" w:rsidRPr="00036AC6" w:rsidRDefault="00E76676" w:rsidP="00E76676">
            <w:pPr>
              <w:pBdr>
                <w:top w:val="nil"/>
                <w:left w:val="nil"/>
                <w:bottom w:val="nil"/>
                <w:right w:val="nil"/>
                <w:between w:val="nil"/>
              </w:pBdr>
              <w:ind w:left="32"/>
              <w:rPr>
                <w:sz w:val="16"/>
                <w:szCs w:val="16"/>
              </w:rPr>
            </w:pPr>
          </w:p>
        </w:tc>
        <w:tc>
          <w:tcPr>
            <w:tcW w:w="2213" w:type="dxa"/>
          </w:tcPr>
          <w:p w14:paraId="2E9EC0AA" w14:textId="3923412E"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1B52060A" w14:textId="5324FD42"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sz w:val="24"/>
                <w:szCs w:val="24"/>
              </w:rPr>
              <w:t>ЗКБ з ППП, ЗКР з ППП,  капелан</w:t>
            </w:r>
          </w:p>
        </w:tc>
        <w:tc>
          <w:tcPr>
            <w:tcW w:w="1827" w:type="dxa"/>
          </w:tcPr>
          <w:p w14:paraId="34BE5DAA"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0D65DD5E" w14:textId="77777777" w:rsidTr="00CB289A">
        <w:trPr>
          <w:cantSplit/>
          <w:trHeight w:val="976"/>
        </w:trPr>
        <w:tc>
          <w:tcPr>
            <w:tcW w:w="817" w:type="dxa"/>
            <w:vAlign w:val="center"/>
          </w:tcPr>
          <w:p w14:paraId="5382430B" w14:textId="3EB1E9FC"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5</w:t>
            </w:r>
            <w:r w:rsidRPr="00B1733A">
              <w:rPr>
                <w:color w:val="000000"/>
                <w:sz w:val="24"/>
                <w:szCs w:val="24"/>
              </w:rPr>
              <w:t>.</w:t>
            </w:r>
          </w:p>
        </w:tc>
        <w:tc>
          <w:tcPr>
            <w:tcW w:w="7367" w:type="dxa"/>
          </w:tcPr>
          <w:p w14:paraId="371B44B9" w14:textId="77777777" w:rsidR="00E76676" w:rsidRDefault="00E76676" w:rsidP="00E76676">
            <w:pPr>
              <w:spacing w:line="216" w:lineRule="auto"/>
              <w:jc w:val="both"/>
              <w:rPr>
                <w:sz w:val="24"/>
                <w:szCs w:val="24"/>
              </w:rPr>
            </w:pPr>
            <w:r w:rsidRPr="00B1733A">
              <w:rPr>
                <w:sz w:val="24"/>
                <w:szCs w:val="24"/>
              </w:rPr>
              <w:t xml:space="preserve">Організація проведення поглибленого   психологічного вивчення військовослужбовців військової служби за контрактом та військовослужбовців призваних за мобілізацією за </w:t>
            </w:r>
            <w:r>
              <w:rPr>
                <w:sz w:val="24"/>
                <w:szCs w:val="24"/>
              </w:rPr>
              <w:t xml:space="preserve">визначеними </w:t>
            </w:r>
            <w:r w:rsidRPr="00B1733A">
              <w:rPr>
                <w:sz w:val="24"/>
                <w:szCs w:val="24"/>
              </w:rPr>
              <w:t>методиками</w:t>
            </w:r>
          </w:p>
          <w:p w14:paraId="4752D124" w14:textId="3DA326FB" w:rsidR="00092F05" w:rsidRPr="00034FE0" w:rsidRDefault="00092F05" w:rsidP="00E76676">
            <w:pPr>
              <w:spacing w:line="216" w:lineRule="auto"/>
              <w:jc w:val="both"/>
              <w:rPr>
                <w:sz w:val="24"/>
                <w:szCs w:val="24"/>
              </w:rPr>
            </w:pPr>
          </w:p>
        </w:tc>
        <w:tc>
          <w:tcPr>
            <w:tcW w:w="2213" w:type="dxa"/>
          </w:tcPr>
          <w:p w14:paraId="4F2E2B3E" w14:textId="11D53D9F" w:rsidR="00E76676" w:rsidRPr="00B1733A" w:rsidRDefault="00E76676" w:rsidP="00E76676">
            <w:pPr>
              <w:pBdr>
                <w:top w:val="nil"/>
                <w:left w:val="nil"/>
                <w:bottom w:val="nil"/>
                <w:right w:val="nil"/>
                <w:between w:val="nil"/>
              </w:pBdr>
              <w:tabs>
                <w:tab w:val="left" w:pos="5910"/>
              </w:tabs>
              <w:jc w:val="center"/>
              <w:rPr>
                <w:color w:val="000000"/>
                <w:sz w:val="24"/>
                <w:szCs w:val="24"/>
              </w:rPr>
            </w:pPr>
            <w:r>
              <w:rPr>
                <w:sz w:val="22"/>
                <w:szCs w:val="22"/>
              </w:rPr>
              <w:t>При потребі</w:t>
            </w:r>
          </w:p>
        </w:tc>
        <w:tc>
          <w:tcPr>
            <w:tcW w:w="3604" w:type="dxa"/>
          </w:tcPr>
          <w:p w14:paraId="393DC935" w14:textId="2FA90B0F"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sz w:val="24"/>
                <w:szCs w:val="24"/>
              </w:rPr>
              <w:t>Офіцери ГППВ, офіцери структури ППП</w:t>
            </w:r>
          </w:p>
        </w:tc>
        <w:tc>
          <w:tcPr>
            <w:tcW w:w="1827" w:type="dxa"/>
          </w:tcPr>
          <w:p w14:paraId="125CCE5F"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55C1E25" w14:textId="77777777" w:rsidTr="00CB289A">
        <w:trPr>
          <w:cantSplit/>
          <w:trHeight w:val="20"/>
        </w:trPr>
        <w:tc>
          <w:tcPr>
            <w:tcW w:w="817" w:type="dxa"/>
            <w:vAlign w:val="center"/>
          </w:tcPr>
          <w:p w14:paraId="17EA243C" w14:textId="562E1692"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6</w:t>
            </w:r>
            <w:r w:rsidRPr="00B1733A">
              <w:rPr>
                <w:color w:val="000000"/>
                <w:sz w:val="24"/>
                <w:szCs w:val="24"/>
              </w:rPr>
              <w:t>.</w:t>
            </w:r>
          </w:p>
        </w:tc>
        <w:tc>
          <w:tcPr>
            <w:tcW w:w="7367" w:type="dxa"/>
          </w:tcPr>
          <w:p w14:paraId="20938506" w14:textId="77777777" w:rsidR="00E76676" w:rsidRDefault="00E76676" w:rsidP="00E76676">
            <w:pPr>
              <w:spacing w:line="216" w:lineRule="auto"/>
              <w:jc w:val="both"/>
              <w:rPr>
                <w:sz w:val="24"/>
                <w:szCs w:val="24"/>
              </w:rPr>
            </w:pPr>
            <w:r w:rsidRPr="00B1733A">
              <w:rPr>
                <w:sz w:val="24"/>
                <w:szCs w:val="24"/>
              </w:rPr>
              <w:t>Проведення індивідуальних та групових психоедукаційних занять та тренінгів (на запит)</w:t>
            </w:r>
          </w:p>
          <w:p w14:paraId="0C7CD769" w14:textId="2C28495F" w:rsidR="00092F05" w:rsidRPr="00036AC6" w:rsidRDefault="00092F05" w:rsidP="00E76676">
            <w:pPr>
              <w:spacing w:line="216" w:lineRule="auto"/>
              <w:jc w:val="both"/>
              <w:rPr>
                <w:sz w:val="24"/>
                <w:szCs w:val="24"/>
              </w:rPr>
            </w:pPr>
          </w:p>
        </w:tc>
        <w:tc>
          <w:tcPr>
            <w:tcW w:w="2213" w:type="dxa"/>
          </w:tcPr>
          <w:p w14:paraId="2C6080CE" w14:textId="24424B9D" w:rsidR="00E76676" w:rsidRPr="00B1733A" w:rsidRDefault="00E76676" w:rsidP="00E76676">
            <w:pPr>
              <w:pBdr>
                <w:top w:val="nil"/>
                <w:left w:val="nil"/>
                <w:bottom w:val="nil"/>
                <w:right w:val="nil"/>
                <w:between w:val="nil"/>
              </w:pBdr>
              <w:tabs>
                <w:tab w:val="left" w:pos="5910"/>
              </w:tabs>
              <w:jc w:val="center"/>
              <w:rPr>
                <w:color w:val="000000"/>
                <w:sz w:val="24"/>
                <w:szCs w:val="24"/>
              </w:rPr>
            </w:pPr>
            <w:r>
              <w:rPr>
                <w:sz w:val="22"/>
                <w:szCs w:val="22"/>
              </w:rPr>
              <w:t>При потребі</w:t>
            </w:r>
          </w:p>
        </w:tc>
        <w:tc>
          <w:tcPr>
            <w:tcW w:w="3604" w:type="dxa"/>
          </w:tcPr>
          <w:p w14:paraId="4895C74D" w14:textId="34A66667" w:rsidR="00E76676" w:rsidRDefault="00E76676" w:rsidP="00E76676">
            <w:pPr>
              <w:pBdr>
                <w:top w:val="nil"/>
                <w:left w:val="nil"/>
                <w:bottom w:val="nil"/>
                <w:right w:val="nil"/>
                <w:between w:val="nil"/>
              </w:pBdr>
              <w:tabs>
                <w:tab w:val="left" w:pos="5910"/>
              </w:tabs>
              <w:jc w:val="center"/>
              <w:rPr>
                <w:sz w:val="24"/>
                <w:szCs w:val="24"/>
              </w:rPr>
            </w:pPr>
            <w:r w:rsidRPr="00B1733A">
              <w:rPr>
                <w:sz w:val="24"/>
                <w:szCs w:val="24"/>
              </w:rPr>
              <w:t>офіцери ГПП</w:t>
            </w:r>
            <w:r>
              <w:rPr>
                <w:sz w:val="24"/>
                <w:szCs w:val="24"/>
              </w:rPr>
              <w:t xml:space="preserve"> ВППП, </w:t>
            </w:r>
          </w:p>
          <w:p w14:paraId="0D3A3861" w14:textId="628CA4A9" w:rsidR="00E76676" w:rsidRPr="00B1733A" w:rsidRDefault="00E76676" w:rsidP="00E76676">
            <w:pPr>
              <w:pBdr>
                <w:top w:val="nil"/>
                <w:left w:val="nil"/>
                <w:bottom w:val="nil"/>
                <w:right w:val="nil"/>
                <w:between w:val="nil"/>
              </w:pBdr>
              <w:tabs>
                <w:tab w:val="left" w:pos="5910"/>
              </w:tabs>
              <w:jc w:val="center"/>
              <w:rPr>
                <w:color w:val="000000"/>
                <w:sz w:val="24"/>
                <w:szCs w:val="24"/>
              </w:rPr>
            </w:pPr>
            <w:r>
              <w:rPr>
                <w:sz w:val="24"/>
                <w:szCs w:val="24"/>
              </w:rPr>
              <w:t>ЗКБ з ППП</w:t>
            </w:r>
          </w:p>
        </w:tc>
        <w:tc>
          <w:tcPr>
            <w:tcW w:w="1827" w:type="dxa"/>
          </w:tcPr>
          <w:p w14:paraId="0D91970A"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52BCA09" w14:textId="77777777" w:rsidTr="00CB289A">
        <w:trPr>
          <w:cantSplit/>
          <w:trHeight w:val="20"/>
        </w:trPr>
        <w:tc>
          <w:tcPr>
            <w:tcW w:w="817" w:type="dxa"/>
            <w:vAlign w:val="center"/>
          </w:tcPr>
          <w:p w14:paraId="59FD3E2B" w14:textId="3AA14CB8"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7</w:t>
            </w:r>
            <w:r w:rsidRPr="00B1733A">
              <w:rPr>
                <w:color w:val="000000"/>
                <w:sz w:val="24"/>
                <w:szCs w:val="24"/>
              </w:rPr>
              <w:t>.</w:t>
            </w:r>
          </w:p>
        </w:tc>
        <w:tc>
          <w:tcPr>
            <w:tcW w:w="7367" w:type="dxa"/>
          </w:tcPr>
          <w:p w14:paraId="2F99B51F" w14:textId="77777777" w:rsidR="00E76676" w:rsidRDefault="00E76676" w:rsidP="00092F05">
            <w:pPr>
              <w:spacing w:line="216" w:lineRule="auto"/>
              <w:jc w:val="both"/>
              <w:rPr>
                <w:sz w:val="24"/>
                <w:szCs w:val="24"/>
              </w:rPr>
            </w:pPr>
            <w:r w:rsidRPr="00B1733A">
              <w:rPr>
                <w:sz w:val="24"/>
                <w:szCs w:val="24"/>
              </w:rPr>
              <w:t>Організація системи психологічної реабілітації відібраних військовослужбовців, які виконували завдання в районах виконання бойових завдань</w:t>
            </w:r>
          </w:p>
          <w:p w14:paraId="6346D175" w14:textId="566303E8" w:rsidR="00092F05" w:rsidRPr="00092F05" w:rsidRDefault="00092F05" w:rsidP="00092F05">
            <w:pPr>
              <w:spacing w:line="216" w:lineRule="auto"/>
              <w:jc w:val="both"/>
              <w:rPr>
                <w:sz w:val="24"/>
                <w:szCs w:val="24"/>
              </w:rPr>
            </w:pPr>
          </w:p>
        </w:tc>
        <w:tc>
          <w:tcPr>
            <w:tcW w:w="2213" w:type="dxa"/>
          </w:tcPr>
          <w:p w14:paraId="2EDE6D8A" w14:textId="743BDF56"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sz w:val="24"/>
                <w:szCs w:val="24"/>
              </w:rPr>
              <w:t>за окремим розпорядженням</w:t>
            </w:r>
          </w:p>
        </w:tc>
        <w:tc>
          <w:tcPr>
            <w:tcW w:w="3604" w:type="dxa"/>
          </w:tcPr>
          <w:p w14:paraId="4F566A51" w14:textId="7ED04218" w:rsidR="00E76676" w:rsidRPr="00B1733A" w:rsidRDefault="00E76676" w:rsidP="00E76676">
            <w:pPr>
              <w:spacing w:line="216" w:lineRule="auto"/>
              <w:jc w:val="center"/>
              <w:rPr>
                <w:sz w:val="24"/>
                <w:szCs w:val="24"/>
              </w:rPr>
            </w:pPr>
            <w:r w:rsidRPr="00B1733A">
              <w:rPr>
                <w:sz w:val="24"/>
                <w:szCs w:val="24"/>
              </w:rPr>
              <w:t>Офіцери структури ППП</w:t>
            </w:r>
          </w:p>
          <w:p w14:paraId="261D2086" w14:textId="5D20D348" w:rsidR="00E76676" w:rsidRPr="00B1733A" w:rsidRDefault="00E76676" w:rsidP="00E76676">
            <w:pPr>
              <w:pBdr>
                <w:top w:val="nil"/>
                <w:left w:val="nil"/>
                <w:bottom w:val="nil"/>
                <w:right w:val="nil"/>
                <w:between w:val="nil"/>
              </w:pBdr>
              <w:tabs>
                <w:tab w:val="left" w:pos="5910"/>
              </w:tabs>
              <w:jc w:val="center"/>
              <w:rPr>
                <w:color w:val="000000"/>
                <w:sz w:val="24"/>
                <w:szCs w:val="24"/>
              </w:rPr>
            </w:pPr>
          </w:p>
        </w:tc>
        <w:tc>
          <w:tcPr>
            <w:tcW w:w="1827" w:type="dxa"/>
          </w:tcPr>
          <w:p w14:paraId="467582E8"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3BE480BB" w14:textId="77777777" w:rsidTr="00CB289A">
        <w:trPr>
          <w:cantSplit/>
          <w:trHeight w:val="20"/>
        </w:trPr>
        <w:tc>
          <w:tcPr>
            <w:tcW w:w="817" w:type="dxa"/>
            <w:vAlign w:val="center"/>
          </w:tcPr>
          <w:p w14:paraId="107EF038" w14:textId="4979C070"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8.</w:t>
            </w:r>
          </w:p>
        </w:tc>
        <w:tc>
          <w:tcPr>
            <w:tcW w:w="7367" w:type="dxa"/>
          </w:tcPr>
          <w:p w14:paraId="6D5CA536" w14:textId="77777777" w:rsidR="00E76676" w:rsidRDefault="00E76676" w:rsidP="00E76676">
            <w:pPr>
              <w:spacing w:line="216" w:lineRule="auto"/>
              <w:jc w:val="both"/>
              <w:rPr>
                <w:color w:val="000000"/>
                <w:sz w:val="24"/>
                <w:szCs w:val="24"/>
              </w:rPr>
            </w:pPr>
            <w:r>
              <w:rPr>
                <w:color w:val="000000"/>
                <w:sz w:val="24"/>
                <w:szCs w:val="24"/>
              </w:rPr>
              <w:t>Виявлення військовослужбовців, схильних до порушень військової дисципліни.</w:t>
            </w:r>
          </w:p>
          <w:p w14:paraId="70D25E72" w14:textId="36C637EF" w:rsidR="00092F05" w:rsidRPr="00B1733A" w:rsidRDefault="00092F05" w:rsidP="00E76676">
            <w:pPr>
              <w:spacing w:line="216" w:lineRule="auto"/>
              <w:jc w:val="both"/>
              <w:rPr>
                <w:sz w:val="24"/>
                <w:szCs w:val="24"/>
              </w:rPr>
            </w:pPr>
          </w:p>
        </w:tc>
        <w:tc>
          <w:tcPr>
            <w:tcW w:w="2213" w:type="dxa"/>
          </w:tcPr>
          <w:p w14:paraId="517E2DE7" w14:textId="3C615851" w:rsidR="00E76676" w:rsidRPr="00B1733A" w:rsidRDefault="00E76676" w:rsidP="00E76676">
            <w:pPr>
              <w:pBdr>
                <w:top w:val="nil"/>
                <w:left w:val="nil"/>
                <w:bottom w:val="nil"/>
                <w:right w:val="nil"/>
                <w:between w:val="nil"/>
              </w:pBdr>
              <w:tabs>
                <w:tab w:val="left" w:pos="5910"/>
              </w:tabs>
              <w:jc w:val="center"/>
              <w:rPr>
                <w:sz w:val="24"/>
                <w:szCs w:val="24"/>
              </w:rPr>
            </w:pPr>
            <w:r>
              <w:rPr>
                <w:sz w:val="24"/>
                <w:szCs w:val="24"/>
              </w:rPr>
              <w:t>постійно</w:t>
            </w:r>
          </w:p>
        </w:tc>
        <w:tc>
          <w:tcPr>
            <w:tcW w:w="3604" w:type="dxa"/>
          </w:tcPr>
          <w:p w14:paraId="70B3E5BC" w14:textId="64366FDF" w:rsidR="00E76676" w:rsidRPr="00B1733A" w:rsidRDefault="00E76676" w:rsidP="00E76676">
            <w:pPr>
              <w:spacing w:line="216" w:lineRule="auto"/>
              <w:jc w:val="center"/>
              <w:rPr>
                <w:sz w:val="24"/>
                <w:szCs w:val="24"/>
              </w:rPr>
            </w:pPr>
            <w:r w:rsidRPr="00B1733A">
              <w:rPr>
                <w:sz w:val="24"/>
                <w:szCs w:val="24"/>
              </w:rPr>
              <w:t>Офіцери структури ППП</w:t>
            </w:r>
          </w:p>
        </w:tc>
        <w:tc>
          <w:tcPr>
            <w:tcW w:w="1827" w:type="dxa"/>
          </w:tcPr>
          <w:p w14:paraId="40814FF0"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4AD3E2F7" w14:textId="77777777" w:rsidTr="00CB289A">
        <w:trPr>
          <w:cantSplit/>
          <w:trHeight w:val="20"/>
        </w:trPr>
        <w:tc>
          <w:tcPr>
            <w:tcW w:w="817" w:type="dxa"/>
            <w:vAlign w:val="center"/>
          </w:tcPr>
          <w:p w14:paraId="0441321C" w14:textId="2DF82A56"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9.</w:t>
            </w:r>
          </w:p>
        </w:tc>
        <w:tc>
          <w:tcPr>
            <w:tcW w:w="7367" w:type="dxa"/>
          </w:tcPr>
          <w:p w14:paraId="7010A601" w14:textId="77777777" w:rsidR="00E76676" w:rsidRDefault="00E76676" w:rsidP="00E76676">
            <w:pPr>
              <w:spacing w:line="216" w:lineRule="auto"/>
              <w:jc w:val="both"/>
              <w:rPr>
                <w:color w:val="000000"/>
                <w:sz w:val="24"/>
                <w:szCs w:val="24"/>
              </w:rPr>
            </w:pPr>
            <w:r>
              <w:rPr>
                <w:color w:val="000000"/>
                <w:sz w:val="24"/>
                <w:szCs w:val="24"/>
              </w:rPr>
              <w:t xml:space="preserve">Робота з особовим складом, що належить до групи посиленої психологічної уваги. </w:t>
            </w:r>
          </w:p>
          <w:p w14:paraId="542C0981" w14:textId="163AFD35" w:rsidR="00092F05" w:rsidRPr="00B1733A" w:rsidRDefault="00092F05" w:rsidP="00E76676">
            <w:pPr>
              <w:spacing w:line="216" w:lineRule="auto"/>
              <w:jc w:val="both"/>
              <w:rPr>
                <w:sz w:val="24"/>
                <w:szCs w:val="24"/>
              </w:rPr>
            </w:pPr>
          </w:p>
        </w:tc>
        <w:tc>
          <w:tcPr>
            <w:tcW w:w="2213" w:type="dxa"/>
          </w:tcPr>
          <w:p w14:paraId="38756F95" w14:textId="346A91CC" w:rsidR="00E76676" w:rsidRPr="00B1733A" w:rsidRDefault="00E76676" w:rsidP="00E76676">
            <w:pPr>
              <w:pBdr>
                <w:top w:val="nil"/>
                <w:left w:val="nil"/>
                <w:bottom w:val="nil"/>
                <w:right w:val="nil"/>
                <w:between w:val="nil"/>
              </w:pBdr>
              <w:tabs>
                <w:tab w:val="left" w:pos="5910"/>
              </w:tabs>
              <w:jc w:val="center"/>
              <w:rPr>
                <w:sz w:val="24"/>
                <w:szCs w:val="24"/>
              </w:rPr>
            </w:pPr>
            <w:r>
              <w:rPr>
                <w:sz w:val="24"/>
                <w:szCs w:val="24"/>
              </w:rPr>
              <w:t>постійно</w:t>
            </w:r>
          </w:p>
        </w:tc>
        <w:tc>
          <w:tcPr>
            <w:tcW w:w="3604" w:type="dxa"/>
          </w:tcPr>
          <w:p w14:paraId="11D7BEBC" w14:textId="6649E8F5" w:rsidR="00E76676" w:rsidRPr="00B1733A" w:rsidRDefault="00E76676" w:rsidP="00E76676">
            <w:pPr>
              <w:spacing w:line="216" w:lineRule="auto"/>
              <w:jc w:val="center"/>
              <w:rPr>
                <w:sz w:val="24"/>
                <w:szCs w:val="24"/>
              </w:rPr>
            </w:pPr>
            <w:r>
              <w:rPr>
                <w:sz w:val="24"/>
                <w:szCs w:val="24"/>
              </w:rPr>
              <w:t xml:space="preserve">ЗКБ з ППП, ЗКР з ППП, капелан </w:t>
            </w:r>
          </w:p>
          <w:p w14:paraId="0C46792E" w14:textId="77777777" w:rsidR="00E76676" w:rsidRPr="00B1733A" w:rsidRDefault="00E76676" w:rsidP="00E76676">
            <w:pPr>
              <w:spacing w:line="216" w:lineRule="auto"/>
              <w:jc w:val="center"/>
              <w:rPr>
                <w:sz w:val="24"/>
                <w:szCs w:val="24"/>
              </w:rPr>
            </w:pPr>
          </w:p>
        </w:tc>
        <w:tc>
          <w:tcPr>
            <w:tcW w:w="1827" w:type="dxa"/>
          </w:tcPr>
          <w:p w14:paraId="06A38938"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EF3299C" w14:textId="77777777" w:rsidTr="00CB289A">
        <w:trPr>
          <w:cantSplit/>
          <w:trHeight w:val="20"/>
        </w:trPr>
        <w:tc>
          <w:tcPr>
            <w:tcW w:w="817" w:type="dxa"/>
            <w:vAlign w:val="center"/>
          </w:tcPr>
          <w:p w14:paraId="1BADC56C" w14:textId="6A4CDA8F"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10.</w:t>
            </w:r>
          </w:p>
        </w:tc>
        <w:tc>
          <w:tcPr>
            <w:tcW w:w="7367" w:type="dxa"/>
          </w:tcPr>
          <w:p w14:paraId="0219E86D" w14:textId="77777777" w:rsidR="00E76676" w:rsidRDefault="00E76676" w:rsidP="00E76676">
            <w:pPr>
              <w:spacing w:line="216" w:lineRule="auto"/>
              <w:jc w:val="both"/>
              <w:rPr>
                <w:color w:val="000000"/>
                <w:sz w:val="24"/>
                <w:szCs w:val="24"/>
              </w:rPr>
            </w:pPr>
            <w:r>
              <w:rPr>
                <w:color w:val="000000"/>
                <w:sz w:val="24"/>
                <w:szCs w:val="24"/>
              </w:rPr>
              <w:t xml:space="preserve">Виконання заходів визначених Планом заходів психологічної підтримки персоналу під час проведення адаптації військовослужбовців призваних на службу по мобілізації перед проходженням БЗВП </w:t>
            </w:r>
          </w:p>
          <w:p w14:paraId="747B7C53" w14:textId="49BD66B4" w:rsidR="00092F05" w:rsidRPr="00B1733A" w:rsidRDefault="00092F05" w:rsidP="00E76676">
            <w:pPr>
              <w:spacing w:line="216" w:lineRule="auto"/>
              <w:jc w:val="both"/>
              <w:rPr>
                <w:sz w:val="24"/>
                <w:szCs w:val="24"/>
              </w:rPr>
            </w:pPr>
          </w:p>
        </w:tc>
        <w:tc>
          <w:tcPr>
            <w:tcW w:w="2213" w:type="dxa"/>
          </w:tcPr>
          <w:p w14:paraId="405D6FEB" w14:textId="1C9CFE63" w:rsidR="00E76676" w:rsidRPr="00B1733A" w:rsidRDefault="00E76676" w:rsidP="00E76676">
            <w:pPr>
              <w:pBdr>
                <w:top w:val="nil"/>
                <w:left w:val="nil"/>
                <w:bottom w:val="nil"/>
                <w:right w:val="nil"/>
                <w:between w:val="nil"/>
              </w:pBdr>
              <w:tabs>
                <w:tab w:val="left" w:pos="5910"/>
              </w:tabs>
              <w:jc w:val="center"/>
              <w:rPr>
                <w:sz w:val="24"/>
                <w:szCs w:val="24"/>
              </w:rPr>
            </w:pPr>
            <w:r>
              <w:rPr>
                <w:color w:val="000000"/>
                <w:sz w:val="24"/>
                <w:szCs w:val="24"/>
              </w:rPr>
              <w:t>1-2 день під час адаптації</w:t>
            </w:r>
          </w:p>
        </w:tc>
        <w:tc>
          <w:tcPr>
            <w:tcW w:w="3604" w:type="dxa"/>
          </w:tcPr>
          <w:p w14:paraId="3CD1789E" w14:textId="77777777" w:rsidR="00E76676" w:rsidRDefault="00E76676" w:rsidP="00E76676">
            <w:pPr>
              <w:spacing w:line="216" w:lineRule="auto"/>
              <w:jc w:val="center"/>
              <w:rPr>
                <w:sz w:val="24"/>
                <w:szCs w:val="24"/>
              </w:rPr>
            </w:pPr>
            <w:r>
              <w:rPr>
                <w:sz w:val="24"/>
                <w:szCs w:val="24"/>
              </w:rPr>
              <w:t xml:space="preserve">ЗНЦ з ППП, </w:t>
            </w:r>
          </w:p>
          <w:p w14:paraId="1B7B9206" w14:textId="192F0B4E" w:rsidR="00E76676" w:rsidRPr="00B1733A" w:rsidRDefault="00E76676" w:rsidP="00E76676">
            <w:pPr>
              <w:spacing w:line="216" w:lineRule="auto"/>
              <w:jc w:val="center"/>
              <w:rPr>
                <w:sz w:val="24"/>
                <w:szCs w:val="24"/>
              </w:rPr>
            </w:pPr>
            <w:r w:rsidRPr="00B1733A">
              <w:rPr>
                <w:sz w:val="24"/>
                <w:szCs w:val="24"/>
              </w:rPr>
              <w:t>Офіцери структури ППП</w:t>
            </w:r>
          </w:p>
          <w:p w14:paraId="5B9B5646" w14:textId="6E9DC1A0" w:rsidR="00E76676" w:rsidRPr="00B1733A" w:rsidRDefault="00E76676" w:rsidP="00E76676">
            <w:pPr>
              <w:spacing w:line="216" w:lineRule="auto"/>
              <w:jc w:val="center"/>
              <w:rPr>
                <w:sz w:val="24"/>
                <w:szCs w:val="24"/>
              </w:rPr>
            </w:pPr>
          </w:p>
        </w:tc>
        <w:tc>
          <w:tcPr>
            <w:tcW w:w="1827" w:type="dxa"/>
          </w:tcPr>
          <w:p w14:paraId="71499557"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556BCFA3" w14:textId="77777777" w:rsidTr="00092F05">
        <w:trPr>
          <w:cantSplit/>
          <w:trHeight w:val="403"/>
        </w:trPr>
        <w:tc>
          <w:tcPr>
            <w:tcW w:w="15828" w:type="dxa"/>
            <w:gridSpan w:val="5"/>
          </w:tcPr>
          <w:p w14:paraId="1543644E" w14:textId="0E2B3519" w:rsidR="00E76676" w:rsidRPr="00B1733A" w:rsidRDefault="00E76676" w:rsidP="00E76676">
            <w:pPr>
              <w:pBdr>
                <w:top w:val="nil"/>
                <w:left w:val="nil"/>
                <w:bottom w:val="nil"/>
                <w:right w:val="nil"/>
                <w:between w:val="nil"/>
              </w:pBdr>
              <w:spacing w:after="200"/>
              <w:ind w:right="-57"/>
              <w:jc w:val="center"/>
              <w:rPr>
                <w:color w:val="000000"/>
                <w:sz w:val="24"/>
                <w:szCs w:val="24"/>
              </w:rPr>
            </w:pPr>
            <w:r w:rsidRPr="00B1733A">
              <w:rPr>
                <w:b/>
                <w:color w:val="000000"/>
                <w:sz w:val="24"/>
                <w:szCs w:val="24"/>
              </w:rPr>
              <w:t xml:space="preserve">ОРГАНІЗАЦІЯ ПРОВЕДЕННЯ ПРОБЛЕМНО-ЦІЛЬОВИХ ЗАХОДІВ </w:t>
            </w:r>
          </w:p>
        </w:tc>
      </w:tr>
      <w:tr w:rsidR="00E76676" w:rsidRPr="00B1733A" w14:paraId="102A6DD7" w14:textId="77777777" w:rsidTr="00092F05">
        <w:trPr>
          <w:cantSplit/>
          <w:trHeight w:val="623"/>
        </w:trPr>
        <w:tc>
          <w:tcPr>
            <w:tcW w:w="817" w:type="dxa"/>
            <w:vAlign w:val="center"/>
          </w:tcPr>
          <w:p w14:paraId="104EE619" w14:textId="4D403449"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w:t>
            </w:r>
          </w:p>
        </w:tc>
        <w:tc>
          <w:tcPr>
            <w:tcW w:w="7367" w:type="dxa"/>
          </w:tcPr>
          <w:p w14:paraId="3DDE117E" w14:textId="5FADEA25" w:rsidR="00E76676" w:rsidRPr="0060084F" w:rsidRDefault="00E76676" w:rsidP="00E76676">
            <w:pPr>
              <w:pBdr>
                <w:top w:val="nil"/>
                <w:left w:val="nil"/>
                <w:bottom w:val="nil"/>
                <w:right w:val="nil"/>
                <w:between w:val="nil"/>
              </w:pBdr>
              <w:spacing w:after="200"/>
              <w:ind w:right="-57"/>
              <w:jc w:val="both"/>
              <w:rPr>
                <w:b/>
                <w:bCs/>
                <w:color w:val="000000"/>
                <w:sz w:val="24"/>
                <w:szCs w:val="24"/>
              </w:rPr>
            </w:pPr>
            <w:r w:rsidRPr="00B1733A">
              <w:rPr>
                <w:color w:val="000000"/>
                <w:sz w:val="24"/>
                <w:szCs w:val="24"/>
              </w:rPr>
              <w:t>недопущення загибелі військовослужбовців з причин не пов’язаних з виконанням завдань за призначенням</w:t>
            </w:r>
          </w:p>
        </w:tc>
        <w:tc>
          <w:tcPr>
            <w:tcW w:w="2213" w:type="dxa"/>
          </w:tcPr>
          <w:p w14:paraId="0B51E266" w14:textId="2DFC7AC3"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57B4562C" w14:textId="77777777" w:rsidR="00E76676"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 ЗКБ з ППП</w:t>
            </w:r>
            <w:r>
              <w:rPr>
                <w:color w:val="000000"/>
                <w:sz w:val="24"/>
                <w:szCs w:val="24"/>
              </w:rPr>
              <w:t xml:space="preserve">, </w:t>
            </w:r>
          </w:p>
          <w:p w14:paraId="5F670B70" w14:textId="590CB624"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0F2EC439"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7D02A9A8" w14:textId="77777777" w:rsidTr="00092F05">
        <w:trPr>
          <w:cantSplit/>
          <w:trHeight w:val="577"/>
        </w:trPr>
        <w:tc>
          <w:tcPr>
            <w:tcW w:w="817" w:type="dxa"/>
            <w:vAlign w:val="center"/>
          </w:tcPr>
          <w:p w14:paraId="46C48E3F" w14:textId="3322C0DE"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2.</w:t>
            </w:r>
          </w:p>
        </w:tc>
        <w:tc>
          <w:tcPr>
            <w:tcW w:w="7367" w:type="dxa"/>
          </w:tcPr>
          <w:p w14:paraId="7D91E91D" w14:textId="3F7D57FA" w:rsidR="00E76676" w:rsidRPr="0060084F" w:rsidRDefault="00E76676" w:rsidP="00E76676">
            <w:pPr>
              <w:pBdr>
                <w:top w:val="nil"/>
                <w:left w:val="nil"/>
                <w:bottom w:val="nil"/>
                <w:right w:val="nil"/>
                <w:between w:val="nil"/>
              </w:pBdr>
              <w:spacing w:after="200"/>
              <w:ind w:right="-57"/>
              <w:jc w:val="both"/>
              <w:rPr>
                <w:b/>
                <w:bCs/>
                <w:color w:val="000000"/>
                <w:sz w:val="24"/>
                <w:szCs w:val="24"/>
              </w:rPr>
            </w:pPr>
            <w:r w:rsidRPr="00B1733A">
              <w:rPr>
                <w:color w:val="000000"/>
                <w:sz w:val="24"/>
                <w:szCs w:val="24"/>
              </w:rPr>
              <w:t>профілактики правопорушень, пов’язаних з вживанням наркотичних засобів, спиртних напоїв</w:t>
            </w:r>
          </w:p>
        </w:tc>
        <w:tc>
          <w:tcPr>
            <w:tcW w:w="2213" w:type="dxa"/>
          </w:tcPr>
          <w:p w14:paraId="61A902C2" w14:textId="46A4F4BA"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124B0059" w14:textId="77777777" w:rsidR="00E76676"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 ЗКБ з ППП</w:t>
            </w:r>
            <w:r>
              <w:rPr>
                <w:color w:val="000000"/>
                <w:sz w:val="24"/>
                <w:szCs w:val="24"/>
              </w:rPr>
              <w:t xml:space="preserve">, </w:t>
            </w:r>
          </w:p>
          <w:p w14:paraId="2BDBA4D2" w14:textId="62591472"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244EC5B0"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1169C16A" w14:textId="77777777" w:rsidTr="00092F05">
        <w:trPr>
          <w:cantSplit/>
          <w:trHeight w:val="388"/>
        </w:trPr>
        <w:tc>
          <w:tcPr>
            <w:tcW w:w="817" w:type="dxa"/>
            <w:vAlign w:val="center"/>
          </w:tcPr>
          <w:p w14:paraId="6A337F20" w14:textId="574DD126"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3.</w:t>
            </w:r>
          </w:p>
        </w:tc>
        <w:tc>
          <w:tcPr>
            <w:tcW w:w="7367" w:type="dxa"/>
          </w:tcPr>
          <w:p w14:paraId="54A0DA72" w14:textId="4EAC6656" w:rsidR="00E76676" w:rsidRPr="0060084F" w:rsidRDefault="00E76676" w:rsidP="00E76676">
            <w:pPr>
              <w:pBdr>
                <w:top w:val="nil"/>
                <w:left w:val="nil"/>
                <w:bottom w:val="nil"/>
                <w:right w:val="nil"/>
                <w:between w:val="nil"/>
              </w:pBdr>
              <w:spacing w:after="200"/>
              <w:ind w:right="-57"/>
              <w:jc w:val="both"/>
              <w:rPr>
                <w:b/>
                <w:bCs/>
                <w:color w:val="000000"/>
                <w:sz w:val="24"/>
                <w:szCs w:val="24"/>
              </w:rPr>
            </w:pPr>
            <w:r w:rsidRPr="00B1733A">
              <w:rPr>
                <w:color w:val="000000"/>
                <w:sz w:val="24"/>
                <w:szCs w:val="24"/>
              </w:rPr>
              <w:t>профілактики правопорушень, пов’язаних з ухиленням від військової служби</w:t>
            </w:r>
          </w:p>
        </w:tc>
        <w:tc>
          <w:tcPr>
            <w:tcW w:w="2213" w:type="dxa"/>
          </w:tcPr>
          <w:p w14:paraId="39E92FDD" w14:textId="46DEC670"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517ACFE0" w14:textId="77777777" w:rsidR="00E76676"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 ЗКБ з ППП</w:t>
            </w:r>
            <w:r>
              <w:rPr>
                <w:color w:val="000000"/>
                <w:sz w:val="24"/>
                <w:szCs w:val="24"/>
              </w:rPr>
              <w:t xml:space="preserve">, </w:t>
            </w:r>
          </w:p>
          <w:p w14:paraId="41DE1311" w14:textId="6F85A16F"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7F8E4E96"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3F56A261" w14:textId="77777777" w:rsidTr="00CB289A">
        <w:trPr>
          <w:cantSplit/>
          <w:trHeight w:val="20"/>
        </w:trPr>
        <w:tc>
          <w:tcPr>
            <w:tcW w:w="817" w:type="dxa"/>
            <w:vAlign w:val="center"/>
          </w:tcPr>
          <w:p w14:paraId="212DA8CC" w14:textId="5F5D8A1A"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4.</w:t>
            </w:r>
          </w:p>
        </w:tc>
        <w:tc>
          <w:tcPr>
            <w:tcW w:w="7367" w:type="dxa"/>
          </w:tcPr>
          <w:p w14:paraId="6FB150CE" w14:textId="2F4DDC24" w:rsidR="00E76676" w:rsidRPr="0060084F" w:rsidRDefault="00E76676" w:rsidP="00E76676">
            <w:pPr>
              <w:pBdr>
                <w:top w:val="nil"/>
                <w:left w:val="nil"/>
                <w:bottom w:val="nil"/>
                <w:right w:val="nil"/>
                <w:between w:val="nil"/>
              </w:pBdr>
              <w:spacing w:after="200"/>
              <w:ind w:right="-57"/>
              <w:jc w:val="both"/>
              <w:rPr>
                <w:b/>
                <w:bCs/>
                <w:color w:val="000000"/>
                <w:sz w:val="24"/>
                <w:szCs w:val="24"/>
              </w:rPr>
            </w:pPr>
            <w:r w:rsidRPr="00B1733A">
              <w:rPr>
                <w:color w:val="000000"/>
                <w:sz w:val="24"/>
                <w:szCs w:val="24"/>
              </w:rPr>
              <w:t>профілактики порушень статутних відносин між військовослужбовцями</w:t>
            </w:r>
          </w:p>
        </w:tc>
        <w:tc>
          <w:tcPr>
            <w:tcW w:w="2213" w:type="dxa"/>
          </w:tcPr>
          <w:p w14:paraId="0075DF9B" w14:textId="59032E83"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2F692A6F" w14:textId="77777777" w:rsidR="00E76676"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 ЗКБ з ППП</w:t>
            </w:r>
            <w:r>
              <w:rPr>
                <w:color w:val="000000"/>
                <w:sz w:val="24"/>
                <w:szCs w:val="24"/>
              </w:rPr>
              <w:t xml:space="preserve">, </w:t>
            </w:r>
          </w:p>
          <w:p w14:paraId="450FFF05" w14:textId="708DA356"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ЗКР з ППП</w:t>
            </w:r>
          </w:p>
        </w:tc>
        <w:tc>
          <w:tcPr>
            <w:tcW w:w="1827" w:type="dxa"/>
          </w:tcPr>
          <w:p w14:paraId="11B74820"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0C58877B" w14:textId="77777777" w:rsidTr="00CB289A">
        <w:trPr>
          <w:cantSplit/>
          <w:trHeight w:val="20"/>
        </w:trPr>
        <w:tc>
          <w:tcPr>
            <w:tcW w:w="817" w:type="dxa"/>
            <w:vAlign w:val="center"/>
          </w:tcPr>
          <w:p w14:paraId="7347B9CE" w14:textId="5D69EF3C"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lastRenderedPageBreak/>
              <w:t>5.</w:t>
            </w:r>
          </w:p>
        </w:tc>
        <w:tc>
          <w:tcPr>
            <w:tcW w:w="7367" w:type="dxa"/>
          </w:tcPr>
          <w:p w14:paraId="21B00BA6" w14:textId="771336F1" w:rsidR="00E76676" w:rsidRPr="00B1733A" w:rsidRDefault="00E76676" w:rsidP="00E76676">
            <w:pPr>
              <w:pBdr>
                <w:top w:val="nil"/>
                <w:left w:val="nil"/>
                <w:bottom w:val="nil"/>
                <w:right w:val="nil"/>
                <w:between w:val="nil"/>
              </w:pBdr>
              <w:spacing w:after="200"/>
              <w:ind w:right="-57"/>
              <w:jc w:val="both"/>
              <w:rPr>
                <w:color w:val="000000"/>
                <w:sz w:val="24"/>
                <w:szCs w:val="24"/>
              </w:rPr>
            </w:pPr>
            <w:r w:rsidRPr="00A615CB">
              <w:rPr>
                <w:color w:val="000000"/>
                <w:sz w:val="24"/>
                <w:szCs w:val="24"/>
              </w:rPr>
              <w:t>Забезпечення неухильного виконання командирами підрозділів, їх заступників з психологічної підтримки персоналу, інструкторсько-викладацьким складом заходів, визначених Системою превентивних заходів внутрішньо-комунікаційного, духовного та патріотичного характеру, спрямованих на протидію випадкам СЗЧ</w:t>
            </w:r>
          </w:p>
        </w:tc>
        <w:tc>
          <w:tcPr>
            <w:tcW w:w="2213" w:type="dxa"/>
          </w:tcPr>
          <w:p w14:paraId="79BBA3DC" w14:textId="59A75DD9"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постійно</w:t>
            </w:r>
          </w:p>
        </w:tc>
        <w:tc>
          <w:tcPr>
            <w:tcW w:w="3604" w:type="dxa"/>
          </w:tcPr>
          <w:p w14:paraId="2F51E1F4" w14:textId="77777777" w:rsidR="00E76676" w:rsidRDefault="00E76676" w:rsidP="00E76676">
            <w:pPr>
              <w:pBdr>
                <w:top w:val="nil"/>
                <w:left w:val="nil"/>
                <w:bottom w:val="nil"/>
                <w:right w:val="nil"/>
                <w:between w:val="nil"/>
              </w:pBdr>
              <w:tabs>
                <w:tab w:val="left" w:pos="5910"/>
              </w:tabs>
              <w:jc w:val="center"/>
              <w:rPr>
                <w:color w:val="000000"/>
                <w:sz w:val="24"/>
                <w:szCs w:val="24"/>
              </w:rPr>
            </w:pPr>
            <w:r w:rsidRPr="00B1733A">
              <w:rPr>
                <w:color w:val="000000"/>
                <w:sz w:val="24"/>
                <w:szCs w:val="24"/>
              </w:rPr>
              <w:t>ЗНЦ з ППП</w:t>
            </w:r>
            <w:r>
              <w:rPr>
                <w:color w:val="000000"/>
                <w:sz w:val="24"/>
                <w:szCs w:val="24"/>
              </w:rPr>
              <w:t xml:space="preserve">, </w:t>
            </w:r>
            <w:r w:rsidRPr="00B1733A">
              <w:rPr>
                <w:color w:val="000000"/>
                <w:sz w:val="24"/>
                <w:szCs w:val="24"/>
              </w:rPr>
              <w:t>ЗКБ з ППП</w:t>
            </w:r>
            <w:r>
              <w:rPr>
                <w:color w:val="000000"/>
                <w:sz w:val="24"/>
                <w:szCs w:val="24"/>
              </w:rPr>
              <w:t xml:space="preserve">, командири підрозділів, заступники командирів підрозділів з ППП, </w:t>
            </w:r>
          </w:p>
          <w:p w14:paraId="2E8A36D8" w14:textId="3801922F"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ГСР</w:t>
            </w:r>
          </w:p>
        </w:tc>
        <w:tc>
          <w:tcPr>
            <w:tcW w:w="1827" w:type="dxa"/>
          </w:tcPr>
          <w:p w14:paraId="0766C321"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592CE778" w14:textId="77777777" w:rsidTr="00CB289A">
        <w:trPr>
          <w:cantSplit/>
          <w:trHeight w:val="20"/>
        </w:trPr>
        <w:tc>
          <w:tcPr>
            <w:tcW w:w="817" w:type="dxa"/>
            <w:vAlign w:val="center"/>
          </w:tcPr>
          <w:p w14:paraId="74B52141" w14:textId="478C5584"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6.</w:t>
            </w:r>
          </w:p>
        </w:tc>
        <w:tc>
          <w:tcPr>
            <w:tcW w:w="7367" w:type="dxa"/>
          </w:tcPr>
          <w:p w14:paraId="63C9ACF4" w14:textId="33B5E7A5"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Проведення щомісячних звірок щодо подій, кримінальних та військових адміністративних  правопорушень, а також щодо випадків самовільного залишення військової частини зі структурними підрозділами ВСП</w:t>
            </w:r>
          </w:p>
        </w:tc>
        <w:tc>
          <w:tcPr>
            <w:tcW w:w="2213" w:type="dxa"/>
          </w:tcPr>
          <w:p w14:paraId="4AFCEDAC" w14:textId="1E36A956"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21-25</w:t>
            </w:r>
          </w:p>
        </w:tc>
        <w:tc>
          <w:tcPr>
            <w:tcW w:w="3604" w:type="dxa"/>
          </w:tcPr>
          <w:p w14:paraId="6436C1F0" w14:textId="53C64961"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ГЗО</w:t>
            </w:r>
          </w:p>
        </w:tc>
        <w:tc>
          <w:tcPr>
            <w:tcW w:w="1827" w:type="dxa"/>
          </w:tcPr>
          <w:p w14:paraId="23BB07F4"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BD43C9E" w14:textId="77777777" w:rsidTr="00CB289A">
        <w:trPr>
          <w:cantSplit/>
          <w:trHeight w:val="20"/>
        </w:trPr>
        <w:tc>
          <w:tcPr>
            <w:tcW w:w="817" w:type="dxa"/>
            <w:vAlign w:val="center"/>
          </w:tcPr>
          <w:p w14:paraId="03A64945"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c>
          <w:tcPr>
            <w:tcW w:w="7367" w:type="dxa"/>
          </w:tcPr>
          <w:p w14:paraId="1D559803" w14:textId="22B3D675" w:rsidR="00E76676" w:rsidRPr="00B1733A" w:rsidRDefault="00E76676" w:rsidP="00E76676">
            <w:pPr>
              <w:pBdr>
                <w:top w:val="nil"/>
                <w:left w:val="nil"/>
                <w:bottom w:val="nil"/>
                <w:right w:val="nil"/>
                <w:between w:val="nil"/>
              </w:pBdr>
              <w:spacing w:after="200"/>
              <w:ind w:right="-57"/>
              <w:jc w:val="both"/>
              <w:rPr>
                <w:color w:val="000000"/>
                <w:sz w:val="24"/>
                <w:szCs w:val="24"/>
              </w:rPr>
            </w:pPr>
            <w:r>
              <w:rPr>
                <w:b/>
                <w:color w:val="000000"/>
                <w:sz w:val="24"/>
                <w:szCs w:val="24"/>
              </w:rPr>
              <w:t>заходи при вчиненні самовільного залишення військової частини</w:t>
            </w:r>
          </w:p>
        </w:tc>
        <w:tc>
          <w:tcPr>
            <w:tcW w:w="2213" w:type="dxa"/>
          </w:tcPr>
          <w:p w14:paraId="77B56A8D"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c>
          <w:tcPr>
            <w:tcW w:w="3604" w:type="dxa"/>
          </w:tcPr>
          <w:p w14:paraId="05C59DA9"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c>
          <w:tcPr>
            <w:tcW w:w="1827" w:type="dxa"/>
          </w:tcPr>
          <w:p w14:paraId="093E0862"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3C1E3D02" w14:textId="77777777" w:rsidTr="00CB289A">
        <w:trPr>
          <w:cantSplit/>
          <w:trHeight w:val="20"/>
        </w:trPr>
        <w:tc>
          <w:tcPr>
            <w:tcW w:w="817" w:type="dxa"/>
            <w:vAlign w:val="center"/>
          </w:tcPr>
          <w:p w14:paraId="08F9FC31" w14:textId="62B5B65A"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7.</w:t>
            </w:r>
          </w:p>
        </w:tc>
        <w:tc>
          <w:tcPr>
            <w:tcW w:w="7367" w:type="dxa"/>
          </w:tcPr>
          <w:p w14:paraId="794CA8CE" w14:textId="2DF24BCB" w:rsidR="00E76676" w:rsidRPr="00B1733A" w:rsidRDefault="00E76676" w:rsidP="00E76676">
            <w:pPr>
              <w:pBdr>
                <w:top w:val="nil"/>
                <w:left w:val="nil"/>
                <w:bottom w:val="nil"/>
                <w:right w:val="nil"/>
                <w:between w:val="nil"/>
              </w:pBdr>
              <w:spacing w:after="200"/>
              <w:ind w:right="-57"/>
              <w:jc w:val="both"/>
              <w:rPr>
                <w:color w:val="000000"/>
                <w:sz w:val="24"/>
                <w:szCs w:val="24"/>
              </w:rPr>
            </w:pPr>
            <w:r>
              <w:rPr>
                <w:sz w:val="24"/>
                <w:szCs w:val="24"/>
              </w:rPr>
              <w:t>Виконання положень, викладених у вимогах бойового розпорядження ГК ЗСУ від 28.01.2025 №1919, окремого доручення ГК ЗСУ від 06.11.2024 № 148121/С, вимог розпорядження ГК ЗСУ від 01.02.2025 №2177 щодо забезпечення належного рівня військової дисципліни та правопорядку серед військовослужбовців, недопущення скоєння правопорушень, пов’язаних із самовільним залишенням частини</w:t>
            </w:r>
          </w:p>
        </w:tc>
        <w:tc>
          <w:tcPr>
            <w:tcW w:w="2213" w:type="dxa"/>
          </w:tcPr>
          <w:p w14:paraId="0CF4F235" w14:textId="4E817064"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2BFC8909" w14:textId="0B2AF5FD"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 xml:space="preserve">ЗКЧ з ППП, ГЗО, </w:t>
            </w:r>
            <w:r w:rsidRPr="00A921BA">
              <w:rPr>
                <w:color w:val="000000"/>
                <w:sz w:val="24"/>
                <w:szCs w:val="24"/>
              </w:rPr>
              <w:t xml:space="preserve"> </w:t>
            </w:r>
            <w:r>
              <w:rPr>
                <w:color w:val="000000"/>
                <w:sz w:val="24"/>
                <w:szCs w:val="24"/>
              </w:rPr>
              <w:t>командири підрозділів, заступники командирів підрозділів з ППП, ГСР</w:t>
            </w:r>
          </w:p>
        </w:tc>
        <w:tc>
          <w:tcPr>
            <w:tcW w:w="1827" w:type="dxa"/>
          </w:tcPr>
          <w:p w14:paraId="1221F770"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A4FD17D" w14:textId="77777777" w:rsidTr="00CB289A">
        <w:trPr>
          <w:cantSplit/>
          <w:trHeight w:val="20"/>
        </w:trPr>
        <w:tc>
          <w:tcPr>
            <w:tcW w:w="817" w:type="dxa"/>
            <w:vAlign w:val="center"/>
          </w:tcPr>
          <w:p w14:paraId="6F174DD7" w14:textId="51F8B57B"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8.</w:t>
            </w:r>
          </w:p>
        </w:tc>
        <w:tc>
          <w:tcPr>
            <w:tcW w:w="7367" w:type="dxa"/>
          </w:tcPr>
          <w:p w14:paraId="6C122252" w14:textId="36B901F7"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Проведення службових розслідувань щодо СЗЧ, прийняття подальших правових рішень щодо притягнення військовослужбовців до відповідальності (дисциплінарної, адміністративної та кримінальної).</w:t>
            </w:r>
          </w:p>
        </w:tc>
        <w:tc>
          <w:tcPr>
            <w:tcW w:w="2213" w:type="dxa"/>
          </w:tcPr>
          <w:p w14:paraId="0EBB8F51" w14:textId="2CECCD03"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постійно</w:t>
            </w:r>
          </w:p>
        </w:tc>
        <w:tc>
          <w:tcPr>
            <w:tcW w:w="3604" w:type="dxa"/>
          </w:tcPr>
          <w:p w14:paraId="7801ABE7" w14:textId="1166ED29"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 xml:space="preserve">ГЗО, </w:t>
            </w:r>
          </w:p>
          <w:p w14:paraId="4C75BCB7" w14:textId="3B485C3A"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визначена особа для проведення службового розслідування</w:t>
            </w:r>
          </w:p>
        </w:tc>
        <w:tc>
          <w:tcPr>
            <w:tcW w:w="1827" w:type="dxa"/>
          </w:tcPr>
          <w:p w14:paraId="5BD58B5A"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50EAAA48" w14:textId="77777777" w:rsidTr="00CB289A">
        <w:trPr>
          <w:cantSplit/>
          <w:trHeight w:val="20"/>
        </w:trPr>
        <w:tc>
          <w:tcPr>
            <w:tcW w:w="817" w:type="dxa"/>
            <w:vAlign w:val="center"/>
          </w:tcPr>
          <w:p w14:paraId="5324816D" w14:textId="1DEA38CE"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9.</w:t>
            </w:r>
          </w:p>
        </w:tc>
        <w:tc>
          <w:tcPr>
            <w:tcW w:w="7367" w:type="dxa"/>
          </w:tcPr>
          <w:p w14:paraId="3A860458" w14:textId="63060057"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Направлення повідомлень про кримінальні правопорушення до правоохоронних органів (ВСП, ДБР, Військова прокуратура) відповідно до підслідності.</w:t>
            </w:r>
          </w:p>
        </w:tc>
        <w:tc>
          <w:tcPr>
            <w:tcW w:w="2213" w:type="dxa"/>
          </w:tcPr>
          <w:p w14:paraId="42618454" w14:textId="281208AC"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CE6A8B">
              <w:rPr>
                <w:color w:val="000000"/>
                <w:sz w:val="24"/>
                <w:szCs w:val="24"/>
              </w:rPr>
              <w:t>постійно</w:t>
            </w:r>
          </w:p>
        </w:tc>
        <w:tc>
          <w:tcPr>
            <w:tcW w:w="3604" w:type="dxa"/>
          </w:tcPr>
          <w:p w14:paraId="321E549F" w14:textId="067575AD"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ГЗО</w:t>
            </w:r>
          </w:p>
        </w:tc>
        <w:tc>
          <w:tcPr>
            <w:tcW w:w="1827" w:type="dxa"/>
          </w:tcPr>
          <w:p w14:paraId="50A123E3"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174DBF64" w14:textId="77777777" w:rsidTr="00CB289A">
        <w:trPr>
          <w:cantSplit/>
          <w:trHeight w:val="20"/>
        </w:trPr>
        <w:tc>
          <w:tcPr>
            <w:tcW w:w="817" w:type="dxa"/>
            <w:vAlign w:val="center"/>
          </w:tcPr>
          <w:p w14:paraId="082648E7" w14:textId="22C28622"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10.</w:t>
            </w:r>
          </w:p>
        </w:tc>
        <w:tc>
          <w:tcPr>
            <w:tcW w:w="7367" w:type="dxa"/>
          </w:tcPr>
          <w:p w14:paraId="3FC76EAE" w14:textId="78D09F60"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Направлення копій матеріалів службових розслідувань щодо самовільних залишень військової частини до правоохоронних органів відповідно до підсудності</w:t>
            </w:r>
          </w:p>
        </w:tc>
        <w:tc>
          <w:tcPr>
            <w:tcW w:w="2213" w:type="dxa"/>
          </w:tcPr>
          <w:p w14:paraId="60EDDBDB" w14:textId="6DCFD96A"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CE6A8B">
              <w:rPr>
                <w:color w:val="000000"/>
                <w:sz w:val="24"/>
                <w:szCs w:val="24"/>
              </w:rPr>
              <w:t>постійно</w:t>
            </w:r>
          </w:p>
        </w:tc>
        <w:tc>
          <w:tcPr>
            <w:tcW w:w="3604" w:type="dxa"/>
          </w:tcPr>
          <w:p w14:paraId="201847D0" w14:textId="12BB87FA"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ГЗО</w:t>
            </w:r>
          </w:p>
        </w:tc>
        <w:tc>
          <w:tcPr>
            <w:tcW w:w="1827" w:type="dxa"/>
          </w:tcPr>
          <w:p w14:paraId="5E87B593"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02C38177" w14:textId="77777777" w:rsidTr="00CB289A">
        <w:trPr>
          <w:cantSplit/>
          <w:trHeight w:val="20"/>
        </w:trPr>
        <w:tc>
          <w:tcPr>
            <w:tcW w:w="817" w:type="dxa"/>
            <w:vAlign w:val="center"/>
          </w:tcPr>
          <w:p w14:paraId="04433F31" w14:textId="7776FFC9"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11.</w:t>
            </w:r>
          </w:p>
        </w:tc>
        <w:tc>
          <w:tcPr>
            <w:tcW w:w="7367" w:type="dxa"/>
          </w:tcPr>
          <w:p w14:paraId="22DBF971" w14:textId="07409AE1"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 xml:space="preserve">Здійснення телефонних дзвінків військовослужбовцям, що вчинили СЗЧ </w:t>
            </w:r>
          </w:p>
        </w:tc>
        <w:tc>
          <w:tcPr>
            <w:tcW w:w="2213" w:type="dxa"/>
          </w:tcPr>
          <w:p w14:paraId="6BFD3831" w14:textId="4DD572AD"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CE6A8B">
              <w:rPr>
                <w:color w:val="000000"/>
                <w:sz w:val="24"/>
                <w:szCs w:val="24"/>
              </w:rPr>
              <w:t>постійно</w:t>
            </w:r>
          </w:p>
        </w:tc>
        <w:tc>
          <w:tcPr>
            <w:tcW w:w="3604" w:type="dxa"/>
          </w:tcPr>
          <w:p w14:paraId="6C61AF54" w14:textId="0F0E2D24"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ЗКБ з ППП, ЗКР з ППП</w:t>
            </w:r>
          </w:p>
        </w:tc>
        <w:tc>
          <w:tcPr>
            <w:tcW w:w="1827" w:type="dxa"/>
          </w:tcPr>
          <w:p w14:paraId="7A900958"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24A82900" w14:textId="77777777" w:rsidTr="00CB289A">
        <w:trPr>
          <w:cantSplit/>
          <w:trHeight w:val="20"/>
        </w:trPr>
        <w:tc>
          <w:tcPr>
            <w:tcW w:w="817" w:type="dxa"/>
            <w:vAlign w:val="center"/>
          </w:tcPr>
          <w:p w14:paraId="1A277FC8"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c>
          <w:tcPr>
            <w:tcW w:w="7367" w:type="dxa"/>
          </w:tcPr>
          <w:p w14:paraId="785DE04A" w14:textId="411B1012" w:rsidR="00E76676" w:rsidRPr="00913C10" w:rsidRDefault="00E76676" w:rsidP="00E76676">
            <w:pPr>
              <w:pBdr>
                <w:top w:val="nil"/>
                <w:left w:val="nil"/>
                <w:bottom w:val="nil"/>
                <w:right w:val="nil"/>
                <w:between w:val="nil"/>
              </w:pBdr>
              <w:spacing w:after="200"/>
              <w:ind w:right="-57"/>
              <w:jc w:val="both"/>
              <w:rPr>
                <w:b/>
                <w:bCs/>
                <w:color w:val="000000"/>
                <w:sz w:val="24"/>
                <w:szCs w:val="24"/>
              </w:rPr>
            </w:pPr>
            <w:r w:rsidRPr="00913C10">
              <w:rPr>
                <w:b/>
                <w:bCs/>
                <w:color w:val="000000"/>
                <w:sz w:val="24"/>
                <w:szCs w:val="24"/>
              </w:rPr>
              <w:t>заходи у разі повернення військовослужбовців після</w:t>
            </w:r>
            <w:r>
              <w:rPr>
                <w:b/>
                <w:bCs/>
                <w:color w:val="000000"/>
                <w:sz w:val="24"/>
                <w:szCs w:val="24"/>
              </w:rPr>
              <w:t xml:space="preserve"> </w:t>
            </w:r>
            <w:r>
              <w:rPr>
                <w:b/>
                <w:color w:val="000000"/>
                <w:sz w:val="24"/>
                <w:szCs w:val="24"/>
              </w:rPr>
              <w:t>самовільного залишення військової частини</w:t>
            </w:r>
          </w:p>
        </w:tc>
        <w:tc>
          <w:tcPr>
            <w:tcW w:w="2213" w:type="dxa"/>
          </w:tcPr>
          <w:p w14:paraId="44725F68" w14:textId="77777777" w:rsidR="00E76676" w:rsidRDefault="00E76676" w:rsidP="00E76676">
            <w:pPr>
              <w:pBdr>
                <w:top w:val="nil"/>
                <w:left w:val="nil"/>
                <w:bottom w:val="nil"/>
                <w:right w:val="nil"/>
                <w:between w:val="nil"/>
              </w:pBdr>
              <w:tabs>
                <w:tab w:val="left" w:pos="5910"/>
              </w:tabs>
              <w:jc w:val="center"/>
              <w:rPr>
                <w:color w:val="000000"/>
                <w:sz w:val="24"/>
                <w:szCs w:val="24"/>
              </w:rPr>
            </w:pPr>
          </w:p>
        </w:tc>
        <w:tc>
          <w:tcPr>
            <w:tcW w:w="3604" w:type="dxa"/>
          </w:tcPr>
          <w:p w14:paraId="72C3019A" w14:textId="77777777" w:rsidR="00E76676" w:rsidRDefault="00E76676" w:rsidP="00E76676">
            <w:pPr>
              <w:pBdr>
                <w:top w:val="nil"/>
                <w:left w:val="nil"/>
                <w:bottom w:val="nil"/>
                <w:right w:val="nil"/>
                <w:between w:val="nil"/>
              </w:pBdr>
              <w:tabs>
                <w:tab w:val="left" w:pos="5910"/>
              </w:tabs>
              <w:jc w:val="center"/>
              <w:rPr>
                <w:color w:val="000000"/>
                <w:sz w:val="24"/>
                <w:szCs w:val="24"/>
              </w:rPr>
            </w:pPr>
          </w:p>
        </w:tc>
        <w:tc>
          <w:tcPr>
            <w:tcW w:w="1827" w:type="dxa"/>
          </w:tcPr>
          <w:p w14:paraId="3E217592"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4F67F928" w14:textId="77777777" w:rsidTr="00CB289A">
        <w:trPr>
          <w:cantSplit/>
          <w:trHeight w:val="20"/>
        </w:trPr>
        <w:tc>
          <w:tcPr>
            <w:tcW w:w="817" w:type="dxa"/>
            <w:vAlign w:val="center"/>
          </w:tcPr>
          <w:p w14:paraId="6486CF93" w14:textId="48A60F78"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12.</w:t>
            </w:r>
          </w:p>
        </w:tc>
        <w:tc>
          <w:tcPr>
            <w:tcW w:w="7367" w:type="dxa"/>
          </w:tcPr>
          <w:p w14:paraId="22D628EC" w14:textId="73E79C36"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Проведення анкетування військовослужбовців, які повернулись після скоєння СЗЧ, причин самовільного залишення військової частини аналіз даних, реагування та вирішення причин СЗЧ</w:t>
            </w:r>
          </w:p>
        </w:tc>
        <w:tc>
          <w:tcPr>
            <w:tcW w:w="2213" w:type="dxa"/>
          </w:tcPr>
          <w:p w14:paraId="0CECBC81" w14:textId="698286D3"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перші 2 дні після повернення</w:t>
            </w:r>
          </w:p>
        </w:tc>
        <w:tc>
          <w:tcPr>
            <w:tcW w:w="3604" w:type="dxa"/>
          </w:tcPr>
          <w:p w14:paraId="71086160" w14:textId="67DA934D"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ЗКБ з ППП, ЗКР з ППП</w:t>
            </w:r>
          </w:p>
        </w:tc>
        <w:tc>
          <w:tcPr>
            <w:tcW w:w="1827" w:type="dxa"/>
          </w:tcPr>
          <w:p w14:paraId="698C88C6"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r w:rsidR="00E76676" w:rsidRPr="00B1733A" w14:paraId="75D467F5" w14:textId="77777777" w:rsidTr="00CB289A">
        <w:trPr>
          <w:cantSplit/>
          <w:trHeight w:val="20"/>
        </w:trPr>
        <w:tc>
          <w:tcPr>
            <w:tcW w:w="817" w:type="dxa"/>
            <w:vAlign w:val="center"/>
          </w:tcPr>
          <w:p w14:paraId="62CE5C94" w14:textId="5F82E38D"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13.</w:t>
            </w:r>
          </w:p>
        </w:tc>
        <w:tc>
          <w:tcPr>
            <w:tcW w:w="7367" w:type="dxa"/>
          </w:tcPr>
          <w:p w14:paraId="21C28CEF" w14:textId="75B4FB98" w:rsidR="00E76676" w:rsidRPr="00B1733A" w:rsidRDefault="00E76676" w:rsidP="00E76676">
            <w:pPr>
              <w:pBdr>
                <w:top w:val="nil"/>
                <w:left w:val="nil"/>
                <w:bottom w:val="nil"/>
                <w:right w:val="nil"/>
                <w:between w:val="nil"/>
              </w:pBdr>
              <w:spacing w:after="200"/>
              <w:ind w:right="-57"/>
              <w:jc w:val="both"/>
              <w:rPr>
                <w:color w:val="000000"/>
                <w:sz w:val="24"/>
                <w:szCs w:val="24"/>
              </w:rPr>
            </w:pPr>
            <w:r>
              <w:rPr>
                <w:color w:val="000000"/>
                <w:sz w:val="24"/>
                <w:szCs w:val="24"/>
              </w:rPr>
              <w:t>Виконання вимог Алгоритму дій посадових осіб стосовно прийому осіб, які повернулись для проходження військової служби до ЗСУ, стосовно військовослужбовців які СЗЧ або дезертирували. (у разі повернення до батальйону резерву СВ ЗСУ)</w:t>
            </w:r>
          </w:p>
        </w:tc>
        <w:tc>
          <w:tcPr>
            <w:tcW w:w="2213" w:type="dxa"/>
          </w:tcPr>
          <w:p w14:paraId="3FA56745" w14:textId="06464FEF" w:rsidR="00E76676" w:rsidRPr="00B1733A" w:rsidRDefault="00E76676" w:rsidP="00E76676">
            <w:pPr>
              <w:pBdr>
                <w:top w:val="nil"/>
                <w:left w:val="nil"/>
                <w:bottom w:val="nil"/>
                <w:right w:val="nil"/>
                <w:between w:val="nil"/>
              </w:pBdr>
              <w:tabs>
                <w:tab w:val="left" w:pos="5910"/>
              </w:tabs>
              <w:jc w:val="center"/>
              <w:rPr>
                <w:color w:val="000000"/>
                <w:sz w:val="24"/>
                <w:szCs w:val="24"/>
              </w:rPr>
            </w:pPr>
            <w:r w:rsidRPr="00654643">
              <w:rPr>
                <w:color w:val="000000"/>
                <w:sz w:val="24"/>
                <w:szCs w:val="24"/>
              </w:rPr>
              <w:t>постійно</w:t>
            </w:r>
          </w:p>
        </w:tc>
        <w:tc>
          <w:tcPr>
            <w:tcW w:w="3604" w:type="dxa"/>
          </w:tcPr>
          <w:p w14:paraId="52C2E060" w14:textId="5111E9FC" w:rsidR="00E76676"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 xml:space="preserve">ГЗО, </w:t>
            </w:r>
          </w:p>
          <w:p w14:paraId="47778F9E" w14:textId="63230D52" w:rsidR="00E76676" w:rsidRPr="00B1733A" w:rsidRDefault="00E76676" w:rsidP="00E76676">
            <w:pPr>
              <w:pBdr>
                <w:top w:val="nil"/>
                <w:left w:val="nil"/>
                <w:bottom w:val="nil"/>
                <w:right w:val="nil"/>
                <w:between w:val="nil"/>
              </w:pBdr>
              <w:tabs>
                <w:tab w:val="left" w:pos="5910"/>
              </w:tabs>
              <w:jc w:val="center"/>
              <w:rPr>
                <w:color w:val="000000"/>
                <w:sz w:val="24"/>
                <w:szCs w:val="24"/>
              </w:rPr>
            </w:pPr>
            <w:r>
              <w:rPr>
                <w:color w:val="000000"/>
                <w:sz w:val="24"/>
                <w:szCs w:val="24"/>
              </w:rPr>
              <w:t>НВП, ЧЧ</w:t>
            </w:r>
          </w:p>
        </w:tc>
        <w:tc>
          <w:tcPr>
            <w:tcW w:w="1827" w:type="dxa"/>
          </w:tcPr>
          <w:p w14:paraId="50CD7A29" w14:textId="77777777" w:rsidR="00E76676" w:rsidRPr="00B1733A" w:rsidRDefault="00E76676" w:rsidP="00E76676">
            <w:pPr>
              <w:pBdr>
                <w:top w:val="nil"/>
                <w:left w:val="nil"/>
                <w:bottom w:val="nil"/>
                <w:right w:val="nil"/>
                <w:between w:val="nil"/>
              </w:pBdr>
              <w:tabs>
                <w:tab w:val="left" w:pos="5910"/>
              </w:tabs>
              <w:jc w:val="center"/>
              <w:rPr>
                <w:color w:val="000000"/>
                <w:sz w:val="24"/>
                <w:szCs w:val="24"/>
              </w:rPr>
            </w:pPr>
          </w:p>
        </w:tc>
      </w:tr>
    </w:tbl>
    <w:p w14:paraId="0B55C995" w14:textId="7350D92B" w:rsidR="00735C94" w:rsidRDefault="00735C94">
      <w:pPr>
        <w:pBdr>
          <w:top w:val="nil"/>
          <w:left w:val="nil"/>
          <w:bottom w:val="nil"/>
          <w:right w:val="nil"/>
          <w:between w:val="nil"/>
        </w:pBdr>
        <w:tabs>
          <w:tab w:val="left" w:pos="5910"/>
        </w:tabs>
        <w:rPr>
          <w:color w:val="000000"/>
          <w:sz w:val="24"/>
          <w:szCs w:val="24"/>
        </w:rPr>
      </w:pPr>
    </w:p>
    <w:p w14:paraId="152DD20D" w14:textId="77777777" w:rsidR="00D2562C" w:rsidRDefault="00D2562C">
      <w:pPr>
        <w:pBdr>
          <w:top w:val="nil"/>
          <w:left w:val="nil"/>
          <w:bottom w:val="nil"/>
          <w:right w:val="nil"/>
          <w:between w:val="nil"/>
        </w:pBdr>
        <w:tabs>
          <w:tab w:val="left" w:pos="5910"/>
        </w:tabs>
        <w:rPr>
          <w:color w:val="000000"/>
          <w:sz w:val="24"/>
          <w:szCs w:val="24"/>
        </w:rPr>
      </w:pPr>
    </w:p>
    <w:p w14:paraId="5F030CD2" w14:textId="4DDBAAEA" w:rsidR="00735C94" w:rsidRDefault="00092F05" w:rsidP="00241E89">
      <w:pPr>
        <w:pBdr>
          <w:top w:val="nil"/>
          <w:left w:val="nil"/>
          <w:bottom w:val="nil"/>
          <w:right w:val="nil"/>
          <w:between w:val="nil"/>
        </w:pBdr>
        <w:tabs>
          <w:tab w:val="left" w:pos="5910"/>
        </w:tabs>
        <w:spacing w:after="120"/>
        <w:rPr>
          <w:color w:val="000000"/>
          <w:sz w:val="24"/>
          <w:szCs w:val="24"/>
        </w:rPr>
      </w:pPr>
      <w:r>
        <w:rPr>
          <w:color w:val="000000"/>
          <w:sz w:val="24"/>
          <w:szCs w:val="24"/>
        </w:rPr>
        <w:t>Тимчасово виконуюча обов’язки з</w:t>
      </w:r>
      <w:r w:rsidR="00E82919">
        <w:rPr>
          <w:color w:val="000000"/>
          <w:sz w:val="24"/>
          <w:szCs w:val="24"/>
        </w:rPr>
        <w:t>аступ</w:t>
      </w:r>
      <w:r w:rsidR="00FF2016">
        <w:rPr>
          <w:color w:val="000000"/>
          <w:sz w:val="24"/>
          <w:szCs w:val="24"/>
        </w:rPr>
        <w:t>ник</w:t>
      </w:r>
      <w:r>
        <w:rPr>
          <w:color w:val="000000"/>
          <w:sz w:val="24"/>
          <w:szCs w:val="24"/>
        </w:rPr>
        <w:t>а</w:t>
      </w:r>
      <w:r w:rsidR="00463A4C">
        <w:rPr>
          <w:color w:val="000000"/>
          <w:sz w:val="24"/>
          <w:szCs w:val="24"/>
        </w:rPr>
        <w:t xml:space="preserve"> </w:t>
      </w:r>
      <w:r w:rsidR="00FF2016">
        <w:rPr>
          <w:color w:val="000000"/>
          <w:sz w:val="24"/>
          <w:szCs w:val="24"/>
        </w:rPr>
        <w:t>командира військової частини</w:t>
      </w:r>
      <w:r w:rsidR="00463A4C">
        <w:rPr>
          <w:color w:val="000000"/>
          <w:sz w:val="24"/>
          <w:szCs w:val="24"/>
        </w:rPr>
        <w:t xml:space="preserve"> </w:t>
      </w:r>
      <w:r w:rsidR="00FF2016">
        <w:rPr>
          <w:color w:val="000000"/>
          <w:sz w:val="24"/>
          <w:szCs w:val="24"/>
        </w:rPr>
        <w:t>А2900</w:t>
      </w:r>
      <w:r w:rsidR="00241E89">
        <w:rPr>
          <w:color w:val="000000"/>
          <w:sz w:val="24"/>
          <w:szCs w:val="24"/>
        </w:rPr>
        <w:t xml:space="preserve"> </w:t>
      </w:r>
      <w:r w:rsidR="00FF2016">
        <w:rPr>
          <w:color w:val="000000"/>
          <w:sz w:val="24"/>
          <w:szCs w:val="24"/>
        </w:rPr>
        <w:t xml:space="preserve">з </w:t>
      </w:r>
      <w:r w:rsidR="00D73F5E">
        <w:rPr>
          <w:color w:val="000000"/>
          <w:sz w:val="24"/>
          <w:szCs w:val="24"/>
        </w:rPr>
        <w:t>психологічної підтримки персоналу</w:t>
      </w:r>
      <w:r w:rsidR="00FF2016">
        <w:rPr>
          <w:color w:val="000000"/>
          <w:sz w:val="24"/>
          <w:szCs w:val="24"/>
        </w:rPr>
        <w:t xml:space="preserve"> – начальник</w:t>
      </w:r>
      <w:r>
        <w:rPr>
          <w:color w:val="000000"/>
          <w:sz w:val="24"/>
          <w:szCs w:val="24"/>
        </w:rPr>
        <w:t>а</w:t>
      </w:r>
      <w:r w:rsidR="00FF2016">
        <w:rPr>
          <w:color w:val="000000"/>
          <w:sz w:val="24"/>
          <w:szCs w:val="24"/>
        </w:rPr>
        <w:t xml:space="preserve"> відділення</w:t>
      </w:r>
    </w:p>
    <w:p w14:paraId="130FBE9E" w14:textId="33D48F1B" w:rsidR="00735C94" w:rsidRDefault="00092F05" w:rsidP="00241E89">
      <w:pPr>
        <w:pBdr>
          <w:top w:val="nil"/>
          <w:left w:val="nil"/>
          <w:bottom w:val="nil"/>
          <w:right w:val="nil"/>
          <w:between w:val="nil"/>
        </w:pBdr>
        <w:tabs>
          <w:tab w:val="left" w:pos="5910"/>
        </w:tabs>
        <w:spacing w:after="120"/>
        <w:rPr>
          <w:color w:val="000000"/>
          <w:sz w:val="24"/>
          <w:szCs w:val="24"/>
        </w:rPr>
      </w:pPr>
      <w:r>
        <w:rPr>
          <w:color w:val="000000"/>
          <w:sz w:val="24"/>
          <w:szCs w:val="24"/>
        </w:rPr>
        <w:t>майор</w:t>
      </w:r>
      <w:r w:rsidR="00FF2016">
        <w:rPr>
          <w:color w:val="000000"/>
          <w:sz w:val="24"/>
          <w:szCs w:val="24"/>
        </w:rPr>
        <w:t xml:space="preserve">                                                    </w:t>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sidR="00241E89">
        <w:rPr>
          <w:color w:val="000000"/>
          <w:sz w:val="24"/>
          <w:szCs w:val="24"/>
        </w:rPr>
        <w:tab/>
      </w:r>
      <w:r>
        <w:rPr>
          <w:color w:val="000000"/>
          <w:sz w:val="24"/>
          <w:szCs w:val="24"/>
        </w:rPr>
        <w:t xml:space="preserve">             Олена ФАДЄЄВА</w:t>
      </w:r>
    </w:p>
    <w:p w14:paraId="41179CFD"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71FFF8E7"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110053B8"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77338E1F"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26C0C84A"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769D041D"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0A6F3B1B"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42B614D2"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482B207F"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11C8C413" w14:textId="77777777" w:rsidR="00092F05" w:rsidRDefault="00092F05">
      <w:pPr>
        <w:pBdr>
          <w:top w:val="nil"/>
          <w:left w:val="nil"/>
          <w:bottom w:val="nil"/>
          <w:right w:val="nil"/>
          <w:between w:val="nil"/>
        </w:pBdr>
        <w:spacing w:after="200" w:line="276" w:lineRule="auto"/>
        <w:ind w:left="-142"/>
        <w:jc w:val="center"/>
        <w:rPr>
          <w:b/>
          <w:color w:val="000000"/>
          <w:sz w:val="24"/>
          <w:szCs w:val="24"/>
        </w:rPr>
      </w:pPr>
    </w:p>
    <w:p w14:paraId="787F1544" w14:textId="398A82CD" w:rsidR="00735C94" w:rsidRDefault="00FF2016">
      <w:pPr>
        <w:pBdr>
          <w:top w:val="nil"/>
          <w:left w:val="nil"/>
          <w:bottom w:val="nil"/>
          <w:right w:val="nil"/>
          <w:between w:val="nil"/>
        </w:pBdr>
        <w:spacing w:after="200" w:line="276" w:lineRule="auto"/>
        <w:ind w:left="-142"/>
        <w:jc w:val="center"/>
        <w:rPr>
          <w:color w:val="000000"/>
          <w:sz w:val="24"/>
          <w:szCs w:val="24"/>
        </w:rPr>
      </w:pPr>
      <w:r>
        <w:rPr>
          <w:b/>
          <w:color w:val="000000"/>
          <w:sz w:val="24"/>
          <w:szCs w:val="24"/>
        </w:rPr>
        <w:lastRenderedPageBreak/>
        <w:t>ДОДАТКОВО ПРОВЕДЕНО:</w:t>
      </w:r>
    </w:p>
    <w:tbl>
      <w:tblPr>
        <w:tblStyle w:val="a6"/>
        <w:tblW w:w="157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5778"/>
        <w:gridCol w:w="3685"/>
        <w:gridCol w:w="2783"/>
        <w:gridCol w:w="2638"/>
      </w:tblGrid>
      <w:tr w:rsidR="00735C94" w14:paraId="6A79AE09" w14:textId="77777777">
        <w:trPr>
          <w:tblHeader/>
        </w:trPr>
        <w:tc>
          <w:tcPr>
            <w:tcW w:w="851" w:type="dxa"/>
            <w:tcBorders>
              <w:top w:val="single" w:sz="4" w:space="0" w:color="000000"/>
              <w:left w:val="single" w:sz="4" w:space="0" w:color="000000"/>
              <w:bottom w:val="single" w:sz="4" w:space="0" w:color="000000"/>
              <w:right w:val="single" w:sz="4" w:space="0" w:color="000000"/>
            </w:tcBorders>
            <w:vAlign w:val="center"/>
          </w:tcPr>
          <w:p w14:paraId="3E5FD6ED"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 з/п</w:t>
            </w:r>
          </w:p>
        </w:tc>
        <w:tc>
          <w:tcPr>
            <w:tcW w:w="5778" w:type="dxa"/>
            <w:tcBorders>
              <w:top w:val="single" w:sz="4" w:space="0" w:color="000000"/>
              <w:left w:val="single" w:sz="4" w:space="0" w:color="000000"/>
              <w:bottom w:val="single" w:sz="4" w:space="0" w:color="000000"/>
              <w:right w:val="single" w:sz="4" w:space="0" w:color="000000"/>
            </w:tcBorders>
            <w:vAlign w:val="center"/>
          </w:tcPr>
          <w:p w14:paraId="7DC51A6F" w14:textId="77777777" w:rsidR="00735C94" w:rsidRDefault="00FF2016">
            <w:pPr>
              <w:pBdr>
                <w:top w:val="nil"/>
                <w:left w:val="nil"/>
                <w:bottom w:val="nil"/>
                <w:right w:val="nil"/>
                <w:between w:val="nil"/>
              </w:pBdr>
              <w:spacing w:before="240" w:after="60"/>
              <w:jc w:val="center"/>
              <w:rPr>
                <w:color w:val="000000"/>
                <w:sz w:val="24"/>
                <w:szCs w:val="24"/>
              </w:rPr>
            </w:pPr>
            <w:r>
              <w:rPr>
                <w:color w:val="000000"/>
                <w:sz w:val="24"/>
                <w:szCs w:val="24"/>
              </w:rPr>
              <w:t>Заходи</w:t>
            </w:r>
          </w:p>
        </w:tc>
        <w:tc>
          <w:tcPr>
            <w:tcW w:w="3685" w:type="dxa"/>
            <w:tcBorders>
              <w:top w:val="single" w:sz="4" w:space="0" w:color="000000"/>
              <w:left w:val="single" w:sz="4" w:space="0" w:color="000000"/>
              <w:bottom w:val="single" w:sz="4" w:space="0" w:color="000000"/>
              <w:right w:val="single" w:sz="4" w:space="0" w:color="000000"/>
            </w:tcBorders>
            <w:vAlign w:val="center"/>
          </w:tcPr>
          <w:p w14:paraId="0D941A73"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Підстава для проведення</w:t>
            </w:r>
          </w:p>
        </w:tc>
        <w:tc>
          <w:tcPr>
            <w:tcW w:w="2783" w:type="dxa"/>
            <w:tcBorders>
              <w:top w:val="single" w:sz="4" w:space="0" w:color="000000"/>
              <w:left w:val="single" w:sz="4" w:space="0" w:color="000000"/>
              <w:bottom w:val="single" w:sz="4" w:space="0" w:color="000000"/>
              <w:right w:val="single" w:sz="4" w:space="0" w:color="000000"/>
            </w:tcBorders>
            <w:vAlign w:val="center"/>
          </w:tcPr>
          <w:p w14:paraId="05C766A7"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Дата проведення</w:t>
            </w:r>
          </w:p>
        </w:tc>
        <w:tc>
          <w:tcPr>
            <w:tcW w:w="2638" w:type="dxa"/>
            <w:tcBorders>
              <w:top w:val="single" w:sz="4" w:space="0" w:color="000000"/>
              <w:left w:val="single" w:sz="4" w:space="0" w:color="000000"/>
              <w:bottom w:val="single" w:sz="4" w:space="0" w:color="000000"/>
              <w:right w:val="single" w:sz="4" w:space="0" w:color="000000"/>
            </w:tcBorders>
          </w:tcPr>
          <w:p w14:paraId="4DB9C2F9" w14:textId="77777777" w:rsidR="00735C94" w:rsidRDefault="00FF2016">
            <w:pPr>
              <w:pBdr>
                <w:top w:val="nil"/>
                <w:left w:val="nil"/>
                <w:bottom w:val="nil"/>
                <w:right w:val="nil"/>
                <w:between w:val="nil"/>
              </w:pBdr>
              <w:spacing w:after="200" w:line="276" w:lineRule="auto"/>
              <w:jc w:val="center"/>
              <w:rPr>
                <w:color w:val="000000"/>
                <w:sz w:val="24"/>
                <w:szCs w:val="24"/>
              </w:rPr>
            </w:pPr>
            <w:r>
              <w:rPr>
                <w:color w:val="000000"/>
                <w:sz w:val="24"/>
                <w:szCs w:val="24"/>
              </w:rPr>
              <w:t>Відмітка по виконання</w:t>
            </w:r>
          </w:p>
        </w:tc>
      </w:tr>
      <w:tr w:rsidR="00735C94" w14:paraId="533767B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59167878"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E186E55"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1A4D8B7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BEB62B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036D935"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67A3D6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F93EBA6"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8C3F853"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11A6AC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7D7E6FD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694688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69D3489"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A93AF0F"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EAF7CDB"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D55D66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10FA03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F8118B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7341E4D"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7F55DBC"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B19D9B3"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9C1912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51EA58F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662CBE0"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2E77F0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57B4637"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541887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7E1C366E"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B6122EF"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885DFCC"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760B34FF"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602364B"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DE9BEE6"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6B4D6DB8"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47728D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A65FF98"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0D59D609"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6FCFF1E"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52D3EBB4"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27062F0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34638AB"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7F8C2E7"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D931712"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A74E10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00E88CA7"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7468995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6BD0758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73A95D6"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FBD2283"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EE8EFB1"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7940578D"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46BBEF9"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48A2EF3"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437E79B"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49971BDC"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5E1E97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66C52C1A"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539C70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0495FCE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9136F07"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343185F6"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514A93A"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4ACFBE6"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B487AA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66951E52"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01B91399"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239DC3AB"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AECFCBE"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20A8F5B8"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CE74E84"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0BBDA0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1A8CBC2"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167025C3"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76684A10"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19EE4AF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65BDAE3B"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8D1ED7E"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6890CF5E"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0CA4C8AC"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676570CB"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9A51C79"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0E422A0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1B53CAE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89BD0C3"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19A5C941"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28B31D77"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7A7E33CC"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6960395"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54144950"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294D6844"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703F74AA"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08268035"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48113091"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5681172C"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3162CD6D"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366F8B4A" w14:textId="77777777" w:rsidR="00735C94" w:rsidRDefault="00735C94">
            <w:pPr>
              <w:pBdr>
                <w:top w:val="nil"/>
                <w:left w:val="nil"/>
                <w:bottom w:val="nil"/>
                <w:right w:val="nil"/>
                <w:between w:val="nil"/>
              </w:pBdr>
              <w:spacing w:after="200" w:line="276" w:lineRule="auto"/>
              <w:jc w:val="center"/>
              <w:rPr>
                <w:color w:val="000000"/>
                <w:sz w:val="14"/>
                <w:szCs w:val="14"/>
              </w:rPr>
            </w:pPr>
          </w:p>
        </w:tc>
      </w:tr>
      <w:tr w:rsidR="00735C94" w14:paraId="5F41CB81" w14:textId="77777777">
        <w:trPr>
          <w:trHeight w:val="177"/>
        </w:trPr>
        <w:tc>
          <w:tcPr>
            <w:tcW w:w="851" w:type="dxa"/>
            <w:tcBorders>
              <w:top w:val="single" w:sz="4" w:space="0" w:color="000000"/>
              <w:left w:val="single" w:sz="4" w:space="0" w:color="000000"/>
              <w:bottom w:val="single" w:sz="4" w:space="0" w:color="000000"/>
              <w:right w:val="single" w:sz="4" w:space="0" w:color="000000"/>
            </w:tcBorders>
            <w:vAlign w:val="center"/>
          </w:tcPr>
          <w:p w14:paraId="4D6B9558" w14:textId="77777777" w:rsidR="00735C94" w:rsidRDefault="00735C94">
            <w:pPr>
              <w:pBdr>
                <w:top w:val="nil"/>
                <w:left w:val="nil"/>
                <w:bottom w:val="nil"/>
                <w:right w:val="nil"/>
                <w:between w:val="nil"/>
              </w:pBdr>
              <w:spacing w:after="200" w:line="276" w:lineRule="auto"/>
              <w:rPr>
                <w:color w:val="000000"/>
                <w:sz w:val="14"/>
                <w:szCs w:val="14"/>
              </w:rPr>
            </w:pPr>
          </w:p>
        </w:tc>
        <w:tc>
          <w:tcPr>
            <w:tcW w:w="5778" w:type="dxa"/>
            <w:tcBorders>
              <w:top w:val="single" w:sz="4" w:space="0" w:color="000000"/>
              <w:left w:val="single" w:sz="4" w:space="0" w:color="000000"/>
              <w:bottom w:val="single" w:sz="4" w:space="0" w:color="000000"/>
              <w:right w:val="single" w:sz="4" w:space="0" w:color="000000"/>
            </w:tcBorders>
            <w:vAlign w:val="center"/>
          </w:tcPr>
          <w:p w14:paraId="334D26EA" w14:textId="77777777" w:rsidR="00735C94" w:rsidRDefault="00735C94">
            <w:pPr>
              <w:pBdr>
                <w:top w:val="nil"/>
                <w:left w:val="nil"/>
                <w:bottom w:val="nil"/>
                <w:right w:val="nil"/>
                <w:between w:val="nil"/>
              </w:pBdr>
              <w:spacing w:after="200" w:line="276" w:lineRule="auto"/>
              <w:jc w:val="both"/>
              <w:rPr>
                <w:color w:val="000000"/>
                <w:sz w:val="14"/>
                <w:szCs w:val="14"/>
              </w:rPr>
            </w:pPr>
          </w:p>
        </w:tc>
        <w:tc>
          <w:tcPr>
            <w:tcW w:w="3685" w:type="dxa"/>
            <w:tcBorders>
              <w:top w:val="single" w:sz="4" w:space="0" w:color="000000"/>
              <w:left w:val="single" w:sz="4" w:space="0" w:color="000000"/>
              <w:bottom w:val="single" w:sz="4" w:space="0" w:color="000000"/>
              <w:right w:val="single" w:sz="4" w:space="0" w:color="000000"/>
            </w:tcBorders>
            <w:vAlign w:val="center"/>
          </w:tcPr>
          <w:p w14:paraId="31DA9F99"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783" w:type="dxa"/>
            <w:tcBorders>
              <w:top w:val="single" w:sz="4" w:space="0" w:color="000000"/>
              <w:left w:val="single" w:sz="4" w:space="0" w:color="000000"/>
              <w:bottom w:val="single" w:sz="4" w:space="0" w:color="000000"/>
              <w:right w:val="single" w:sz="4" w:space="0" w:color="000000"/>
            </w:tcBorders>
            <w:vAlign w:val="center"/>
          </w:tcPr>
          <w:p w14:paraId="2B297A17" w14:textId="77777777" w:rsidR="00735C94" w:rsidRDefault="00735C94">
            <w:pPr>
              <w:pBdr>
                <w:top w:val="nil"/>
                <w:left w:val="nil"/>
                <w:bottom w:val="nil"/>
                <w:right w:val="nil"/>
                <w:between w:val="nil"/>
              </w:pBdr>
              <w:spacing w:after="200" w:line="276" w:lineRule="auto"/>
              <w:jc w:val="center"/>
              <w:rPr>
                <w:color w:val="000000"/>
                <w:sz w:val="14"/>
                <w:szCs w:val="14"/>
              </w:rPr>
            </w:pPr>
          </w:p>
        </w:tc>
        <w:tc>
          <w:tcPr>
            <w:tcW w:w="2638" w:type="dxa"/>
            <w:tcBorders>
              <w:top w:val="single" w:sz="4" w:space="0" w:color="000000"/>
              <w:left w:val="single" w:sz="4" w:space="0" w:color="000000"/>
              <w:bottom w:val="single" w:sz="4" w:space="0" w:color="000000"/>
              <w:right w:val="single" w:sz="4" w:space="0" w:color="000000"/>
            </w:tcBorders>
            <w:vAlign w:val="center"/>
          </w:tcPr>
          <w:p w14:paraId="713D7F19" w14:textId="77777777" w:rsidR="00735C94" w:rsidRDefault="00735C94">
            <w:pPr>
              <w:pBdr>
                <w:top w:val="nil"/>
                <w:left w:val="nil"/>
                <w:bottom w:val="nil"/>
                <w:right w:val="nil"/>
                <w:between w:val="nil"/>
              </w:pBdr>
              <w:spacing w:after="200" w:line="276" w:lineRule="auto"/>
              <w:jc w:val="center"/>
              <w:rPr>
                <w:color w:val="000000"/>
                <w:sz w:val="14"/>
                <w:szCs w:val="14"/>
              </w:rPr>
            </w:pPr>
          </w:p>
        </w:tc>
      </w:tr>
    </w:tbl>
    <w:p w14:paraId="6917B1A7" w14:textId="77777777" w:rsidR="002F0994" w:rsidRDefault="002F0994">
      <w:pPr>
        <w:pBdr>
          <w:top w:val="nil"/>
          <w:left w:val="nil"/>
          <w:bottom w:val="nil"/>
          <w:right w:val="nil"/>
          <w:between w:val="nil"/>
        </w:pBdr>
        <w:tabs>
          <w:tab w:val="left" w:pos="5910"/>
        </w:tabs>
        <w:rPr>
          <w:color w:val="000000"/>
          <w:sz w:val="24"/>
          <w:szCs w:val="24"/>
        </w:rPr>
      </w:pPr>
    </w:p>
    <w:p w14:paraId="298BCD54" w14:textId="77777777" w:rsidR="002F0994" w:rsidRDefault="002F0994">
      <w:pPr>
        <w:pBdr>
          <w:top w:val="nil"/>
          <w:left w:val="nil"/>
          <w:bottom w:val="nil"/>
          <w:right w:val="nil"/>
          <w:between w:val="nil"/>
        </w:pBdr>
        <w:tabs>
          <w:tab w:val="left" w:pos="5910"/>
        </w:tabs>
        <w:rPr>
          <w:color w:val="000000"/>
          <w:sz w:val="24"/>
          <w:szCs w:val="24"/>
        </w:rPr>
      </w:pPr>
    </w:p>
    <w:p w14:paraId="4E9D8D45" w14:textId="77777777" w:rsidR="00E048D3" w:rsidRDefault="00E048D3" w:rsidP="00E048D3">
      <w:pPr>
        <w:pBdr>
          <w:top w:val="nil"/>
          <w:left w:val="nil"/>
          <w:bottom w:val="nil"/>
          <w:right w:val="nil"/>
          <w:between w:val="nil"/>
        </w:pBdr>
        <w:tabs>
          <w:tab w:val="left" w:pos="5910"/>
        </w:tabs>
        <w:spacing w:after="120"/>
        <w:rPr>
          <w:color w:val="000000"/>
          <w:sz w:val="24"/>
          <w:szCs w:val="24"/>
        </w:rPr>
      </w:pPr>
      <w:r>
        <w:rPr>
          <w:color w:val="000000"/>
          <w:sz w:val="24"/>
          <w:szCs w:val="24"/>
        </w:rPr>
        <w:t>Тимчасово виконуюча обов’язки заступника командира військової частини А2900 з психологічної підтримки персоналу – начальника відділення</w:t>
      </w:r>
    </w:p>
    <w:p w14:paraId="0D417D17" w14:textId="77777777" w:rsidR="00E048D3" w:rsidRDefault="00E048D3" w:rsidP="00E048D3">
      <w:pPr>
        <w:pBdr>
          <w:top w:val="nil"/>
          <w:left w:val="nil"/>
          <w:bottom w:val="nil"/>
          <w:right w:val="nil"/>
          <w:between w:val="nil"/>
        </w:pBdr>
        <w:tabs>
          <w:tab w:val="left" w:pos="5910"/>
        </w:tabs>
        <w:spacing w:after="120"/>
        <w:rPr>
          <w:color w:val="000000"/>
          <w:sz w:val="24"/>
          <w:szCs w:val="24"/>
        </w:rPr>
      </w:pPr>
      <w:r>
        <w:rPr>
          <w:color w:val="000000"/>
          <w:sz w:val="24"/>
          <w:szCs w:val="24"/>
        </w:rPr>
        <w:t xml:space="preserve">майор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Олена ФАДЄЄВА</w:t>
      </w:r>
    </w:p>
    <w:sectPr w:rsidR="00E048D3" w:rsidSect="00092F05">
      <w:headerReference w:type="default" r:id="rId7"/>
      <w:footerReference w:type="default" r:id="rId8"/>
      <w:headerReference w:type="first" r:id="rId9"/>
      <w:footerReference w:type="first" r:id="rId10"/>
      <w:pgSz w:w="16838" w:h="11906" w:orient="landscape"/>
      <w:pgMar w:top="851" w:right="567" w:bottom="709" w:left="567"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947C4" w14:textId="77777777" w:rsidR="00305056" w:rsidRDefault="00305056" w:rsidP="00092F05">
      <w:r>
        <w:separator/>
      </w:r>
    </w:p>
  </w:endnote>
  <w:endnote w:type="continuationSeparator" w:id="0">
    <w:p w14:paraId="68D7CD7E" w14:textId="77777777" w:rsidR="00305056" w:rsidRDefault="00305056" w:rsidP="0009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C29B9" w14:textId="77777777" w:rsidR="00092F05" w:rsidRDefault="00092F05" w:rsidP="00092F05">
    <w:pPr>
      <w:pStyle w:val="ab"/>
      <w:jc w:val="center"/>
      <w:rPr>
        <w:sz w:val="24"/>
        <w:szCs w:val="24"/>
      </w:rPr>
    </w:pPr>
    <w:r w:rsidRPr="001B3A50">
      <w:rPr>
        <w:sz w:val="24"/>
        <w:szCs w:val="24"/>
      </w:rPr>
      <w:t>ВІДКРИТА ІНФОРМАЦІЯ</w:t>
    </w:r>
  </w:p>
  <w:p w14:paraId="718DEC5A" w14:textId="76FBC2CD" w:rsidR="00092F05" w:rsidRPr="00092F05" w:rsidRDefault="00092F05" w:rsidP="00092F05">
    <w:pPr>
      <w:pStyle w:val="ab"/>
      <w:jc w:val="center"/>
      <w:rPr>
        <w:sz w:val="24"/>
        <w:szCs w:val="24"/>
      </w:rPr>
    </w:pPr>
    <w:r>
      <w:rPr>
        <w:sz w:val="24"/>
        <w:szCs w:val="24"/>
      </w:rPr>
      <w:t>(Обмежено в розповсюдженні – лише для Збройних Сил України)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555F6" w14:textId="77777777" w:rsidR="00092F05" w:rsidRDefault="00092F05" w:rsidP="00092F05">
    <w:pPr>
      <w:pStyle w:val="ab"/>
      <w:jc w:val="center"/>
      <w:rPr>
        <w:sz w:val="24"/>
        <w:szCs w:val="24"/>
      </w:rPr>
    </w:pPr>
    <w:r w:rsidRPr="001B3A50">
      <w:rPr>
        <w:sz w:val="24"/>
        <w:szCs w:val="24"/>
      </w:rPr>
      <w:t>ВІДКРИТА ІНФОРМАЦІЯ</w:t>
    </w:r>
  </w:p>
  <w:p w14:paraId="27154C1A" w14:textId="0CEDC008" w:rsidR="00092F05" w:rsidRPr="00092F05" w:rsidRDefault="00092F05" w:rsidP="00092F05">
    <w:pPr>
      <w:pStyle w:val="ab"/>
      <w:jc w:val="center"/>
      <w:rPr>
        <w:sz w:val="24"/>
        <w:szCs w:val="24"/>
      </w:rPr>
    </w:pPr>
    <w:r>
      <w:rPr>
        <w:sz w:val="24"/>
        <w:szCs w:val="24"/>
      </w:rPr>
      <w:t>(Обмежено в розповсюдженні – лише для Збройних Сил України)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4B21B" w14:textId="77777777" w:rsidR="00305056" w:rsidRDefault="00305056" w:rsidP="00092F05">
      <w:r>
        <w:separator/>
      </w:r>
    </w:p>
  </w:footnote>
  <w:footnote w:type="continuationSeparator" w:id="0">
    <w:p w14:paraId="6D610666" w14:textId="77777777" w:rsidR="00305056" w:rsidRDefault="00305056" w:rsidP="00092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EF544" w14:textId="77777777" w:rsidR="00092F05" w:rsidRPr="00D12EF5" w:rsidRDefault="00092F05" w:rsidP="00092F05">
    <w:pPr>
      <w:pStyle w:val="a9"/>
      <w:jc w:val="center"/>
      <w:rPr>
        <w:sz w:val="32"/>
        <w:szCs w:val="32"/>
      </w:rPr>
    </w:pPr>
    <w:r w:rsidRPr="001B3A50">
      <w:rPr>
        <w:sz w:val="24"/>
        <w:szCs w:val="24"/>
      </w:rPr>
      <w:t>ВІДКРИТА ІНФОРМАЦІЯ</w:t>
    </w:r>
  </w:p>
  <w:p w14:paraId="51B31031" w14:textId="135A14E2" w:rsidR="00092F05" w:rsidRDefault="00092F05" w:rsidP="00092F05">
    <w:pPr>
      <w:pStyle w:val="a9"/>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39B5" w14:textId="7995C796" w:rsidR="00092F05" w:rsidRPr="00092F05" w:rsidRDefault="00092F05" w:rsidP="00092F05">
    <w:pPr>
      <w:pStyle w:val="a9"/>
      <w:ind w:firstLine="9498"/>
      <w:rPr>
        <w:sz w:val="24"/>
        <w:szCs w:val="24"/>
      </w:rPr>
    </w:pPr>
    <w:r w:rsidRPr="001B3A50">
      <w:rPr>
        <w:sz w:val="24"/>
        <w:szCs w:val="24"/>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A15D5"/>
    <w:multiLevelType w:val="hybridMultilevel"/>
    <w:tmpl w:val="9594FCB0"/>
    <w:lvl w:ilvl="0" w:tplc="FED26CC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0BB1329"/>
    <w:multiLevelType w:val="multilevel"/>
    <w:tmpl w:val="831C59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295C75"/>
    <w:multiLevelType w:val="multilevel"/>
    <w:tmpl w:val="6FF4737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56F5A38"/>
    <w:multiLevelType w:val="multilevel"/>
    <w:tmpl w:val="C90EC68E"/>
    <w:lvl w:ilvl="0">
      <w:start w:val="1"/>
      <w:numFmt w:val="decimal"/>
      <w:lvlText w:val="%1."/>
      <w:lvlJc w:val="left"/>
      <w:pPr>
        <w:ind w:left="430" w:hanging="430"/>
      </w:pPr>
      <w:rPr>
        <w:rFonts w:hint="default"/>
        <w:color w:val="auto"/>
        <w:sz w:val="20"/>
      </w:rPr>
    </w:lvl>
    <w:lvl w:ilvl="1">
      <w:start w:val="1"/>
      <w:numFmt w:val="decimal"/>
      <w:lvlText w:val="%1.%2."/>
      <w:lvlJc w:val="left"/>
      <w:pPr>
        <w:ind w:left="430" w:hanging="430"/>
      </w:pPr>
      <w:rPr>
        <w:rFonts w:hint="default"/>
        <w:color w:val="auto"/>
        <w:sz w:val="20"/>
      </w:rPr>
    </w:lvl>
    <w:lvl w:ilvl="2">
      <w:start w:val="1"/>
      <w:numFmt w:val="decimal"/>
      <w:lvlText w:val="%1.%2.%3."/>
      <w:lvlJc w:val="left"/>
      <w:pPr>
        <w:ind w:left="720" w:hanging="720"/>
      </w:pPr>
      <w:rPr>
        <w:rFonts w:hint="default"/>
        <w:color w:val="auto"/>
        <w:sz w:val="20"/>
      </w:rPr>
    </w:lvl>
    <w:lvl w:ilvl="3">
      <w:start w:val="1"/>
      <w:numFmt w:val="decimal"/>
      <w:lvlText w:val="%1.%2.%3.%4."/>
      <w:lvlJc w:val="left"/>
      <w:pPr>
        <w:ind w:left="720" w:hanging="720"/>
      </w:pPr>
      <w:rPr>
        <w:rFonts w:hint="default"/>
        <w:color w:val="auto"/>
        <w:sz w:val="20"/>
      </w:rPr>
    </w:lvl>
    <w:lvl w:ilvl="4">
      <w:start w:val="1"/>
      <w:numFmt w:val="decimal"/>
      <w:lvlText w:val="%1.%2.%3.%4.%5."/>
      <w:lvlJc w:val="left"/>
      <w:pPr>
        <w:ind w:left="1080" w:hanging="1080"/>
      </w:pPr>
      <w:rPr>
        <w:rFonts w:hint="default"/>
        <w:color w:val="auto"/>
        <w:sz w:val="20"/>
      </w:rPr>
    </w:lvl>
    <w:lvl w:ilvl="5">
      <w:start w:val="1"/>
      <w:numFmt w:val="decimal"/>
      <w:lvlText w:val="%1.%2.%3.%4.%5.%6."/>
      <w:lvlJc w:val="left"/>
      <w:pPr>
        <w:ind w:left="1080" w:hanging="1080"/>
      </w:pPr>
      <w:rPr>
        <w:rFonts w:hint="default"/>
        <w:color w:val="auto"/>
        <w:sz w:val="20"/>
      </w:rPr>
    </w:lvl>
    <w:lvl w:ilvl="6">
      <w:start w:val="1"/>
      <w:numFmt w:val="decimal"/>
      <w:lvlText w:val="%1.%2.%3.%4.%5.%6.%7."/>
      <w:lvlJc w:val="left"/>
      <w:pPr>
        <w:ind w:left="1440" w:hanging="1440"/>
      </w:pPr>
      <w:rPr>
        <w:rFonts w:hint="default"/>
        <w:color w:val="auto"/>
        <w:sz w:val="20"/>
      </w:rPr>
    </w:lvl>
    <w:lvl w:ilvl="7">
      <w:start w:val="1"/>
      <w:numFmt w:val="decimal"/>
      <w:lvlText w:val="%1.%2.%3.%4.%5.%6.%7.%8."/>
      <w:lvlJc w:val="left"/>
      <w:pPr>
        <w:ind w:left="1440" w:hanging="1440"/>
      </w:pPr>
      <w:rPr>
        <w:rFonts w:hint="default"/>
        <w:color w:val="auto"/>
        <w:sz w:val="20"/>
      </w:rPr>
    </w:lvl>
    <w:lvl w:ilvl="8">
      <w:start w:val="1"/>
      <w:numFmt w:val="decimal"/>
      <w:lvlText w:val="%1.%2.%3.%4.%5.%6.%7.%8.%9."/>
      <w:lvlJc w:val="left"/>
      <w:pPr>
        <w:ind w:left="1800" w:hanging="1800"/>
      </w:pPr>
      <w:rPr>
        <w:rFonts w:hint="default"/>
        <w:color w:val="auto"/>
        <w:sz w:val="20"/>
      </w:rPr>
    </w:lvl>
  </w:abstractNum>
  <w:abstractNum w:abstractNumId="4" w15:restartNumberingAfterBreak="0">
    <w:nsid w:val="7A056844"/>
    <w:multiLevelType w:val="hybridMultilevel"/>
    <w:tmpl w:val="290E70AA"/>
    <w:lvl w:ilvl="0" w:tplc="90C69A62">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94"/>
    <w:rsid w:val="000074F6"/>
    <w:rsid w:val="000136E0"/>
    <w:rsid w:val="000334C2"/>
    <w:rsid w:val="00034FE0"/>
    <w:rsid w:val="00036AC6"/>
    <w:rsid w:val="00092F05"/>
    <w:rsid w:val="000A3C4F"/>
    <w:rsid w:val="000C7276"/>
    <w:rsid w:val="000D17C1"/>
    <w:rsid w:val="000E4827"/>
    <w:rsid w:val="000E6B5B"/>
    <w:rsid w:val="00173776"/>
    <w:rsid w:val="001D20C7"/>
    <w:rsid w:val="002037A0"/>
    <w:rsid w:val="00214E74"/>
    <w:rsid w:val="0022756F"/>
    <w:rsid w:val="00240230"/>
    <w:rsid w:val="00241E89"/>
    <w:rsid w:val="00266B44"/>
    <w:rsid w:val="002A019B"/>
    <w:rsid w:val="002F0994"/>
    <w:rsid w:val="00305056"/>
    <w:rsid w:val="003064FC"/>
    <w:rsid w:val="00322EE6"/>
    <w:rsid w:val="003369AE"/>
    <w:rsid w:val="0036744F"/>
    <w:rsid w:val="003864FE"/>
    <w:rsid w:val="003C3177"/>
    <w:rsid w:val="0042006C"/>
    <w:rsid w:val="0043790D"/>
    <w:rsid w:val="00463A4C"/>
    <w:rsid w:val="00477B85"/>
    <w:rsid w:val="004C0E70"/>
    <w:rsid w:val="004D7AD8"/>
    <w:rsid w:val="00505EC5"/>
    <w:rsid w:val="0052697C"/>
    <w:rsid w:val="00567EE0"/>
    <w:rsid w:val="00586478"/>
    <w:rsid w:val="005B23F7"/>
    <w:rsid w:val="005B325D"/>
    <w:rsid w:val="005D0641"/>
    <w:rsid w:val="0060084F"/>
    <w:rsid w:val="00606B57"/>
    <w:rsid w:val="006347BB"/>
    <w:rsid w:val="00690D8F"/>
    <w:rsid w:val="00693899"/>
    <w:rsid w:val="006B3790"/>
    <w:rsid w:val="006D739C"/>
    <w:rsid w:val="006F1D6E"/>
    <w:rsid w:val="0072378E"/>
    <w:rsid w:val="00735C94"/>
    <w:rsid w:val="00751CAC"/>
    <w:rsid w:val="00767784"/>
    <w:rsid w:val="007B7F6E"/>
    <w:rsid w:val="007C6D5D"/>
    <w:rsid w:val="007D1C30"/>
    <w:rsid w:val="007F0FCE"/>
    <w:rsid w:val="00816F24"/>
    <w:rsid w:val="00835387"/>
    <w:rsid w:val="00842A94"/>
    <w:rsid w:val="0088557E"/>
    <w:rsid w:val="008D3ACC"/>
    <w:rsid w:val="008E4184"/>
    <w:rsid w:val="008E7693"/>
    <w:rsid w:val="00913C10"/>
    <w:rsid w:val="009367ED"/>
    <w:rsid w:val="00937574"/>
    <w:rsid w:val="00937DD8"/>
    <w:rsid w:val="00972571"/>
    <w:rsid w:val="00995CC9"/>
    <w:rsid w:val="009D3BF0"/>
    <w:rsid w:val="009E226A"/>
    <w:rsid w:val="009F196C"/>
    <w:rsid w:val="00A07DC8"/>
    <w:rsid w:val="00A241E9"/>
    <w:rsid w:val="00A271BC"/>
    <w:rsid w:val="00A319E4"/>
    <w:rsid w:val="00A615CB"/>
    <w:rsid w:val="00A85635"/>
    <w:rsid w:val="00A921BA"/>
    <w:rsid w:val="00AD0661"/>
    <w:rsid w:val="00B13663"/>
    <w:rsid w:val="00B16723"/>
    <w:rsid w:val="00B1733A"/>
    <w:rsid w:val="00B36954"/>
    <w:rsid w:val="00B3728D"/>
    <w:rsid w:val="00B53C3C"/>
    <w:rsid w:val="00BE6FD9"/>
    <w:rsid w:val="00BE7566"/>
    <w:rsid w:val="00BF0E62"/>
    <w:rsid w:val="00BF4D54"/>
    <w:rsid w:val="00C43A17"/>
    <w:rsid w:val="00C813E9"/>
    <w:rsid w:val="00CA439E"/>
    <w:rsid w:val="00CB289A"/>
    <w:rsid w:val="00D2562C"/>
    <w:rsid w:val="00D73F5E"/>
    <w:rsid w:val="00D96ADE"/>
    <w:rsid w:val="00E03B05"/>
    <w:rsid w:val="00E048D3"/>
    <w:rsid w:val="00E110FB"/>
    <w:rsid w:val="00E33631"/>
    <w:rsid w:val="00E40518"/>
    <w:rsid w:val="00E64CD0"/>
    <w:rsid w:val="00E76676"/>
    <w:rsid w:val="00E77A38"/>
    <w:rsid w:val="00E82919"/>
    <w:rsid w:val="00EE1EC0"/>
    <w:rsid w:val="00EE5661"/>
    <w:rsid w:val="00F5368B"/>
    <w:rsid w:val="00FC3E41"/>
    <w:rsid w:val="00FF20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4462E"/>
  <w15:docId w15:val="{8A67AFE1-04DB-4C47-A186-9799B0E8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character" w:customStyle="1" w:styleId="20">
    <w:name w:val="Основной текст (2) + Полужирный"/>
    <w:rsid w:val="00BF0E6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styleId="a7">
    <w:name w:val="Strong"/>
    <w:basedOn w:val="a0"/>
    <w:uiPriority w:val="22"/>
    <w:qFormat/>
    <w:rsid w:val="00690D8F"/>
    <w:rPr>
      <w:b/>
      <w:bCs/>
    </w:rPr>
  </w:style>
  <w:style w:type="paragraph" w:styleId="a8">
    <w:name w:val="List Paragraph"/>
    <w:basedOn w:val="a"/>
    <w:uiPriority w:val="34"/>
    <w:qFormat/>
    <w:rsid w:val="00E64CD0"/>
    <w:pPr>
      <w:ind w:left="720"/>
      <w:contextualSpacing/>
    </w:pPr>
  </w:style>
  <w:style w:type="paragraph" w:styleId="a9">
    <w:name w:val="header"/>
    <w:basedOn w:val="a"/>
    <w:link w:val="aa"/>
    <w:uiPriority w:val="99"/>
    <w:unhideWhenUsed/>
    <w:rsid w:val="00092F05"/>
    <w:pPr>
      <w:tabs>
        <w:tab w:val="center" w:pos="4819"/>
        <w:tab w:val="right" w:pos="9639"/>
      </w:tabs>
    </w:pPr>
  </w:style>
  <w:style w:type="character" w:customStyle="1" w:styleId="aa">
    <w:name w:val="Верхній колонтитул Знак"/>
    <w:basedOn w:val="a0"/>
    <w:link w:val="a9"/>
    <w:uiPriority w:val="99"/>
    <w:rsid w:val="00092F05"/>
  </w:style>
  <w:style w:type="paragraph" w:styleId="ab">
    <w:name w:val="footer"/>
    <w:basedOn w:val="a"/>
    <w:link w:val="ac"/>
    <w:unhideWhenUsed/>
    <w:rsid w:val="00092F05"/>
    <w:pPr>
      <w:tabs>
        <w:tab w:val="center" w:pos="4819"/>
        <w:tab w:val="right" w:pos="9639"/>
      </w:tabs>
    </w:pPr>
  </w:style>
  <w:style w:type="character" w:customStyle="1" w:styleId="ac">
    <w:name w:val="Нижній колонтитул Знак"/>
    <w:basedOn w:val="a0"/>
    <w:link w:val="ab"/>
    <w:rsid w:val="00092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8209</Words>
  <Characters>4680</Characters>
  <Application>Microsoft Office Word</Application>
  <DocSecurity>0</DocSecurity>
  <Lines>39</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Fadeeva</cp:lastModifiedBy>
  <cp:revision>3</cp:revision>
  <cp:lastPrinted>2026-02-23T12:24:00Z</cp:lastPrinted>
  <dcterms:created xsi:type="dcterms:W3CDTF">2026-05-31T15:10:00Z</dcterms:created>
  <dcterms:modified xsi:type="dcterms:W3CDTF">2026-05-31T15:13:00Z</dcterms:modified>
</cp:coreProperties>
</file>