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94318" w14:textId="77777777" w:rsidR="00CB0D66" w:rsidRDefault="00CB0D66" w:rsidP="00AC7436">
      <w:pPr>
        <w:spacing w:after="0"/>
        <w:ind w:left="4820" w:right="-1"/>
        <w:jc w:val="right"/>
        <w:rPr>
          <w:rFonts w:ascii="Times New Roman" w:hAnsi="Times New Roman"/>
          <w:sz w:val="28"/>
          <w:szCs w:val="28"/>
        </w:rPr>
      </w:pPr>
      <w:r w:rsidRPr="00A82076">
        <w:rPr>
          <w:rFonts w:ascii="Times New Roman" w:hAnsi="Times New Roman"/>
          <w:sz w:val="28"/>
          <w:szCs w:val="28"/>
        </w:rPr>
        <w:t xml:space="preserve">Командиру </w:t>
      </w:r>
      <w:r>
        <w:rPr>
          <w:rFonts w:ascii="Times New Roman" w:hAnsi="Times New Roman"/>
          <w:sz w:val="28"/>
          <w:szCs w:val="28"/>
        </w:rPr>
        <w:t xml:space="preserve">1 навчальної роти </w:t>
      </w:r>
    </w:p>
    <w:p w14:paraId="03B280F4" w14:textId="77777777" w:rsidR="00EC3C52" w:rsidRPr="00A82076" w:rsidRDefault="00EC3C52">
      <w:pPr>
        <w:tabs>
          <w:tab w:val="right" w:pos="8789"/>
        </w:tabs>
        <w:spacing w:after="0" w:line="240" w:lineRule="auto"/>
        <w:rPr>
          <w:rFonts w:ascii="Times New Roman" w:hAnsi="Times New Roman" w:cs="Times New Roman"/>
          <w:sz w:val="28"/>
          <w:szCs w:val="28"/>
        </w:rPr>
      </w:pPr>
    </w:p>
    <w:p w14:paraId="7209B461" w14:textId="77777777" w:rsidR="00EC3C52" w:rsidRPr="00A82076" w:rsidRDefault="00EC3C52">
      <w:pPr>
        <w:tabs>
          <w:tab w:val="right" w:pos="8789"/>
        </w:tabs>
        <w:spacing w:after="0" w:line="240" w:lineRule="auto"/>
        <w:rPr>
          <w:rFonts w:ascii="Times New Roman" w:hAnsi="Times New Roman" w:cs="Times New Roman"/>
          <w:sz w:val="28"/>
          <w:szCs w:val="28"/>
        </w:rPr>
      </w:pPr>
    </w:p>
    <w:p w14:paraId="7959DFBA" w14:textId="77777777" w:rsidR="00EC3C52" w:rsidRPr="00A82076" w:rsidRDefault="00EC3C52">
      <w:pPr>
        <w:tabs>
          <w:tab w:val="right" w:pos="8789"/>
        </w:tabs>
        <w:spacing w:after="0" w:line="240" w:lineRule="auto"/>
        <w:rPr>
          <w:rFonts w:ascii="Times New Roman" w:hAnsi="Times New Roman" w:cs="Times New Roman"/>
          <w:sz w:val="28"/>
          <w:szCs w:val="28"/>
        </w:rPr>
      </w:pPr>
    </w:p>
    <w:p w14:paraId="07E8D165" w14:textId="77777777" w:rsidR="00EC3C52" w:rsidRPr="00A82076" w:rsidRDefault="00EC3C52">
      <w:pPr>
        <w:tabs>
          <w:tab w:val="right" w:pos="8789"/>
        </w:tabs>
        <w:spacing w:after="0" w:line="240" w:lineRule="auto"/>
        <w:rPr>
          <w:rFonts w:ascii="Times New Roman" w:hAnsi="Times New Roman" w:cs="Times New Roman"/>
          <w:sz w:val="28"/>
          <w:szCs w:val="28"/>
        </w:rPr>
      </w:pPr>
    </w:p>
    <w:p w14:paraId="09B5B5AF" w14:textId="77777777" w:rsidR="00EC3C52" w:rsidRDefault="00EC3C52">
      <w:pPr>
        <w:tabs>
          <w:tab w:val="right" w:pos="8789"/>
        </w:tabs>
        <w:spacing w:after="0" w:line="240" w:lineRule="auto"/>
        <w:rPr>
          <w:rFonts w:ascii="Times New Roman" w:hAnsi="Times New Roman" w:cs="Times New Roman"/>
          <w:sz w:val="28"/>
          <w:szCs w:val="28"/>
        </w:rPr>
      </w:pPr>
    </w:p>
    <w:p w14:paraId="3168C18F" w14:textId="77777777" w:rsidR="00B616ED" w:rsidRPr="00A82076" w:rsidRDefault="00B616ED">
      <w:pPr>
        <w:tabs>
          <w:tab w:val="right" w:pos="8789"/>
        </w:tabs>
        <w:spacing w:after="0" w:line="240" w:lineRule="auto"/>
        <w:rPr>
          <w:rFonts w:ascii="Times New Roman" w:hAnsi="Times New Roman" w:cs="Times New Roman"/>
          <w:sz w:val="28"/>
          <w:szCs w:val="28"/>
        </w:rPr>
      </w:pPr>
    </w:p>
    <w:p w14:paraId="23AE03AB" w14:textId="77777777" w:rsidR="00B616ED" w:rsidRPr="00487292" w:rsidRDefault="00B616ED" w:rsidP="00B616ED">
      <w:pPr>
        <w:pStyle w:val="af1"/>
        <w:ind w:right="50"/>
        <w:jc w:val="center"/>
        <w:rPr>
          <w:rFonts w:ascii="Times New Roman" w:hAnsi="Times New Roman" w:cs="Times New Roman"/>
          <w:sz w:val="28"/>
          <w:lang w:val="uk-UA"/>
        </w:rPr>
      </w:pPr>
      <w:r w:rsidRPr="00487292">
        <w:rPr>
          <w:rFonts w:ascii="Times New Roman" w:hAnsi="Times New Roman" w:cs="Times New Roman"/>
          <w:sz w:val="28"/>
          <w:lang w:val="uk-UA"/>
        </w:rPr>
        <w:t>РАПОРТ</w:t>
      </w:r>
    </w:p>
    <w:p w14:paraId="65CF862B" w14:textId="77777777" w:rsidR="00B616ED" w:rsidRPr="00EE368D" w:rsidRDefault="00B616ED" w:rsidP="00B616ED">
      <w:pPr>
        <w:pStyle w:val="af1"/>
        <w:ind w:right="50" w:firstLine="709"/>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Відповідно наказу командира військової частини </w:t>
      </w:r>
      <w:r w:rsidRPr="00CF6C1A">
        <w:rPr>
          <w:rFonts w:ascii="Times New Roman" w:eastAsia="Calibri" w:hAnsi="Times New Roman" w:cs="Times New Roman"/>
          <w:color w:val="000000" w:themeColor="text1"/>
          <w:sz w:val="28"/>
          <w:szCs w:val="28"/>
          <w:lang w:val="uk-UA" w:eastAsia="ru-RU"/>
        </w:rPr>
        <w:t xml:space="preserve">А2900 №3191 від </w:t>
      </w:r>
      <w:r w:rsidRPr="00CF6C1A">
        <w:rPr>
          <w:rFonts w:ascii="Times New Roman" w:eastAsia="Calibri" w:hAnsi="Times New Roman" w:cs="Times New Roman"/>
          <w:color w:val="000000" w:themeColor="text1"/>
          <w:sz w:val="28"/>
          <w:szCs w:val="28"/>
          <w:lang w:val="uk-UA" w:eastAsia="ru-RU"/>
        </w:rPr>
        <w:br/>
        <w:t>01 квітня 2026 р</w:t>
      </w:r>
      <w:r>
        <w:rPr>
          <w:rFonts w:ascii="Times New Roman" w:eastAsia="Calibri" w:hAnsi="Times New Roman" w:cs="Times New Roman"/>
          <w:sz w:val="28"/>
          <w:szCs w:val="28"/>
          <w:lang w:val="uk-UA" w:eastAsia="ru-RU"/>
        </w:rPr>
        <w:t xml:space="preserve">оку призначено службове розслідування за фактом смерті військовослужбовця призваного під час мобілізації курсанта 1 навчальної роти </w:t>
      </w:r>
      <w:r>
        <w:rPr>
          <w:rFonts w:ascii="Times New Roman" w:eastAsia="Calibri" w:hAnsi="Times New Roman" w:cs="Times New Roman"/>
          <w:sz w:val="28"/>
          <w:szCs w:val="28"/>
          <w:lang w:val="uk-UA" w:eastAsia="ru-RU"/>
        </w:rPr>
        <w:br/>
        <w:t xml:space="preserve">1 навчального батальйону військової частини А2900 солдата АНДРЄЄВА Станіслава Олександровича, який 06 серпня 2025 року самовільно залишив військову частину А2900. Для повного та всебічного встановлення обставин смерті солдата АНДРЄЄВА Станіслава Олександровича відсутні результати досліджень на вміст алкогольних та наркотичних речовин </w:t>
      </w:r>
      <w:r w:rsidRPr="007F3299">
        <w:rPr>
          <w:rFonts w:ascii="Times New Roman" w:eastAsia="Calibri" w:hAnsi="Times New Roman" w:cs="Times New Roman"/>
          <w:sz w:val="28"/>
          <w:szCs w:val="28"/>
          <w:lang w:val="uk-UA" w:eastAsia="ru-RU"/>
        </w:rPr>
        <w:t>в тілі військовослужбовця та відповідні висновки слідчого відділу Національної поліції України</w:t>
      </w:r>
      <w:r>
        <w:rPr>
          <w:rFonts w:ascii="Times New Roman" w:eastAsia="Calibri" w:hAnsi="Times New Roman" w:cs="Times New Roman"/>
          <w:sz w:val="28"/>
          <w:szCs w:val="28"/>
          <w:lang w:val="uk-UA" w:eastAsia="ru-RU"/>
        </w:rPr>
        <w:t>.</w:t>
      </w:r>
    </w:p>
    <w:p w14:paraId="655B11A9" w14:textId="77777777" w:rsidR="00B616ED" w:rsidRDefault="00B616ED" w:rsidP="00B616ED">
      <w:pPr>
        <w:pStyle w:val="af1"/>
        <w:ind w:right="50" w:firstLine="709"/>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У відповідності до пункту 14 розділу ІІ «Інструкції про розслідування та облік нещасних випадків з військовослужбовцями, професійних захворювань і аварій у Збройних Силах України» затвердженої наказом Міністерства оборони України від 27 жовтня 2021 року №332, строк проведення службового розслідування може бути продовжений понад встановлений пунктом 8 цього розділу, на строк необхідний для проведення медичних досліджень закладом охорони здоров’я, технічної та (або) судово-медичних експертиз (досліджень) та отримання їх висновків.</w:t>
      </w:r>
    </w:p>
    <w:p w14:paraId="71C16BC4" w14:textId="77777777" w:rsidR="00B616ED" w:rsidRPr="008A38B5" w:rsidRDefault="00B616ED" w:rsidP="00B616ED">
      <w:pPr>
        <w:pStyle w:val="af1"/>
        <w:ind w:right="50" w:firstLine="709"/>
        <w:jc w:val="both"/>
        <w:rPr>
          <w:rFonts w:ascii="Times New Roman" w:hAnsi="Times New Roman" w:cs="Times New Roman"/>
          <w:iCs/>
          <w:sz w:val="28"/>
          <w:lang w:val="uk-UA"/>
        </w:rPr>
      </w:pPr>
      <w:r>
        <w:rPr>
          <w:rFonts w:ascii="Times New Roman" w:eastAsia="Calibri" w:hAnsi="Times New Roman" w:cs="Times New Roman"/>
          <w:sz w:val="28"/>
          <w:szCs w:val="28"/>
          <w:lang w:val="uk-UA" w:eastAsia="ru-RU"/>
        </w:rPr>
        <w:t xml:space="preserve">Зважаючи на вище викладене, прошу Вас про перенесення строків службового розслідування призначеного наказом командира військової </w:t>
      </w:r>
      <w:r>
        <w:rPr>
          <w:rFonts w:ascii="Times New Roman" w:eastAsia="Calibri" w:hAnsi="Times New Roman" w:cs="Times New Roman"/>
          <w:sz w:val="28"/>
          <w:szCs w:val="28"/>
          <w:lang w:val="uk-UA" w:eastAsia="ru-RU"/>
        </w:rPr>
        <w:br/>
        <w:t xml:space="preserve">частини А2900 </w:t>
      </w:r>
      <w:r w:rsidRPr="00CF6C1A">
        <w:rPr>
          <w:rFonts w:ascii="Times New Roman" w:eastAsia="Calibri" w:hAnsi="Times New Roman" w:cs="Times New Roman"/>
          <w:color w:val="000000" w:themeColor="text1"/>
          <w:sz w:val="28"/>
          <w:szCs w:val="28"/>
          <w:lang w:val="uk-UA" w:eastAsia="ru-RU"/>
        </w:rPr>
        <w:t xml:space="preserve">від 01 квітня 2026 року №3191 </w:t>
      </w:r>
      <w:r>
        <w:rPr>
          <w:rFonts w:ascii="Times New Roman" w:eastAsia="Calibri" w:hAnsi="Times New Roman" w:cs="Times New Roman"/>
          <w:sz w:val="28"/>
          <w:szCs w:val="28"/>
          <w:lang w:val="uk-UA" w:eastAsia="ru-RU"/>
        </w:rPr>
        <w:t>до моменту отримання необхідних документів.</w:t>
      </w:r>
    </w:p>
    <w:p w14:paraId="24502335" w14:textId="77777777" w:rsidR="00B616ED" w:rsidRDefault="00B616ED" w:rsidP="00B616ED">
      <w:pPr>
        <w:pStyle w:val="af1"/>
        <w:ind w:right="50" w:firstLine="709"/>
        <w:jc w:val="both"/>
        <w:rPr>
          <w:rFonts w:ascii="Times New Roman" w:hAnsi="Times New Roman" w:cs="Times New Roman"/>
          <w:iCs/>
          <w:sz w:val="28"/>
          <w:lang w:val="uk-UA"/>
        </w:rPr>
      </w:pPr>
    </w:p>
    <w:p w14:paraId="50A82E38" w14:textId="77777777" w:rsidR="00B616ED" w:rsidRPr="00487292" w:rsidRDefault="00B616ED" w:rsidP="00B616ED">
      <w:pPr>
        <w:pStyle w:val="af1"/>
        <w:ind w:right="50"/>
        <w:jc w:val="both"/>
        <w:rPr>
          <w:rFonts w:ascii="Times New Roman" w:hAnsi="Times New Roman" w:cs="Times New Roman"/>
          <w:iCs/>
          <w:sz w:val="28"/>
          <w:lang w:val="uk-UA"/>
        </w:rPr>
      </w:pPr>
    </w:p>
    <w:p w14:paraId="5F01FA07" w14:textId="77777777" w:rsidR="00B616ED" w:rsidRPr="00487292" w:rsidRDefault="00B616ED" w:rsidP="00CB0D66">
      <w:pPr>
        <w:spacing w:after="0" w:line="240" w:lineRule="auto"/>
        <w:ind w:right="50"/>
        <w:jc w:val="both"/>
        <w:rPr>
          <w:rFonts w:ascii="Times New Roman" w:hAnsi="Times New Roman" w:cs="Times New Roman"/>
          <w:sz w:val="28"/>
          <w:szCs w:val="28"/>
        </w:rPr>
      </w:pPr>
      <w:r>
        <w:rPr>
          <w:rFonts w:ascii="Times New Roman" w:hAnsi="Times New Roman" w:cs="Times New Roman"/>
          <w:sz w:val="28"/>
          <w:szCs w:val="28"/>
        </w:rPr>
        <w:t>Командир навчального взводу-викладач</w:t>
      </w:r>
      <w:r w:rsidRPr="006714A7">
        <w:rPr>
          <w:rFonts w:ascii="Times New Roman" w:hAnsi="Times New Roman" w:cs="Times New Roman"/>
          <w:sz w:val="28"/>
          <w:szCs w:val="28"/>
        </w:rPr>
        <w:t xml:space="preserve"> </w:t>
      </w:r>
      <w:r>
        <w:rPr>
          <w:rFonts w:ascii="Times New Roman" w:hAnsi="Times New Roman" w:cs="Times New Roman"/>
          <w:sz w:val="28"/>
          <w:szCs w:val="28"/>
        </w:rPr>
        <w:t>1</w:t>
      </w:r>
      <w:r w:rsidRPr="006714A7">
        <w:rPr>
          <w:rFonts w:ascii="Times New Roman" w:hAnsi="Times New Roman" w:cs="Times New Roman"/>
          <w:sz w:val="28"/>
          <w:szCs w:val="28"/>
        </w:rPr>
        <w:t xml:space="preserve"> </w:t>
      </w:r>
      <w:r>
        <w:rPr>
          <w:rFonts w:ascii="Times New Roman" w:hAnsi="Times New Roman" w:cs="Times New Roman"/>
          <w:sz w:val="28"/>
          <w:szCs w:val="28"/>
        </w:rPr>
        <w:t>навчальної</w:t>
      </w:r>
      <w:r w:rsidRPr="006714A7">
        <w:rPr>
          <w:rFonts w:ascii="Times New Roman" w:hAnsi="Times New Roman" w:cs="Times New Roman"/>
          <w:sz w:val="28"/>
          <w:szCs w:val="28"/>
        </w:rPr>
        <w:t xml:space="preserve"> роти </w:t>
      </w:r>
      <w:r>
        <w:rPr>
          <w:rFonts w:ascii="Times New Roman" w:hAnsi="Times New Roman" w:cs="Times New Roman"/>
          <w:sz w:val="28"/>
          <w:szCs w:val="28"/>
        </w:rPr>
        <w:t>1</w:t>
      </w:r>
      <w:r w:rsidRPr="006714A7">
        <w:rPr>
          <w:rFonts w:ascii="Times New Roman" w:hAnsi="Times New Roman" w:cs="Times New Roman"/>
          <w:sz w:val="28"/>
          <w:szCs w:val="28"/>
        </w:rPr>
        <w:t xml:space="preserve"> навчального батальйону військової частини А2900</w:t>
      </w:r>
    </w:p>
    <w:p w14:paraId="69E1B6A8" w14:textId="0ECFF1E5" w:rsidR="00B616ED" w:rsidRPr="00487292" w:rsidRDefault="00B616ED" w:rsidP="00CB0D66">
      <w:pPr>
        <w:spacing w:after="0" w:line="240" w:lineRule="auto"/>
        <w:ind w:right="50"/>
        <w:jc w:val="both"/>
        <w:rPr>
          <w:rFonts w:ascii="Times New Roman" w:hAnsi="Times New Roman" w:cs="Times New Roman"/>
          <w:sz w:val="28"/>
          <w:szCs w:val="28"/>
        </w:rPr>
      </w:pPr>
      <w:r>
        <w:rPr>
          <w:rFonts w:ascii="Times New Roman" w:hAnsi="Times New Roman" w:cs="Times New Roman"/>
          <w:sz w:val="28"/>
          <w:szCs w:val="28"/>
        </w:rPr>
        <w:t>молодший лейтенант</w:t>
      </w:r>
      <w:r w:rsidRPr="00487292">
        <w:rPr>
          <w:rFonts w:ascii="Times New Roman" w:hAnsi="Times New Roman" w:cs="Times New Roman"/>
          <w:sz w:val="28"/>
          <w:szCs w:val="28"/>
        </w:rPr>
        <w:tab/>
      </w:r>
      <w:r w:rsidRPr="00487292">
        <w:rPr>
          <w:rFonts w:ascii="Times New Roman" w:hAnsi="Times New Roman" w:cs="Times New Roman"/>
          <w:sz w:val="28"/>
          <w:szCs w:val="28"/>
        </w:rPr>
        <w:tab/>
      </w:r>
      <w:r w:rsidRPr="00487292">
        <w:rPr>
          <w:rFonts w:ascii="Times New Roman" w:hAnsi="Times New Roman" w:cs="Times New Roman"/>
          <w:sz w:val="28"/>
          <w:szCs w:val="28"/>
        </w:rPr>
        <w:tab/>
      </w:r>
      <w:r w:rsidRPr="00487292">
        <w:rPr>
          <w:rFonts w:ascii="Times New Roman" w:hAnsi="Times New Roman" w:cs="Times New Roman"/>
          <w:sz w:val="28"/>
          <w:szCs w:val="28"/>
        </w:rPr>
        <w:tab/>
      </w:r>
      <w:r w:rsidRPr="00487292">
        <w:rPr>
          <w:rFonts w:ascii="Times New Roman" w:hAnsi="Times New Roman" w:cs="Times New Roman"/>
          <w:sz w:val="28"/>
          <w:szCs w:val="28"/>
        </w:rPr>
        <w:tab/>
        <w:t xml:space="preserve">            </w:t>
      </w:r>
      <w:r>
        <w:rPr>
          <w:rFonts w:ascii="Times New Roman" w:hAnsi="Times New Roman" w:cs="Times New Roman"/>
          <w:sz w:val="28"/>
          <w:szCs w:val="28"/>
        </w:rPr>
        <w:t>Микола БОРОДАВКІН</w:t>
      </w:r>
    </w:p>
    <w:p w14:paraId="13293C40" w14:textId="77777777" w:rsidR="00B616ED" w:rsidRDefault="00B616ED" w:rsidP="00CB0D66">
      <w:pPr>
        <w:tabs>
          <w:tab w:val="left" w:pos="993"/>
        </w:tabs>
        <w:spacing w:after="0" w:line="240" w:lineRule="auto"/>
        <w:ind w:right="50"/>
        <w:jc w:val="both"/>
        <w:rPr>
          <w:rFonts w:ascii="Times New Roman" w:hAnsi="Times New Roman" w:cs="Times New Roman"/>
          <w:sz w:val="28"/>
          <w:szCs w:val="28"/>
        </w:rPr>
      </w:pPr>
      <w:r>
        <w:rPr>
          <w:rFonts w:ascii="Times New Roman" w:hAnsi="Times New Roman" w:cs="Times New Roman"/>
          <w:sz w:val="28"/>
          <w:szCs w:val="28"/>
        </w:rPr>
        <w:t>__.04.2026</w:t>
      </w:r>
    </w:p>
    <w:p w14:paraId="6AF2DF91" w14:textId="77777777" w:rsidR="00B616ED" w:rsidRDefault="00B616ED" w:rsidP="00CB0D66">
      <w:pPr>
        <w:tabs>
          <w:tab w:val="left" w:pos="993"/>
        </w:tabs>
        <w:spacing w:after="0" w:line="240" w:lineRule="auto"/>
        <w:ind w:left="-426" w:right="50"/>
        <w:jc w:val="both"/>
        <w:rPr>
          <w:rFonts w:ascii="Times New Roman" w:hAnsi="Times New Roman" w:cs="Times New Roman"/>
          <w:sz w:val="28"/>
          <w:szCs w:val="28"/>
        </w:rPr>
      </w:pPr>
    </w:p>
    <w:p w14:paraId="449FCACC" w14:textId="77777777" w:rsidR="00B616ED" w:rsidRDefault="00B616ED" w:rsidP="00B616ED">
      <w:pPr>
        <w:tabs>
          <w:tab w:val="left" w:pos="993"/>
        </w:tabs>
        <w:spacing w:after="0" w:line="240" w:lineRule="auto"/>
        <w:ind w:right="50"/>
        <w:jc w:val="both"/>
        <w:rPr>
          <w:rFonts w:ascii="Times New Roman" w:hAnsi="Times New Roman" w:cs="Times New Roman"/>
          <w:sz w:val="28"/>
          <w:szCs w:val="28"/>
        </w:rPr>
      </w:pPr>
    </w:p>
    <w:p w14:paraId="160BA5FF" w14:textId="77777777" w:rsidR="00B616ED" w:rsidRDefault="00B616ED" w:rsidP="00B616ED">
      <w:pPr>
        <w:tabs>
          <w:tab w:val="left" w:pos="993"/>
        </w:tabs>
        <w:spacing w:after="0" w:line="240" w:lineRule="auto"/>
        <w:ind w:right="50"/>
        <w:jc w:val="both"/>
        <w:rPr>
          <w:rFonts w:ascii="Times New Roman" w:hAnsi="Times New Roman" w:cs="Times New Roman"/>
          <w:sz w:val="28"/>
          <w:szCs w:val="28"/>
        </w:rPr>
      </w:pPr>
    </w:p>
    <w:p w14:paraId="0F332E59" w14:textId="77777777" w:rsidR="00B616ED" w:rsidRDefault="00B616ED" w:rsidP="00B616ED">
      <w:pPr>
        <w:tabs>
          <w:tab w:val="left" w:pos="993"/>
        </w:tabs>
        <w:spacing w:after="0" w:line="240" w:lineRule="auto"/>
        <w:ind w:right="50"/>
        <w:jc w:val="both"/>
        <w:rPr>
          <w:rFonts w:ascii="Times New Roman" w:hAnsi="Times New Roman" w:cs="Times New Roman"/>
          <w:sz w:val="28"/>
          <w:szCs w:val="28"/>
        </w:rPr>
      </w:pPr>
    </w:p>
    <w:p w14:paraId="5AE87C33" w14:textId="77777777" w:rsidR="00B616ED" w:rsidRDefault="00B616ED" w:rsidP="00B616ED">
      <w:pPr>
        <w:tabs>
          <w:tab w:val="left" w:pos="993"/>
        </w:tabs>
        <w:spacing w:after="0" w:line="240" w:lineRule="auto"/>
        <w:ind w:right="50"/>
        <w:jc w:val="both"/>
        <w:rPr>
          <w:rFonts w:ascii="Times New Roman" w:hAnsi="Times New Roman" w:cs="Times New Roman"/>
          <w:sz w:val="28"/>
          <w:szCs w:val="28"/>
        </w:rPr>
      </w:pPr>
    </w:p>
    <w:p w14:paraId="03E30EFF" w14:textId="77777777" w:rsidR="00B616ED" w:rsidRDefault="00B616ED" w:rsidP="00B616ED">
      <w:pPr>
        <w:tabs>
          <w:tab w:val="left" w:pos="993"/>
        </w:tabs>
        <w:spacing w:after="0" w:line="240" w:lineRule="auto"/>
        <w:ind w:right="50"/>
        <w:jc w:val="both"/>
        <w:rPr>
          <w:rFonts w:ascii="Times New Roman" w:hAnsi="Times New Roman" w:cs="Times New Roman"/>
          <w:sz w:val="28"/>
          <w:szCs w:val="28"/>
        </w:rPr>
      </w:pPr>
    </w:p>
    <w:p w14:paraId="2D8BD754" w14:textId="77777777" w:rsidR="00B616ED" w:rsidRDefault="00B616ED" w:rsidP="00B616ED">
      <w:pPr>
        <w:tabs>
          <w:tab w:val="left" w:pos="993"/>
        </w:tabs>
        <w:spacing w:after="0" w:line="240" w:lineRule="auto"/>
        <w:ind w:right="50"/>
        <w:jc w:val="both"/>
        <w:rPr>
          <w:rFonts w:ascii="Times New Roman" w:hAnsi="Times New Roman" w:cs="Times New Roman"/>
          <w:sz w:val="28"/>
          <w:szCs w:val="28"/>
        </w:rPr>
      </w:pPr>
    </w:p>
    <w:p w14:paraId="1F7FA1C6" w14:textId="77777777" w:rsidR="00B616ED" w:rsidRDefault="00B616ED" w:rsidP="00B616ED">
      <w:pPr>
        <w:tabs>
          <w:tab w:val="left" w:pos="993"/>
        </w:tabs>
        <w:spacing w:after="0" w:line="240" w:lineRule="auto"/>
        <w:ind w:right="50"/>
        <w:jc w:val="both"/>
        <w:rPr>
          <w:rFonts w:ascii="Times New Roman" w:hAnsi="Times New Roman" w:cs="Times New Roman"/>
          <w:sz w:val="28"/>
          <w:szCs w:val="28"/>
        </w:rPr>
      </w:pPr>
    </w:p>
    <w:p w14:paraId="59008431" w14:textId="77777777" w:rsidR="00B616ED" w:rsidRDefault="00B616ED" w:rsidP="00B616ED">
      <w:pPr>
        <w:tabs>
          <w:tab w:val="left" w:pos="993"/>
        </w:tabs>
        <w:spacing w:after="0" w:line="240" w:lineRule="auto"/>
        <w:ind w:right="50"/>
        <w:jc w:val="both"/>
        <w:rPr>
          <w:rFonts w:ascii="Times New Roman" w:hAnsi="Times New Roman" w:cs="Times New Roman"/>
          <w:sz w:val="28"/>
          <w:szCs w:val="28"/>
        </w:rPr>
      </w:pPr>
    </w:p>
    <w:p w14:paraId="7F609734" w14:textId="759CF918" w:rsidR="00B616ED" w:rsidRPr="00A82076" w:rsidRDefault="00B616ED" w:rsidP="00B616ED">
      <w:pPr>
        <w:spacing w:after="0"/>
        <w:ind w:right="-1"/>
        <w:jc w:val="right"/>
        <w:rPr>
          <w:rFonts w:ascii="Times New Roman" w:hAnsi="Times New Roman"/>
          <w:sz w:val="28"/>
          <w:szCs w:val="28"/>
        </w:rPr>
      </w:pPr>
      <w:r w:rsidRPr="00A82076">
        <w:rPr>
          <w:rFonts w:ascii="Times New Roman" w:hAnsi="Times New Roman"/>
          <w:sz w:val="28"/>
          <w:szCs w:val="28"/>
        </w:rPr>
        <w:t xml:space="preserve">Командиру </w:t>
      </w:r>
      <w:r w:rsidR="00CB0D66">
        <w:rPr>
          <w:rFonts w:ascii="Times New Roman" w:hAnsi="Times New Roman"/>
          <w:sz w:val="28"/>
          <w:szCs w:val="28"/>
        </w:rPr>
        <w:t>1 навчального батальйону</w:t>
      </w:r>
    </w:p>
    <w:p w14:paraId="3795A2A6" w14:textId="77777777" w:rsidR="00B616ED" w:rsidRDefault="00B616ED" w:rsidP="00B616ED">
      <w:pPr>
        <w:spacing w:after="0"/>
        <w:ind w:right="-1" w:firstLine="709"/>
        <w:jc w:val="both"/>
        <w:rPr>
          <w:rFonts w:ascii="Times New Roman" w:hAnsi="Times New Roman"/>
          <w:sz w:val="28"/>
          <w:szCs w:val="28"/>
        </w:rPr>
      </w:pPr>
    </w:p>
    <w:p w14:paraId="028D7E6B" w14:textId="77777777" w:rsidR="00B616ED" w:rsidRPr="00A82076" w:rsidRDefault="00B616ED" w:rsidP="00B616ED">
      <w:pPr>
        <w:spacing w:after="0"/>
        <w:ind w:right="-1" w:firstLine="709"/>
        <w:jc w:val="both"/>
        <w:rPr>
          <w:rFonts w:ascii="Times New Roman" w:hAnsi="Times New Roman"/>
          <w:sz w:val="28"/>
          <w:szCs w:val="28"/>
        </w:rPr>
      </w:pPr>
    </w:p>
    <w:p w14:paraId="0937869F" w14:textId="18687DA5" w:rsidR="00B616ED" w:rsidRPr="00C15A00" w:rsidRDefault="00B616ED" w:rsidP="00CB0D66">
      <w:pPr>
        <w:spacing w:after="0"/>
        <w:ind w:right="-1" w:firstLine="709"/>
        <w:jc w:val="both"/>
        <w:rPr>
          <w:rFonts w:ascii="Times New Roman" w:hAnsi="Times New Roman"/>
          <w:sz w:val="28"/>
          <w:szCs w:val="28"/>
        </w:rPr>
      </w:pPr>
      <w:r>
        <w:rPr>
          <w:rFonts w:ascii="Times New Roman" w:hAnsi="Times New Roman"/>
          <w:sz w:val="28"/>
          <w:szCs w:val="28"/>
        </w:rPr>
        <w:t>Клопочу</w:t>
      </w:r>
      <w:r w:rsidRPr="00C15A00">
        <w:rPr>
          <w:rFonts w:ascii="Times New Roman" w:hAnsi="Times New Roman"/>
          <w:sz w:val="28"/>
          <w:szCs w:val="28"/>
        </w:rPr>
        <w:t xml:space="preserve"> по суті рапорту </w:t>
      </w:r>
      <w:r>
        <w:rPr>
          <w:rFonts w:ascii="Times New Roman" w:hAnsi="Times New Roman"/>
          <w:sz w:val="28"/>
          <w:szCs w:val="28"/>
        </w:rPr>
        <w:t xml:space="preserve">молодшого </w:t>
      </w:r>
      <w:r w:rsidRPr="00C15A00">
        <w:rPr>
          <w:rFonts w:ascii="Times New Roman" w:hAnsi="Times New Roman"/>
          <w:sz w:val="28"/>
          <w:szCs w:val="28"/>
        </w:rPr>
        <w:t xml:space="preserve">лейтенанта </w:t>
      </w:r>
      <w:r>
        <w:rPr>
          <w:rFonts w:ascii="Times New Roman" w:hAnsi="Times New Roman"/>
          <w:sz w:val="28"/>
          <w:szCs w:val="28"/>
        </w:rPr>
        <w:t>БОРОДАВКІНА Миколи Михайловича.</w:t>
      </w:r>
    </w:p>
    <w:p w14:paraId="79A7ED6D" w14:textId="77777777" w:rsidR="00EC3C52" w:rsidRPr="00A82076" w:rsidRDefault="00EC3C52">
      <w:pPr>
        <w:spacing w:after="0" w:line="240" w:lineRule="auto"/>
        <w:ind w:left="-567"/>
        <w:jc w:val="both"/>
        <w:rPr>
          <w:rFonts w:ascii="Times New Roman" w:hAnsi="Times New Roman" w:cs="Times New Roman"/>
          <w:sz w:val="28"/>
          <w:szCs w:val="28"/>
        </w:rPr>
      </w:pPr>
    </w:p>
    <w:p w14:paraId="3A4C66EF" w14:textId="77777777" w:rsidR="00EC3C52" w:rsidRPr="00A82076" w:rsidRDefault="00EC3C52">
      <w:pPr>
        <w:spacing w:after="0" w:line="240" w:lineRule="auto"/>
        <w:ind w:left="-567"/>
        <w:jc w:val="both"/>
        <w:rPr>
          <w:rFonts w:ascii="Times New Roman" w:hAnsi="Times New Roman" w:cs="Times New Roman"/>
          <w:sz w:val="28"/>
          <w:szCs w:val="28"/>
        </w:rPr>
      </w:pPr>
    </w:p>
    <w:p w14:paraId="2015ADE0" w14:textId="77777777" w:rsidR="00EC3C52" w:rsidRPr="00C15A00" w:rsidRDefault="00EC3C52" w:rsidP="00CB0D66">
      <w:pPr>
        <w:spacing w:after="0" w:line="240" w:lineRule="auto"/>
        <w:jc w:val="both"/>
        <w:rPr>
          <w:rFonts w:ascii="Times New Roman" w:hAnsi="Times New Roman"/>
          <w:sz w:val="28"/>
          <w:szCs w:val="28"/>
        </w:rPr>
      </w:pPr>
      <w:r w:rsidRPr="00C15A00">
        <w:rPr>
          <w:rFonts w:ascii="Times New Roman" w:hAnsi="Times New Roman" w:cs="Times New Roman"/>
          <w:sz w:val="28"/>
          <w:szCs w:val="28"/>
        </w:rPr>
        <w:t xml:space="preserve">Тимчасово виконуючий </w:t>
      </w:r>
      <w:proofErr w:type="spellStart"/>
      <w:r w:rsidRPr="00C15A00">
        <w:rPr>
          <w:rFonts w:ascii="Times New Roman" w:hAnsi="Times New Roman" w:cs="Times New Roman"/>
          <w:sz w:val="28"/>
          <w:szCs w:val="28"/>
        </w:rPr>
        <w:t>обов’зки</w:t>
      </w:r>
      <w:proofErr w:type="spellEnd"/>
      <w:r w:rsidRPr="00C15A00">
        <w:rPr>
          <w:rFonts w:ascii="Times New Roman" w:hAnsi="Times New Roman" w:cs="Times New Roman"/>
          <w:sz w:val="28"/>
          <w:szCs w:val="28"/>
        </w:rPr>
        <w:t xml:space="preserve"> командира 1 навчальної роти </w:t>
      </w:r>
    </w:p>
    <w:p w14:paraId="7ABC360D" w14:textId="5F99C558" w:rsidR="00EC3C52" w:rsidRPr="00C15A00" w:rsidRDefault="00EC3C52" w:rsidP="00CB0D66">
      <w:pPr>
        <w:tabs>
          <w:tab w:val="left" w:pos="993"/>
          <w:tab w:val="right" w:pos="9355"/>
        </w:tabs>
        <w:spacing w:after="0" w:line="240" w:lineRule="auto"/>
        <w:jc w:val="both"/>
        <w:rPr>
          <w:rFonts w:ascii="Times New Roman" w:hAnsi="Times New Roman"/>
          <w:sz w:val="28"/>
          <w:szCs w:val="28"/>
        </w:rPr>
      </w:pPr>
      <w:r w:rsidRPr="00C15A00">
        <w:rPr>
          <w:rFonts w:ascii="Times New Roman" w:hAnsi="Times New Roman" w:cs="Times New Roman"/>
          <w:sz w:val="28"/>
          <w:szCs w:val="28"/>
        </w:rPr>
        <w:t>лейтенант</w:t>
      </w:r>
      <w:r w:rsidRPr="00C15A00">
        <w:rPr>
          <w:rFonts w:ascii="Times New Roman" w:hAnsi="Times New Roman" w:cs="Times New Roman"/>
          <w:sz w:val="28"/>
          <w:szCs w:val="28"/>
        </w:rPr>
        <w:tab/>
        <w:t>Богдан ГЕНЗЕЛЬ</w:t>
      </w:r>
    </w:p>
    <w:p w14:paraId="21727C19" w14:textId="77777777" w:rsidR="00EC3C52" w:rsidRPr="00C15A00" w:rsidRDefault="00EC3C52" w:rsidP="00CB0D66">
      <w:pPr>
        <w:spacing w:after="0" w:line="240" w:lineRule="auto"/>
        <w:jc w:val="both"/>
        <w:rPr>
          <w:rFonts w:ascii="Times New Roman" w:hAnsi="Times New Roman" w:cs="Times New Roman"/>
          <w:sz w:val="28"/>
          <w:szCs w:val="28"/>
        </w:rPr>
      </w:pPr>
      <w:r w:rsidRPr="00C15A00">
        <w:rPr>
          <w:rFonts w:ascii="Times New Roman" w:hAnsi="Times New Roman" w:cs="Times New Roman"/>
          <w:sz w:val="28"/>
          <w:szCs w:val="28"/>
        </w:rPr>
        <w:t>__.0</w:t>
      </w:r>
      <w:r>
        <w:rPr>
          <w:rFonts w:ascii="Times New Roman" w:hAnsi="Times New Roman" w:cs="Times New Roman"/>
          <w:sz w:val="28"/>
          <w:szCs w:val="28"/>
        </w:rPr>
        <w:t>4</w:t>
      </w:r>
      <w:r w:rsidRPr="00C15A00">
        <w:rPr>
          <w:rFonts w:ascii="Times New Roman" w:hAnsi="Times New Roman" w:cs="Times New Roman"/>
          <w:sz w:val="28"/>
          <w:szCs w:val="28"/>
        </w:rPr>
        <w:t>.2026</w:t>
      </w:r>
    </w:p>
    <w:p w14:paraId="400F89CC" w14:textId="77777777" w:rsidR="00EC3C52" w:rsidRDefault="00EC3C52" w:rsidP="00CB0D66">
      <w:pPr>
        <w:spacing w:after="0"/>
        <w:ind w:right="-1"/>
        <w:jc w:val="right"/>
        <w:rPr>
          <w:rFonts w:ascii="Times New Roman" w:hAnsi="Times New Roman"/>
          <w:sz w:val="28"/>
          <w:szCs w:val="28"/>
        </w:rPr>
      </w:pPr>
    </w:p>
    <w:p w14:paraId="2CC0383F" w14:textId="77777777" w:rsidR="00B616ED" w:rsidRDefault="00B616ED" w:rsidP="00CB0D66">
      <w:pPr>
        <w:spacing w:after="0"/>
        <w:ind w:right="-1"/>
        <w:jc w:val="right"/>
        <w:rPr>
          <w:rFonts w:ascii="Times New Roman" w:hAnsi="Times New Roman"/>
          <w:sz w:val="28"/>
          <w:szCs w:val="28"/>
        </w:rPr>
      </w:pPr>
    </w:p>
    <w:p w14:paraId="676189C0" w14:textId="77777777" w:rsidR="00EC3C52" w:rsidRPr="00A82076" w:rsidRDefault="00EC3C52" w:rsidP="00CB0D66">
      <w:pPr>
        <w:spacing w:after="0"/>
        <w:ind w:right="-1"/>
        <w:jc w:val="right"/>
        <w:rPr>
          <w:rFonts w:ascii="Times New Roman" w:hAnsi="Times New Roman"/>
          <w:sz w:val="28"/>
          <w:szCs w:val="28"/>
        </w:rPr>
      </w:pPr>
      <w:r w:rsidRPr="00A82076">
        <w:rPr>
          <w:rFonts w:ascii="Times New Roman" w:hAnsi="Times New Roman"/>
          <w:sz w:val="28"/>
          <w:szCs w:val="28"/>
        </w:rPr>
        <w:t>Командиру військової частини А2900</w:t>
      </w:r>
    </w:p>
    <w:p w14:paraId="23EE6ACF" w14:textId="77777777" w:rsidR="00EC3C52" w:rsidRDefault="00EC3C52" w:rsidP="00CB0D66">
      <w:pPr>
        <w:spacing w:after="0"/>
        <w:ind w:right="-1" w:firstLine="709"/>
        <w:jc w:val="both"/>
        <w:rPr>
          <w:rFonts w:ascii="Times New Roman" w:hAnsi="Times New Roman"/>
          <w:sz w:val="28"/>
          <w:szCs w:val="28"/>
        </w:rPr>
      </w:pPr>
    </w:p>
    <w:p w14:paraId="58A8E82E" w14:textId="77777777" w:rsidR="003F5F73" w:rsidRPr="00A82076" w:rsidRDefault="003F5F73" w:rsidP="00CB0D66">
      <w:pPr>
        <w:spacing w:after="0"/>
        <w:ind w:right="-1" w:firstLine="709"/>
        <w:jc w:val="both"/>
        <w:rPr>
          <w:rFonts w:ascii="Times New Roman" w:hAnsi="Times New Roman"/>
          <w:sz w:val="28"/>
          <w:szCs w:val="28"/>
        </w:rPr>
      </w:pPr>
    </w:p>
    <w:p w14:paraId="7417D6AC" w14:textId="6B7E1934" w:rsidR="00CB0D66" w:rsidRPr="00C15A00" w:rsidRDefault="00EC3C52" w:rsidP="00CB0D66">
      <w:pPr>
        <w:spacing w:after="0"/>
        <w:ind w:right="-1" w:firstLine="709"/>
        <w:jc w:val="both"/>
        <w:rPr>
          <w:rFonts w:ascii="Times New Roman" w:hAnsi="Times New Roman"/>
          <w:sz w:val="28"/>
          <w:szCs w:val="28"/>
        </w:rPr>
      </w:pPr>
      <w:r>
        <w:rPr>
          <w:rFonts w:ascii="Times New Roman" w:hAnsi="Times New Roman"/>
          <w:sz w:val="28"/>
          <w:szCs w:val="28"/>
        </w:rPr>
        <w:t>Клопочу</w:t>
      </w:r>
      <w:r w:rsidRPr="00C15A00">
        <w:rPr>
          <w:rFonts w:ascii="Times New Roman" w:hAnsi="Times New Roman"/>
          <w:sz w:val="28"/>
          <w:szCs w:val="28"/>
        </w:rPr>
        <w:t xml:space="preserve"> по суті рапорту</w:t>
      </w:r>
      <w:r w:rsidR="00CB0D66">
        <w:rPr>
          <w:rFonts w:ascii="Times New Roman" w:hAnsi="Times New Roman"/>
          <w:sz w:val="28"/>
          <w:szCs w:val="28"/>
        </w:rPr>
        <w:t xml:space="preserve"> </w:t>
      </w:r>
      <w:r w:rsidR="00CB0D66">
        <w:rPr>
          <w:rFonts w:ascii="Times New Roman" w:hAnsi="Times New Roman"/>
          <w:sz w:val="28"/>
          <w:szCs w:val="28"/>
        </w:rPr>
        <w:t xml:space="preserve">молодшого </w:t>
      </w:r>
      <w:r w:rsidR="00CB0D66" w:rsidRPr="00C15A00">
        <w:rPr>
          <w:rFonts w:ascii="Times New Roman" w:hAnsi="Times New Roman"/>
          <w:sz w:val="28"/>
          <w:szCs w:val="28"/>
        </w:rPr>
        <w:t xml:space="preserve">лейтенанта </w:t>
      </w:r>
      <w:r w:rsidR="00CB0D66">
        <w:rPr>
          <w:rFonts w:ascii="Times New Roman" w:hAnsi="Times New Roman"/>
          <w:sz w:val="28"/>
          <w:szCs w:val="28"/>
        </w:rPr>
        <w:t>БОРОДАВКІНА Миколи Михайловича.</w:t>
      </w:r>
    </w:p>
    <w:p w14:paraId="0C845BCC" w14:textId="51936BA9" w:rsidR="00EC3C52" w:rsidRPr="00C15A00" w:rsidRDefault="00EC3C52" w:rsidP="00CB0D66">
      <w:pPr>
        <w:spacing w:after="0"/>
        <w:ind w:right="-1" w:firstLine="567"/>
        <w:jc w:val="both"/>
        <w:rPr>
          <w:rFonts w:ascii="Times New Roman" w:hAnsi="Times New Roman"/>
          <w:sz w:val="28"/>
          <w:szCs w:val="28"/>
        </w:rPr>
      </w:pPr>
    </w:p>
    <w:p w14:paraId="4CC2575B" w14:textId="77777777" w:rsidR="00EC3C52" w:rsidRPr="00A82076" w:rsidRDefault="00EC3C52" w:rsidP="00CB0D66">
      <w:pPr>
        <w:spacing w:after="0"/>
        <w:ind w:right="-1"/>
        <w:jc w:val="both"/>
        <w:rPr>
          <w:rFonts w:ascii="Times New Roman" w:hAnsi="Times New Roman"/>
          <w:sz w:val="28"/>
          <w:szCs w:val="28"/>
        </w:rPr>
      </w:pPr>
    </w:p>
    <w:p w14:paraId="569E2B61" w14:textId="77777777" w:rsidR="00EC3C52" w:rsidRPr="00A82076" w:rsidRDefault="00EC3C52" w:rsidP="00CB0D66">
      <w:pPr>
        <w:spacing w:after="0"/>
        <w:ind w:right="-1"/>
        <w:jc w:val="both"/>
        <w:rPr>
          <w:rFonts w:ascii="Times New Roman" w:hAnsi="Times New Roman"/>
          <w:sz w:val="28"/>
          <w:szCs w:val="28"/>
        </w:rPr>
      </w:pPr>
    </w:p>
    <w:p w14:paraId="0CF3029B" w14:textId="77777777" w:rsidR="00EC3C52" w:rsidRPr="00A82076" w:rsidRDefault="00EC3C52" w:rsidP="00CB0D66">
      <w:pPr>
        <w:spacing w:after="0"/>
        <w:ind w:right="-1"/>
        <w:jc w:val="both"/>
        <w:rPr>
          <w:rFonts w:ascii="Times New Roman" w:hAnsi="Times New Roman"/>
          <w:sz w:val="28"/>
          <w:szCs w:val="28"/>
        </w:rPr>
      </w:pPr>
      <w:r w:rsidRPr="00A82076">
        <w:rPr>
          <w:rFonts w:ascii="Times New Roman" w:hAnsi="Times New Roman"/>
          <w:sz w:val="28"/>
          <w:szCs w:val="28"/>
        </w:rPr>
        <w:t xml:space="preserve">Тимчасово виконуючий </w:t>
      </w:r>
      <w:proofErr w:type="spellStart"/>
      <w:r w:rsidRPr="00A82076">
        <w:rPr>
          <w:rFonts w:ascii="Times New Roman" w:hAnsi="Times New Roman"/>
          <w:sz w:val="28"/>
          <w:szCs w:val="28"/>
        </w:rPr>
        <w:t>обовʼязки</w:t>
      </w:r>
      <w:proofErr w:type="spellEnd"/>
      <w:r w:rsidRPr="00A82076">
        <w:rPr>
          <w:rFonts w:ascii="Times New Roman" w:hAnsi="Times New Roman"/>
          <w:sz w:val="28"/>
          <w:szCs w:val="28"/>
        </w:rPr>
        <w:t xml:space="preserve"> командира 1 навчального батальйону</w:t>
      </w:r>
    </w:p>
    <w:p w14:paraId="61B7AA08" w14:textId="77777777" w:rsidR="00EC3C52" w:rsidRPr="00A82076" w:rsidRDefault="00EC3C52" w:rsidP="00CB0D66">
      <w:pPr>
        <w:tabs>
          <w:tab w:val="right" w:pos="9355"/>
        </w:tabs>
        <w:spacing w:after="0"/>
        <w:ind w:right="-1"/>
        <w:jc w:val="both"/>
        <w:rPr>
          <w:rFonts w:ascii="Times New Roman" w:hAnsi="Times New Roman"/>
          <w:sz w:val="28"/>
          <w:szCs w:val="28"/>
        </w:rPr>
      </w:pPr>
      <w:r w:rsidRPr="00A82076">
        <w:rPr>
          <w:rFonts w:ascii="Times New Roman" w:hAnsi="Times New Roman"/>
          <w:sz w:val="28"/>
          <w:szCs w:val="28"/>
        </w:rPr>
        <w:t xml:space="preserve">майор </w:t>
      </w:r>
      <w:r w:rsidRPr="00A82076">
        <w:rPr>
          <w:rFonts w:ascii="Times New Roman" w:hAnsi="Times New Roman"/>
          <w:sz w:val="28"/>
          <w:szCs w:val="28"/>
        </w:rPr>
        <w:tab/>
        <w:t>Андрій МАЛАШКЕВИЧ</w:t>
      </w:r>
    </w:p>
    <w:p w14:paraId="5E02D7CF" w14:textId="77777777" w:rsidR="00EC3C52" w:rsidRPr="0040795F" w:rsidRDefault="00EC3C52" w:rsidP="00CB0D66">
      <w:pPr>
        <w:spacing w:after="0"/>
        <w:ind w:right="-1"/>
        <w:jc w:val="both"/>
        <w:rPr>
          <w:rFonts w:ascii="Times New Roman" w:hAnsi="Times New Roman"/>
          <w:sz w:val="28"/>
          <w:szCs w:val="28"/>
          <w:lang w:val="en-US"/>
        </w:rPr>
      </w:pPr>
      <w:r w:rsidRPr="00A82076">
        <w:rPr>
          <w:rFonts w:ascii="Times New Roman" w:hAnsi="Times New Roman"/>
          <w:sz w:val="28"/>
          <w:szCs w:val="28"/>
        </w:rPr>
        <w:t>__.0</w:t>
      </w:r>
      <w:r>
        <w:rPr>
          <w:rFonts w:ascii="Times New Roman" w:hAnsi="Times New Roman"/>
          <w:sz w:val="28"/>
          <w:szCs w:val="28"/>
        </w:rPr>
        <w:t>4</w:t>
      </w:r>
      <w:r w:rsidRPr="00A82076">
        <w:rPr>
          <w:rFonts w:ascii="Times New Roman" w:hAnsi="Times New Roman"/>
          <w:sz w:val="28"/>
          <w:szCs w:val="28"/>
        </w:rPr>
        <w:t>.2026</w:t>
      </w:r>
    </w:p>
    <w:p w14:paraId="5374F09C" w14:textId="77777777" w:rsidR="00EC3C52" w:rsidRDefault="00EC3C52">
      <w:pPr>
        <w:spacing w:after="0" w:line="240" w:lineRule="auto"/>
        <w:ind w:left="-567"/>
        <w:jc w:val="both"/>
        <w:rPr>
          <w:rFonts w:ascii="Times New Roman" w:hAnsi="Times New Roman" w:cs="Times New Roman"/>
          <w:sz w:val="28"/>
          <w:szCs w:val="28"/>
        </w:rPr>
      </w:pPr>
    </w:p>
    <w:sectPr w:rsidR="00EC3C52" w:rsidSect="00EC3C52">
      <w:headerReference w:type="default" r:id="rId7"/>
      <w:footerReference w:type="default" r:id="rId8"/>
      <w:headerReference w:type="first" r:id="rId9"/>
      <w:footerReference w:type="first" r:id="rId10"/>
      <w:type w:val="continuous"/>
      <w:pgSz w:w="11906" w:h="16838"/>
      <w:pgMar w:top="618" w:right="567" w:bottom="567" w:left="1984" w:header="397" w:footer="1631"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44277" w14:textId="77777777" w:rsidR="007D4D7F" w:rsidRDefault="007D4D7F">
      <w:pPr>
        <w:spacing w:after="0" w:line="240" w:lineRule="auto"/>
      </w:pPr>
      <w:r>
        <w:separator/>
      </w:r>
    </w:p>
  </w:endnote>
  <w:endnote w:type="continuationSeparator" w:id="0">
    <w:p w14:paraId="40456FE1" w14:textId="77777777" w:rsidR="007D4D7F" w:rsidRDefault="007D4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E326F" w14:textId="77777777" w:rsidR="00EC3C52" w:rsidRDefault="00EC3C52" w:rsidP="00127072">
    <w:pPr>
      <w:pStyle w:val="ae"/>
      <w:jc w:val="center"/>
      <w:rPr>
        <w:rFonts w:ascii="Times New Roman" w:hAnsi="Times New Roman" w:cs="Times New Roman"/>
        <w:sz w:val="28"/>
        <w:szCs w:val="28"/>
      </w:rPr>
    </w:pPr>
    <w:r>
      <w:rPr>
        <w:rFonts w:ascii="Times New Roman" w:hAnsi="Times New Roman" w:cs="Times New Roman"/>
        <w:sz w:val="28"/>
        <w:szCs w:val="28"/>
      </w:rPr>
      <w:t>ВІДКРИТА ІНФОРМАЦІЯ</w:t>
    </w:r>
  </w:p>
  <w:p w14:paraId="4211CA5B" w14:textId="77777777" w:rsidR="00EC3C52" w:rsidRDefault="00EC3C52" w:rsidP="00127072">
    <w:pPr>
      <w:pStyle w:val="ae"/>
      <w:jc w:val="center"/>
      <w:rPr>
        <w:rFonts w:ascii="Times New Roman" w:hAnsi="Times New Roman" w:cs="Times New Roman"/>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6D49D" w14:textId="77777777" w:rsidR="00EC3C52" w:rsidRDefault="00EC3C52" w:rsidP="00127072">
    <w:pPr>
      <w:pStyle w:val="ad"/>
      <w:tabs>
        <w:tab w:val="clear" w:pos="4680"/>
        <w:tab w:val="clear" w:pos="9360"/>
        <w:tab w:val="left" w:pos="4820"/>
      </w:tabs>
      <w:jc w:val="center"/>
      <w:rPr>
        <w:rFonts w:ascii="Times New Roman" w:hAnsi="Times New Roman" w:cs="Times New Roman"/>
        <w:sz w:val="28"/>
        <w:szCs w:val="28"/>
      </w:rPr>
    </w:pPr>
    <w:r>
      <w:rPr>
        <w:rFonts w:ascii="Times New Roman" w:hAnsi="Times New Roman" w:cs="Times New Roman"/>
        <w:sz w:val="28"/>
        <w:szCs w:val="28"/>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0EF70" w14:textId="77777777" w:rsidR="007D4D7F" w:rsidRDefault="007D4D7F">
      <w:pPr>
        <w:spacing w:after="0" w:line="240" w:lineRule="auto"/>
      </w:pPr>
      <w:r>
        <w:separator/>
      </w:r>
    </w:p>
  </w:footnote>
  <w:footnote w:type="continuationSeparator" w:id="0">
    <w:p w14:paraId="32AA75DD" w14:textId="77777777" w:rsidR="007D4D7F" w:rsidRDefault="007D4D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DEDFC" w14:textId="77777777" w:rsidR="00EC3C52" w:rsidRDefault="00EC3C52" w:rsidP="00127072">
    <w:pPr>
      <w:pStyle w:val="ad"/>
      <w:tabs>
        <w:tab w:val="clear" w:pos="4680"/>
        <w:tab w:val="clear" w:pos="9360"/>
        <w:tab w:val="left" w:pos="4820"/>
      </w:tabs>
      <w:jc w:val="center"/>
      <w:rPr>
        <w:rFonts w:ascii="Times New Roman" w:hAnsi="Times New Roman" w:cs="Times New Roman"/>
        <w:sz w:val="28"/>
        <w:szCs w:val="28"/>
      </w:rPr>
    </w:pPr>
  </w:p>
  <w:p w14:paraId="765FA141" w14:textId="77777777" w:rsidR="00EC3C52" w:rsidRDefault="00EC3C52" w:rsidP="00127072">
    <w:pPr>
      <w:pStyle w:val="ad"/>
      <w:tabs>
        <w:tab w:val="clear" w:pos="4680"/>
        <w:tab w:val="clear" w:pos="9360"/>
        <w:tab w:val="left" w:pos="4820"/>
      </w:tabs>
      <w:jc w:val="center"/>
    </w:pPr>
    <w:r>
      <w:rPr>
        <w:rFonts w:ascii="Times New Roman" w:hAnsi="Times New Roman" w:cs="Times New Roman"/>
        <w:sz w:val="28"/>
        <w:szCs w:val="28"/>
      </w:rPr>
      <w:t>ВІДКРИТА ІНФОРМАЦІЯ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28EC9" w14:textId="0048BFCD" w:rsidR="00EC3C52" w:rsidRPr="00127072" w:rsidRDefault="00EC3C52" w:rsidP="00AC7436">
    <w:pPr>
      <w:pStyle w:val="ad"/>
      <w:tabs>
        <w:tab w:val="clear" w:pos="4680"/>
        <w:tab w:val="center" w:pos="5812"/>
      </w:tabs>
      <w:ind w:left="5812"/>
      <w:rPr>
        <w:rFonts w:ascii="Times New Roman" w:hAnsi="Times New Roman" w:cs="Times New Roman"/>
        <w:sz w:val="28"/>
        <w:szCs w:val="28"/>
      </w:rPr>
    </w:pPr>
    <w:r w:rsidRPr="00127072">
      <w:rPr>
        <w:rFonts w:ascii="Times New Roman" w:hAnsi="Times New Roman" w:cs="Times New Roman"/>
        <w:sz w:val="28"/>
        <w:szCs w:val="28"/>
      </w:rPr>
      <w:t>Відкрита інформаці</w:t>
    </w:r>
    <w:r>
      <w:rPr>
        <w:rFonts w:ascii="Times New Roman" w:hAnsi="Times New Roman" w:cs="Times New Roman"/>
        <w:sz w:val="28"/>
        <w:szCs w:val="28"/>
      </w:rPr>
      <w:t>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A0C"/>
    <w:rsid w:val="00032756"/>
    <w:rsid w:val="00044743"/>
    <w:rsid w:val="00127072"/>
    <w:rsid w:val="001F4BA7"/>
    <w:rsid w:val="00235F42"/>
    <w:rsid w:val="0024246B"/>
    <w:rsid w:val="00287E95"/>
    <w:rsid w:val="002C3A79"/>
    <w:rsid w:val="00344685"/>
    <w:rsid w:val="0035275A"/>
    <w:rsid w:val="003748C3"/>
    <w:rsid w:val="003F2DED"/>
    <w:rsid w:val="003F5F73"/>
    <w:rsid w:val="0040737E"/>
    <w:rsid w:val="004242FC"/>
    <w:rsid w:val="0046265D"/>
    <w:rsid w:val="004B73F1"/>
    <w:rsid w:val="00596563"/>
    <w:rsid w:val="005B4DBD"/>
    <w:rsid w:val="005D3C19"/>
    <w:rsid w:val="00697B2D"/>
    <w:rsid w:val="006D01F1"/>
    <w:rsid w:val="006D39EE"/>
    <w:rsid w:val="0077181E"/>
    <w:rsid w:val="007C27FC"/>
    <w:rsid w:val="007D4D7F"/>
    <w:rsid w:val="007F2794"/>
    <w:rsid w:val="007F5B5A"/>
    <w:rsid w:val="00802F06"/>
    <w:rsid w:val="008B0C1D"/>
    <w:rsid w:val="009215F1"/>
    <w:rsid w:val="009475FC"/>
    <w:rsid w:val="0098259C"/>
    <w:rsid w:val="00985D99"/>
    <w:rsid w:val="009C6AD9"/>
    <w:rsid w:val="00A55A21"/>
    <w:rsid w:val="00A82076"/>
    <w:rsid w:val="00AA1E90"/>
    <w:rsid w:val="00AC7436"/>
    <w:rsid w:val="00AD7A0C"/>
    <w:rsid w:val="00B05588"/>
    <w:rsid w:val="00B42F3D"/>
    <w:rsid w:val="00B5430D"/>
    <w:rsid w:val="00B616ED"/>
    <w:rsid w:val="00BA1DF8"/>
    <w:rsid w:val="00C87EB4"/>
    <w:rsid w:val="00CB0D66"/>
    <w:rsid w:val="00CD7FF8"/>
    <w:rsid w:val="00D7681A"/>
    <w:rsid w:val="00D8177A"/>
    <w:rsid w:val="00E01501"/>
    <w:rsid w:val="00EC23D7"/>
    <w:rsid w:val="00EC3C52"/>
    <w:rsid w:val="00ED2D3D"/>
    <w:rsid w:val="00F540B5"/>
    <w:rsid w:val="00FB1152"/>
    <w:rsid w:val="00FD689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D08ED"/>
  <w15:docId w15:val="{46B849C2-B191-47DD-AB45-A32CE415C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uk-UA"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у виносці Знак"/>
    <w:basedOn w:val="a0"/>
    <w:qFormat/>
    <w:rPr>
      <w:rFonts w:ascii="Segoe UI" w:hAnsi="Segoe UI" w:cs="Segoe UI"/>
      <w:sz w:val="18"/>
      <w:szCs w:val="18"/>
    </w:rPr>
  </w:style>
  <w:style w:type="character" w:customStyle="1" w:styleId="a4">
    <w:name w:val="Верхній колонтитул Знак"/>
    <w:basedOn w:val="a0"/>
    <w:qFormat/>
  </w:style>
  <w:style w:type="character" w:customStyle="1" w:styleId="a5">
    <w:name w:val="Нижній колонтитул Знак"/>
    <w:basedOn w:val="a0"/>
    <w:qFormat/>
  </w:style>
  <w:style w:type="paragraph" w:customStyle="1" w:styleId="a6">
    <w:name w:val="Заголовок"/>
    <w:basedOn w:val="a"/>
    <w:next w:val="a7"/>
    <w:qFormat/>
    <w:pPr>
      <w:keepNext/>
      <w:spacing w:before="240" w:after="120"/>
    </w:pPr>
    <w:rPr>
      <w:rFonts w:ascii="Liberation Sans" w:eastAsia="Microsoft YaHei" w:hAnsi="Liberation Sans" w:cs="Arial"/>
      <w:sz w:val="28"/>
      <w:szCs w:val="28"/>
    </w:rPr>
  </w:style>
  <w:style w:type="paragraph" w:styleId="a7">
    <w:name w:val="Body Text"/>
    <w:basedOn w:val="a"/>
    <w:pPr>
      <w:spacing w:after="140" w:line="276" w:lineRule="auto"/>
    </w:pPr>
  </w:style>
  <w:style w:type="paragraph" w:styleId="a8">
    <w:name w:val="List"/>
    <w:basedOn w:val="a7"/>
    <w:rPr>
      <w:rFonts w:cs="Arial"/>
    </w:rPr>
  </w:style>
  <w:style w:type="paragraph" w:styleId="a9">
    <w:name w:val="caption"/>
    <w:basedOn w:val="a"/>
    <w:qFormat/>
    <w:pPr>
      <w:suppressLineNumbers/>
      <w:spacing w:before="120" w:after="120"/>
    </w:pPr>
    <w:rPr>
      <w:rFonts w:cs="Arial"/>
      <w:i/>
      <w:iCs/>
      <w:sz w:val="24"/>
      <w:szCs w:val="24"/>
    </w:rPr>
  </w:style>
  <w:style w:type="paragraph" w:customStyle="1" w:styleId="aa">
    <w:name w:val="Покажчик"/>
    <w:basedOn w:val="a"/>
    <w:qFormat/>
    <w:pPr>
      <w:suppressLineNumbers/>
    </w:pPr>
    <w:rPr>
      <w:rFonts w:cs="Arial"/>
    </w:rPr>
  </w:style>
  <w:style w:type="paragraph" w:customStyle="1" w:styleId="user">
    <w:name w:val="Заголовок (user)"/>
    <w:basedOn w:val="a"/>
    <w:next w:val="a7"/>
    <w:qFormat/>
    <w:pPr>
      <w:keepNext/>
      <w:spacing w:before="240" w:after="120"/>
    </w:pPr>
    <w:rPr>
      <w:rFonts w:ascii="Liberation Sans" w:eastAsia="Microsoft YaHei" w:hAnsi="Liberation Sans" w:cs="Arial"/>
      <w:sz w:val="28"/>
      <w:szCs w:val="28"/>
    </w:rPr>
  </w:style>
  <w:style w:type="paragraph" w:customStyle="1" w:styleId="user0">
    <w:name w:val="Покажчик (user)"/>
    <w:basedOn w:val="a"/>
    <w:qFormat/>
    <w:pPr>
      <w:suppressLineNumbers/>
    </w:pPr>
    <w:rPr>
      <w:rFonts w:cs="Arial"/>
    </w:rPr>
  </w:style>
  <w:style w:type="paragraph" w:styleId="ab">
    <w:name w:val="Balloon Text"/>
    <w:basedOn w:val="a"/>
    <w:qFormat/>
    <w:pPr>
      <w:spacing w:after="0" w:line="240" w:lineRule="auto"/>
    </w:pPr>
    <w:rPr>
      <w:rFonts w:ascii="Segoe UI" w:hAnsi="Segoe UI" w:cs="Segoe UI"/>
      <w:sz w:val="18"/>
      <w:szCs w:val="18"/>
    </w:rPr>
  </w:style>
  <w:style w:type="paragraph" w:customStyle="1" w:styleId="user1">
    <w:name w:val="Верхній і нижній колонтитули (user)"/>
    <w:basedOn w:val="a"/>
    <w:qFormat/>
  </w:style>
  <w:style w:type="paragraph" w:customStyle="1" w:styleId="ac">
    <w:name w:val="Верхній і нижній колонтитули"/>
    <w:basedOn w:val="a"/>
    <w:qFormat/>
  </w:style>
  <w:style w:type="paragraph" w:styleId="ad">
    <w:name w:val="header"/>
    <w:basedOn w:val="a"/>
    <w:pPr>
      <w:tabs>
        <w:tab w:val="center" w:pos="4680"/>
        <w:tab w:val="right" w:pos="9360"/>
      </w:tabs>
      <w:spacing w:after="0" w:line="240" w:lineRule="auto"/>
    </w:pPr>
  </w:style>
  <w:style w:type="paragraph" w:styleId="ae">
    <w:name w:val="footer"/>
    <w:basedOn w:val="a"/>
    <w:pPr>
      <w:tabs>
        <w:tab w:val="center" w:pos="4680"/>
        <w:tab w:val="right" w:pos="9360"/>
      </w:tabs>
      <w:spacing w:after="0" w:line="240" w:lineRule="auto"/>
    </w:pPr>
  </w:style>
  <w:style w:type="numbering" w:customStyle="1" w:styleId="af">
    <w:name w:val="Без маркерів"/>
    <w:qFormat/>
  </w:style>
  <w:style w:type="numbering" w:customStyle="1" w:styleId="user2">
    <w:name w:val="Без маркерів (user)"/>
    <w:qFormat/>
  </w:style>
  <w:style w:type="table" w:styleId="af0">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Medium Grid 3"/>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C0C0C0"/>
    </w:tcPr>
    <w:tblStylePr w:type="firstRow">
      <w:rPr>
        <w:b/>
        <w:bCs/>
        <w:i w:val="0"/>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rPr>
      <w:tblPr/>
      <w:tcPr>
        <w:tcBorders>
          <w:left w:val="single" w:sz="8" w:space="0" w:color="CCE8CF"/>
          <w:right w:val="single" w:sz="24" w:space="0" w:color="CCE8CF"/>
          <w:insideH w:val="nil"/>
          <w:insideV w:val="nil"/>
        </w:tcBorders>
        <w:shd w:val="clear" w:color="auto" w:fill="000000"/>
      </w:tcPr>
    </w:tblStylePr>
    <w:tblStylePr w:type="lastCol">
      <w:rPr>
        <w:b/>
        <w:bCs/>
        <w:i w:val="0"/>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31">
    <w:name w:val="Medium Grid 3 Accent 1"/>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D3DFEE"/>
    </w:tcPr>
    <w:tblStylePr w:type="firstRow">
      <w:rPr>
        <w:b/>
        <w:bCs/>
        <w:i w:val="0"/>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rPr>
      <w:tblPr/>
      <w:tcPr>
        <w:tcBorders>
          <w:left w:val="single" w:sz="8" w:space="0" w:color="CCE8CF"/>
          <w:right w:val="single" w:sz="24" w:space="0" w:color="CCE8CF"/>
          <w:insideH w:val="nil"/>
          <w:insideV w:val="nil"/>
        </w:tcBorders>
        <w:shd w:val="clear" w:color="auto" w:fill="4F81BD"/>
      </w:tcPr>
    </w:tblStylePr>
    <w:tblStylePr w:type="lastCol">
      <w:rPr>
        <w:b/>
        <w:bCs/>
        <w:i w:val="0"/>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32">
    <w:name w:val="Medium Grid 3 Accent 2"/>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EFD3D2"/>
    </w:tcPr>
    <w:tblStylePr w:type="firstRow">
      <w:rPr>
        <w:b/>
        <w:bCs/>
        <w:i w:val="0"/>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rPr>
      <w:tblPr/>
      <w:tcPr>
        <w:tcBorders>
          <w:left w:val="single" w:sz="8" w:space="0" w:color="CCE8CF"/>
          <w:right w:val="single" w:sz="24" w:space="0" w:color="CCE8CF"/>
          <w:insideH w:val="nil"/>
          <w:insideV w:val="nil"/>
        </w:tcBorders>
        <w:shd w:val="clear" w:color="auto" w:fill="C0504D"/>
      </w:tcPr>
    </w:tblStylePr>
    <w:tblStylePr w:type="lastCol">
      <w:rPr>
        <w:b/>
        <w:bCs/>
        <w:i w:val="0"/>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33">
    <w:name w:val="Medium Grid 3 Accent 3"/>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E6EED5"/>
    </w:tcPr>
    <w:tblStylePr w:type="firstRow">
      <w:rPr>
        <w:b/>
        <w:bCs/>
        <w:i w:val="0"/>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rPr>
      <w:tblPr/>
      <w:tcPr>
        <w:tcBorders>
          <w:left w:val="single" w:sz="8" w:space="0" w:color="CCE8CF"/>
          <w:right w:val="single" w:sz="24" w:space="0" w:color="CCE8CF"/>
          <w:insideH w:val="nil"/>
          <w:insideV w:val="nil"/>
        </w:tcBorders>
        <w:shd w:val="clear" w:color="auto" w:fill="9BBB59"/>
      </w:tcPr>
    </w:tblStylePr>
    <w:tblStylePr w:type="lastCol">
      <w:rPr>
        <w:b/>
        <w:bCs/>
        <w:i w:val="0"/>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34">
    <w:name w:val="Medium Grid 3 Accent 4"/>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DFD8E8"/>
    </w:tcPr>
    <w:tblStylePr w:type="firstRow">
      <w:rPr>
        <w:b/>
        <w:bCs/>
        <w:i w:val="0"/>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rPr>
      <w:tblPr/>
      <w:tcPr>
        <w:tcBorders>
          <w:left w:val="single" w:sz="8" w:space="0" w:color="CCE8CF"/>
          <w:right w:val="single" w:sz="24" w:space="0" w:color="CCE8CF"/>
          <w:insideH w:val="nil"/>
          <w:insideV w:val="nil"/>
        </w:tcBorders>
        <w:shd w:val="clear" w:color="auto" w:fill="8064A2"/>
      </w:tcPr>
    </w:tblStylePr>
    <w:tblStylePr w:type="lastCol">
      <w:rPr>
        <w:b/>
        <w:bCs/>
        <w:i w:val="0"/>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35">
    <w:name w:val="Medium Grid 3 Accent 5"/>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D2EAF1"/>
    </w:tcPr>
    <w:tblStylePr w:type="firstRow">
      <w:rPr>
        <w:b/>
        <w:bCs/>
        <w:i w:val="0"/>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rPr>
      <w:tblPr/>
      <w:tcPr>
        <w:tcBorders>
          <w:left w:val="single" w:sz="8" w:space="0" w:color="CCE8CF"/>
          <w:right w:val="single" w:sz="24" w:space="0" w:color="CCE8CF"/>
          <w:insideH w:val="nil"/>
          <w:insideV w:val="nil"/>
        </w:tcBorders>
        <w:shd w:val="clear" w:color="auto" w:fill="4BACC6"/>
      </w:tcPr>
    </w:tblStylePr>
    <w:tblStylePr w:type="lastCol">
      <w:rPr>
        <w:b/>
        <w:bCs/>
        <w:i w:val="0"/>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36">
    <w:name w:val="Medium Grid 3 Accent 6"/>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FDE4D0"/>
    </w:tcPr>
    <w:tblStylePr w:type="firstRow">
      <w:rPr>
        <w:b/>
        <w:bCs/>
        <w:i w:val="0"/>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rPr>
      <w:tblPr/>
      <w:tcPr>
        <w:tcBorders>
          <w:left w:val="single" w:sz="8" w:space="0" w:color="CCE8CF"/>
          <w:right w:val="single" w:sz="24" w:space="0" w:color="CCE8CF"/>
          <w:insideH w:val="nil"/>
          <w:insideV w:val="nil"/>
        </w:tcBorders>
        <w:shd w:val="clear" w:color="auto" w:fill="F79646"/>
      </w:tcPr>
    </w:tblStylePr>
    <w:tblStylePr w:type="lastCol">
      <w:rPr>
        <w:b/>
        <w:bCs/>
        <w:i w:val="0"/>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af1">
    <w:name w:val="No Spacing"/>
    <w:uiPriority w:val="1"/>
    <w:qFormat/>
    <w:rsid w:val="00B616ED"/>
    <w:pPr>
      <w:suppressAutoHyphens w:val="0"/>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7FDB4-AFF9-41F3-953F-602E04620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306</Words>
  <Characters>1747</Characters>
  <Application>Microsoft Office Word</Application>
  <DocSecurity>0</DocSecurity>
  <Lines>14</Lines>
  <Paragraphs>4</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dc:description/>
  <cp:lastModifiedBy>Dazeman</cp:lastModifiedBy>
  <cp:revision>4</cp:revision>
  <cp:lastPrinted>2026-04-03T07:02:00Z</cp:lastPrinted>
  <dcterms:created xsi:type="dcterms:W3CDTF">2026-04-03T06:48:00Z</dcterms:created>
  <dcterms:modified xsi:type="dcterms:W3CDTF">2026-04-03T07:04:00Z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180246c084a44024ae0c7b1272d59242</vt:lpwstr>
  </property>
</Properties>
</file>