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старший солдат </w:t>
      </w:r>
      <w:r>
        <w:rPr>
          <w:rFonts w:ascii="Times New Roman" w:hAnsi="Times New Roman"/>
          <w:sz w:val="28"/>
          <w:szCs w:val="28"/>
        </w:rPr>
        <w:t>ФІЛОНЕНКО Анатолій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старший солдат </w:t>
      </w:r>
      <w:r>
        <w:rPr>
          <w:rFonts w:ascii="Times New Roman" w:hAnsi="Times New Roman"/>
          <w:sz w:val="28"/>
          <w:szCs w:val="28"/>
        </w:rPr>
        <w:t xml:space="preserve">ФІЛОНЕНКО Анатолій Анатолійович 14.06.1994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Коростенським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3449814913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№260120211379440100008/1.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обл., Коростенький р-н., м. Малин, вул. С. Бандери, 125/1</w:t>
      </w:r>
      <w:r>
        <w:rPr>
          <w:rFonts w:cs="Times New Roman" w:ascii="Times New Roman" w:hAnsi="Times New Roman"/>
          <w:sz w:val="28"/>
          <w:szCs w:val="28"/>
        </w:rPr>
        <w:t>. Номер телефону: +380951359552.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6946</Characters>
  <CharactersWithSpaces>7613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2026-03-25T21:53:59Z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