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930C" w14:textId="3C018878" w:rsidR="00165DCE" w:rsidRDefault="000941A9" w:rsidP="00165DC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КАРТКА ІНСТРУКТОРА</w:t>
      </w:r>
    </w:p>
    <w:p w14:paraId="2D0E1811" w14:textId="1E959206" w:rsidR="00165DCE" w:rsidRPr="00033399" w:rsidRDefault="00165DCE" w:rsidP="00165DCE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 w:rsidR="00BE5829">
        <w:rPr>
          <w:rFonts w:cs="Times New Roman"/>
          <w:i/>
          <w:iCs/>
          <w:szCs w:val="24"/>
          <w:lang w:val="uk-UA"/>
        </w:rPr>
        <w:t xml:space="preserve"> 1навчального взводу</w:t>
      </w:r>
      <w:r w:rsidR="00514E4B" w:rsidRPr="00514E4B">
        <w:rPr>
          <w:rFonts w:cs="Times New Roman"/>
          <w:b/>
          <w:bCs/>
          <w:i/>
          <w:iCs/>
          <w:szCs w:val="24"/>
          <w:lang w:val="uk-UA"/>
        </w:rPr>
        <w:t xml:space="preserve"> </w:t>
      </w:r>
      <w:r w:rsidR="009B4A82" w:rsidRPr="00BE5829">
        <w:rPr>
          <w:rFonts w:cs="Times New Roman"/>
          <w:i/>
          <w:iCs/>
          <w:szCs w:val="24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нр</w:t>
      </w:r>
      <w:r w:rsidR="00EC6B0C">
        <w:rPr>
          <w:rFonts w:cs="Times New Roman"/>
          <w:i/>
          <w:iCs/>
          <w:szCs w:val="24"/>
          <w:lang w:val="uk-UA"/>
        </w:rPr>
        <w:t>.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r w:rsidR="004863E1" w:rsidRPr="00BE5829">
        <w:rPr>
          <w:rFonts w:cs="Times New Roman"/>
          <w:i/>
          <w:iCs/>
          <w:szCs w:val="24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НБ.</w:t>
      </w:r>
    </w:p>
    <w:p w14:paraId="10BDFC73" w14:textId="2C010769" w:rsidR="00165DCE" w:rsidRPr="00033399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="00BE5829" w:rsidRPr="00BE5829">
        <w:rPr>
          <w:rFonts w:cs="Times New Roman"/>
          <w:i/>
          <w:iCs/>
          <w:lang w:val="uk-UA"/>
        </w:rPr>
        <w:t xml:space="preserve"> молодший</w:t>
      </w:r>
      <w:r w:rsidR="00BE5829">
        <w:rPr>
          <w:rFonts w:cs="Times New Roman"/>
          <w:b/>
          <w:bCs/>
          <w:lang w:val="uk-UA"/>
        </w:rPr>
        <w:t xml:space="preserve"> </w:t>
      </w:r>
      <w:r>
        <w:rPr>
          <w:rFonts w:cs="Times New Roman"/>
          <w:lang w:val="uk-UA"/>
        </w:rPr>
        <w:t xml:space="preserve"> </w:t>
      </w:r>
      <w:r w:rsidR="00536D9E">
        <w:rPr>
          <w:rFonts w:cs="Times New Roman"/>
          <w:i/>
          <w:iCs/>
          <w:lang w:val="uk-UA"/>
        </w:rPr>
        <w:t>сержант</w:t>
      </w:r>
    </w:p>
    <w:p w14:paraId="638A8B10" w14:textId="4CC1107A" w:rsidR="00165DCE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І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 w:rsidR="00BE5829">
        <w:rPr>
          <w:rFonts w:cs="Times New Roman"/>
          <w:i/>
          <w:iCs/>
          <w:szCs w:val="24"/>
          <w:lang w:val="uk-UA"/>
        </w:rPr>
        <w:t>ЧЕРНЕНКО Андрій Юрійович</w:t>
      </w:r>
    </w:p>
    <w:p w14:paraId="5632CAA9" w14:textId="77777777" w:rsidR="00072ED4" w:rsidRPr="00514E4B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2681793E" w14:textId="39FBF9DE" w:rsidR="00072ED4" w:rsidRDefault="001A3A44" w:rsidP="00F62253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>БЗВП (</w:t>
      </w:r>
      <w:r w:rsidR="00F62253" w:rsidRPr="00514E4B">
        <w:rPr>
          <w:rFonts w:cs="Times New Roman"/>
          <w:i/>
          <w:iCs/>
          <w:szCs w:val="24"/>
          <w:lang w:val="uk-UA"/>
        </w:rPr>
        <w:t>ВОС</w:t>
      </w:r>
      <w:r w:rsidRPr="00514E4B">
        <w:rPr>
          <w:rFonts w:cs="Times New Roman"/>
          <w:i/>
          <w:iCs/>
          <w:szCs w:val="24"/>
          <w:lang w:val="uk-UA"/>
        </w:rPr>
        <w:t>-</w:t>
      </w:r>
      <w:r w:rsidR="00F62253" w:rsidRPr="00514E4B">
        <w:rPr>
          <w:rFonts w:cs="Times New Roman"/>
          <w:i/>
          <w:iCs/>
          <w:szCs w:val="24"/>
          <w:lang w:val="uk-UA"/>
        </w:rPr>
        <w:t>100</w:t>
      </w:r>
      <w:r w:rsidRPr="00514E4B">
        <w:rPr>
          <w:rFonts w:cs="Times New Roman"/>
          <w:i/>
          <w:iCs/>
          <w:szCs w:val="24"/>
          <w:lang w:val="uk-UA"/>
        </w:rPr>
        <w:t>)</w:t>
      </w:r>
      <w:r w:rsidR="00F62253" w:rsidRPr="00514E4B">
        <w:rPr>
          <w:rFonts w:cs="Times New Roman"/>
          <w:i/>
          <w:iCs/>
          <w:szCs w:val="24"/>
          <w:lang w:val="uk-UA"/>
        </w:rPr>
        <w:t>,</w:t>
      </w:r>
      <w:r w:rsidRPr="00514E4B">
        <w:rPr>
          <w:rFonts w:cs="Times New Roman"/>
          <w:i/>
          <w:iCs/>
          <w:szCs w:val="24"/>
          <w:lang w:val="uk-UA"/>
        </w:rPr>
        <w:t xml:space="preserve"> </w:t>
      </w:r>
      <w:r w:rsidR="00BE5829" w:rsidRPr="00BE5829">
        <w:rPr>
          <w:rFonts w:cs="Times New Roman"/>
          <w:i/>
          <w:iCs/>
          <w:szCs w:val="24"/>
          <w:lang w:val="uk-UA"/>
        </w:rPr>
        <w:t>24.02.2023 по 22.03.2023</w:t>
      </w:r>
      <w:r w:rsidR="003A172D">
        <w:rPr>
          <w:rFonts w:cs="Times New Roman"/>
          <w:i/>
          <w:iCs/>
          <w:szCs w:val="24"/>
          <w:lang w:val="uk-UA"/>
        </w:rPr>
        <w:t>.</w:t>
      </w:r>
      <w:r w:rsidR="009B4A82">
        <w:rPr>
          <w:rFonts w:cs="Times New Roman"/>
          <w:i/>
          <w:iCs/>
          <w:szCs w:val="24"/>
          <w:lang w:val="uk-UA"/>
        </w:rPr>
        <w:t>;</w:t>
      </w:r>
    </w:p>
    <w:p w14:paraId="45F954D8" w14:textId="5EE4B238" w:rsidR="00EC6B0C" w:rsidRDefault="00EC6B0C" w:rsidP="00F62253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 xml:space="preserve">Курс </w:t>
      </w:r>
      <w:r w:rsidR="00BE5829">
        <w:rPr>
          <w:rFonts w:cs="Times New Roman"/>
          <w:i/>
          <w:iCs/>
          <w:szCs w:val="24"/>
          <w:lang w:val="uk-UA"/>
        </w:rPr>
        <w:t>(</w:t>
      </w:r>
      <w:r w:rsidR="00BE5829" w:rsidRPr="00BE5829">
        <w:rPr>
          <w:rFonts w:cs="Times New Roman"/>
          <w:i/>
          <w:iCs/>
          <w:szCs w:val="24"/>
          <w:lang w:val="uk-UA"/>
        </w:rPr>
        <w:t>ВОС 106</w:t>
      </w:r>
      <w:r w:rsidR="00BE5829">
        <w:rPr>
          <w:rFonts w:cs="Times New Roman"/>
          <w:i/>
          <w:iCs/>
          <w:szCs w:val="24"/>
          <w:lang w:val="uk-UA"/>
        </w:rPr>
        <w:t>)</w:t>
      </w:r>
      <w:r w:rsidR="00BE5829" w:rsidRPr="00BE5829">
        <w:rPr>
          <w:rFonts w:cs="Times New Roman"/>
          <w:i/>
          <w:iCs/>
          <w:szCs w:val="24"/>
          <w:lang w:val="uk-UA"/>
        </w:rPr>
        <w:t xml:space="preserve"> 23.03.2023 по 05.04.2023</w:t>
      </w:r>
      <w:r>
        <w:rPr>
          <w:rFonts w:cs="Times New Roman"/>
          <w:i/>
          <w:iCs/>
          <w:szCs w:val="24"/>
          <w:lang w:val="uk-UA"/>
        </w:rPr>
        <w:t>.</w:t>
      </w:r>
    </w:p>
    <w:p w14:paraId="267AEFED" w14:textId="77777777" w:rsidR="00072ED4" w:rsidRPr="00514E4B" w:rsidRDefault="00F62253" w:rsidP="00F62253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59F02DF9" w14:textId="77777777" w:rsidR="00E24D28" w:rsidRDefault="00E24D28" w:rsidP="00E24D28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>С</w:t>
      </w:r>
      <w:r w:rsidRPr="00514E4B">
        <w:rPr>
          <w:rFonts w:cs="Times New Roman"/>
          <w:i/>
          <w:iCs/>
          <w:lang w:val="uk-UA"/>
        </w:rPr>
        <w:t>уміщен</w:t>
      </w:r>
      <w:r>
        <w:rPr>
          <w:rFonts w:cs="Times New Roman"/>
          <w:i/>
          <w:iCs/>
          <w:lang w:val="uk-UA"/>
        </w:rPr>
        <w:t>а</w:t>
      </w:r>
      <w:r w:rsidRPr="00514E4B">
        <w:rPr>
          <w:rFonts w:cs="Times New Roman"/>
          <w:i/>
          <w:iCs/>
          <w:lang w:val="uk-UA"/>
        </w:rPr>
        <w:t xml:space="preserve"> підготовк</w:t>
      </w:r>
      <w:r>
        <w:rPr>
          <w:rFonts w:cs="Times New Roman"/>
          <w:i/>
          <w:iCs/>
          <w:lang w:val="uk-UA"/>
        </w:rPr>
        <w:t>а</w:t>
      </w:r>
      <w:r w:rsidRPr="00514E4B">
        <w:rPr>
          <w:rFonts w:cs="Times New Roman"/>
          <w:i/>
          <w:iCs/>
          <w:lang w:val="uk-UA"/>
        </w:rPr>
        <w:t xml:space="preserve"> командирів відділень, головних сержантів взводів (ВОС-100)</w:t>
      </w:r>
      <w:r>
        <w:rPr>
          <w:rFonts w:cs="Times New Roman"/>
          <w:i/>
          <w:iCs/>
          <w:lang w:val="uk-UA"/>
        </w:rPr>
        <w:t xml:space="preserve"> від 01.04.2025 по 10.05.2025.</w:t>
      </w:r>
    </w:p>
    <w:p w14:paraId="1CB225F7" w14:textId="77777777" w:rsidR="00EC6B0C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 w:rsidR="005E4918">
        <w:rPr>
          <w:rFonts w:cs="Times New Roman"/>
          <w:b/>
          <w:bCs/>
          <w:szCs w:val="24"/>
          <w:lang w:val="uk-UA"/>
        </w:rPr>
        <w:t xml:space="preserve"> </w:t>
      </w:r>
    </w:p>
    <w:p w14:paraId="4A198619" w14:textId="4243636E" w:rsidR="001A3A44" w:rsidRPr="001553A5" w:rsidRDefault="00BE5829" w:rsidP="00F62253">
      <w:pPr>
        <w:rPr>
          <w:rFonts w:cs="Times New Roman"/>
          <w:b/>
          <w:bCs/>
          <w:lang w:val="uk-UA"/>
        </w:rPr>
      </w:pPr>
      <w:r>
        <w:rPr>
          <w:rFonts w:cs="Times New Roman"/>
          <w:i/>
          <w:iCs/>
          <w:szCs w:val="24"/>
          <w:lang w:val="uk-UA"/>
        </w:rPr>
        <w:t xml:space="preserve">Відсутні </w:t>
      </w:r>
    </w:p>
    <w:p w14:paraId="5FE0228A" w14:textId="1BA5BC34" w:rsidR="000E168C" w:rsidRPr="00514E4B" w:rsidRDefault="000E168C" w:rsidP="000941A9">
      <w:pPr>
        <w:jc w:val="center"/>
        <w:rPr>
          <w:b/>
          <w:bCs/>
          <w:sz w:val="28"/>
          <w:szCs w:val="24"/>
          <w:lang w:val="uk-UA"/>
        </w:rPr>
      </w:pPr>
      <w:r w:rsidRPr="00514E4B">
        <w:rPr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4951" w:type="pct"/>
        <w:tblLook w:val="04A0" w:firstRow="1" w:lastRow="0" w:firstColumn="1" w:lastColumn="0" w:noHBand="0" w:noVBand="1"/>
      </w:tblPr>
      <w:tblGrid>
        <w:gridCol w:w="545"/>
        <w:gridCol w:w="8805"/>
        <w:gridCol w:w="1307"/>
      </w:tblGrid>
      <w:tr w:rsidR="001A3A44" w:rsidRPr="000E168C" w14:paraId="2D4B87A6" w14:textId="77777777" w:rsidTr="00626F1E">
        <w:trPr>
          <w:cantSplit/>
          <w:trHeight w:val="429"/>
          <w:tblHeader/>
        </w:trPr>
        <w:tc>
          <w:tcPr>
            <w:tcW w:w="256" w:type="pct"/>
            <w:tcBorders>
              <w:bottom w:val="single" w:sz="4" w:space="0" w:color="auto"/>
            </w:tcBorders>
            <w:vAlign w:val="center"/>
          </w:tcPr>
          <w:p w14:paraId="2A8AF171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№ з</w:t>
            </w:r>
            <w:r w:rsidRPr="000E168C">
              <w:rPr>
                <w:rFonts w:cs="Times New Roman"/>
                <w:szCs w:val="24"/>
                <w:lang w:val="en-US"/>
              </w:rPr>
              <w:t>/</w:t>
            </w:r>
            <w:r w:rsidRPr="000E168C">
              <w:rPr>
                <w:rFonts w:cs="Times New Roman"/>
                <w:szCs w:val="24"/>
                <w:lang w:val="uk-UA"/>
              </w:rPr>
              <w:t>п</w:t>
            </w:r>
          </w:p>
        </w:tc>
        <w:tc>
          <w:tcPr>
            <w:tcW w:w="4131" w:type="pct"/>
            <w:tcBorders>
              <w:bottom w:val="single" w:sz="4" w:space="0" w:color="auto"/>
            </w:tcBorders>
            <w:vAlign w:val="center"/>
          </w:tcPr>
          <w:p w14:paraId="2F5D422F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27C0DF84" w14:textId="3F59C7C0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>
              <w:rPr>
                <w:rFonts w:cs="Times New Roman"/>
                <w:szCs w:val="24"/>
                <w:lang w:val="uk-UA"/>
              </w:rPr>
              <w:t>Відмітка про допуск</w:t>
            </w:r>
          </w:p>
        </w:tc>
      </w:tr>
      <w:tr w:rsidR="001A3A44" w:rsidRPr="000E168C" w14:paraId="3749FBCE" w14:textId="77777777" w:rsidTr="00626F1E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609E6307" w14:textId="2ACDE375" w:rsidR="001A3A44" w:rsidRPr="001A3A44" w:rsidRDefault="001A3A44" w:rsidP="001A3A44">
            <w:pPr>
              <w:jc w:val="center"/>
              <w:rPr>
                <w:rFonts w:cs="Times New Roman"/>
                <w:b/>
                <w:bCs/>
                <w:sz w:val="20"/>
                <w:lang w:val="uk-UA"/>
              </w:rPr>
            </w:pPr>
            <w:r w:rsidRPr="001A3A44">
              <w:rPr>
                <w:rFonts w:cs="Times New Roman"/>
                <w:b/>
                <w:bCs/>
                <w:sz w:val="20"/>
                <w:lang w:val="uk-UA"/>
              </w:rPr>
              <w:t>ВОГНЕВА ПІДГОТОВКА</w:t>
            </w:r>
          </w:p>
        </w:tc>
      </w:tr>
      <w:tr w:rsidR="00BE1CEC" w:rsidRPr="000E168C" w14:paraId="476B8FB2" w14:textId="77777777" w:rsidTr="00626F1E">
        <w:trPr>
          <w:cantSplit/>
        </w:trPr>
        <w:tc>
          <w:tcPr>
            <w:tcW w:w="256" w:type="pct"/>
            <w:vAlign w:val="center"/>
          </w:tcPr>
          <w:p w14:paraId="6416DF1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C7A99A0" w14:textId="3A986CF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 «Навчання кучності стрільби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3925CA" w14:textId="7028803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756DEC6" w14:textId="77777777" w:rsidTr="00626F1E">
        <w:trPr>
          <w:cantSplit/>
        </w:trPr>
        <w:tc>
          <w:tcPr>
            <w:tcW w:w="256" w:type="pct"/>
            <w:vAlign w:val="center"/>
          </w:tcPr>
          <w:p w14:paraId="04748D4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5CF966" w14:textId="25621E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№2 «Навчання кучності стрільби з різних положень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D8634B" w14:textId="0239F95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F62AF0" w14:textId="77777777" w:rsidTr="00626F1E">
        <w:trPr>
          <w:cantSplit/>
        </w:trPr>
        <w:tc>
          <w:tcPr>
            <w:tcW w:w="256" w:type="pct"/>
            <w:vAlign w:val="center"/>
          </w:tcPr>
          <w:p w14:paraId="7AAD076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B02D4F6" w14:textId="50A0E62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№3 «Стрільба навскидку з поворотами».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0BEA8" w14:textId="36C3686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E19D9B" w14:textId="77777777" w:rsidTr="00626F1E">
        <w:trPr>
          <w:cantSplit/>
        </w:trPr>
        <w:tc>
          <w:tcPr>
            <w:tcW w:w="256" w:type="pct"/>
            <w:vAlign w:val="center"/>
          </w:tcPr>
          <w:p w14:paraId="5DDA36C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773E787" w14:textId="62872D8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№4 «Навчання кучності стрільби на відстані 100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85F637" w14:textId="71B2471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541C120" w14:textId="77777777" w:rsidTr="00626F1E">
        <w:trPr>
          <w:cantSplit/>
        </w:trPr>
        <w:tc>
          <w:tcPr>
            <w:tcW w:w="256" w:type="pct"/>
            <w:vAlign w:val="center"/>
          </w:tcPr>
          <w:p w14:paraId="57681A4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FC5E865" w14:textId="35B84F8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№5 «Початкова стрільба вночі з різних положень, коли визначена зона видимості вночі».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713E29" w14:textId="1F660E0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0745F47" w14:textId="77777777" w:rsidTr="00626F1E">
        <w:trPr>
          <w:cantSplit/>
        </w:trPr>
        <w:tc>
          <w:tcPr>
            <w:tcW w:w="256" w:type="pct"/>
            <w:vAlign w:val="center"/>
          </w:tcPr>
          <w:p w14:paraId="369AC9F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B4293F8" w14:textId="2BDEBC1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№6 «Навчання стрільбі вночі по цілях, що з’являються із використанням тепловізійних прицілів (нічних стрілецьких приладів)».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3745F" w14:textId="157D864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1D1A64D" w14:textId="77777777" w:rsidTr="00626F1E">
        <w:trPr>
          <w:cantSplit/>
        </w:trPr>
        <w:tc>
          <w:tcPr>
            <w:tcW w:w="256" w:type="pct"/>
            <w:vAlign w:val="center"/>
          </w:tcPr>
          <w:p w14:paraId="2B77F7F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46FA787" w14:textId="2634666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№7 «Стрільба навскидку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7AAAC1" w14:textId="4A3D80C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FBE3B8C" w14:textId="77777777" w:rsidTr="00626F1E">
        <w:trPr>
          <w:cantSplit/>
        </w:trPr>
        <w:tc>
          <w:tcPr>
            <w:tcW w:w="256" w:type="pct"/>
            <w:vAlign w:val="center"/>
          </w:tcPr>
          <w:p w14:paraId="32E59D6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DD56D6A" w14:textId="42FA93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виконанню ПВ №8 «Бій в траншеї у складі двійки»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D336EC" w14:textId="6BFE76B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983BD68" w14:textId="77777777" w:rsidTr="00626F1E">
        <w:trPr>
          <w:cantSplit/>
        </w:trPr>
        <w:tc>
          <w:tcPr>
            <w:tcW w:w="256" w:type="pct"/>
            <w:vAlign w:val="center"/>
          </w:tcPr>
          <w:p w14:paraId="5FFF386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D22EF3A" w14:textId="3657394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№8 «Бій в траншеї у складі двійки з бойовою стрільбою».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065EE" w14:textId="0D759EE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2A95E48" w14:textId="77777777" w:rsidTr="00626F1E">
        <w:trPr>
          <w:cantSplit/>
          <w:trHeight w:val="613"/>
        </w:trPr>
        <w:tc>
          <w:tcPr>
            <w:tcW w:w="256" w:type="pct"/>
            <w:vAlign w:val="center"/>
          </w:tcPr>
          <w:p w14:paraId="3E05F8D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289446" w14:textId="10268B4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ПВ №9 «Стрільба із-за укриття зі зміною положення для стрільби (стоячи, сидячи, навприсядки) з правого та лівого плеча» (Х-подібна стрільба).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CCE312" w14:textId="63FF679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392315A" w14:textId="77777777" w:rsidTr="00626F1E">
        <w:trPr>
          <w:cantSplit/>
        </w:trPr>
        <w:tc>
          <w:tcPr>
            <w:tcW w:w="256" w:type="pct"/>
            <w:vAlign w:val="center"/>
          </w:tcPr>
          <w:p w14:paraId="5363776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E8519B" w14:textId="524CA3B7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№10 «Стрільба при наближенні до цілі та відхід від цілі».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F8112" w14:textId="2E4B18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A10C8C2" w14:textId="77777777" w:rsidTr="00626F1E">
        <w:trPr>
          <w:cantSplit/>
        </w:trPr>
        <w:tc>
          <w:tcPr>
            <w:tcW w:w="256" w:type="pct"/>
            <w:vAlign w:val="center"/>
          </w:tcPr>
          <w:p w14:paraId="3BA7062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A4E2E3" w14:textId="25134B91" w:rsidR="00BE1CEC" w:rsidRPr="00AD47C9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</w:t>
            </w:r>
            <w:r w:rsidRPr="00BE5829">
              <w:rPr>
                <w:sz w:val="16"/>
                <w:szCs w:val="16"/>
              </w:rPr>
              <w:t xml:space="preserve">1 </w:t>
            </w:r>
            <w:r w:rsidRPr="00AD47C9">
              <w:rPr>
                <w:sz w:val="16"/>
                <w:szCs w:val="16"/>
                <w:lang w:val="uk-UA"/>
              </w:rPr>
              <w:t>«Імітація бою в наступі при прямому контакті з противником»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A0DF93" w14:textId="034EF0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64A5E86" w14:textId="77777777" w:rsidTr="00626F1E">
        <w:trPr>
          <w:cantSplit/>
        </w:trPr>
        <w:tc>
          <w:tcPr>
            <w:tcW w:w="256" w:type="pct"/>
            <w:vAlign w:val="center"/>
          </w:tcPr>
          <w:p w14:paraId="7A7C2A46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86EC4CE" w14:textId="429BC4B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неповного розбирання (збирання) зброї. Виконання нормативів 11ВП, 12ВП. Демонстрація носимого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80D29A" w14:textId="7956F83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5041EED6" w14:textId="77777777" w:rsidTr="00626F1E">
        <w:trPr>
          <w:cantSplit/>
        </w:trPr>
        <w:tc>
          <w:tcPr>
            <w:tcW w:w="256" w:type="pct"/>
            <w:vAlign w:val="center"/>
          </w:tcPr>
          <w:p w14:paraId="4E1929B9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6627F64" w14:textId="020A1DC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№12 «Стрільба навскидку здвоєним пострілом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BDE95B" w14:textId="35F5557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6FE5E1A" w14:textId="77777777" w:rsidTr="00626F1E">
        <w:trPr>
          <w:cantSplit/>
        </w:trPr>
        <w:tc>
          <w:tcPr>
            <w:tcW w:w="256" w:type="pct"/>
            <w:vAlign w:val="center"/>
          </w:tcPr>
          <w:p w14:paraId="0C7460C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7B0C439" w14:textId="1F2A6BD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№13 «Стрільба із-за укриття зі зміною вогневої позиції».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649F12" w14:textId="13C285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72E631" w14:textId="77777777" w:rsidTr="00626F1E">
        <w:trPr>
          <w:cantSplit/>
        </w:trPr>
        <w:tc>
          <w:tcPr>
            <w:tcW w:w="256" w:type="pct"/>
            <w:vAlign w:val="center"/>
          </w:tcPr>
          <w:p w14:paraId="376CBB7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60FB5A" w14:textId="579781F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№14 «Стрільба по дронам».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97A933" w14:textId="7C11B1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2DEE2C" w14:textId="77777777" w:rsidTr="00626F1E">
        <w:trPr>
          <w:cantSplit/>
        </w:trPr>
        <w:tc>
          <w:tcPr>
            <w:tcW w:w="256" w:type="pct"/>
            <w:vAlign w:val="center"/>
          </w:tcPr>
          <w:p w14:paraId="39F5984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0AC26" w14:textId="655050D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№15 «Стрільба з автомата з коротких дистанцій по штурмовій групі противника».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38F00A" w14:textId="4AA632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7E80E42" w14:textId="77777777" w:rsidTr="00924007">
        <w:trPr>
          <w:cantSplit/>
        </w:trPr>
        <w:tc>
          <w:tcPr>
            <w:tcW w:w="256" w:type="pct"/>
            <w:vAlign w:val="center"/>
          </w:tcPr>
          <w:p w14:paraId="1816E13C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0CB66B5" w14:textId="1E2459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№16 «Стрільба з автомата із зміною вогневої позиції по ворожому мультикоптеру різного типу в складі бойової двійки».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FF22A" w14:textId="0FFA2F7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CAA5B95" w14:textId="77777777" w:rsidTr="00924007">
        <w:trPr>
          <w:cantSplit/>
        </w:trPr>
        <w:tc>
          <w:tcPr>
            <w:tcW w:w="256" w:type="pct"/>
            <w:vAlign w:val="center"/>
          </w:tcPr>
          <w:p w14:paraId="4C77DD7B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899EB" w14:textId="37971AF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ПВ-17 «Метання ручної уламкової гранати під час штурму траншеї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584DF" w14:textId="6F01AA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114E0F9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4E882FA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EC9" w14:textId="17C4F01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E1E30E" w14:textId="2E20C81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2C66EA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5907797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A9462" w14:textId="100EDEE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AB2D26" w14:textId="6C3FE80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4EAA52" w14:textId="77777777" w:rsidTr="00626F1E">
        <w:trPr>
          <w:cantSplit/>
        </w:trPr>
        <w:tc>
          <w:tcPr>
            <w:tcW w:w="256" w:type="pct"/>
            <w:vAlign w:val="center"/>
          </w:tcPr>
          <w:p w14:paraId="5BAFAFF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FD7D0D" w14:textId="15AE44E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34706" w14:textId="1BC7B23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1FA1129" w14:textId="77777777" w:rsidTr="00626F1E">
        <w:trPr>
          <w:cantSplit/>
        </w:trPr>
        <w:tc>
          <w:tcPr>
            <w:tcW w:w="256" w:type="pct"/>
            <w:vAlign w:val="center"/>
          </w:tcPr>
          <w:p w14:paraId="51E8E3A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736685" w14:textId="188E7CB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30F420" w14:textId="0147CDB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7C5C4B1" w14:textId="77777777" w:rsidTr="00626F1E">
        <w:trPr>
          <w:cantSplit/>
        </w:trPr>
        <w:tc>
          <w:tcPr>
            <w:tcW w:w="256" w:type="pct"/>
            <w:vAlign w:val="center"/>
          </w:tcPr>
          <w:p w14:paraId="7170F9F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632F2D9" w14:textId="56B68EE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B1F29" w14:textId="1D39007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82B5D1" w14:textId="77777777" w:rsidTr="00626F1E">
        <w:trPr>
          <w:cantSplit/>
        </w:trPr>
        <w:tc>
          <w:tcPr>
            <w:tcW w:w="256" w:type="pct"/>
            <w:vAlign w:val="center"/>
          </w:tcPr>
          <w:p w14:paraId="7917C21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F7D0B7A" w14:textId="611354D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(носимого та возимого) до ПКМ та РПГ-7. Зразки та порядок використання одноразових ручних гранатометів.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E0032" w14:textId="53A4E9C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4E15D5" w14:textId="77777777" w:rsidTr="00626F1E">
        <w:trPr>
          <w:cantSplit/>
        </w:trPr>
        <w:tc>
          <w:tcPr>
            <w:tcW w:w="256" w:type="pct"/>
            <w:vAlign w:val="center"/>
          </w:tcPr>
          <w:p w14:paraId="6A85C53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8EB3129" w14:textId="52EE46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C9C07E" w14:textId="251CEB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25ED53EF" w14:textId="77777777" w:rsidTr="00626F1E">
        <w:trPr>
          <w:cantSplit/>
        </w:trPr>
        <w:tc>
          <w:tcPr>
            <w:tcW w:w="256" w:type="pct"/>
            <w:vAlign w:val="center"/>
          </w:tcPr>
          <w:p w14:paraId="60A86E1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8941670" w14:textId="755F6AD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під час штурму та зачистки будівель (KILL HOUSE). Бойовий порядок групи. Метання гранат в будівлі. Використання </w:t>
            </w:r>
            <w:r w:rsidR="00626F1E" w:rsidRPr="00AD47C9">
              <w:rPr>
                <w:sz w:val="16"/>
                <w:szCs w:val="16"/>
                <w:lang w:val="uk-UA"/>
              </w:rPr>
              <w:t>нічних</w:t>
            </w:r>
            <w:r w:rsidRPr="00AD47C9">
              <w:rPr>
                <w:sz w:val="16"/>
                <w:szCs w:val="16"/>
                <w:lang w:val="uk-UA"/>
              </w:rPr>
              <w:t xml:space="preserve">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D955D" w14:textId="75B68A1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DDD0798" w14:textId="77777777" w:rsidTr="00626F1E">
        <w:trPr>
          <w:cantSplit/>
        </w:trPr>
        <w:tc>
          <w:tcPr>
            <w:tcW w:w="256" w:type="pct"/>
            <w:vAlign w:val="center"/>
          </w:tcPr>
          <w:p w14:paraId="1CB9C4E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C48E6B" w14:textId="26F3214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985BF1" w14:textId="5A87332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FC2AA1A" w14:textId="77777777" w:rsidTr="00626F1E">
        <w:trPr>
          <w:cantSplit/>
        </w:trPr>
        <w:tc>
          <w:tcPr>
            <w:tcW w:w="256" w:type="pct"/>
            <w:vAlign w:val="center"/>
          </w:tcPr>
          <w:p w14:paraId="4379016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4388DB7" w14:textId="18DB19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Правила стрільби по повітряним цілям. Тренування прийомам стрільби по повітряним цілям (у т.ч. із траншеї).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15429" w14:textId="0691BCC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6E10D2" w14:textId="77777777" w:rsidTr="00626F1E">
        <w:trPr>
          <w:cantSplit/>
        </w:trPr>
        <w:tc>
          <w:tcPr>
            <w:tcW w:w="256" w:type="pct"/>
            <w:vAlign w:val="center"/>
          </w:tcPr>
          <w:p w14:paraId="7A0481C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F4BE4A" w14:textId="0D4F62C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4D980" w14:textId="13B1352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34AF081" w14:textId="77777777" w:rsidTr="00626F1E">
        <w:trPr>
          <w:cantSplit/>
        </w:trPr>
        <w:tc>
          <w:tcPr>
            <w:tcW w:w="256" w:type="pct"/>
            <w:vAlign w:val="center"/>
          </w:tcPr>
          <w:p w14:paraId="6B884CC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6F5B412" w14:textId="0F4C374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0A11A5" w14:textId="60041B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65B8D86" w14:textId="77777777" w:rsidTr="00626F1E">
        <w:trPr>
          <w:cantSplit/>
        </w:trPr>
        <w:tc>
          <w:tcPr>
            <w:tcW w:w="256" w:type="pct"/>
            <w:vAlign w:val="center"/>
          </w:tcPr>
          <w:p w14:paraId="6D9C6DA6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2774DD" w14:textId="1ED8AAA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BB09FD" w14:textId="57DEB9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83B1632" w14:textId="77777777" w:rsidTr="00626F1E">
        <w:trPr>
          <w:cantSplit/>
        </w:trPr>
        <w:tc>
          <w:tcPr>
            <w:tcW w:w="256" w:type="pct"/>
            <w:vAlign w:val="center"/>
          </w:tcPr>
          <w:p w14:paraId="4326E63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6599FF2" w14:textId="380AD59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59DEF4" w14:textId="0D8947E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5C8ECF8" w14:textId="77777777" w:rsidTr="00626F1E">
        <w:trPr>
          <w:cantSplit/>
        </w:trPr>
        <w:tc>
          <w:tcPr>
            <w:tcW w:w="256" w:type="pct"/>
            <w:vAlign w:val="center"/>
          </w:tcPr>
          <w:p w14:paraId="69636E7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690B560" w14:textId="4D35C8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8AF2ED" w14:textId="018C55B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91D2890" w14:textId="77777777" w:rsidTr="00626F1E">
        <w:trPr>
          <w:cantSplit/>
        </w:trPr>
        <w:tc>
          <w:tcPr>
            <w:tcW w:w="256" w:type="pct"/>
            <w:vAlign w:val="center"/>
          </w:tcPr>
          <w:p w14:paraId="44364F2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286EC5F" w14:textId="62531BC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26DF9D" w14:textId="372577D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5D6C9301" w14:textId="77777777" w:rsidTr="00626F1E">
        <w:trPr>
          <w:cantSplit/>
        </w:trPr>
        <w:tc>
          <w:tcPr>
            <w:tcW w:w="256" w:type="pct"/>
            <w:vAlign w:val="center"/>
          </w:tcPr>
          <w:p w14:paraId="70DA269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C07E750" w14:textId="6784CD5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41F48D" w14:textId="74BD3DF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EBC7E9" w14:textId="77777777" w:rsidTr="00626F1E">
        <w:trPr>
          <w:cantSplit/>
        </w:trPr>
        <w:tc>
          <w:tcPr>
            <w:tcW w:w="256" w:type="pct"/>
            <w:vAlign w:val="center"/>
          </w:tcPr>
          <w:p w14:paraId="437F73F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B91A2A8" w14:textId="0B8E4FD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19B02A" w14:textId="76D4A57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F7A3C13" w14:textId="77777777" w:rsidTr="00626F1E">
        <w:trPr>
          <w:cantSplit/>
        </w:trPr>
        <w:tc>
          <w:tcPr>
            <w:tcW w:w="256" w:type="pct"/>
            <w:vAlign w:val="center"/>
          </w:tcPr>
          <w:p w14:paraId="15BA221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0BB7766" w14:textId="6A20DA8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1.01.1.7 «Стрільба по цілях, що з'являються, з різних положень та зі швидкісною заміною магазина (стрічки) під час стрільби».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034C2" w14:textId="45989FD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8BEEE7E" w14:textId="77777777" w:rsidTr="00626F1E">
        <w:trPr>
          <w:cantSplit/>
        </w:trPr>
        <w:tc>
          <w:tcPr>
            <w:tcW w:w="256" w:type="pct"/>
            <w:vAlign w:val="center"/>
          </w:tcPr>
          <w:p w14:paraId="29E3DB67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64C321" w14:textId="18A62C4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1.06.1.1 «Стрільба з місця по нерухомій цілі з ПУС-7». Практичне виконання КС 2.01(03–04).1.1 «Стрільба з місця по цілях, що з’являються» (ПКМ).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9E921F" w14:textId="47E53A90" w:rsidR="00BE1CEC" w:rsidRPr="00BE1CEC" w:rsidRDefault="00BE1CEC" w:rsidP="00BE1CEC">
            <w:pPr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B36CB3" w14:textId="77777777" w:rsidTr="00626F1E">
        <w:trPr>
          <w:cantSplit/>
        </w:trPr>
        <w:tc>
          <w:tcPr>
            <w:tcW w:w="256" w:type="pct"/>
            <w:vAlign w:val="center"/>
          </w:tcPr>
          <w:p w14:paraId="6EFC449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EE12D39" w14:textId="2F8E174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90DD03" w14:textId="0844E36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9B4B202" w14:textId="77777777" w:rsidTr="00626F1E">
        <w:trPr>
          <w:cantSplit/>
        </w:trPr>
        <w:tc>
          <w:tcPr>
            <w:tcW w:w="256" w:type="pct"/>
            <w:vAlign w:val="center"/>
          </w:tcPr>
          <w:p w14:paraId="5AC556D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FA1BCE3" w14:textId="7D8646B5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D84C8B" w14:textId="336EDE8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61D9210" w14:textId="77777777" w:rsidTr="00626F1E">
        <w:trPr>
          <w:cantSplit/>
        </w:trPr>
        <w:tc>
          <w:tcPr>
            <w:tcW w:w="256" w:type="pct"/>
            <w:vAlign w:val="center"/>
          </w:tcPr>
          <w:p w14:paraId="67BADEC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7027395" w14:textId="55DBD45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18E071" w14:textId="151E4E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6FFBCA" w14:textId="77777777" w:rsidTr="00626F1E">
        <w:trPr>
          <w:cantSplit/>
        </w:trPr>
        <w:tc>
          <w:tcPr>
            <w:tcW w:w="256" w:type="pct"/>
            <w:vAlign w:val="center"/>
          </w:tcPr>
          <w:p w14:paraId="5CCAA88B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5B0C0AC" w14:textId="5DFEB61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C8111" w14:textId="796A7FC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5085AD" w14:textId="77777777" w:rsidTr="00626F1E">
        <w:trPr>
          <w:cantSplit/>
        </w:trPr>
        <w:tc>
          <w:tcPr>
            <w:tcW w:w="256" w:type="pct"/>
            <w:vAlign w:val="center"/>
          </w:tcPr>
          <w:p w14:paraId="3E3AE4D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6ACB13" w14:textId="6C9A618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 «Стрільба з місця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FD7B1C" w14:textId="6B42FF9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D02540D" w14:textId="77777777" w:rsidTr="00626F1E">
        <w:trPr>
          <w:cantSplit/>
        </w:trPr>
        <w:tc>
          <w:tcPr>
            <w:tcW w:w="256" w:type="pct"/>
            <w:vAlign w:val="center"/>
          </w:tcPr>
          <w:p w14:paraId="73FF22A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18CDB" w14:textId="05A9390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4.16.2.5 «Метання ручної гранати в будівлі (будівлю)». 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4.16.2.6 «Метання наступальної ручної гранати на ходу в пішому порядку».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570EB" w14:textId="044C99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530F04" w14:textId="77777777" w:rsidTr="00924007">
        <w:trPr>
          <w:cantSplit/>
        </w:trPr>
        <w:tc>
          <w:tcPr>
            <w:tcW w:w="256" w:type="pct"/>
            <w:vAlign w:val="center"/>
          </w:tcPr>
          <w:p w14:paraId="2E88CF5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187FFC5" w14:textId="4BE48B5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4.16.2.8 «Метання ручної наступальної гранати з місця в пішому порядку в лісистій місцевості».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6C125D" w14:textId="2E6A86F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8A4234B" w14:textId="77777777" w:rsidTr="00924007">
        <w:trPr>
          <w:cantSplit/>
        </w:trPr>
        <w:tc>
          <w:tcPr>
            <w:tcW w:w="256" w:type="pct"/>
            <w:vAlign w:val="center"/>
          </w:tcPr>
          <w:p w14:paraId="05EE108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8FCE855" w14:textId="39A7B359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згідно КС СЗ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і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БМ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(</w:t>
            </w:r>
            <w:r>
              <w:rPr>
                <w:sz w:val="16"/>
                <w:szCs w:val="16"/>
                <w:lang w:val="uk-UA"/>
              </w:rPr>
              <w:t>відповідно до</w:t>
            </w:r>
            <w:r w:rsidRPr="00FC357F">
              <w:rPr>
                <w:sz w:val="16"/>
                <w:szCs w:val="16"/>
                <w:lang w:val="uk-UA"/>
              </w:rPr>
              <w:t xml:space="preserve"> програми БЗВП)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9BDD3" w14:textId="103E481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C3504E5" w14:textId="77777777" w:rsidTr="00924007">
        <w:trPr>
          <w:cantSplit/>
          <w:trHeight w:val="433"/>
        </w:trPr>
        <w:tc>
          <w:tcPr>
            <w:tcW w:w="256" w:type="pct"/>
            <w:vAlign w:val="center"/>
          </w:tcPr>
          <w:p w14:paraId="35A1896C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21C469" w14:textId="75C2E422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8B142" w14:textId="360F353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21DFCCAB" w14:textId="77777777" w:rsidTr="00924007">
        <w:trPr>
          <w:cantSplit/>
        </w:trPr>
        <w:tc>
          <w:tcPr>
            <w:tcW w:w="256" w:type="pct"/>
            <w:vAlign w:val="center"/>
          </w:tcPr>
          <w:p w14:paraId="7DF9C43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1EAAED4" w14:textId="47017045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41E44A" w14:textId="69F893A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446B53" w14:textId="77777777" w:rsidTr="00626F1E">
        <w:trPr>
          <w:cantSplit/>
        </w:trPr>
        <w:tc>
          <w:tcPr>
            <w:tcW w:w="256" w:type="pct"/>
            <w:vAlign w:val="center"/>
          </w:tcPr>
          <w:p w14:paraId="5A6385D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712A46F" w14:textId="605DA12A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3AFE8E" w14:textId="2E8A7B6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94561BB" w14:textId="77777777" w:rsidTr="00626F1E">
        <w:trPr>
          <w:cantSplit/>
        </w:trPr>
        <w:tc>
          <w:tcPr>
            <w:tcW w:w="256" w:type="pct"/>
            <w:vAlign w:val="center"/>
          </w:tcPr>
          <w:p w14:paraId="1B78CE0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48430A5" w14:textId="3943DA4A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4ADE77" w14:textId="083A31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CB37075" w14:textId="77777777" w:rsidTr="00626F1E">
        <w:trPr>
          <w:cantSplit/>
        </w:trPr>
        <w:tc>
          <w:tcPr>
            <w:tcW w:w="256" w:type="pct"/>
            <w:vAlign w:val="center"/>
          </w:tcPr>
          <w:p w14:paraId="30E0778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E55D3F4" w14:textId="0DF60E7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кулеметів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B10FAF" w14:textId="4F950E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0F9AB6" w14:textId="77777777" w:rsidTr="00626F1E">
        <w:trPr>
          <w:cantSplit/>
        </w:trPr>
        <w:tc>
          <w:tcPr>
            <w:tcW w:w="256" w:type="pct"/>
            <w:vAlign w:val="center"/>
          </w:tcPr>
          <w:p w14:paraId="74699C0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292F9C2" w14:textId="6019206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8449CA" w14:textId="54650A7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09F73D9" w14:textId="77777777" w:rsidTr="00626F1E">
        <w:trPr>
          <w:cantSplit/>
        </w:trPr>
        <w:tc>
          <w:tcPr>
            <w:tcW w:w="256" w:type="pct"/>
            <w:vAlign w:val="center"/>
          </w:tcPr>
          <w:p w14:paraId="4701785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E73A8A9" w14:textId="7BB159C4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 кулеметів 12,7</w:t>
            </w:r>
            <w:r>
              <w:rPr>
                <w:sz w:val="16"/>
                <w:szCs w:val="16"/>
                <w:lang w:val="uk-UA"/>
              </w:rPr>
              <w:t> </w:t>
            </w:r>
            <w:r w:rsidRPr="00FC357F">
              <w:rPr>
                <w:sz w:val="16"/>
                <w:szCs w:val="16"/>
                <w:lang w:val="uk-UA"/>
              </w:rPr>
              <w:t xml:space="preserve">мм. Стрільба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1A0E32" w14:textId="0206897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F32EB7F" w14:textId="77777777" w:rsidTr="00626F1E">
        <w:trPr>
          <w:cantSplit/>
        </w:trPr>
        <w:tc>
          <w:tcPr>
            <w:tcW w:w="256" w:type="pct"/>
            <w:vAlign w:val="center"/>
          </w:tcPr>
          <w:p w14:paraId="5EB1585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49632C8" w14:textId="66B6952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6F933" w14:textId="0EF4FFE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C76E5FD" w14:textId="77777777" w:rsidTr="00626F1E">
        <w:trPr>
          <w:cantSplit/>
        </w:trPr>
        <w:tc>
          <w:tcPr>
            <w:tcW w:w="256" w:type="pct"/>
            <w:vAlign w:val="center"/>
          </w:tcPr>
          <w:p w14:paraId="09E5E497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7F2A21" w14:textId="3CF386A0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01372" w14:textId="3A6E13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C793069" w14:textId="77777777" w:rsidTr="00626F1E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BEA" w14:textId="33A97537" w:rsidR="00BE1CEC" w:rsidRPr="00BE1CEC" w:rsidRDefault="00626F1E" w:rsidP="00BE1CEC">
            <w:pPr>
              <w:jc w:val="center"/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ПІДГОТОВКА</w:t>
            </w:r>
          </w:p>
        </w:tc>
      </w:tr>
      <w:tr w:rsidR="0001342B" w:rsidRPr="000E168C" w14:paraId="39B78B60" w14:textId="77777777" w:rsidTr="00CE326F">
        <w:trPr>
          <w:cantSplit/>
        </w:trPr>
        <w:tc>
          <w:tcPr>
            <w:tcW w:w="256" w:type="pct"/>
            <w:vAlign w:val="center"/>
          </w:tcPr>
          <w:p w14:paraId="26AEBFEB" w14:textId="11D6EE09" w:rsidR="0001342B" w:rsidRPr="000E168C" w:rsidRDefault="0001342B" w:rsidP="0001342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05515F" w14:textId="7B8E2AEC" w:rsidR="0001342B" w:rsidRPr="000E168C" w:rsidRDefault="0001342B" w:rsidP="0001342B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F696C" w14:textId="30EDC074" w:rsidR="0001342B" w:rsidRPr="00BE1CEC" w:rsidRDefault="0001342B" w:rsidP="0001342B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071B13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01342B" w:rsidRPr="000E168C" w14:paraId="0E77A194" w14:textId="77777777" w:rsidTr="00CE326F">
        <w:trPr>
          <w:cantSplit/>
        </w:trPr>
        <w:tc>
          <w:tcPr>
            <w:tcW w:w="256" w:type="pct"/>
            <w:vAlign w:val="center"/>
          </w:tcPr>
          <w:p w14:paraId="516AA396" w14:textId="7D76939A" w:rsidR="0001342B" w:rsidRPr="000E168C" w:rsidRDefault="0001342B" w:rsidP="0001342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31296CD" w14:textId="73A81498" w:rsidR="0001342B" w:rsidRPr="000E168C" w:rsidRDefault="0001342B" w:rsidP="0001342B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FD9C3" w14:textId="2247AA46" w:rsidR="0001342B" w:rsidRPr="00BE1CEC" w:rsidRDefault="0001342B" w:rsidP="0001342B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071B13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01342B" w:rsidRPr="000E168C" w14:paraId="2D8A8243" w14:textId="77777777" w:rsidTr="00CE326F">
        <w:trPr>
          <w:cantSplit/>
        </w:trPr>
        <w:tc>
          <w:tcPr>
            <w:tcW w:w="256" w:type="pct"/>
            <w:vAlign w:val="center"/>
          </w:tcPr>
          <w:p w14:paraId="1E7E7386" w14:textId="49096DF6" w:rsidR="0001342B" w:rsidRPr="000E168C" w:rsidRDefault="0001342B" w:rsidP="0001342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229D77" w14:textId="17622B92" w:rsidR="0001342B" w:rsidRPr="000E168C" w:rsidRDefault="0001342B" w:rsidP="0001342B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штурмі (зачистці) бліндажу («лисячої нори»)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FCA80" w14:textId="0E3D2C0A" w:rsidR="0001342B" w:rsidRPr="00BE1CEC" w:rsidRDefault="0001342B" w:rsidP="0001342B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071B13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01342B" w:rsidRPr="000E168C" w14:paraId="352A2DA3" w14:textId="77777777" w:rsidTr="00CE326F">
        <w:trPr>
          <w:cantSplit/>
        </w:trPr>
        <w:tc>
          <w:tcPr>
            <w:tcW w:w="256" w:type="pct"/>
            <w:vAlign w:val="center"/>
          </w:tcPr>
          <w:p w14:paraId="35B4084D" w14:textId="09CC4951" w:rsidR="0001342B" w:rsidRPr="000E168C" w:rsidRDefault="0001342B" w:rsidP="0001342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6AF4225" w14:textId="02F9C673" w:rsidR="0001342B" w:rsidRPr="000E168C" w:rsidRDefault="0001342B" w:rsidP="0001342B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траншей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96CEB" w14:textId="38DE795C" w:rsidR="0001342B" w:rsidRPr="00BE1CEC" w:rsidRDefault="0001342B" w:rsidP="0001342B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071B13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01342B" w:rsidRPr="000E168C" w14:paraId="2F6F909A" w14:textId="77777777" w:rsidTr="00CE326F">
        <w:trPr>
          <w:cantSplit/>
          <w:trHeight w:val="58"/>
        </w:trPr>
        <w:tc>
          <w:tcPr>
            <w:tcW w:w="256" w:type="pct"/>
            <w:vAlign w:val="center"/>
          </w:tcPr>
          <w:p w14:paraId="2E259BB6" w14:textId="7D255ED2" w:rsidR="0001342B" w:rsidRPr="000E168C" w:rsidRDefault="0001342B" w:rsidP="0001342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3D35241" w14:textId="5CB5440E" w:rsidR="0001342B" w:rsidRPr="000E168C" w:rsidRDefault="0001342B" w:rsidP="0001342B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будівель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79036" w14:textId="12127562" w:rsidR="0001342B" w:rsidRPr="00BE1CEC" w:rsidRDefault="0001342B" w:rsidP="0001342B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071B13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01342B" w:rsidRPr="000E168C" w14:paraId="02E473A1" w14:textId="77777777" w:rsidTr="00CE326F">
        <w:trPr>
          <w:cantSplit/>
        </w:trPr>
        <w:tc>
          <w:tcPr>
            <w:tcW w:w="256" w:type="pct"/>
            <w:vAlign w:val="center"/>
          </w:tcPr>
          <w:p w14:paraId="660B1E2A" w14:textId="1DB3998C" w:rsidR="0001342B" w:rsidRPr="000E168C" w:rsidRDefault="0001342B" w:rsidP="0001342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911044" w14:textId="03274BB8" w:rsidR="0001342B" w:rsidRPr="000E168C" w:rsidRDefault="0001342B" w:rsidP="0001342B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9E6D4" w14:textId="1EDEB899" w:rsidR="0001342B" w:rsidRPr="00BE1CEC" w:rsidRDefault="0001342B" w:rsidP="0001342B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071B13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01342B" w:rsidRPr="000E168C" w14:paraId="03675B8E" w14:textId="77777777" w:rsidTr="00CE326F">
        <w:trPr>
          <w:cantSplit/>
        </w:trPr>
        <w:tc>
          <w:tcPr>
            <w:tcW w:w="256" w:type="pct"/>
            <w:vAlign w:val="center"/>
          </w:tcPr>
          <w:p w14:paraId="1134987F" w14:textId="0E16620F" w:rsidR="0001342B" w:rsidRPr="000E168C" w:rsidRDefault="0001342B" w:rsidP="0001342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CAEBAD" w14:textId="6462EBF2" w:rsidR="0001342B" w:rsidRPr="000E168C" w:rsidRDefault="0001342B" w:rsidP="0001342B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діях при виконанні завдань ПДес, ДШД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0046B" w14:textId="356EB12C" w:rsidR="0001342B" w:rsidRPr="00BE1CEC" w:rsidRDefault="0001342B" w:rsidP="0001342B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071B13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01342B" w:rsidRPr="000E168C" w14:paraId="27C94CEC" w14:textId="77777777" w:rsidTr="00CE326F">
        <w:trPr>
          <w:cantSplit/>
        </w:trPr>
        <w:tc>
          <w:tcPr>
            <w:tcW w:w="256" w:type="pct"/>
            <w:vAlign w:val="center"/>
          </w:tcPr>
          <w:p w14:paraId="2F300E7C" w14:textId="0BBC96E5" w:rsidR="0001342B" w:rsidRPr="000E168C" w:rsidRDefault="0001342B" w:rsidP="0001342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A871DA" w14:textId="75619F4F" w:rsidR="0001342B" w:rsidRPr="000E168C" w:rsidRDefault="0001342B" w:rsidP="0001342B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4AAFD" w14:textId="0D3711BF" w:rsidR="0001342B" w:rsidRPr="00BE1CEC" w:rsidRDefault="0001342B" w:rsidP="0001342B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071B13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01342B" w:rsidRPr="000E168C" w14:paraId="1A33BF0B" w14:textId="77777777" w:rsidTr="00CE326F">
        <w:trPr>
          <w:cantSplit/>
        </w:trPr>
        <w:tc>
          <w:tcPr>
            <w:tcW w:w="256" w:type="pct"/>
            <w:vAlign w:val="center"/>
          </w:tcPr>
          <w:p w14:paraId="7098CB2E" w14:textId="5CF58091" w:rsidR="0001342B" w:rsidRPr="000E168C" w:rsidRDefault="0001342B" w:rsidP="0001342B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0B78E8F" w14:textId="7BE8D3F1" w:rsidR="0001342B" w:rsidRPr="000E168C" w:rsidRDefault="0001342B" w:rsidP="0001342B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Вивчення програмного забезпечення «Кропива», «Garmіn»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4DEB1" w14:textId="50CD227A" w:rsidR="0001342B" w:rsidRPr="00BE1CEC" w:rsidRDefault="0001342B" w:rsidP="0001342B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071B13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7FF0F5B" w14:textId="77777777" w:rsidTr="00626F1E">
        <w:trPr>
          <w:cantSplit/>
        </w:trPr>
        <w:tc>
          <w:tcPr>
            <w:tcW w:w="256" w:type="pct"/>
            <w:vAlign w:val="center"/>
          </w:tcPr>
          <w:p w14:paraId="4E34C3E4" w14:textId="51522F6A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4BD2D3" w14:textId="5E5D2F0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3D00E" w14:textId="68C6082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074E2F" w14:textId="77777777" w:rsidTr="00626F1E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AB23" w14:textId="06EA61C7" w:rsidR="00BE1CEC" w:rsidRPr="00BE1CEC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ІНЖЕНЕРНА ПІДГОТОВКА</w:t>
            </w:r>
          </w:p>
        </w:tc>
      </w:tr>
      <w:tr w:rsidR="00BE1CEC" w:rsidRPr="000E168C" w14:paraId="5FF127FC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2EFCD9B8" w14:textId="58F1CF3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5394282" w14:textId="7BE83186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946D2" w14:textId="343874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66A350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4197E409" w14:textId="4FA69B43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B13FFEA" w14:textId="2569B87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4D9B42" w14:textId="0F41429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48F2C84" w14:textId="77777777" w:rsidTr="00626F1E">
        <w:trPr>
          <w:cantSplit/>
          <w:trHeight w:val="285"/>
        </w:trPr>
        <w:tc>
          <w:tcPr>
            <w:tcW w:w="256" w:type="pct"/>
            <w:vAlign w:val="center"/>
          </w:tcPr>
          <w:p w14:paraId="5D9419E3" w14:textId="459F3AF9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5B213E7" w14:textId="3E7D64D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230C0" w14:textId="4A8A3FF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AD84297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13ABAE0E" w14:textId="08A62FF0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C410A5B" w14:textId="7722138A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подолання МВЗ (НВЗ)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371289" w14:textId="541A218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5F40240" w14:textId="77777777" w:rsidTr="00626F1E">
        <w:trPr>
          <w:cantSplit/>
          <w:trHeight w:val="201"/>
        </w:trPr>
        <w:tc>
          <w:tcPr>
            <w:tcW w:w="256" w:type="pct"/>
            <w:vAlign w:val="center"/>
          </w:tcPr>
          <w:p w14:paraId="757F63D5" w14:textId="6A89B69E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325DF6F" w14:textId="54175FD1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ведення інженерної розвідки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9854F" w14:textId="018495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2D515CE" w14:textId="77777777" w:rsidTr="00626F1E">
        <w:trPr>
          <w:cantSplit/>
          <w:trHeight w:val="279"/>
        </w:trPr>
        <w:tc>
          <w:tcPr>
            <w:tcW w:w="256" w:type="pct"/>
            <w:vAlign w:val="center"/>
          </w:tcPr>
          <w:p w14:paraId="7D06F536" w14:textId="402FC096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EFA2004" w14:textId="3302D0A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AF59F" w14:textId="649F563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01342B" w:rsidRPr="0001342B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ADD744C" w14:textId="77777777" w:rsidTr="00924007">
        <w:trPr>
          <w:cantSplit/>
          <w:trHeight w:val="535"/>
        </w:trPr>
        <w:tc>
          <w:tcPr>
            <w:tcW w:w="256" w:type="pct"/>
            <w:vAlign w:val="center"/>
          </w:tcPr>
          <w:p w14:paraId="03B2667E" w14:textId="02FC17A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129D67" w14:textId="485AA84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2D6A02" w14:textId="650B76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EAB6819" w14:textId="77777777" w:rsidTr="00924007">
        <w:trPr>
          <w:cantSplit/>
          <w:trHeight w:val="291"/>
        </w:trPr>
        <w:tc>
          <w:tcPr>
            <w:tcW w:w="256" w:type="pct"/>
            <w:vAlign w:val="center"/>
          </w:tcPr>
          <w:p w14:paraId="3CC3413B" w14:textId="1C234CDD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AA5072" w14:textId="2BC9A45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від запалювальної зброї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015B" w14:textId="7D7983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868E3F" w14:textId="77777777" w:rsidTr="00626F1E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577" w14:textId="225F35D3" w:rsidR="00BE1CEC" w:rsidRPr="00626F1E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626F1E">
              <w:rPr>
                <w:rFonts w:cs="Times New Roman"/>
                <w:b/>
                <w:bCs/>
                <w:sz w:val="20"/>
                <w:szCs w:val="20"/>
                <w:lang w:val="uk-UA"/>
              </w:rPr>
              <w:lastRenderedPageBreak/>
              <w:t>ТАКТИЧНА МЕДИЦИНА</w:t>
            </w:r>
          </w:p>
        </w:tc>
      </w:tr>
      <w:tr w:rsidR="00BE1CEC" w:rsidRPr="000E168C" w14:paraId="6A3CABB2" w14:textId="77777777" w:rsidTr="00626F1E">
        <w:trPr>
          <w:cantSplit/>
        </w:trPr>
        <w:tc>
          <w:tcPr>
            <w:tcW w:w="256" w:type="pct"/>
            <w:vAlign w:val="center"/>
          </w:tcPr>
          <w:p w14:paraId="00C55191" w14:textId="114877CF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CD6C9EB" w14:textId="0C742E43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Проведення занять з тактичної медицини на фаховій підготовці в ШТакМед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0D1696" w14:textId="400333D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4B94693" w14:textId="77777777" w:rsidTr="00626F1E">
        <w:trPr>
          <w:cantSplit/>
        </w:trPr>
        <w:tc>
          <w:tcPr>
            <w:tcW w:w="256" w:type="pct"/>
            <w:vAlign w:val="center"/>
          </w:tcPr>
          <w:p w14:paraId="3493C6C6" w14:textId="2428E93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43D5E1E" w14:textId="31886C2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0639D" w14:textId="6F89D5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3D338BD" w14:textId="77777777" w:rsidTr="00626F1E">
        <w:trPr>
          <w:cantSplit/>
        </w:trPr>
        <w:tc>
          <w:tcPr>
            <w:tcW w:w="256" w:type="pct"/>
            <w:vAlign w:val="center"/>
          </w:tcPr>
          <w:p w14:paraId="52D53996" w14:textId="508697A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0F1492" w14:textId="62F5043F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50027" w14:textId="0074EEE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1A8A5A" w14:textId="77777777" w:rsidTr="00626F1E">
        <w:trPr>
          <w:cantSplit/>
        </w:trPr>
        <w:tc>
          <w:tcPr>
            <w:tcW w:w="256" w:type="pct"/>
            <w:vAlign w:val="center"/>
          </w:tcPr>
          <w:p w14:paraId="49347896" w14:textId="5673B003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02E8BB" w14:textId="57CA869D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Огляд пораненого за протоколом MARCH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A750C1" w14:textId="548693A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D3C9CD" w14:textId="77777777" w:rsidTr="00626F1E">
        <w:trPr>
          <w:cantSplit/>
        </w:trPr>
        <w:tc>
          <w:tcPr>
            <w:tcW w:w="256" w:type="pct"/>
            <w:vAlign w:val="center"/>
          </w:tcPr>
          <w:p w14:paraId="303A8DF7" w14:textId="2F344998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50C74" w14:textId="4E0BD13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BA22C" w14:textId="1F62B40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Default="00626F1E" w:rsidP="00165DCE">
      <w:pPr>
        <w:rPr>
          <w:rFonts w:cs="Times New Roman"/>
          <w:sz w:val="28"/>
          <w:szCs w:val="28"/>
          <w:lang w:val="uk-UA"/>
        </w:rPr>
      </w:pPr>
    </w:p>
    <w:sectPr w:rsidR="00626F1E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F785E" w14:textId="77777777" w:rsidR="00D81203" w:rsidRDefault="00D81203" w:rsidP="00626F1E">
      <w:r>
        <w:separator/>
      </w:r>
    </w:p>
  </w:endnote>
  <w:endnote w:type="continuationSeparator" w:id="0">
    <w:p w14:paraId="72CFDC4E" w14:textId="77777777" w:rsidR="00D81203" w:rsidRDefault="00D81203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B2F45" w14:textId="77777777" w:rsidR="00D81203" w:rsidRDefault="00D81203" w:rsidP="00626F1E">
      <w:r>
        <w:separator/>
      </w:r>
    </w:p>
  </w:footnote>
  <w:footnote w:type="continuationSeparator" w:id="0">
    <w:p w14:paraId="17CBBA17" w14:textId="77777777" w:rsidR="00D81203" w:rsidRDefault="00D81203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1342B"/>
    <w:rsid w:val="0002105C"/>
    <w:rsid w:val="000615DF"/>
    <w:rsid w:val="00072ED4"/>
    <w:rsid w:val="000941A9"/>
    <w:rsid w:val="000E168C"/>
    <w:rsid w:val="00165DCE"/>
    <w:rsid w:val="001A3A44"/>
    <w:rsid w:val="00233932"/>
    <w:rsid w:val="002349E6"/>
    <w:rsid w:val="002360A2"/>
    <w:rsid w:val="00396420"/>
    <w:rsid w:val="003A172D"/>
    <w:rsid w:val="004863E1"/>
    <w:rsid w:val="004F4FFF"/>
    <w:rsid w:val="00514E4B"/>
    <w:rsid w:val="00534249"/>
    <w:rsid w:val="00536D9E"/>
    <w:rsid w:val="005E4918"/>
    <w:rsid w:val="00626F1E"/>
    <w:rsid w:val="006C053B"/>
    <w:rsid w:val="007B1D3A"/>
    <w:rsid w:val="00870790"/>
    <w:rsid w:val="00916545"/>
    <w:rsid w:val="00924007"/>
    <w:rsid w:val="009B4A82"/>
    <w:rsid w:val="00AD2A5B"/>
    <w:rsid w:val="00AD47C9"/>
    <w:rsid w:val="00B768CA"/>
    <w:rsid w:val="00B94896"/>
    <w:rsid w:val="00BD0795"/>
    <w:rsid w:val="00BE1CEC"/>
    <w:rsid w:val="00BE5829"/>
    <w:rsid w:val="00C151DE"/>
    <w:rsid w:val="00CE0ACE"/>
    <w:rsid w:val="00D81203"/>
    <w:rsid w:val="00DA3B0B"/>
    <w:rsid w:val="00DE2D6F"/>
    <w:rsid w:val="00E24D28"/>
    <w:rsid w:val="00E560E5"/>
    <w:rsid w:val="00EC6B0C"/>
    <w:rsid w:val="00EF0AAA"/>
    <w:rsid w:val="00F62253"/>
    <w:rsid w:val="00F96BF0"/>
    <w:rsid w:val="00FB2DD7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1445</Words>
  <Characters>8241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sanya xabib</cp:lastModifiedBy>
  <cp:revision>4</cp:revision>
  <cp:lastPrinted>2024-11-03T16:55:00Z</cp:lastPrinted>
  <dcterms:created xsi:type="dcterms:W3CDTF">2025-05-08T08:00:00Z</dcterms:created>
  <dcterms:modified xsi:type="dcterms:W3CDTF">2025-05-08T10:21:00Z</dcterms:modified>
</cp:coreProperties>
</file>