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8930C" w14:textId="3C018878" w:rsidR="00165DCE" w:rsidRPr="00C376B1" w:rsidRDefault="000941A9" w:rsidP="00165DCE">
      <w:pPr>
        <w:jc w:val="center"/>
        <w:rPr>
          <w:rFonts w:eastAsia="Dotum" w:cs="Times New Roman"/>
          <w:b/>
          <w:bCs/>
          <w:sz w:val="28"/>
          <w:szCs w:val="28"/>
          <w:lang w:val="uk-UA"/>
        </w:rPr>
      </w:pPr>
      <w:r w:rsidRPr="00C376B1">
        <w:rPr>
          <w:rFonts w:eastAsia="Dotum" w:cs="Times New Roman"/>
          <w:b/>
          <w:bCs/>
          <w:sz w:val="28"/>
          <w:szCs w:val="28"/>
          <w:lang w:val="uk-UA"/>
        </w:rPr>
        <w:t>КАРТКА ІНСТРУКТОРА</w:t>
      </w:r>
    </w:p>
    <w:p w14:paraId="41086F3C" w14:textId="43CF0FCA" w:rsidR="003F5E2C" w:rsidRPr="00033399" w:rsidRDefault="003F5E2C" w:rsidP="003F5E2C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>
        <w:rPr>
          <w:rFonts w:cs="Times New Roman"/>
          <w:i/>
          <w:iCs/>
          <w:szCs w:val="24"/>
          <w:lang w:val="uk-UA"/>
        </w:rPr>
        <w:t xml:space="preserve">Сержант- інструктор </w:t>
      </w:r>
      <w:r w:rsidRPr="00BE5829">
        <w:rPr>
          <w:rFonts w:cs="Times New Roman"/>
          <w:i/>
          <w:iCs/>
          <w:szCs w:val="24"/>
        </w:rPr>
        <w:t>1</w:t>
      </w:r>
      <w:r w:rsidRPr="00514E4B">
        <w:rPr>
          <w:rFonts w:cs="Times New Roman"/>
          <w:i/>
          <w:iCs/>
          <w:szCs w:val="24"/>
          <w:lang w:val="uk-UA"/>
        </w:rPr>
        <w:t xml:space="preserve"> </w:t>
      </w:r>
      <w:r>
        <w:rPr>
          <w:rFonts w:cs="Times New Roman"/>
          <w:i/>
          <w:iCs/>
          <w:szCs w:val="24"/>
          <w:lang w:val="uk-UA"/>
        </w:rPr>
        <w:t>навчальної роти 1 навчального батальйону</w:t>
      </w:r>
    </w:p>
    <w:p w14:paraId="7BA01846" w14:textId="4EB1AD58" w:rsidR="003F5E2C" w:rsidRPr="00033399" w:rsidRDefault="003F5E2C" w:rsidP="003F5E2C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 w:rsidRPr="00BE5829">
        <w:rPr>
          <w:rFonts w:cs="Times New Roman"/>
          <w:i/>
          <w:iCs/>
          <w:lang w:val="uk-UA"/>
        </w:rPr>
        <w:t xml:space="preserve"> </w:t>
      </w:r>
      <w:r>
        <w:rPr>
          <w:rFonts w:cs="Times New Roman"/>
          <w:i/>
          <w:iCs/>
          <w:lang w:val="uk-UA"/>
        </w:rPr>
        <w:t xml:space="preserve">старший </w:t>
      </w:r>
      <w:r>
        <w:rPr>
          <w:rFonts w:cs="Times New Roman"/>
          <w:i/>
          <w:iCs/>
          <w:lang w:val="uk-UA"/>
        </w:rPr>
        <w:t>сержант</w:t>
      </w:r>
    </w:p>
    <w:p w14:paraId="47D04092" w14:textId="77777777" w:rsidR="003F5E2C" w:rsidRDefault="003F5E2C" w:rsidP="003F5E2C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П.І.Б</w:t>
      </w:r>
      <w:r w:rsidRPr="00514E4B">
        <w:rPr>
          <w:rFonts w:cs="Times New Roman"/>
          <w:b/>
          <w:bCs/>
          <w:szCs w:val="24"/>
          <w:lang w:val="uk-UA"/>
        </w:rPr>
        <w:t>:</w:t>
      </w:r>
      <w:r>
        <w:rPr>
          <w:rFonts w:cs="Times New Roman"/>
          <w:szCs w:val="24"/>
          <w:lang w:val="uk-UA"/>
        </w:rPr>
        <w:t xml:space="preserve"> </w:t>
      </w:r>
      <w:r>
        <w:rPr>
          <w:rFonts w:cs="Times New Roman"/>
          <w:i/>
          <w:iCs/>
          <w:szCs w:val="24"/>
          <w:lang w:val="uk-UA"/>
        </w:rPr>
        <w:t>ПОТАПОВ Олександр Євгенович.</w:t>
      </w:r>
    </w:p>
    <w:p w14:paraId="1B4A06B8" w14:textId="77777777" w:rsidR="003F5E2C" w:rsidRPr="00514E4B" w:rsidRDefault="003F5E2C" w:rsidP="003F5E2C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01F086FB" w14:textId="77777777" w:rsidR="003F5E2C" w:rsidRDefault="003F5E2C" w:rsidP="003F5E2C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 xml:space="preserve">БЗВП (ВОС-100), </w:t>
      </w:r>
      <w:r>
        <w:rPr>
          <w:rFonts w:cs="Times New Roman"/>
          <w:i/>
          <w:iCs/>
          <w:szCs w:val="24"/>
          <w:lang w:val="uk-UA"/>
        </w:rPr>
        <w:t>19</w:t>
      </w:r>
      <w:r w:rsidRPr="00BE5829">
        <w:rPr>
          <w:rFonts w:cs="Times New Roman"/>
          <w:i/>
          <w:iCs/>
          <w:szCs w:val="24"/>
          <w:lang w:val="uk-UA"/>
        </w:rPr>
        <w:t>.0</w:t>
      </w:r>
      <w:r>
        <w:rPr>
          <w:rFonts w:cs="Times New Roman"/>
          <w:i/>
          <w:iCs/>
          <w:szCs w:val="24"/>
          <w:lang w:val="uk-UA"/>
        </w:rPr>
        <w:t>6</w:t>
      </w:r>
      <w:r w:rsidRPr="00BE5829">
        <w:rPr>
          <w:rFonts w:cs="Times New Roman"/>
          <w:i/>
          <w:iCs/>
          <w:szCs w:val="24"/>
          <w:lang w:val="uk-UA"/>
        </w:rPr>
        <w:t>.202</w:t>
      </w:r>
      <w:r>
        <w:rPr>
          <w:rFonts w:cs="Times New Roman"/>
          <w:i/>
          <w:iCs/>
          <w:szCs w:val="24"/>
          <w:lang w:val="uk-UA"/>
        </w:rPr>
        <w:t>1</w:t>
      </w:r>
      <w:r w:rsidRPr="00BE5829">
        <w:rPr>
          <w:rFonts w:cs="Times New Roman"/>
          <w:i/>
          <w:iCs/>
          <w:szCs w:val="24"/>
          <w:lang w:val="uk-UA"/>
        </w:rPr>
        <w:t xml:space="preserve"> по </w:t>
      </w:r>
      <w:r>
        <w:rPr>
          <w:rFonts w:cs="Times New Roman"/>
          <w:i/>
          <w:iCs/>
          <w:szCs w:val="24"/>
          <w:lang w:val="uk-UA"/>
        </w:rPr>
        <w:t>17</w:t>
      </w:r>
      <w:r w:rsidRPr="00BE5829">
        <w:rPr>
          <w:rFonts w:cs="Times New Roman"/>
          <w:i/>
          <w:iCs/>
          <w:szCs w:val="24"/>
          <w:lang w:val="uk-UA"/>
        </w:rPr>
        <w:t>.0</w:t>
      </w:r>
      <w:r>
        <w:rPr>
          <w:rFonts w:cs="Times New Roman"/>
          <w:i/>
          <w:iCs/>
          <w:szCs w:val="24"/>
          <w:lang w:val="uk-UA"/>
        </w:rPr>
        <w:t>7</w:t>
      </w:r>
      <w:r w:rsidRPr="00BE5829">
        <w:rPr>
          <w:rFonts w:cs="Times New Roman"/>
          <w:i/>
          <w:iCs/>
          <w:szCs w:val="24"/>
          <w:lang w:val="uk-UA"/>
        </w:rPr>
        <w:t>.202</w:t>
      </w:r>
      <w:r>
        <w:rPr>
          <w:rFonts w:cs="Times New Roman"/>
          <w:i/>
          <w:iCs/>
          <w:szCs w:val="24"/>
          <w:lang w:val="uk-UA"/>
        </w:rPr>
        <w:t>1.;</w:t>
      </w:r>
    </w:p>
    <w:p w14:paraId="0376FF43" w14:textId="77777777" w:rsidR="003F5E2C" w:rsidRPr="00514E4B" w:rsidRDefault="003F5E2C" w:rsidP="003F5E2C">
      <w:pPr>
        <w:rPr>
          <w:rFonts w:cs="Times New Roman"/>
          <w:b/>
          <w:bCs/>
          <w:sz w:val="28"/>
          <w:szCs w:val="28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072B6A0A" w14:textId="77777777" w:rsidR="003F5E2C" w:rsidRDefault="003F5E2C" w:rsidP="003F5E2C">
      <w:pPr>
        <w:ind w:right="-427"/>
        <w:rPr>
          <w:rFonts w:cs="Times New Roman"/>
          <w:i/>
          <w:iCs/>
          <w:lang w:val="uk-UA"/>
        </w:rPr>
      </w:pPr>
      <w:r w:rsidRPr="006552F8">
        <w:rPr>
          <w:rFonts w:cs="Times New Roman"/>
          <w:i/>
          <w:iCs/>
          <w:lang w:val="uk-UA"/>
        </w:rPr>
        <w:t>Суміщена підготовка командира відділення головного сержанта взводу ВОС 100 з 26.09.2023 по</w:t>
      </w:r>
    </w:p>
    <w:p w14:paraId="278FAAB1" w14:textId="77777777" w:rsidR="003F5E2C" w:rsidRDefault="003F5E2C" w:rsidP="003F5E2C">
      <w:pPr>
        <w:ind w:right="-427"/>
        <w:rPr>
          <w:rFonts w:cs="Times New Roman"/>
          <w:i/>
          <w:iCs/>
          <w:lang w:val="uk-UA"/>
        </w:rPr>
      </w:pPr>
      <w:r w:rsidRPr="006552F8">
        <w:rPr>
          <w:rFonts w:cs="Times New Roman"/>
          <w:i/>
          <w:iCs/>
          <w:lang w:val="uk-UA"/>
        </w:rPr>
        <w:t>14.11.2023</w:t>
      </w:r>
      <w:r>
        <w:rPr>
          <w:rFonts w:cs="Times New Roman"/>
          <w:i/>
          <w:iCs/>
          <w:lang w:val="uk-UA"/>
        </w:rPr>
        <w:t>.</w:t>
      </w:r>
    </w:p>
    <w:p w14:paraId="4D9408D5" w14:textId="77777777" w:rsidR="003F5E2C" w:rsidRDefault="003F5E2C" w:rsidP="003F5E2C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>
        <w:rPr>
          <w:rFonts w:cs="Times New Roman"/>
          <w:b/>
          <w:bCs/>
          <w:szCs w:val="24"/>
          <w:lang w:val="uk-UA"/>
        </w:rPr>
        <w:t xml:space="preserve"> </w:t>
      </w:r>
    </w:p>
    <w:p w14:paraId="4323B473" w14:textId="58D52085" w:rsidR="003F5E2C" w:rsidRDefault="003F5E2C" w:rsidP="003F5E2C">
      <w:pPr>
        <w:rPr>
          <w:rFonts w:cs="Times New Roman"/>
          <w:i/>
          <w:iCs/>
          <w:szCs w:val="24"/>
          <w:lang w:val="uk-UA"/>
        </w:rPr>
      </w:pPr>
      <w:r w:rsidRPr="002C52B2">
        <w:rPr>
          <w:rFonts w:cs="Times New Roman"/>
          <w:i/>
          <w:iCs/>
          <w:szCs w:val="24"/>
          <w:lang w:val="uk-UA"/>
        </w:rPr>
        <w:t>Курси інструктора базового рівня</w:t>
      </w:r>
      <w:r>
        <w:rPr>
          <w:rFonts w:cs="Times New Roman"/>
          <w:i/>
          <w:iCs/>
          <w:szCs w:val="24"/>
          <w:lang w:val="uk-UA"/>
        </w:rPr>
        <w:t xml:space="preserve"> на </w:t>
      </w:r>
      <w:r>
        <w:rPr>
          <w:rFonts w:cs="Times New Roman"/>
          <w:i/>
          <w:iCs/>
          <w:szCs w:val="24"/>
          <w:lang w:val="uk-UA"/>
        </w:rPr>
        <w:t>території</w:t>
      </w:r>
      <w:r>
        <w:rPr>
          <w:rFonts w:cs="Times New Roman"/>
          <w:i/>
          <w:iCs/>
          <w:szCs w:val="24"/>
          <w:lang w:val="uk-UA"/>
        </w:rPr>
        <w:t xml:space="preserve"> Республіки Латвії з 08.04.2024 по 26.04.2024.</w:t>
      </w:r>
    </w:p>
    <w:p w14:paraId="4BCE7293" w14:textId="4B8D791C" w:rsidR="003F5E2C" w:rsidRDefault="003F5E2C" w:rsidP="003F5E2C">
      <w:pPr>
        <w:rPr>
          <w:rFonts w:cs="Times New Roman"/>
          <w:i/>
          <w:iCs/>
          <w:szCs w:val="24"/>
          <w:lang w:val="uk-UA"/>
        </w:rPr>
      </w:pPr>
      <w:r>
        <w:rPr>
          <w:rFonts w:cs="Times New Roman"/>
          <w:i/>
          <w:iCs/>
          <w:szCs w:val="24"/>
          <w:lang w:val="uk-UA"/>
        </w:rPr>
        <w:t xml:space="preserve">Курси головного сержанта взводу/роти на </w:t>
      </w:r>
      <w:r>
        <w:rPr>
          <w:rFonts w:cs="Times New Roman"/>
          <w:i/>
          <w:iCs/>
          <w:szCs w:val="24"/>
          <w:lang w:val="uk-UA"/>
        </w:rPr>
        <w:t>території</w:t>
      </w:r>
      <w:r>
        <w:rPr>
          <w:rFonts w:cs="Times New Roman"/>
          <w:i/>
          <w:iCs/>
          <w:szCs w:val="24"/>
          <w:lang w:val="uk-UA"/>
        </w:rPr>
        <w:t xml:space="preserve"> Великої Британії з 04.10.2024 по 06.11.2024. </w:t>
      </w:r>
    </w:p>
    <w:p w14:paraId="5FE0228A" w14:textId="5E974BB2" w:rsidR="000E168C" w:rsidRPr="00C376B1" w:rsidRDefault="000E168C" w:rsidP="000941A9">
      <w:pPr>
        <w:jc w:val="center"/>
        <w:rPr>
          <w:rFonts w:eastAsia="Dotum" w:cs="Times New Roman"/>
          <w:b/>
          <w:bCs/>
          <w:sz w:val="28"/>
          <w:szCs w:val="24"/>
          <w:lang w:val="uk-UA"/>
        </w:rPr>
      </w:pPr>
      <w:r w:rsidRPr="00C376B1">
        <w:rPr>
          <w:rFonts w:eastAsia="Dotum" w:cs="Times New Roman"/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5000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16"/>
        <w:gridCol w:w="9124"/>
        <w:gridCol w:w="1122"/>
      </w:tblGrid>
      <w:tr w:rsidR="001A3A44" w:rsidRPr="00C376B1" w14:paraId="2D4B87A6" w14:textId="77777777" w:rsidTr="00653472">
        <w:trPr>
          <w:cantSplit/>
          <w:trHeight w:val="429"/>
          <w:tblHeader/>
        </w:trPr>
        <w:tc>
          <w:tcPr>
            <w:tcW w:w="240" w:type="pct"/>
            <w:tcBorders>
              <w:bottom w:val="single" w:sz="4" w:space="0" w:color="auto"/>
            </w:tcBorders>
            <w:vAlign w:val="center"/>
          </w:tcPr>
          <w:p w14:paraId="2A8AF171" w14:textId="77777777" w:rsidR="00CE0ACE" w:rsidRPr="00C376B1" w:rsidRDefault="00CE0ACE" w:rsidP="00E33082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C376B1">
              <w:rPr>
                <w:rFonts w:eastAsia="Dotum" w:cs="Times New Roman"/>
                <w:szCs w:val="24"/>
                <w:lang w:val="uk-UA"/>
              </w:rPr>
              <w:t>№ з</w:t>
            </w:r>
            <w:r w:rsidRPr="00C376B1">
              <w:rPr>
                <w:rFonts w:eastAsia="Dotum" w:cs="Times New Roman"/>
                <w:szCs w:val="24"/>
                <w:lang w:val="en-US"/>
              </w:rPr>
              <w:t>/</w:t>
            </w:r>
            <w:r w:rsidRPr="00C376B1">
              <w:rPr>
                <w:rFonts w:eastAsia="Dotum" w:cs="Times New Roman"/>
                <w:szCs w:val="24"/>
                <w:lang w:val="uk-UA"/>
              </w:rPr>
              <w:t>п</w:t>
            </w:r>
          </w:p>
        </w:tc>
        <w:tc>
          <w:tcPr>
            <w:tcW w:w="4239" w:type="pct"/>
            <w:tcBorders>
              <w:bottom w:val="single" w:sz="4" w:space="0" w:color="auto"/>
            </w:tcBorders>
            <w:vAlign w:val="center"/>
          </w:tcPr>
          <w:p w14:paraId="2F5D422F" w14:textId="77777777" w:rsidR="00CE0ACE" w:rsidRPr="00C376B1" w:rsidRDefault="00CE0ACE" w:rsidP="00E33082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C376B1">
              <w:rPr>
                <w:rFonts w:eastAsia="Dotum"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14:paraId="27C0DF84" w14:textId="3F59C7C0" w:rsidR="00CE0ACE" w:rsidRPr="00C376B1" w:rsidRDefault="00CE0ACE" w:rsidP="00E33082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C376B1">
              <w:rPr>
                <w:rFonts w:eastAsia="Dotum" w:cs="Times New Roman"/>
                <w:szCs w:val="24"/>
                <w:lang w:val="uk-UA"/>
              </w:rPr>
              <w:t>Відмітка про допуск</w:t>
            </w:r>
          </w:p>
        </w:tc>
      </w:tr>
      <w:tr w:rsidR="001A3A44" w:rsidRPr="00C376B1" w14:paraId="3749FBCE" w14:textId="77777777" w:rsidTr="00E33082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609E6307" w14:textId="2ACDE375" w:rsidR="001A3A44" w:rsidRPr="00C376B1" w:rsidRDefault="001A3A44" w:rsidP="001A3A44">
            <w:pPr>
              <w:jc w:val="center"/>
              <w:rPr>
                <w:rFonts w:eastAsia="Dotum" w:cs="Times New Roman"/>
                <w:b/>
                <w:bCs/>
                <w:sz w:val="20"/>
                <w:lang w:val="uk-UA"/>
              </w:rPr>
            </w:pPr>
            <w:r w:rsidRPr="00C376B1">
              <w:rPr>
                <w:rFonts w:eastAsia="Dotum" w:cs="Times New Roman"/>
                <w:b/>
                <w:bCs/>
                <w:sz w:val="20"/>
                <w:lang w:val="uk-UA"/>
              </w:rPr>
              <w:t>ВОГНЕВА ПІДГОТОВКА</w:t>
            </w:r>
          </w:p>
        </w:tc>
      </w:tr>
      <w:tr w:rsidR="00BE1CEC" w:rsidRPr="00C376B1" w14:paraId="476B8FB2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6416DF1F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99A0" w14:textId="6A937658" w:rsidR="00BE1CEC" w:rsidRPr="00C376B1" w:rsidRDefault="0071338F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Практичне виконання КС 0.01.1.1 Навчання одноманітному і правильному прицілюванні та купчастості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25CA" w14:textId="75508994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756DEC6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04748D4A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F966" w14:textId="3FE2D6DF" w:rsidR="00BE1CEC" w:rsidRPr="00C376B1" w:rsidRDefault="0071338F" w:rsidP="0071338F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Виконання ПВ №1 </w:t>
            </w:r>
            <w:r w:rsidR="00FB54D9" w:rsidRPr="00C376B1">
              <w:rPr>
                <w:rFonts w:eastAsia="Dotum" w:cs="Times New Roman"/>
                <w:sz w:val="20"/>
                <w:szCs w:val="20"/>
                <w:lang w:val="uk-UA"/>
              </w:rPr>
              <w:t>«</w:t>
            </w: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Навчання в одноманітному та правильному прицілюванні.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634B" w14:textId="7EE8DAA0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6BF62AF0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7AAD076D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D4F6" w14:textId="7195478E" w:rsidR="00BE1CEC" w:rsidRPr="00C376B1" w:rsidRDefault="0071338F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Виконання ПВ №2 </w:t>
            </w:r>
            <w:r w:rsidR="00FB54D9" w:rsidRPr="00C376B1">
              <w:rPr>
                <w:rFonts w:eastAsia="Dotum" w:cs="Times New Roman"/>
                <w:sz w:val="20"/>
                <w:szCs w:val="20"/>
                <w:lang w:val="uk-UA"/>
              </w:rPr>
              <w:t>«</w:t>
            </w: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Відпрацювання навиків одноманітної стрільби</w:t>
            </w:r>
            <w:r w:rsidR="00FB54D9" w:rsidRPr="00C376B1">
              <w:rPr>
                <w:rFonts w:eastAsia="Dotum" w:cs="Times New Roman"/>
                <w:sz w:val="20"/>
                <w:szCs w:val="20"/>
                <w:lang w:val="uk-UA"/>
              </w:rPr>
              <w:t>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BEA8" w14:textId="46182249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51E19D9B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5DDA36C4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E787" w14:textId="0B31AEEE" w:rsidR="00BE1CEC" w:rsidRPr="00C376B1" w:rsidRDefault="0071338F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№3 Навчання влучності стрільби з різних положень на середній відстані 100 м.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F637" w14:textId="26E83598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3541C120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57681A4D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E865" w14:textId="505A4070" w:rsidR="00BE1CEC" w:rsidRPr="00C376B1" w:rsidRDefault="00FB54D9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№4 "Навчання влучності стрільби з різних положень на середній відстані"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3E29" w14:textId="355CD15A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20745F47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369AC9F5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93F8" w14:textId="2FC32C38" w:rsidR="00BE1CEC" w:rsidRPr="00C376B1" w:rsidRDefault="00FB54D9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№5 "Ведення вогню з положення лежачи по групі цілей"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745F" w14:textId="44D827F6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1D1A64D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2B77F7F1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A787" w14:textId="0940F384" w:rsidR="00BE1CEC" w:rsidRPr="00C376B1" w:rsidRDefault="00FB54D9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№6 "Стрільба з місця по нерухомих цілях з усуванням затримок під час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AAC1" w14:textId="3381E009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FBE3B8C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32E59D6F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6D6A" w14:textId="15CF102B" w:rsidR="00BE1CEC" w:rsidRPr="00C376B1" w:rsidRDefault="003E34FD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№7 "Стрільба з різних положень коли визначена зона видимості" (в темну пору доби)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36EC" w14:textId="187C80AE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2983BD68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5FFF3862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EF3A" w14:textId="0F88D638" w:rsidR="00BE1CEC" w:rsidRPr="00C376B1" w:rsidRDefault="003E34FD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№8 "Відпрацювання базових дій під вогнем противника"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65EE" w14:textId="7B614AA8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bookmarkStart w:id="1" w:name="_Hlk223270591"/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  <w:bookmarkEnd w:id="1"/>
          </w:p>
        </w:tc>
      </w:tr>
      <w:tr w:rsidR="00BE1CEC" w:rsidRPr="00C376B1" w14:paraId="52A95E48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3E05F8DA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9446" w14:textId="444EFB20" w:rsidR="00BE1CEC" w:rsidRPr="00C376B1" w:rsidRDefault="003E34FD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№9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E312" w14:textId="5E79F8C1" w:rsidR="00BE1CEC" w:rsidRPr="00C376B1" w:rsidRDefault="0071338F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6392315A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53637765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519B" w14:textId="03FAE1ED" w:rsidR="00BE1CEC" w:rsidRPr="00C376B1" w:rsidRDefault="003E34FD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№10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8112" w14:textId="0848E958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6A10C8C2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3BA7062E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E2E3" w14:textId="37E9EF23" w:rsidR="00BE1CEC" w:rsidRPr="00C376B1" w:rsidRDefault="000C5ED9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№11 "Навчання точності стрільби бінокулярним прицілюванням на різних відстанях"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DF93" w14:textId="702C97A7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bookmarkStart w:id="2" w:name="_Hlk223271700"/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  <w:bookmarkEnd w:id="2"/>
          </w:p>
        </w:tc>
      </w:tr>
      <w:tr w:rsidR="00BE1CEC" w:rsidRPr="00C376B1" w14:paraId="664A5E86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7A7C2A46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C4CE" w14:textId="45656A0F" w:rsidR="00BE1CEC" w:rsidRPr="00C376B1" w:rsidRDefault="00E33082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№12 "Стрільба з відпрацюванням зміни магазину на дистанціях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D29A" w14:textId="43F8B465" w:rsidR="00BE1CEC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5041EED6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4E1929B9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27F64" w14:textId="69088AFE" w:rsidR="00BE1CEC" w:rsidRPr="00C376B1" w:rsidRDefault="00127CDE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№13 "Перший постріл з різними варіантами утримання зброї на дистанції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E95B" w14:textId="372D5CC9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6FE5E1A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0C7460C3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C439" w14:textId="0652A0AE" w:rsidR="00BE1CEC" w:rsidRPr="00C376B1" w:rsidRDefault="00653472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№14 "Перший постріл з поворотом"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9F12" w14:textId="624D598B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372E631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376CBB7A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FB5A" w14:textId="6C3D21B7" w:rsidR="00BE1CEC" w:rsidRPr="00C376B1" w:rsidRDefault="00653472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№15 "Навчання стрільби із - за укриття, з різних положень, з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A933" w14:textId="4C71111F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572DEE2C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39F5984E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AC26" w14:textId="443C6155" w:rsidR="00BE1CEC" w:rsidRPr="00C376B1" w:rsidRDefault="00653472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№16 "Перенесення вогню по фронту з різними варіантами утримання зброї"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8F00A" w14:textId="28AAB41F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67E80E42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1816E13C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66B5" w14:textId="1A0300ED" w:rsidR="00BE1CEC" w:rsidRPr="00C376B1" w:rsidRDefault="00653472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№17 "Стрільба зі зміною положення для стрільби з сильної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F22A" w14:textId="37CCC548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CAA5B95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4C77DD7B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99EB" w14:textId="651D4F04" w:rsidR="00BE1CEC" w:rsidRPr="00C376B1" w:rsidRDefault="00132F40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№18 "Стрільба із за укриття зі зміною положення для стрільби з сильної та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84DF" w14:textId="45B92197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4114E0F9" w14:textId="77777777" w:rsidTr="00C376B1">
        <w:trPr>
          <w:cantSplit/>
          <w:trHeight w:val="351"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E882FA1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1EC9" w14:textId="6B39AF6E" w:rsidR="00BE1CEC" w:rsidRPr="00C376B1" w:rsidRDefault="00132F40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№19 "Швидкісна стрільба з розпізнаванням цілі та переносом вогню"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E30E" w14:textId="6A4A6DCD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761611D1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1F7CF31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70DA" w14:textId="64C75B56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№20 "Стрільба з окопу по штурмовій та маневреній групі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442C" w14:textId="5AC4DDE0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11D0B9C5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A9B009C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4FA4" w14:textId="4CD0E8B9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№21 "Відпрацювання навиків стрільби чергами"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20DF" w14:textId="4D80CC31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12FA4D28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206DF54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7587" w14:textId="294EA760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№22 "Стрільба під час пересування на полі бою зі зміною вогневої позиції та зі зміною положення для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97FB" w14:textId="61264A44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2A1DB74E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C534A2B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28D1" w14:textId="3AD35C66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№23 "Бій в лісосмугі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A18F" w14:textId="14FC0413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23BD4369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E9F009F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C31B" w14:textId="6F23C5C9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№24 "Бій в траншеї у складі бойової двійки з бойовою стрільбою"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B981" w14:textId="2334F990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6F943C98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38F5BF3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3178" w14:textId="2D067127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№25 "Стрільба у складі бойових груп під час виконання маневру (Охоплення)"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D1A3" w14:textId="4256C6AE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40B91363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F355D8C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9C5A" w14:textId="459BC7AE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№26 "Бій в місті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F008" w14:textId="1610D1FD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0C261585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8C588B1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ADD8" w14:textId="6B311449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№27 "Зачистка приміщень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EC24" w14:textId="1E54830C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0F5CA823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594CB37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DD6A" w14:textId="40661EF4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Виконання ПВ №28 "Виявлення та ураження 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БпЛА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 малого класу з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C94" w14:textId="2B341650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058565FA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CF1AADF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4E343" w14:textId="56E4CCA6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Виконання ПВ №29 "Виявлення та ураження 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БпЛА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 малого класу зі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484C" w14:textId="0848C253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35CCD183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784D23D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2131" w14:textId="48202F50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Виконання ПВ №30 "Виявлення та ураження 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БпЛА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 малого класу, що рухаються, зі стрілецької зброю та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FCA9" w14:textId="6A5393A9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1EDCAD73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2FBC48E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470A" w14:textId="55D33305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bookmarkStart w:id="3" w:name="_Hlk223272848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Виконання ПВ №31 </w:t>
            </w:r>
            <w:bookmarkEnd w:id="3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"Виявлення та ураження 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БпЛА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 малого класу(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квадрокоптери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мільтикоптери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, FPV) з напівавтоматичної рушниці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211A" w14:textId="2354AC5D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01E31BDB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F888C92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9F93" w14:textId="20DA68B0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bookmarkStart w:id="4" w:name="_Hlk223272856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Виконання ПВ №32 </w:t>
            </w:r>
            <w:bookmarkEnd w:id="4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“Стрільба у складі бойової двійки під час пересування на полі бою”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7868" w14:textId="026529D4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0DEEC0DF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F33E4F2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DF9E" w14:textId="5766760F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 №33 “Ведення оборони зі 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AA15" w14:textId="7E026CC6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250E52" w:rsidRPr="00C376B1" w14:paraId="00A87D08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DC4A728" w14:textId="77777777" w:rsidR="00250E52" w:rsidRPr="00C376B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83AC" w14:textId="6C87D95A" w:rsidR="00250E52" w:rsidRPr="00C376B1" w:rsidRDefault="00250E52" w:rsidP="00250E5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Практичне виконання КС 1.06.1.1 Стрільба з місця по нерухомій цілі з ПУС-7.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24AC" w14:textId="3E13E211" w:rsidR="00250E52" w:rsidRPr="00C376B1" w:rsidRDefault="00250E52" w:rsidP="00250E52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3A2C66EA" w14:textId="77777777" w:rsidTr="00653472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9077970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9462" w14:textId="100EDEE1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2D26" w14:textId="44634A68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bookmarkStart w:id="5" w:name="_Hlk223271748"/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  <w:bookmarkEnd w:id="5"/>
          </w:p>
        </w:tc>
      </w:tr>
      <w:tr w:rsidR="00E33082" w:rsidRPr="00C376B1" w14:paraId="514EAA52" w14:textId="77777777" w:rsidTr="00653472">
        <w:trPr>
          <w:cantSplit/>
        </w:trPr>
        <w:tc>
          <w:tcPr>
            <w:tcW w:w="240" w:type="pct"/>
            <w:vAlign w:val="center"/>
          </w:tcPr>
          <w:p w14:paraId="5BAFAFF0" w14:textId="77777777" w:rsidR="00E33082" w:rsidRPr="00C376B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7D0D" w14:textId="15AE44EF" w:rsidR="00E33082" w:rsidRPr="00C376B1" w:rsidRDefault="00E33082" w:rsidP="00E3308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4706" w14:textId="5F84BF42" w:rsidR="00E33082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E33082" w:rsidRPr="00C376B1" w14:paraId="01FA1129" w14:textId="77777777" w:rsidTr="00653472">
        <w:trPr>
          <w:cantSplit/>
        </w:trPr>
        <w:tc>
          <w:tcPr>
            <w:tcW w:w="240" w:type="pct"/>
            <w:vAlign w:val="center"/>
          </w:tcPr>
          <w:p w14:paraId="51E8E3AE" w14:textId="77777777" w:rsidR="00E33082" w:rsidRPr="00C376B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6685" w14:textId="188E7CB3" w:rsidR="00E33082" w:rsidRPr="00C376B1" w:rsidRDefault="00E33082" w:rsidP="00E3308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F420" w14:textId="5748FA9A" w:rsidR="00E33082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77C5C4B1" w14:textId="77777777" w:rsidTr="00653472">
        <w:trPr>
          <w:cantSplit/>
        </w:trPr>
        <w:tc>
          <w:tcPr>
            <w:tcW w:w="240" w:type="pct"/>
            <w:vAlign w:val="center"/>
          </w:tcPr>
          <w:p w14:paraId="7170F9FA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F2D9" w14:textId="56B68EE9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1F29" w14:textId="25C2BD51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0D82B5D1" w14:textId="77777777" w:rsidTr="00653472">
        <w:trPr>
          <w:cantSplit/>
        </w:trPr>
        <w:tc>
          <w:tcPr>
            <w:tcW w:w="240" w:type="pct"/>
            <w:vAlign w:val="center"/>
          </w:tcPr>
          <w:p w14:paraId="7917C211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0B7A" w14:textId="611354D6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носимого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 та 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возимого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0032" w14:textId="3AE58EF6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3A4E15D5" w14:textId="77777777" w:rsidTr="00653472">
        <w:trPr>
          <w:cantSplit/>
        </w:trPr>
        <w:tc>
          <w:tcPr>
            <w:tcW w:w="240" w:type="pct"/>
            <w:vAlign w:val="center"/>
          </w:tcPr>
          <w:p w14:paraId="6A85C533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3129" w14:textId="52EE461B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C07E" w14:textId="1EE52BDF" w:rsidR="00BE1CEC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25ED53EF" w14:textId="77777777" w:rsidTr="00653472">
        <w:trPr>
          <w:cantSplit/>
        </w:trPr>
        <w:tc>
          <w:tcPr>
            <w:tcW w:w="240" w:type="pct"/>
            <w:vAlign w:val="center"/>
          </w:tcPr>
          <w:p w14:paraId="60A86E15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1670" w14:textId="755F6AD1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Тренування дій військовослужбовців під час штурму та зачистки будівель (KILL HOUSE). Бойовий порядок групи. Метання гранат в будівлі. Використання </w:t>
            </w:r>
            <w:r w:rsidR="00626F1E" w:rsidRPr="00C376B1">
              <w:rPr>
                <w:rFonts w:eastAsia="Dotum" w:cs="Times New Roman"/>
                <w:sz w:val="20"/>
                <w:szCs w:val="20"/>
                <w:lang w:val="uk-UA"/>
              </w:rPr>
              <w:t>нічних</w:t>
            </w: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955D" w14:textId="0506BEB5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DDD0798" w14:textId="77777777" w:rsidTr="00653472">
        <w:trPr>
          <w:cantSplit/>
        </w:trPr>
        <w:tc>
          <w:tcPr>
            <w:tcW w:w="240" w:type="pct"/>
            <w:vAlign w:val="center"/>
          </w:tcPr>
          <w:p w14:paraId="1CB9C4EE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8E6B" w14:textId="26F32146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5BF1" w14:textId="2DF2A69B" w:rsidR="00BE1CEC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4FC2AA1A" w14:textId="77777777" w:rsidTr="00653472">
        <w:trPr>
          <w:cantSplit/>
        </w:trPr>
        <w:tc>
          <w:tcPr>
            <w:tcW w:w="240" w:type="pct"/>
            <w:vAlign w:val="center"/>
          </w:tcPr>
          <w:p w14:paraId="4379016D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8DB7" w14:textId="18DB197D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т.ч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. із траншеї).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5429" w14:textId="6ECECBE4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7A6E10D2" w14:textId="77777777" w:rsidTr="00653472">
        <w:trPr>
          <w:cantSplit/>
        </w:trPr>
        <w:tc>
          <w:tcPr>
            <w:tcW w:w="240" w:type="pct"/>
            <w:vAlign w:val="center"/>
          </w:tcPr>
          <w:p w14:paraId="7A0481CE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BE4A" w14:textId="0D4F62CB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зосереджувального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D980" w14:textId="0E70D521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434AF081" w14:textId="77777777" w:rsidTr="00653472">
        <w:trPr>
          <w:cantSplit/>
        </w:trPr>
        <w:tc>
          <w:tcPr>
            <w:tcW w:w="240" w:type="pct"/>
            <w:vAlign w:val="center"/>
          </w:tcPr>
          <w:p w14:paraId="6B884CC3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B412" w14:textId="0F4C3742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11A5" w14:textId="19AD0AAA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565B8D86" w14:textId="77777777" w:rsidTr="00653472">
        <w:trPr>
          <w:cantSplit/>
        </w:trPr>
        <w:tc>
          <w:tcPr>
            <w:tcW w:w="240" w:type="pct"/>
            <w:vAlign w:val="center"/>
          </w:tcPr>
          <w:p w14:paraId="6D9C6DA6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74DD" w14:textId="1ED8AAAD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B09FD" w14:textId="1E7ECDAA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083B1632" w14:textId="77777777" w:rsidTr="00653472">
        <w:trPr>
          <w:cantSplit/>
        </w:trPr>
        <w:tc>
          <w:tcPr>
            <w:tcW w:w="240" w:type="pct"/>
            <w:vAlign w:val="center"/>
          </w:tcPr>
          <w:p w14:paraId="4326E630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9FF2" w14:textId="380AD59E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«Бій в траншеї» без бойової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DEF4" w14:textId="01A4A530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5C8ECF8" w14:textId="77777777" w:rsidTr="00653472">
        <w:trPr>
          <w:cantSplit/>
        </w:trPr>
        <w:tc>
          <w:tcPr>
            <w:tcW w:w="240" w:type="pct"/>
            <w:vAlign w:val="center"/>
          </w:tcPr>
          <w:p w14:paraId="69636E70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0B560" w14:textId="4D35C8B2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F2ED" w14:textId="2461DF48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E33082" w:rsidRPr="00C376B1" w14:paraId="291D2890" w14:textId="77777777" w:rsidTr="00653472">
        <w:trPr>
          <w:cantSplit/>
        </w:trPr>
        <w:tc>
          <w:tcPr>
            <w:tcW w:w="240" w:type="pct"/>
            <w:vAlign w:val="center"/>
          </w:tcPr>
          <w:p w14:paraId="44364F24" w14:textId="77777777" w:rsidR="00E33082" w:rsidRPr="00C376B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EC5F" w14:textId="62531BC2" w:rsidR="00E33082" w:rsidRPr="00C376B1" w:rsidRDefault="00E33082" w:rsidP="00E3308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DF9D" w14:textId="321C560F" w:rsidR="00E33082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E33082" w:rsidRPr="00C376B1" w14:paraId="5D6C9301" w14:textId="77777777" w:rsidTr="00653472">
        <w:trPr>
          <w:cantSplit/>
        </w:trPr>
        <w:tc>
          <w:tcPr>
            <w:tcW w:w="240" w:type="pct"/>
            <w:vAlign w:val="center"/>
          </w:tcPr>
          <w:p w14:paraId="70DA269A" w14:textId="77777777" w:rsidR="00E33082" w:rsidRPr="00C376B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E750" w14:textId="6784CD56" w:rsidR="00E33082" w:rsidRPr="00C376B1" w:rsidRDefault="00E33082" w:rsidP="00E3308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F48D" w14:textId="19752CAA" w:rsidR="00E33082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E33082" w:rsidRPr="00C376B1" w14:paraId="3AEBC7E9" w14:textId="77777777" w:rsidTr="00653472">
        <w:trPr>
          <w:cantSplit/>
        </w:trPr>
        <w:tc>
          <w:tcPr>
            <w:tcW w:w="240" w:type="pct"/>
            <w:vAlign w:val="center"/>
          </w:tcPr>
          <w:p w14:paraId="437F73FE" w14:textId="77777777" w:rsidR="00E33082" w:rsidRPr="00C376B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1A2A8" w14:textId="0B8E4FDF" w:rsidR="00E33082" w:rsidRPr="00C376B1" w:rsidRDefault="00E33082" w:rsidP="00E3308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B02A" w14:textId="79A9E017" w:rsidR="00E33082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7F7A3C13" w14:textId="77777777" w:rsidTr="00653472">
        <w:trPr>
          <w:cantSplit/>
        </w:trPr>
        <w:tc>
          <w:tcPr>
            <w:tcW w:w="240" w:type="pct"/>
            <w:vAlign w:val="center"/>
          </w:tcPr>
          <w:p w14:paraId="15BA221D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7766" w14:textId="05C78E94" w:rsidR="00BE1CEC" w:rsidRPr="00C376B1" w:rsidRDefault="0071338F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Тренування неповного розбирання (збирання) зброї. Виконання нормативів 11ВП, 12ВП. Демонстрація 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носимого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34C2" w14:textId="230DECED" w:rsidR="00BE1CEC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08BEEE7E" w14:textId="77777777" w:rsidTr="00653472">
        <w:trPr>
          <w:cantSplit/>
        </w:trPr>
        <w:tc>
          <w:tcPr>
            <w:tcW w:w="240" w:type="pct"/>
            <w:vAlign w:val="center"/>
          </w:tcPr>
          <w:p w14:paraId="29E3DB67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C321" w14:textId="2997B653" w:rsidR="00BE1CEC" w:rsidRPr="00C376B1" w:rsidRDefault="00FB54D9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ПВМГ №1 "Метання гранат на дальність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921F" w14:textId="68470481" w:rsidR="00BE1CEC" w:rsidRPr="00C376B1" w:rsidRDefault="00BE1CEC" w:rsidP="00127CDE">
            <w:pPr>
              <w:jc w:val="center"/>
              <w:rPr>
                <w:rFonts w:eastAsia="Dotum" w:cs="Times New Roman"/>
                <w:b/>
                <w:bCs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55B36CB3" w14:textId="77777777" w:rsidTr="00653472">
        <w:trPr>
          <w:cantSplit/>
        </w:trPr>
        <w:tc>
          <w:tcPr>
            <w:tcW w:w="240" w:type="pct"/>
            <w:vAlign w:val="center"/>
          </w:tcPr>
          <w:p w14:paraId="6EFC449D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2D39" w14:textId="51F3C21A" w:rsidR="00BE1CEC" w:rsidRPr="00C376B1" w:rsidRDefault="00FB54D9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ПВМГ №2 "Метання гранати на точність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DD03" w14:textId="0784C2DA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E33082" w:rsidRPr="00C376B1" w14:paraId="59B4B202" w14:textId="77777777" w:rsidTr="00653472">
        <w:trPr>
          <w:cantSplit/>
        </w:trPr>
        <w:tc>
          <w:tcPr>
            <w:tcW w:w="240" w:type="pct"/>
            <w:vAlign w:val="center"/>
          </w:tcPr>
          <w:p w14:paraId="5AC556DA" w14:textId="77777777" w:rsidR="00E33082" w:rsidRPr="00C376B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BCE3" w14:textId="49003DBB" w:rsidR="00E33082" w:rsidRPr="00C376B1" w:rsidRDefault="00E33082" w:rsidP="00E3308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ПВМГ №3 "Метання гранати при переміщенні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4C8B" w14:textId="6E49B4C0" w:rsidR="00E33082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E33082" w:rsidRPr="00C376B1" w14:paraId="461D9210" w14:textId="77777777" w:rsidTr="00653472">
        <w:trPr>
          <w:cantSplit/>
        </w:trPr>
        <w:tc>
          <w:tcPr>
            <w:tcW w:w="240" w:type="pct"/>
            <w:vAlign w:val="center"/>
          </w:tcPr>
          <w:p w14:paraId="67BADECE" w14:textId="77777777" w:rsidR="00E33082" w:rsidRPr="00C376B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7395" w14:textId="23CA792F" w:rsidR="00E33082" w:rsidRPr="00C376B1" w:rsidRDefault="00127CDE" w:rsidP="00E3308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ПВМГ №4 "Метання ручної гранати в будівлі(будівлю)"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E071" w14:textId="7A6CA6AA" w:rsidR="00E33082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36FFBCA" w14:textId="77777777" w:rsidTr="00653472">
        <w:trPr>
          <w:cantSplit/>
        </w:trPr>
        <w:tc>
          <w:tcPr>
            <w:tcW w:w="240" w:type="pct"/>
            <w:vAlign w:val="center"/>
          </w:tcPr>
          <w:p w14:paraId="5CCAA88B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C0AC" w14:textId="5E6A018D" w:rsidR="00BE1CEC" w:rsidRPr="00C376B1" w:rsidRDefault="00127CDE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ПВМГ №5 "Метання ручної гранати з двох колін лежачи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8111" w14:textId="3542B2E8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7A5085AD" w14:textId="77777777" w:rsidTr="00653472">
        <w:trPr>
          <w:cantSplit/>
        </w:trPr>
        <w:tc>
          <w:tcPr>
            <w:tcW w:w="240" w:type="pct"/>
            <w:vAlign w:val="center"/>
          </w:tcPr>
          <w:p w14:paraId="3E3AE4DD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ACB13" w14:textId="7BAAB18A" w:rsidR="00BE1CEC" w:rsidRPr="00C376B1" w:rsidRDefault="00127CDE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ПВМГ №6 "Метання ручної гранати з місця в пішому порядку в лісистій місцевості"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7B1C" w14:textId="5AD63E61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6D02540D" w14:textId="77777777" w:rsidTr="00653472">
        <w:trPr>
          <w:cantSplit/>
        </w:trPr>
        <w:tc>
          <w:tcPr>
            <w:tcW w:w="240" w:type="pct"/>
            <w:vAlign w:val="center"/>
          </w:tcPr>
          <w:p w14:paraId="73FF22A8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8CDB" w14:textId="0AEE8681" w:rsidR="00BE1CEC" w:rsidRPr="00C376B1" w:rsidRDefault="00127CDE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ПВМГ №7 "Метання ручної гранати в бліндаж, ДОТ"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70EB" w14:textId="2947097D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6B530F04" w14:textId="77777777" w:rsidTr="00653472">
        <w:trPr>
          <w:cantSplit/>
        </w:trPr>
        <w:tc>
          <w:tcPr>
            <w:tcW w:w="240" w:type="pct"/>
            <w:vAlign w:val="center"/>
          </w:tcPr>
          <w:p w14:paraId="2E88CF5D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FFC5" w14:textId="7BC68BCF" w:rsidR="00BE1CEC" w:rsidRPr="00C376B1" w:rsidRDefault="00127CDE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Виконання ПВМГ №8 "Метання ручної гранати з місця з окопу"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125D" w14:textId="2543D5C1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bookmarkStart w:id="6" w:name="_Hlk223272343"/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  <w:bookmarkEnd w:id="6"/>
          </w:p>
        </w:tc>
      </w:tr>
      <w:tr w:rsidR="00653472" w:rsidRPr="00C376B1" w14:paraId="2FECA472" w14:textId="77777777" w:rsidTr="00653472">
        <w:trPr>
          <w:cantSplit/>
        </w:trPr>
        <w:tc>
          <w:tcPr>
            <w:tcW w:w="240" w:type="pct"/>
            <w:vAlign w:val="center"/>
          </w:tcPr>
          <w:p w14:paraId="38004D89" w14:textId="77777777" w:rsidR="00653472" w:rsidRPr="00C376B1" w:rsidRDefault="00653472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51B0" w14:textId="246D7864" w:rsidR="00653472" w:rsidRPr="00C376B1" w:rsidRDefault="00653472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D3BD" w14:textId="20001E65" w:rsidR="00653472" w:rsidRPr="00C376B1" w:rsidRDefault="0065347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28A4234B" w14:textId="77777777" w:rsidTr="00653472">
        <w:trPr>
          <w:cantSplit/>
        </w:trPr>
        <w:tc>
          <w:tcPr>
            <w:tcW w:w="240" w:type="pct"/>
            <w:vAlign w:val="center"/>
          </w:tcPr>
          <w:p w14:paraId="05EE1088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FCE855" w14:textId="39A7B359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highlight w:val="green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Практичне виконання вправ стрільб згідно КС СЗ і БМ (відповідно до програми БЗВП)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BDD3" w14:textId="366C22AF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4C3504E5" w14:textId="77777777" w:rsidTr="00653472">
        <w:trPr>
          <w:cantSplit/>
          <w:trHeight w:val="433"/>
        </w:trPr>
        <w:tc>
          <w:tcPr>
            <w:tcW w:w="240" w:type="pct"/>
            <w:vAlign w:val="center"/>
          </w:tcPr>
          <w:p w14:paraId="35A1896C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21C469" w14:textId="75C2E422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highlight w:val="green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B142" w14:textId="6D7B57AE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21DFCCAB" w14:textId="77777777" w:rsidTr="00653472">
        <w:trPr>
          <w:cantSplit/>
        </w:trPr>
        <w:tc>
          <w:tcPr>
            <w:tcW w:w="240" w:type="pct"/>
            <w:vAlign w:val="center"/>
          </w:tcPr>
          <w:p w14:paraId="7DF9C43F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AED4" w14:textId="47017045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highlight w:val="green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1E44A" w14:textId="2FDFB2AF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2F446B53" w14:textId="77777777" w:rsidTr="00653472">
        <w:trPr>
          <w:cantSplit/>
        </w:trPr>
        <w:tc>
          <w:tcPr>
            <w:tcW w:w="240" w:type="pct"/>
            <w:vAlign w:val="center"/>
          </w:tcPr>
          <w:p w14:paraId="5A6385D8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A46F" w14:textId="605DA12A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highlight w:val="green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FE8E" w14:textId="33D6C2CF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794561BB" w14:textId="77777777" w:rsidTr="00653472">
        <w:trPr>
          <w:cantSplit/>
        </w:trPr>
        <w:tc>
          <w:tcPr>
            <w:tcW w:w="240" w:type="pct"/>
            <w:vAlign w:val="center"/>
          </w:tcPr>
          <w:p w14:paraId="1B78CE04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430A5" w14:textId="3943DA4A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DE77" w14:textId="50FC53DE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7CB37075" w14:textId="77777777" w:rsidTr="00653472">
        <w:trPr>
          <w:cantSplit/>
        </w:trPr>
        <w:tc>
          <w:tcPr>
            <w:tcW w:w="240" w:type="pct"/>
            <w:vAlign w:val="center"/>
          </w:tcPr>
          <w:p w14:paraId="30E07784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D3F4" w14:textId="0DF60E75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Приведення кулеметів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0FAF" w14:textId="7B2A4F3A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0D0F9AB6" w14:textId="77777777" w:rsidTr="00653472">
        <w:trPr>
          <w:cantSplit/>
        </w:trPr>
        <w:tc>
          <w:tcPr>
            <w:tcW w:w="240" w:type="pct"/>
            <w:vAlign w:val="center"/>
          </w:tcPr>
          <w:p w14:paraId="74699C02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F9C2" w14:textId="60192065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49CA" w14:textId="212E4D46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409F73D9" w14:textId="77777777" w:rsidTr="00653472">
        <w:trPr>
          <w:cantSplit/>
        </w:trPr>
        <w:tc>
          <w:tcPr>
            <w:tcW w:w="240" w:type="pct"/>
            <w:vAlign w:val="center"/>
          </w:tcPr>
          <w:p w14:paraId="4701785F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A8A9" w14:textId="7BB159C4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Практичне виконання вправ стрільб з кулеметів 12,7 мм. Стрільба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0E32" w14:textId="08572ACF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6F32EB7F" w14:textId="77777777" w:rsidTr="00653472">
        <w:trPr>
          <w:cantSplit/>
        </w:trPr>
        <w:tc>
          <w:tcPr>
            <w:tcW w:w="240" w:type="pct"/>
            <w:vAlign w:val="center"/>
          </w:tcPr>
          <w:p w14:paraId="5EB15852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32C8" w14:textId="66B69525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F933" w14:textId="1311F967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5C76E5FD" w14:textId="77777777" w:rsidTr="00653472">
        <w:trPr>
          <w:cantSplit/>
        </w:trPr>
        <w:tc>
          <w:tcPr>
            <w:tcW w:w="240" w:type="pct"/>
            <w:vAlign w:val="center"/>
          </w:tcPr>
          <w:p w14:paraId="09E5E497" w14:textId="77777777" w:rsidR="00BE1CEC" w:rsidRPr="00C376B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2A21" w14:textId="3CF386A0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1372" w14:textId="3399B2B8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0C793069" w14:textId="77777777" w:rsidTr="00127CDE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9BEA" w14:textId="33A97537" w:rsidR="00BE1CEC" w:rsidRPr="00C376B1" w:rsidRDefault="00626F1E" w:rsidP="00127CDE">
            <w:pPr>
              <w:jc w:val="center"/>
              <w:rPr>
                <w:rFonts w:eastAsia="Dotum" w:cs="Times New Roman"/>
                <w:b/>
                <w:bCs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b/>
                <w:bCs/>
                <w:sz w:val="20"/>
                <w:szCs w:val="20"/>
                <w:lang w:val="uk-UA"/>
              </w:rPr>
              <w:lastRenderedPageBreak/>
              <w:t>ТАКТИЧНА ПІДГОТОВКА</w:t>
            </w:r>
          </w:p>
        </w:tc>
      </w:tr>
      <w:tr w:rsidR="00BE1CEC" w:rsidRPr="00C376B1" w14:paraId="39B78B60" w14:textId="77777777" w:rsidTr="00653472">
        <w:trPr>
          <w:cantSplit/>
        </w:trPr>
        <w:tc>
          <w:tcPr>
            <w:tcW w:w="240" w:type="pct"/>
            <w:vAlign w:val="center"/>
          </w:tcPr>
          <w:p w14:paraId="26AEBFEB" w14:textId="11D6EE09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515F" w14:textId="7B8E2AEC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696C" w14:textId="2A6A0F91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0E77A194" w14:textId="77777777" w:rsidTr="00653472">
        <w:trPr>
          <w:cantSplit/>
        </w:trPr>
        <w:tc>
          <w:tcPr>
            <w:tcW w:w="240" w:type="pct"/>
            <w:vAlign w:val="center"/>
          </w:tcPr>
          <w:p w14:paraId="516AA396" w14:textId="7D76939A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96CD" w14:textId="73A81498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D9C3" w14:textId="41E3F588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2D8A8243" w14:textId="77777777" w:rsidTr="00653472">
        <w:trPr>
          <w:cantSplit/>
        </w:trPr>
        <w:tc>
          <w:tcPr>
            <w:tcW w:w="240" w:type="pct"/>
            <w:vAlign w:val="center"/>
          </w:tcPr>
          <w:p w14:paraId="1E7E7386" w14:textId="49096DF6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9D77" w14:textId="17622B92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Тренування у штурмі (зачистці) бліндажу («лисячої 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нори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»)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CA80" w14:textId="614F43A9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352A2DA3" w14:textId="77777777" w:rsidTr="00653472">
        <w:trPr>
          <w:cantSplit/>
        </w:trPr>
        <w:tc>
          <w:tcPr>
            <w:tcW w:w="240" w:type="pct"/>
            <w:vAlign w:val="center"/>
          </w:tcPr>
          <w:p w14:paraId="35B4084D" w14:textId="09CC4951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4225" w14:textId="02F9C673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Тренування в штурмі траншей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6CEB" w14:textId="38E3A1C2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2F6F909A" w14:textId="77777777" w:rsidTr="00653472">
        <w:trPr>
          <w:cantSplit/>
          <w:trHeight w:val="58"/>
        </w:trPr>
        <w:tc>
          <w:tcPr>
            <w:tcW w:w="240" w:type="pct"/>
            <w:vAlign w:val="center"/>
          </w:tcPr>
          <w:p w14:paraId="2E259BB6" w14:textId="7D255ED2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5241" w14:textId="5CB5440E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Тренування в штурмі будівель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9036" w14:textId="0FC15085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02E473A1" w14:textId="77777777" w:rsidTr="00653472">
        <w:trPr>
          <w:cantSplit/>
        </w:trPr>
        <w:tc>
          <w:tcPr>
            <w:tcW w:w="240" w:type="pct"/>
            <w:vAlign w:val="center"/>
          </w:tcPr>
          <w:p w14:paraId="660B1E2A" w14:textId="1DB3998C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1044" w14:textId="03274BB8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E6D4" w14:textId="063AA4E9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03675B8E" w14:textId="77777777" w:rsidTr="00653472">
        <w:trPr>
          <w:cantSplit/>
        </w:trPr>
        <w:tc>
          <w:tcPr>
            <w:tcW w:w="240" w:type="pct"/>
            <w:vAlign w:val="center"/>
          </w:tcPr>
          <w:p w14:paraId="1134987F" w14:textId="0E16620F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EBAD" w14:textId="6462EBF2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Тренування у діях при виконанні завдань 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ПДес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, ДШД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046B" w14:textId="12D520AA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27C94CEC" w14:textId="77777777" w:rsidTr="00653472">
        <w:trPr>
          <w:cantSplit/>
        </w:trPr>
        <w:tc>
          <w:tcPr>
            <w:tcW w:w="240" w:type="pct"/>
            <w:vAlign w:val="center"/>
          </w:tcPr>
          <w:p w14:paraId="2F300E7C" w14:textId="0BBC96E5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71DA" w14:textId="75619F4F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AAFD" w14:textId="1552DF12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A33BF0B" w14:textId="77777777" w:rsidTr="00653472">
        <w:trPr>
          <w:cantSplit/>
        </w:trPr>
        <w:tc>
          <w:tcPr>
            <w:tcW w:w="240" w:type="pct"/>
            <w:vAlign w:val="center"/>
          </w:tcPr>
          <w:p w14:paraId="7098CB2E" w14:textId="5CF58091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78E8F" w14:textId="7BE8D3F1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Вивчення програмного забезпечення «Кропива», «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Garmіn</w:t>
            </w:r>
            <w:proofErr w:type="spellEnd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DEB1" w14:textId="45B14A6D" w:rsidR="00BE1CEC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7FF0F5B" w14:textId="77777777" w:rsidTr="00653472">
        <w:trPr>
          <w:cantSplit/>
        </w:trPr>
        <w:tc>
          <w:tcPr>
            <w:tcW w:w="240" w:type="pct"/>
            <w:vAlign w:val="center"/>
          </w:tcPr>
          <w:p w14:paraId="4E34C3E4" w14:textId="51522F6A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D2D3" w14:textId="5E5D2F08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D00E" w14:textId="274469B1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3A074E2F" w14:textId="77777777" w:rsidTr="00127CDE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AB23" w14:textId="06EA61C7" w:rsidR="00BE1CEC" w:rsidRPr="00C376B1" w:rsidRDefault="00626F1E" w:rsidP="00127CDE">
            <w:pPr>
              <w:jc w:val="center"/>
              <w:rPr>
                <w:rFonts w:eastAsia="Dotum" w:cs="Times New Roman"/>
                <w:b/>
                <w:bCs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b/>
                <w:bCs/>
                <w:sz w:val="20"/>
                <w:szCs w:val="20"/>
                <w:lang w:val="uk-UA"/>
              </w:rPr>
              <w:t>ІНЖЕНЕРНА ПІДГОТОВКА</w:t>
            </w:r>
          </w:p>
        </w:tc>
      </w:tr>
      <w:tr w:rsidR="00BE1CEC" w:rsidRPr="00C376B1" w14:paraId="5FF127FC" w14:textId="77777777" w:rsidTr="00653472">
        <w:trPr>
          <w:cantSplit/>
          <w:trHeight w:val="493"/>
        </w:trPr>
        <w:tc>
          <w:tcPr>
            <w:tcW w:w="240" w:type="pct"/>
            <w:vAlign w:val="center"/>
          </w:tcPr>
          <w:p w14:paraId="2EFCD9B8" w14:textId="58F1CF32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4282" w14:textId="7BE83186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946D2" w14:textId="06976EF7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5566A350" w14:textId="77777777" w:rsidTr="00653472">
        <w:trPr>
          <w:cantSplit/>
          <w:trHeight w:val="493"/>
        </w:trPr>
        <w:tc>
          <w:tcPr>
            <w:tcW w:w="240" w:type="pct"/>
            <w:vAlign w:val="center"/>
          </w:tcPr>
          <w:p w14:paraId="4197E409" w14:textId="4FA69B43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FFEA" w14:textId="2569B879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D9B42" w14:textId="7A88AE07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548F2C84" w14:textId="77777777" w:rsidTr="00653472">
        <w:trPr>
          <w:cantSplit/>
          <w:trHeight w:val="285"/>
        </w:trPr>
        <w:tc>
          <w:tcPr>
            <w:tcW w:w="240" w:type="pct"/>
            <w:vAlign w:val="center"/>
          </w:tcPr>
          <w:p w14:paraId="5D9419E3" w14:textId="459F3AF9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213E7" w14:textId="3E7D64D9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30C0" w14:textId="68893A80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AD84297" w14:textId="77777777" w:rsidTr="00653472">
        <w:trPr>
          <w:cantSplit/>
          <w:trHeight w:val="493"/>
        </w:trPr>
        <w:tc>
          <w:tcPr>
            <w:tcW w:w="240" w:type="pct"/>
            <w:vAlign w:val="center"/>
          </w:tcPr>
          <w:p w14:paraId="13ABAE0E" w14:textId="08A62FF0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0A5B" w14:textId="7722138A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Порядок подолання МВЗ (НВЗ)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1289" w14:textId="7396395B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05F40240" w14:textId="77777777" w:rsidTr="00653472">
        <w:trPr>
          <w:cantSplit/>
          <w:trHeight w:val="201"/>
        </w:trPr>
        <w:tc>
          <w:tcPr>
            <w:tcW w:w="240" w:type="pct"/>
            <w:vAlign w:val="center"/>
          </w:tcPr>
          <w:p w14:paraId="757F63D5" w14:textId="6A89B69E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DF6F" w14:textId="54175FD1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Порядок ведення інженерної розвідки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854F" w14:textId="652357BC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42D515CE" w14:textId="77777777" w:rsidTr="00653472">
        <w:trPr>
          <w:cantSplit/>
          <w:trHeight w:val="279"/>
        </w:trPr>
        <w:tc>
          <w:tcPr>
            <w:tcW w:w="240" w:type="pct"/>
            <w:vAlign w:val="center"/>
          </w:tcPr>
          <w:p w14:paraId="7D06F536" w14:textId="402FC096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FA2004" w14:textId="3302D0A2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F59F" w14:textId="17E9B4EB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1ADD744C" w14:textId="77777777" w:rsidTr="00653472">
        <w:trPr>
          <w:cantSplit/>
          <w:trHeight w:val="535"/>
        </w:trPr>
        <w:tc>
          <w:tcPr>
            <w:tcW w:w="240" w:type="pct"/>
            <w:vAlign w:val="center"/>
          </w:tcPr>
          <w:p w14:paraId="03B2667E" w14:textId="02FC17A2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6E129D67" w14:textId="485AA84E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6A02" w14:textId="7BCE6B3E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C376B1" w14:paraId="2EAB6819" w14:textId="77777777" w:rsidTr="00653472">
        <w:trPr>
          <w:cantSplit/>
          <w:trHeight w:val="291"/>
        </w:trPr>
        <w:tc>
          <w:tcPr>
            <w:tcW w:w="240" w:type="pct"/>
            <w:vAlign w:val="center"/>
          </w:tcPr>
          <w:p w14:paraId="3CC3413B" w14:textId="1C234CDD" w:rsidR="00BE1CEC" w:rsidRPr="00C376B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9AA5072" w14:textId="2BC9A45E" w:rsidR="00BE1CEC" w:rsidRPr="00C376B1" w:rsidRDefault="00BE1CEC" w:rsidP="00BE1CEC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Захист від запалювальної зброї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015B" w14:textId="38F51B7D" w:rsidR="00BE1CEC" w:rsidRPr="00C376B1" w:rsidRDefault="00BE1CEC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bookmarkStart w:id="7" w:name="_Hlk223271852"/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  <w:bookmarkEnd w:id="7"/>
          </w:p>
        </w:tc>
      </w:tr>
      <w:tr w:rsidR="00BE1CEC" w:rsidRPr="00C376B1" w14:paraId="13868E3F" w14:textId="77777777" w:rsidTr="00127CDE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4577" w14:textId="225F35D3" w:rsidR="00BE1CEC" w:rsidRPr="00C376B1" w:rsidRDefault="00626F1E" w:rsidP="00127CDE">
            <w:pPr>
              <w:jc w:val="center"/>
              <w:rPr>
                <w:rFonts w:eastAsia="Dotum" w:cs="Times New Roman"/>
                <w:b/>
                <w:bCs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b/>
                <w:bCs/>
                <w:sz w:val="20"/>
                <w:szCs w:val="20"/>
                <w:lang w:val="uk-UA"/>
              </w:rPr>
              <w:t>ТАКТИЧНА МЕДИЦИНА</w:t>
            </w:r>
          </w:p>
        </w:tc>
      </w:tr>
      <w:tr w:rsidR="00E33082" w:rsidRPr="00C376B1" w14:paraId="6A3CABB2" w14:textId="77777777" w:rsidTr="00653472">
        <w:trPr>
          <w:cantSplit/>
        </w:trPr>
        <w:tc>
          <w:tcPr>
            <w:tcW w:w="240" w:type="pct"/>
            <w:vAlign w:val="center"/>
          </w:tcPr>
          <w:p w14:paraId="00C55191" w14:textId="114877CF" w:rsidR="00E33082" w:rsidRPr="00C376B1" w:rsidRDefault="00E33082" w:rsidP="00E33082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CD6C9EB" w14:textId="0C742E43" w:rsidR="00E33082" w:rsidRPr="00C376B1" w:rsidRDefault="00E33082" w:rsidP="00E3308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 xml:space="preserve">Проведення занять з тактичної медицини на фаховій підготовці в </w:t>
            </w:r>
            <w:proofErr w:type="spellStart"/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ШТакМед</w:t>
            </w:r>
            <w:proofErr w:type="spellEnd"/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1696" w14:textId="5EADE092" w:rsidR="00E33082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E33082" w:rsidRPr="00C376B1" w14:paraId="04B94693" w14:textId="77777777" w:rsidTr="00653472">
        <w:trPr>
          <w:cantSplit/>
        </w:trPr>
        <w:tc>
          <w:tcPr>
            <w:tcW w:w="240" w:type="pct"/>
            <w:vAlign w:val="center"/>
          </w:tcPr>
          <w:p w14:paraId="3493C6C6" w14:textId="2428E930" w:rsidR="00E33082" w:rsidRPr="00C376B1" w:rsidRDefault="00E33082" w:rsidP="00E33082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43D5E1E" w14:textId="31886C27" w:rsidR="00E33082" w:rsidRPr="00C376B1" w:rsidRDefault="00E33082" w:rsidP="00E3308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639D" w14:textId="4F8D1F86" w:rsidR="00E33082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E33082" w:rsidRPr="00C376B1" w14:paraId="33D338BD" w14:textId="77777777" w:rsidTr="00653472">
        <w:trPr>
          <w:cantSplit/>
        </w:trPr>
        <w:tc>
          <w:tcPr>
            <w:tcW w:w="240" w:type="pct"/>
            <w:vAlign w:val="center"/>
          </w:tcPr>
          <w:p w14:paraId="52D53996" w14:textId="508697A0" w:rsidR="00E33082" w:rsidRPr="00C376B1" w:rsidRDefault="00E33082" w:rsidP="00E33082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590F1492" w14:textId="62F5043F" w:rsidR="00E33082" w:rsidRPr="00C376B1" w:rsidRDefault="00E33082" w:rsidP="00E3308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0027" w14:textId="73FF3364" w:rsidR="00E33082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E33082" w:rsidRPr="00C376B1" w14:paraId="571A8A5A" w14:textId="77777777" w:rsidTr="00653472">
        <w:trPr>
          <w:cantSplit/>
        </w:trPr>
        <w:tc>
          <w:tcPr>
            <w:tcW w:w="240" w:type="pct"/>
            <w:vAlign w:val="center"/>
          </w:tcPr>
          <w:p w14:paraId="49347896" w14:textId="5673B003" w:rsidR="00E33082" w:rsidRPr="00C376B1" w:rsidRDefault="00E33082" w:rsidP="00E33082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7D02E8BB" w14:textId="57CA869D" w:rsidR="00E33082" w:rsidRPr="00C376B1" w:rsidRDefault="00E33082" w:rsidP="00E3308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Огляд пораненого за протоколом MARCH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50C1" w14:textId="206369C2" w:rsidR="00E33082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E33082" w:rsidRPr="00C376B1" w14:paraId="2FD3C9CD" w14:textId="77777777" w:rsidTr="00653472">
        <w:trPr>
          <w:cantSplit/>
        </w:trPr>
        <w:tc>
          <w:tcPr>
            <w:tcW w:w="240" w:type="pct"/>
            <w:vAlign w:val="center"/>
          </w:tcPr>
          <w:p w14:paraId="303A8DF7" w14:textId="2F344998" w:rsidR="00E33082" w:rsidRPr="00C376B1" w:rsidRDefault="00E33082" w:rsidP="00E33082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650C74" w14:textId="4E0BD137" w:rsidR="00E33082" w:rsidRPr="00C376B1" w:rsidRDefault="00E33082" w:rsidP="00E33082">
            <w:pPr>
              <w:jc w:val="both"/>
              <w:rPr>
                <w:rFonts w:eastAsia="Dotum" w:cs="Times New Roman"/>
                <w:sz w:val="20"/>
                <w:szCs w:val="20"/>
                <w:lang w:val="uk-UA"/>
              </w:rPr>
            </w:pPr>
            <w:r w:rsidRPr="00C376B1">
              <w:rPr>
                <w:rFonts w:eastAsia="Dotum" w:cs="Times New Roman"/>
                <w:sz w:val="20"/>
                <w:szCs w:val="20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A22C" w14:textId="20DCF6A5" w:rsidR="00E33082" w:rsidRPr="00C376B1" w:rsidRDefault="00E33082" w:rsidP="00127CDE">
            <w:pPr>
              <w:jc w:val="center"/>
              <w:rPr>
                <w:rFonts w:eastAsia="Dotum" w:cs="Times New Roman"/>
                <w:sz w:val="44"/>
                <w:szCs w:val="44"/>
                <w:lang w:val="uk-UA"/>
              </w:rPr>
            </w:pPr>
            <w:r w:rsidRPr="00C376B1">
              <w:rPr>
                <w:rFonts w:eastAsia="Dotum"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Pr="00C376B1" w:rsidRDefault="00626F1E" w:rsidP="00165DCE">
      <w:pPr>
        <w:rPr>
          <w:rFonts w:eastAsia="Dotum" w:cs="Times New Roman"/>
          <w:sz w:val="28"/>
          <w:szCs w:val="28"/>
          <w:lang w:val="uk-UA"/>
        </w:rPr>
      </w:pPr>
    </w:p>
    <w:sectPr w:rsidR="00626F1E" w:rsidRPr="00C376B1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53A23" w14:textId="77777777" w:rsidR="001C6F37" w:rsidRDefault="001C6F37" w:rsidP="00626F1E">
      <w:r>
        <w:separator/>
      </w:r>
    </w:p>
  </w:endnote>
  <w:endnote w:type="continuationSeparator" w:id="0">
    <w:p w14:paraId="06765E4F" w14:textId="77777777" w:rsidR="001C6F37" w:rsidRDefault="001C6F37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600DD" w14:textId="77777777" w:rsidR="001C6F37" w:rsidRDefault="001C6F37" w:rsidP="00626F1E">
      <w:r>
        <w:separator/>
      </w:r>
    </w:p>
  </w:footnote>
  <w:footnote w:type="continuationSeparator" w:id="0">
    <w:p w14:paraId="23BD8F18" w14:textId="77777777" w:rsidR="001C6F37" w:rsidRDefault="001C6F37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615DF"/>
    <w:rsid w:val="00072ED4"/>
    <w:rsid w:val="000941A9"/>
    <w:rsid w:val="000C5ED9"/>
    <w:rsid w:val="000E168C"/>
    <w:rsid w:val="00127155"/>
    <w:rsid w:val="00127CDE"/>
    <w:rsid w:val="00132F40"/>
    <w:rsid w:val="00165DCE"/>
    <w:rsid w:val="001A3A44"/>
    <w:rsid w:val="001C289A"/>
    <w:rsid w:val="001C6F37"/>
    <w:rsid w:val="00223C93"/>
    <w:rsid w:val="00233932"/>
    <w:rsid w:val="002349E6"/>
    <w:rsid w:val="002360A2"/>
    <w:rsid w:val="00250E52"/>
    <w:rsid w:val="002B0B3D"/>
    <w:rsid w:val="0037293C"/>
    <w:rsid w:val="00396420"/>
    <w:rsid w:val="003A172D"/>
    <w:rsid w:val="003E34FD"/>
    <w:rsid w:val="003F5E2C"/>
    <w:rsid w:val="0043317B"/>
    <w:rsid w:val="00460D38"/>
    <w:rsid w:val="004863E1"/>
    <w:rsid w:val="004F4FFF"/>
    <w:rsid w:val="005072F8"/>
    <w:rsid w:val="00514E4B"/>
    <w:rsid w:val="00515DE8"/>
    <w:rsid w:val="00534249"/>
    <w:rsid w:val="00536D9E"/>
    <w:rsid w:val="005A5668"/>
    <w:rsid w:val="005E4918"/>
    <w:rsid w:val="00626F1E"/>
    <w:rsid w:val="00653472"/>
    <w:rsid w:val="00676DF8"/>
    <w:rsid w:val="006B74FE"/>
    <w:rsid w:val="006C053B"/>
    <w:rsid w:val="006C3698"/>
    <w:rsid w:val="007046A3"/>
    <w:rsid w:val="00712C3E"/>
    <w:rsid w:val="0071338F"/>
    <w:rsid w:val="007B1D3A"/>
    <w:rsid w:val="008356BC"/>
    <w:rsid w:val="00870790"/>
    <w:rsid w:val="00884011"/>
    <w:rsid w:val="0089410F"/>
    <w:rsid w:val="00916545"/>
    <w:rsid w:val="00924007"/>
    <w:rsid w:val="00960CE7"/>
    <w:rsid w:val="009A688D"/>
    <w:rsid w:val="009B4A82"/>
    <w:rsid w:val="00A72BC9"/>
    <w:rsid w:val="00AD47C9"/>
    <w:rsid w:val="00B17D4D"/>
    <w:rsid w:val="00B6008C"/>
    <w:rsid w:val="00B768CA"/>
    <w:rsid w:val="00BD0795"/>
    <w:rsid w:val="00BE1CEC"/>
    <w:rsid w:val="00BE5829"/>
    <w:rsid w:val="00C376B1"/>
    <w:rsid w:val="00CE0ACE"/>
    <w:rsid w:val="00D15080"/>
    <w:rsid w:val="00DA031C"/>
    <w:rsid w:val="00DA3B0B"/>
    <w:rsid w:val="00DC240F"/>
    <w:rsid w:val="00DE2D6F"/>
    <w:rsid w:val="00E33082"/>
    <w:rsid w:val="00E4191A"/>
    <w:rsid w:val="00EC6B0C"/>
    <w:rsid w:val="00EF0AAA"/>
    <w:rsid w:val="00F62253"/>
    <w:rsid w:val="00F96BF0"/>
    <w:rsid w:val="00FB2DD7"/>
    <w:rsid w:val="00FB54D9"/>
    <w:rsid w:val="00FD1052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7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1553</Words>
  <Characters>8854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Олександр</cp:lastModifiedBy>
  <cp:revision>7</cp:revision>
  <cp:lastPrinted>2026-03-01T14:43:00Z</cp:lastPrinted>
  <dcterms:created xsi:type="dcterms:W3CDTF">2026-03-01T14:43:00Z</dcterms:created>
  <dcterms:modified xsi:type="dcterms:W3CDTF">2026-03-01T15:46:00Z</dcterms:modified>
</cp:coreProperties>
</file>