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ED4ED" w14:textId="77777777" w:rsidR="001D4C20" w:rsidRPr="00874716" w:rsidRDefault="00D873A5" w:rsidP="00D873A5">
      <w:pPr>
        <w:jc w:val="center"/>
        <w:rPr>
          <w:rFonts w:ascii="Times New Roman" w:hAnsi="Times New Roman" w:cs="Times New Roman"/>
          <w:sz w:val="32"/>
        </w:rPr>
      </w:pPr>
      <w:r w:rsidRPr="00874716">
        <w:rPr>
          <w:rFonts w:ascii="Times New Roman" w:hAnsi="Times New Roman" w:cs="Times New Roman"/>
          <w:sz w:val="32"/>
        </w:rPr>
        <w:t>Відомість</w:t>
      </w:r>
    </w:p>
    <w:p w14:paraId="6B0B3188" w14:textId="77777777" w:rsidR="00BD4EC7" w:rsidRPr="00874716" w:rsidRDefault="00D873A5" w:rsidP="00BD4EC7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74716">
        <w:rPr>
          <w:rFonts w:ascii="Times New Roman" w:hAnsi="Times New Roman" w:cs="Times New Roman"/>
          <w:sz w:val="32"/>
        </w:rPr>
        <w:t>доведення вимог</w:t>
      </w:r>
      <w:r w:rsidR="00BD4EC7" w:rsidRPr="00874716">
        <w:rPr>
          <w:rFonts w:ascii="Times New Roman" w:hAnsi="Times New Roman" w:cs="Times New Roman"/>
          <w:sz w:val="32"/>
        </w:rPr>
        <w:t xml:space="preserve"> Конституції України,</w:t>
      </w:r>
      <w:r w:rsidRPr="00874716">
        <w:rPr>
          <w:rFonts w:ascii="Times New Roman" w:hAnsi="Times New Roman" w:cs="Times New Roman"/>
          <w:sz w:val="32"/>
        </w:rPr>
        <w:t xml:space="preserve"> статутів Збройних Сил України, положень Кодексу України про адміністративні правопорушення та Кримінального кодексу України</w:t>
      </w:r>
      <w:r w:rsidR="00CA530C" w:rsidRPr="00874716">
        <w:rPr>
          <w:rFonts w:ascii="Times New Roman" w:hAnsi="Times New Roman" w:cs="Times New Roman"/>
          <w:sz w:val="32"/>
        </w:rPr>
        <w:t xml:space="preserve"> </w:t>
      </w:r>
    </w:p>
    <w:p w14:paraId="27781968" w14:textId="10E3DE9C" w:rsidR="00BD4EC7" w:rsidRPr="00874716" w:rsidRDefault="00CA530C" w:rsidP="00BD4EC7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74716">
        <w:rPr>
          <w:rFonts w:ascii="Times New Roman" w:hAnsi="Times New Roman" w:cs="Times New Roman"/>
          <w:sz w:val="32"/>
        </w:rPr>
        <w:t xml:space="preserve">для особового складу </w:t>
      </w:r>
      <w:r w:rsidR="00BF6E57" w:rsidRPr="00BF6E57">
        <w:rPr>
          <w:rFonts w:ascii="Times New Roman" w:hAnsi="Times New Roman" w:cs="Times New Roman"/>
          <w:b/>
          <w:bCs/>
          <w:sz w:val="32"/>
          <w:u w:val="single"/>
        </w:rPr>
        <w:t>1 навчальної роти</w:t>
      </w:r>
      <w:r w:rsidR="00BF6E57" w:rsidRPr="00BF6E57">
        <w:rPr>
          <w:rFonts w:ascii="Times New Roman" w:hAnsi="Times New Roman" w:cs="Times New Roman"/>
          <w:sz w:val="32"/>
          <w:u w:val="single"/>
        </w:rPr>
        <w:t xml:space="preserve"> </w:t>
      </w:r>
      <w:r w:rsidR="00EC48E8" w:rsidRPr="00BF6E57">
        <w:rPr>
          <w:rFonts w:ascii="Times New Roman" w:hAnsi="Times New Roman" w:cs="Times New Roman"/>
          <w:b/>
          <w:sz w:val="32"/>
          <w:u w:val="single"/>
        </w:rPr>
        <w:t>1</w:t>
      </w:r>
      <w:r w:rsidRPr="00874716">
        <w:rPr>
          <w:rFonts w:ascii="Times New Roman" w:hAnsi="Times New Roman" w:cs="Times New Roman"/>
          <w:b/>
          <w:sz w:val="32"/>
          <w:u w:val="single"/>
        </w:rPr>
        <w:t xml:space="preserve"> навчального батальйону</w:t>
      </w:r>
    </w:p>
    <w:p w14:paraId="45738405" w14:textId="77777777" w:rsidR="00BD4EC7" w:rsidRPr="00874716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sz w:val="24"/>
        </w:rPr>
        <w:t>стаття 17 Конституції</w:t>
      </w:r>
      <w:r w:rsidRPr="00874716">
        <w:rPr>
          <w:rFonts w:ascii="Times New Roman" w:hAnsi="Times New Roman" w:cs="Times New Roman"/>
          <w:sz w:val="24"/>
        </w:rPr>
        <w:t xml:space="preserve"> - Захист суверенітету і територіальної цілісності України, забезпечення її економічної та інформаційної безпеки є найважливішими функціями держави, справою всього Українського народу</w:t>
      </w:r>
    </w:p>
    <w:p w14:paraId="7B9C9A77" w14:textId="77777777" w:rsidR="00BD4EC7" w:rsidRPr="00874716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sz w:val="24"/>
        </w:rPr>
        <w:t>стаття 34 Конституції</w:t>
      </w:r>
      <w:r w:rsidRPr="00874716">
        <w:rPr>
          <w:rFonts w:ascii="Times New Roman" w:hAnsi="Times New Roman" w:cs="Times New Roman"/>
          <w:sz w:val="24"/>
        </w:rPr>
        <w:t xml:space="preserve"> - Кожному гарантується право на свободу думки і слова, на вільне вираження своїх поглядів і переконань. Здійснення цих прав може бути обмежене законом в інтересах національної безпеки, територіальної цілісності або громадського порядку з метою запобігання заворушенням чи злочинам, для охорони здоров'я населення, для захисту репутації або прав інших людей, для запобігання розголошенню інформації, одержаної конфіденційно, або для підтримання авторитету і неупередженості правосуддя.</w:t>
      </w:r>
    </w:p>
    <w:p w14:paraId="41DEC197" w14:textId="77777777" w:rsidR="00BD4EC7" w:rsidRPr="00874716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sz w:val="24"/>
        </w:rPr>
        <w:t>стаття 64 Конституції</w:t>
      </w:r>
      <w:r w:rsidRPr="00874716">
        <w:rPr>
          <w:rFonts w:ascii="Times New Roman" w:hAnsi="Times New Roman" w:cs="Times New Roman"/>
          <w:sz w:val="24"/>
        </w:rPr>
        <w:t xml:space="preserve"> - Конституційні права і свободи людини і громадянина не можуть бути обмежені, крім випадків, передбачених Конституцією України.</w:t>
      </w:r>
      <w:bookmarkStart w:id="0" w:name="n4382"/>
      <w:bookmarkEnd w:id="0"/>
      <w:r w:rsidRPr="00874716">
        <w:rPr>
          <w:rFonts w:ascii="Times New Roman" w:hAnsi="Times New Roman" w:cs="Times New Roman"/>
          <w:sz w:val="24"/>
        </w:rPr>
        <w:t xml:space="preserve"> В умовах воєнного або надзвичайного стану можуть встановлюватися окремі обмеження прав і свобод із зазначенням строку дії цих обмежень. Не можуть бути обмежені права і свободи, передбачені </w:t>
      </w:r>
      <w:hyperlink r:id="rId5" w:anchor="n4239" w:history="1">
        <w:r w:rsidRPr="00874716">
          <w:rPr>
            <w:rStyle w:val="Hyperlink"/>
            <w:rFonts w:ascii="Times New Roman" w:hAnsi="Times New Roman" w:cs="Times New Roman"/>
            <w:sz w:val="24"/>
          </w:rPr>
          <w:t>статтями 24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6" w:anchor="n4242" w:history="1">
        <w:r w:rsidRPr="00874716">
          <w:rPr>
            <w:rStyle w:val="Hyperlink"/>
            <w:rFonts w:ascii="Times New Roman" w:hAnsi="Times New Roman" w:cs="Times New Roman"/>
            <w:sz w:val="24"/>
          </w:rPr>
          <w:t>25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7" w:anchor="n4247" w:history="1">
        <w:r w:rsidRPr="00874716">
          <w:rPr>
            <w:rStyle w:val="Hyperlink"/>
            <w:rFonts w:ascii="Times New Roman" w:hAnsi="Times New Roman" w:cs="Times New Roman"/>
            <w:sz w:val="24"/>
          </w:rPr>
          <w:t>27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8" w:anchor="n4250" w:history="1">
        <w:r w:rsidRPr="00874716">
          <w:rPr>
            <w:rStyle w:val="Hyperlink"/>
            <w:rFonts w:ascii="Times New Roman" w:hAnsi="Times New Roman" w:cs="Times New Roman"/>
            <w:sz w:val="24"/>
          </w:rPr>
          <w:t>28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9" w:anchor="n4253" w:history="1">
        <w:r w:rsidRPr="00874716">
          <w:rPr>
            <w:rStyle w:val="Hyperlink"/>
            <w:rFonts w:ascii="Times New Roman" w:hAnsi="Times New Roman" w:cs="Times New Roman"/>
            <w:sz w:val="24"/>
          </w:rPr>
          <w:t>29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0" w:anchor="n4291" w:history="1">
        <w:r w:rsidRPr="00874716">
          <w:rPr>
            <w:rStyle w:val="Hyperlink"/>
            <w:rFonts w:ascii="Times New Roman" w:hAnsi="Times New Roman" w:cs="Times New Roman"/>
            <w:sz w:val="24"/>
          </w:rPr>
          <w:t>40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1" w:anchor="n4320" w:history="1">
        <w:r w:rsidRPr="00874716">
          <w:rPr>
            <w:rStyle w:val="Hyperlink"/>
            <w:rFonts w:ascii="Times New Roman" w:hAnsi="Times New Roman" w:cs="Times New Roman"/>
            <w:sz w:val="24"/>
          </w:rPr>
          <w:t>47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2" w:anchor="n4331" w:history="1">
        <w:r w:rsidRPr="00874716">
          <w:rPr>
            <w:rStyle w:val="Hyperlink"/>
            <w:rFonts w:ascii="Times New Roman" w:hAnsi="Times New Roman" w:cs="Times New Roman"/>
            <w:sz w:val="24"/>
          </w:rPr>
          <w:t>51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3" w:anchor="n4334" w:history="1">
        <w:r w:rsidRPr="00874716">
          <w:rPr>
            <w:rStyle w:val="Hyperlink"/>
            <w:rFonts w:ascii="Times New Roman" w:hAnsi="Times New Roman" w:cs="Times New Roman"/>
            <w:sz w:val="24"/>
          </w:rPr>
          <w:t>52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4" w:anchor="n4348" w:history="1">
        <w:r w:rsidRPr="00874716">
          <w:rPr>
            <w:rStyle w:val="Hyperlink"/>
            <w:rFonts w:ascii="Times New Roman" w:hAnsi="Times New Roman" w:cs="Times New Roman"/>
            <w:sz w:val="24"/>
          </w:rPr>
          <w:t>55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5" w:anchor="n4355" w:history="1">
        <w:r w:rsidRPr="00874716">
          <w:rPr>
            <w:rStyle w:val="Hyperlink"/>
            <w:rFonts w:ascii="Times New Roman" w:hAnsi="Times New Roman" w:cs="Times New Roman"/>
            <w:sz w:val="24"/>
          </w:rPr>
          <w:t>56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6" w:anchor="n4356" w:history="1">
        <w:r w:rsidRPr="00874716">
          <w:rPr>
            <w:rStyle w:val="Hyperlink"/>
            <w:rFonts w:ascii="Times New Roman" w:hAnsi="Times New Roman" w:cs="Times New Roman"/>
            <w:sz w:val="24"/>
          </w:rPr>
          <w:t>57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7" w:anchor="n4359" w:history="1">
        <w:r w:rsidRPr="00874716">
          <w:rPr>
            <w:rStyle w:val="Hyperlink"/>
            <w:rFonts w:ascii="Times New Roman" w:hAnsi="Times New Roman" w:cs="Times New Roman"/>
            <w:sz w:val="24"/>
          </w:rPr>
          <w:t>58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8" w:anchor="n4363" w:history="1">
        <w:r w:rsidRPr="00874716">
          <w:rPr>
            <w:rStyle w:val="Hyperlink"/>
            <w:rFonts w:ascii="Times New Roman" w:hAnsi="Times New Roman" w:cs="Times New Roman"/>
            <w:sz w:val="24"/>
          </w:rPr>
          <w:t>59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19" w:anchor="n4369" w:history="1">
        <w:r w:rsidRPr="00874716">
          <w:rPr>
            <w:rStyle w:val="Hyperlink"/>
            <w:rFonts w:ascii="Times New Roman" w:hAnsi="Times New Roman" w:cs="Times New Roman"/>
            <w:sz w:val="24"/>
          </w:rPr>
          <w:t>60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20" w:anchor="n4371" w:history="1">
        <w:r w:rsidRPr="00874716">
          <w:rPr>
            <w:rStyle w:val="Hyperlink"/>
            <w:rFonts w:ascii="Times New Roman" w:hAnsi="Times New Roman" w:cs="Times New Roman"/>
            <w:sz w:val="24"/>
          </w:rPr>
          <w:t>61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21" w:anchor="n4373" w:history="1">
        <w:r w:rsidRPr="00874716">
          <w:rPr>
            <w:rStyle w:val="Hyperlink"/>
            <w:rFonts w:ascii="Times New Roman" w:hAnsi="Times New Roman" w:cs="Times New Roman"/>
            <w:sz w:val="24"/>
          </w:rPr>
          <w:t>62</w:t>
        </w:r>
      </w:hyperlink>
      <w:r w:rsidRPr="00874716">
        <w:rPr>
          <w:rFonts w:ascii="Times New Roman" w:hAnsi="Times New Roman" w:cs="Times New Roman"/>
          <w:sz w:val="24"/>
        </w:rPr>
        <w:t>, </w:t>
      </w:r>
      <w:hyperlink r:id="rId22" w:anchor="n4378" w:history="1">
        <w:r w:rsidRPr="00874716">
          <w:rPr>
            <w:rStyle w:val="Hyperlink"/>
            <w:rFonts w:ascii="Times New Roman" w:hAnsi="Times New Roman" w:cs="Times New Roman"/>
            <w:sz w:val="24"/>
          </w:rPr>
          <w:t>63</w:t>
        </w:r>
      </w:hyperlink>
      <w:r w:rsidRPr="00874716">
        <w:rPr>
          <w:rFonts w:ascii="Times New Roman" w:hAnsi="Times New Roman" w:cs="Times New Roman"/>
          <w:sz w:val="24"/>
        </w:rPr>
        <w:t> цієї Конституції.</w:t>
      </w:r>
    </w:p>
    <w:p w14:paraId="19B58929" w14:textId="77777777" w:rsidR="00BD4EC7" w:rsidRPr="00874716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sz w:val="24"/>
        </w:rPr>
        <w:t>стаття 65 Конституції</w:t>
      </w:r>
      <w:r w:rsidRPr="00874716">
        <w:rPr>
          <w:rFonts w:ascii="Times New Roman" w:hAnsi="Times New Roman" w:cs="Times New Roman"/>
          <w:sz w:val="24"/>
        </w:rPr>
        <w:t xml:space="preserve"> - Захист Вітчизни, незалежності та територіальної цілісності України, шанування її державних символів є обов'язком громадян України</w:t>
      </w:r>
    </w:p>
    <w:p w14:paraId="645BB26C" w14:textId="77777777" w:rsidR="00BD4EC7" w:rsidRPr="00874716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sz w:val="24"/>
        </w:rPr>
        <w:t>стаття 68 Конституції</w:t>
      </w:r>
      <w:r w:rsidRPr="00874716">
        <w:rPr>
          <w:rFonts w:ascii="Times New Roman" w:hAnsi="Times New Roman" w:cs="Times New Roman"/>
          <w:sz w:val="24"/>
        </w:rPr>
        <w:t xml:space="preserve"> - Кожен зобов'язаний неухильно додержуватися Конституції України та законів України, не посягати на права і свободи, честь і гідність інших людей.</w:t>
      </w:r>
    </w:p>
    <w:p w14:paraId="2CD8D2D8" w14:textId="77777777" w:rsidR="00D803F7" w:rsidRPr="00874716" w:rsidRDefault="00D803F7" w:rsidP="00116072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874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21-22 ВС ЗСУ</w:t>
      </w:r>
      <w:r w:rsidR="00116072" w:rsidRPr="00874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.</w:t>
      </w:r>
      <w:r w:rsidRPr="00874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="008E08E0" w:rsidRPr="0087471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 заходів фізичного впливу, спеціальних засобів та зброї</w:t>
      </w:r>
      <w:r w:rsidR="00116072" w:rsidRPr="0087471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8E08E0" w:rsidRPr="008747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</w:p>
    <w:p w14:paraId="151D7ABE" w14:textId="77777777" w:rsidR="00D803F7" w:rsidRPr="00874716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172</w:t>
      </w:r>
      <w:r w:rsidRPr="00874716">
        <w:rPr>
          <w:rFonts w:ascii="Times New Roman" w:hAnsi="Times New Roman" w:cs="Times New Roman"/>
          <w:b/>
          <w:bCs/>
          <w:sz w:val="24"/>
          <w:vertAlign w:val="superscript"/>
        </w:rPr>
        <w:t xml:space="preserve">-11 </w:t>
      </w:r>
      <w:r w:rsidRPr="00874716">
        <w:rPr>
          <w:rFonts w:ascii="Times New Roman" w:hAnsi="Times New Roman" w:cs="Times New Roman"/>
          <w:b/>
          <w:bCs/>
          <w:sz w:val="24"/>
        </w:rPr>
        <w:t xml:space="preserve"> </w:t>
      </w:r>
      <w:r w:rsidRPr="00874716">
        <w:rPr>
          <w:rFonts w:ascii="Times New Roman" w:hAnsi="Times New Roman" w:cs="Times New Roman"/>
          <w:b/>
        </w:rPr>
        <w:t>КУпАП</w:t>
      </w:r>
      <w:r w:rsidRPr="00874716">
        <w:rPr>
          <w:rFonts w:ascii="Times New Roman" w:hAnsi="Times New Roman" w:cs="Times New Roman"/>
          <w:b/>
          <w:bCs/>
          <w:sz w:val="24"/>
        </w:rPr>
        <w:t xml:space="preserve">. </w:t>
      </w:r>
      <w:r w:rsidRPr="00874716">
        <w:rPr>
          <w:rFonts w:ascii="Times New Roman" w:hAnsi="Times New Roman" w:cs="Times New Roman"/>
          <w:bCs/>
          <w:sz w:val="24"/>
        </w:rPr>
        <w:t>Самовільне залишення військової частини або місця служби.</w:t>
      </w:r>
    </w:p>
    <w:p w14:paraId="26FA8F6F" w14:textId="77777777" w:rsidR="00D803F7" w:rsidRPr="00874716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172</w:t>
      </w:r>
      <w:r w:rsidRPr="00874716">
        <w:rPr>
          <w:rFonts w:ascii="Times New Roman" w:hAnsi="Times New Roman" w:cs="Times New Roman"/>
          <w:b/>
          <w:bCs/>
          <w:sz w:val="24"/>
          <w:vertAlign w:val="superscript"/>
        </w:rPr>
        <w:t xml:space="preserve">-15 </w:t>
      </w:r>
      <w:r w:rsidRPr="00874716">
        <w:rPr>
          <w:rFonts w:ascii="Times New Roman" w:hAnsi="Times New Roman" w:cs="Times New Roman"/>
          <w:b/>
        </w:rPr>
        <w:t>КУпАП</w:t>
      </w:r>
      <w:r w:rsidRPr="00874716">
        <w:rPr>
          <w:rFonts w:ascii="Times New Roman" w:hAnsi="Times New Roman" w:cs="Times New Roman"/>
          <w:b/>
          <w:bCs/>
          <w:sz w:val="24"/>
        </w:rPr>
        <w:t xml:space="preserve">. </w:t>
      </w:r>
      <w:r w:rsidRPr="00874716">
        <w:rPr>
          <w:rFonts w:ascii="Times New Roman" w:hAnsi="Times New Roman" w:cs="Times New Roman"/>
          <w:bCs/>
          <w:sz w:val="24"/>
        </w:rPr>
        <w:t>Недбале ставлення до військової служби</w:t>
      </w:r>
      <w:r w:rsidR="00116072" w:rsidRPr="00874716">
        <w:rPr>
          <w:rFonts w:ascii="Times New Roman" w:hAnsi="Times New Roman" w:cs="Times New Roman"/>
          <w:bCs/>
          <w:sz w:val="24"/>
        </w:rPr>
        <w:t>.</w:t>
      </w:r>
    </w:p>
    <w:p w14:paraId="755D68F1" w14:textId="77777777" w:rsidR="00D803F7" w:rsidRPr="00874716" w:rsidRDefault="00D803F7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172</w:t>
      </w:r>
      <w:r w:rsidRPr="00874716">
        <w:rPr>
          <w:rFonts w:ascii="Times New Roman" w:hAnsi="Times New Roman" w:cs="Times New Roman"/>
          <w:b/>
          <w:bCs/>
          <w:sz w:val="24"/>
          <w:vertAlign w:val="superscript"/>
        </w:rPr>
        <w:t xml:space="preserve">-19 </w:t>
      </w:r>
      <w:r w:rsidRPr="00874716">
        <w:rPr>
          <w:rFonts w:ascii="Times New Roman" w:hAnsi="Times New Roman" w:cs="Times New Roman"/>
          <w:b/>
        </w:rPr>
        <w:t>КУпАП</w:t>
      </w:r>
      <w:r w:rsidRPr="00874716">
        <w:rPr>
          <w:rFonts w:ascii="Times New Roman" w:hAnsi="Times New Roman" w:cs="Times New Roman"/>
          <w:b/>
          <w:bCs/>
          <w:sz w:val="24"/>
        </w:rPr>
        <w:t xml:space="preserve">. </w:t>
      </w:r>
      <w:r w:rsidRPr="00874716">
        <w:rPr>
          <w:rFonts w:ascii="Times New Roman" w:hAnsi="Times New Roman" w:cs="Times New Roman"/>
          <w:bCs/>
          <w:sz w:val="24"/>
        </w:rPr>
        <w:t>Порушення правил поводження зі зброєю, а також речовинами і предметами, що становлять підвищену небезпеку для оточення</w:t>
      </w:r>
      <w:r w:rsidR="00116072" w:rsidRPr="00874716">
        <w:rPr>
          <w:rFonts w:ascii="Times New Roman" w:hAnsi="Times New Roman" w:cs="Times New Roman"/>
          <w:bCs/>
          <w:sz w:val="24"/>
        </w:rPr>
        <w:t>.</w:t>
      </w:r>
    </w:p>
    <w:p w14:paraId="1B8FDAAB" w14:textId="77777777" w:rsidR="00D803F7" w:rsidRPr="00874716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172</w:t>
      </w:r>
      <w:r w:rsidRPr="00874716">
        <w:rPr>
          <w:rFonts w:ascii="Times New Roman" w:hAnsi="Times New Roman" w:cs="Times New Roman"/>
          <w:b/>
          <w:bCs/>
          <w:sz w:val="24"/>
          <w:vertAlign w:val="superscript"/>
        </w:rPr>
        <w:t xml:space="preserve">-20 </w:t>
      </w:r>
      <w:r w:rsidRPr="00874716">
        <w:rPr>
          <w:rFonts w:ascii="Times New Roman" w:hAnsi="Times New Roman" w:cs="Times New Roman"/>
          <w:b/>
        </w:rPr>
        <w:t>КУпАП</w:t>
      </w:r>
      <w:r w:rsidRPr="00874716">
        <w:rPr>
          <w:rFonts w:ascii="Times New Roman" w:hAnsi="Times New Roman" w:cs="Times New Roman"/>
          <w:b/>
          <w:bCs/>
          <w:sz w:val="24"/>
        </w:rPr>
        <w:t xml:space="preserve">. </w:t>
      </w:r>
      <w:r w:rsidRPr="00874716">
        <w:rPr>
          <w:rFonts w:ascii="Times New Roman" w:hAnsi="Times New Roman" w:cs="Times New Roman"/>
          <w:bCs/>
          <w:sz w:val="24"/>
        </w:rPr>
        <w:t>Розпивання алкогольних, слабоалкогольних напоїв або вживання наркотичних засобів, психотропних речовин чи їх аналогів.</w:t>
      </w:r>
    </w:p>
    <w:p w14:paraId="78C481FF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 xml:space="preserve">Стаття 402. ККУ. </w:t>
      </w:r>
      <w:r w:rsidRPr="00874716">
        <w:rPr>
          <w:rFonts w:ascii="Times New Roman" w:hAnsi="Times New Roman" w:cs="Times New Roman"/>
          <w:bCs/>
          <w:sz w:val="24"/>
        </w:rPr>
        <w:t>Непокора.</w:t>
      </w:r>
    </w:p>
    <w:p w14:paraId="25BC1677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403 ККУ.</w:t>
      </w:r>
      <w:r w:rsidRPr="00874716">
        <w:rPr>
          <w:rFonts w:ascii="Times New Roman" w:hAnsi="Times New Roman" w:cs="Times New Roman"/>
          <w:bCs/>
          <w:sz w:val="24"/>
        </w:rPr>
        <w:t> Невиконання наказу.</w:t>
      </w:r>
    </w:p>
    <w:p w14:paraId="3BB68C67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404 ККУ.</w:t>
      </w:r>
      <w:r w:rsidRPr="00874716">
        <w:rPr>
          <w:rFonts w:ascii="Times New Roman" w:hAnsi="Times New Roman" w:cs="Times New Roman"/>
          <w:bCs/>
          <w:sz w:val="24"/>
        </w:rPr>
        <w:t> Опір начальникові або примушування його до порушення службових обов'язків.</w:t>
      </w:r>
    </w:p>
    <w:p w14:paraId="65351598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405 ККУ.</w:t>
      </w:r>
      <w:r w:rsidRPr="00874716">
        <w:rPr>
          <w:rFonts w:ascii="Times New Roman" w:hAnsi="Times New Roman" w:cs="Times New Roman"/>
          <w:bCs/>
          <w:sz w:val="24"/>
        </w:rPr>
        <w:t> Погроза або насильство щодо начальника.</w:t>
      </w:r>
    </w:p>
    <w:p w14:paraId="408A61AE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406 ККУ. </w:t>
      </w:r>
      <w:r w:rsidRPr="00874716">
        <w:rPr>
          <w:rFonts w:ascii="Times New Roman" w:hAnsi="Times New Roman" w:cs="Times New Roman"/>
          <w:bCs/>
          <w:sz w:val="24"/>
        </w:rPr>
        <w:t>Порушення статутних правил взаємовідносин між військовослужбовцями за відсутності відносин підлеглості.</w:t>
      </w:r>
    </w:p>
    <w:p w14:paraId="17D2148C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407 ККУ.</w:t>
      </w:r>
      <w:r w:rsidRPr="00874716">
        <w:rPr>
          <w:rFonts w:ascii="Times New Roman" w:hAnsi="Times New Roman" w:cs="Times New Roman"/>
          <w:bCs/>
          <w:sz w:val="24"/>
        </w:rPr>
        <w:t> Самовільне залишення військової частини або місця служби.</w:t>
      </w:r>
    </w:p>
    <w:p w14:paraId="716B0B82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408 ККУ.</w:t>
      </w:r>
      <w:r w:rsidRPr="00874716">
        <w:rPr>
          <w:rFonts w:ascii="Times New Roman" w:hAnsi="Times New Roman" w:cs="Times New Roman"/>
          <w:bCs/>
          <w:sz w:val="24"/>
        </w:rPr>
        <w:t> Дезертирство</w:t>
      </w:r>
    </w:p>
    <w:p w14:paraId="32A57376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409 ККУ.</w:t>
      </w:r>
      <w:r w:rsidRPr="00874716">
        <w:rPr>
          <w:rFonts w:ascii="Times New Roman" w:hAnsi="Times New Roman" w:cs="Times New Roman"/>
          <w:bCs/>
          <w:sz w:val="24"/>
        </w:rPr>
        <w:t> Ухилення від військової служби шляхом самокалічення або іншим способом.</w:t>
      </w:r>
    </w:p>
    <w:p w14:paraId="104B4BD0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lastRenderedPageBreak/>
        <w:t>Стаття 418 ККУ.</w:t>
      </w:r>
      <w:r w:rsidRPr="00874716">
        <w:rPr>
          <w:rFonts w:ascii="Times New Roman" w:hAnsi="Times New Roman" w:cs="Times New Roman"/>
          <w:bCs/>
          <w:sz w:val="24"/>
        </w:rPr>
        <w:t> Порушення статутних правил вартової служби чи патрулювання</w:t>
      </w:r>
    </w:p>
    <w:p w14:paraId="33A82B27" w14:textId="77777777" w:rsidR="00D803F7" w:rsidRPr="00874716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421 ККУ.</w:t>
      </w:r>
      <w:r w:rsidRPr="00874716">
        <w:rPr>
          <w:rFonts w:ascii="Times New Roman" w:hAnsi="Times New Roman" w:cs="Times New Roman"/>
          <w:sz w:val="24"/>
        </w:rPr>
        <w:t> Порушення статутних правил внутрішньої служби</w:t>
      </w:r>
    </w:p>
    <w:p w14:paraId="558C40AC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422 ККУ.</w:t>
      </w:r>
      <w:r w:rsidRPr="00874716">
        <w:rPr>
          <w:rFonts w:ascii="Times New Roman" w:hAnsi="Times New Roman" w:cs="Times New Roman"/>
          <w:sz w:val="24"/>
        </w:rPr>
        <w:t> Розголошення відомостей військового характеру, що становлять державну таємницю, або втрата документів чи матеріалів, що містять такі відомості.</w:t>
      </w:r>
    </w:p>
    <w:p w14:paraId="0099E798" w14:textId="77777777" w:rsidR="00116072" w:rsidRPr="00874716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874716">
        <w:rPr>
          <w:rFonts w:ascii="Times New Roman" w:hAnsi="Times New Roman" w:cs="Times New Roman"/>
          <w:b/>
          <w:bCs/>
          <w:sz w:val="24"/>
        </w:rPr>
        <w:t>Стаття 425 ККУ.</w:t>
      </w:r>
      <w:r w:rsidRPr="00874716">
        <w:rPr>
          <w:rFonts w:ascii="Times New Roman" w:hAnsi="Times New Roman" w:cs="Times New Roman"/>
          <w:sz w:val="24"/>
        </w:rPr>
        <w:t> Недбале ставлення до військової служби</w:t>
      </w:r>
    </w:p>
    <w:p w14:paraId="2B567548" w14:textId="77777777" w:rsidR="00F21CBD" w:rsidRPr="00874716" w:rsidRDefault="00F21CBD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034"/>
        <w:gridCol w:w="1361"/>
        <w:gridCol w:w="5323"/>
        <w:gridCol w:w="1506"/>
        <w:gridCol w:w="1507"/>
        <w:gridCol w:w="1507"/>
        <w:gridCol w:w="1507"/>
      </w:tblGrid>
      <w:tr w:rsidR="001812FB" w:rsidRPr="00874716" w14:paraId="2D89B5F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EDE1470" w14:textId="6ADC6F2B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7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61" w:type="dxa"/>
            <w:vAlign w:val="center"/>
          </w:tcPr>
          <w:p w14:paraId="18C2E465" w14:textId="77777777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874716">
              <w:rPr>
                <w:rFonts w:ascii="Times New Roman" w:hAnsi="Times New Roman" w:cs="Times New Roman"/>
                <w:sz w:val="24"/>
              </w:rPr>
              <w:t>Військове звання</w:t>
            </w:r>
          </w:p>
        </w:tc>
        <w:tc>
          <w:tcPr>
            <w:tcW w:w="5323" w:type="dxa"/>
            <w:vAlign w:val="center"/>
          </w:tcPr>
          <w:p w14:paraId="07C0AE68" w14:textId="25A1BBAF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716">
              <w:rPr>
                <w:rFonts w:ascii="Times New Roman" w:hAnsi="Times New Roman" w:cs="Times New Roman"/>
                <w:sz w:val="24"/>
                <w:szCs w:val="24"/>
              </w:rPr>
              <w:t>П.І.Б.</w:t>
            </w:r>
          </w:p>
        </w:tc>
        <w:tc>
          <w:tcPr>
            <w:tcW w:w="1506" w:type="dxa"/>
            <w:vAlign w:val="center"/>
          </w:tcPr>
          <w:p w14:paraId="3616E6A4" w14:textId="77777777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Ст. 17, 34, 64, 65, 68</w:t>
            </w:r>
          </w:p>
          <w:p w14:paraId="23E52705" w14:textId="524D7413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Конституції України</w:t>
            </w:r>
          </w:p>
        </w:tc>
        <w:tc>
          <w:tcPr>
            <w:tcW w:w="1507" w:type="dxa"/>
            <w:vAlign w:val="center"/>
          </w:tcPr>
          <w:p w14:paraId="05EF6DFD" w14:textId="781DA238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Ст. 21‒22</w:t>
            </w:r>
          </w:p>
          <w:p w14:paraId="4D5B4675" w14:textId="77777777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874716">
              <w:rPr>
                <w:rFonts w:ascii="Times New Roman" w:hAnsi="Times New Roman" w:cs="Times New Roman"/>
              </w:rPr>
              <w:t>Статуту внутрішньої служби ЗСУ</w:t>
            </w:r>
          </w:p>
        </w:tc>
        <w:tc>
          <w:tcPr>
            <w:tcW w:w="1507" w:type="dxa"/>
            <w:vAlign w:val="center"/>
          </w:tcPr>
          <w:p w14:paraId="41AAD9E6" w14:textId="77777777" w:rsidR="001812FB" w:rsidRPr="00874716" w:rsidRDefault="001812FB" w:rsidP="00B7566E">
            <w:pPr>
              <w:ind w:left="-113" w:right="-59"/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Ст. 172-11</w:t>
            </w:r>
          </w:p>
          <w:p w14:paraId="52761130" w14:textId="77777777" w:rsidR="001812FB" w:rsidRPr="00874716" w:rsidRDefault="001812FB" w:rsidP="00B7566E">
            <w:pPr>
              <w:ind w:left="-113" w:right="-59"/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172-15</w:t>
            </w:r>
          </w:p>
          <w:p w14:paraId="167E46F7" w14:textId="77777777" w:rsidR="001812FB" w:rsidRPr="00874716" w:rsidRDefault="001812FB" w:rsidP="00B7566E">
            <w:pPr>
              <w:ind w:left="-113" w:right="-59"/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172-19</w:t>
            </w:r>
          </w:p>
          <w:p w14:paraId="0575341F" w14:textId="77777777" w:rsidR="001812FB" w:rsidRPr="00874716" w:rsidRDefault="001812FB" w:rsidP="00B7566E">
            <w:pPr>
              <w:ind w:left="-113" w:right="-59"/>
              <w:jc w:val="center"/>
              <w:rPr>
                <w:rFonts w:ascii="Times New Roman" w:hAnsi="Times New Roman" w:cs="Times New Roman"/>
              </w:rPr>
            </w:pPr>
            <w:r w:rsidRPr="00874716">
              <w:rPr>
                <w:rFonts w:ascii="Times New Roman" w:hAnsi="Times New Roman" w:cs="Times New Roman"/>
              </w:rPr>
              <w:t>172-20</w:t>
            </w:r>
          </w:p>
          <w:p w14:paraId="7C5D3A30" w14:textId="77777777" w:rsidR="001812FB" w:rsidRPr="00874716" w:rsidRDefault="001812FB" w:rsidP="00B7566E">
            <w:pPr>
              <w:ind w:left="-113" w:right="-59"/>
              <w:jc w:val="center"/>
              <w:rPr>
                <w:rFonts w:ascii="Times New Roman" w:hAnsi="Times New Roman" w:cs="Times New Roman"/>
                <w:sz w:val="32"/>
              </w:rPr>
            </w:pPr>
            <w:r w:rsidRPr="00874716">
              <w:rPr>
                <w:rFonts w:ascii="Times New Roman" w:hAnsi="Times New Roman" w:cs="Times New Roman"/>
              </w:rPr>
              <w:t>КУпАП</w:t>
            </w:r>
          </w:p>
        </w:tc>
        <w:tc>
          <w:tcPr>
            <w:tcW w:w="1507" w:type="dxa"/>
            <w:vAlign w:val="center"/>
          </w:tcPr>
          <w:p w14:paraId="1F8E34BB" w14:textId="77777777" w:rsidR="001812FB" w:rsidRPr="00874716" w:rsidRDefault="001812FB" w:rsidP="00B7566E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874716">
              <w:rPr>
                <w:rFonts w:ascii="Times New Roman" w:hAnsi="Times New Roman" w:cs="Times New Roman"/>
                <w:sz w:val="24"/>
              </w:rPr>
              <w:t>402-409, 418, 421, 422, 425 ККУ</w:t>
            </w:r>
          </w:p>
        </w:tc>
      </w:tr>
      <w:tr w:rsidR="00EC48E8" w:rsidRPr="00874716" w14:paraId="3F630CD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7176C6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8A65573" w14:textId="1CF0CA0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0291929" w14:textId="1CB3131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81902F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3B70173" w14:textId="2916BB3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BF848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4BEA2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EE4CDE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DB0E5B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66A11E5" w14:textId="30354F0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E3D6BA9" w14:textId="5C83328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5581AB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004F28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8D848E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70CFE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A7A1862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E9A314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C610014" w14:textId="3304BA4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04CDB34" w14:textId="0825F3C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F822ED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04C870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E456C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E2F91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4BD10D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88CC75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BC84872" w14:textId="6C059F0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D901035" w14:textId="576C2CF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ACAB67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C5EA3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B604E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DE63C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9A7301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A62ABD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6671DD6" w14:textId="392A1DF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CF08690" w14:textId="2EB38CB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2672AD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AE33C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9764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0811F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E3D81B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1997E5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89089AC" w14:textId="0C7A0B9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BFE82EB" w14:textId="1FCCBCF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DF16B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AD70F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D2817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BDFA7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CF4819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A489D3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EC38F9C" w14:textId="6258863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F692498" w14:textId="411BCB7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FADBBA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704C6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4C0EE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E478A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B30AB9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E1C1F5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7EAE961" w14:textId="46B9794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A07FE7C" w14:textId="7922CA5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FBAC97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BD0B6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0F8EA0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3743C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CCDAA6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6043EF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BEFCCA9" w14:textId="45F8599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98B6E2C" w14:textId="546F1EA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50E74B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6A045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86FDB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C0FD9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74DF8E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A8B255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723839E" w14:textId="6DD95A5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87D3384" w14:textId="6391DD0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62E371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604CCB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2E746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E33764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DF208D2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F2A9AA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07B3FF3" w14:textId="050F1E3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35113DC" w14:textId="466AAA2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873BCC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B1F1B8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6FEB1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79A1A5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7321ED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D4186C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5DCE4BF" w14:textId="423CE40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6406CC5" w14:textId="30081C9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099A54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167256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11F31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A7DF6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0BB1D4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8D6600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32E7CF4" w14:textId="168538B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97C6E17" w14:textId="3504DC5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5982CD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FD0EB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298D5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1212CA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94DF9B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55DC92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9FB0A7B" w14:textId="1DB15B5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ECDD4D5" w14:textId="0FDC9E4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96ABDC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EFFDEC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9123D7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BCC57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7F14B1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F72EE4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72CD89E" w14:textId="192CDE5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E7ED44E" w14:textId="380B00D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2A382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5E2F96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875B9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6D22C1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99DE70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EDA6CB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C88E379" w14:textId="5E94B39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A8B67A1" w14:textId="695AE1C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113810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4AA95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4F2B6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B3FCCB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613AD8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9B4706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A49D59E" w14:textId="71BE59E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D950E4C" w14:textId="09BB4E7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A527C3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973EE2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F84DD8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7348D0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201078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BF4AEF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4E83568" w14:textId="2F8F0E3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B55B929" w14:textId="2E8B42D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2AD46B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7DC44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FDE9DD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A5961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1DD1CA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C8B096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F3BCAF" w14:textId="1AF9061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D9A5560" w14:textId="1E220A7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4CA088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5B54BC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27ED7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1CF1EC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EA1A9E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AA1E4E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FD74A67" w14:textId="659BD5D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14E377E" w14:textId="5E6BB8C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0B3978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4C88C6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BE2E8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0B7C0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18B187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AFF586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0F07489" w14:textId="76DD47E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3B3A048" w14:textId="2667CAD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D18D56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BEC14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D0AA9B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D1DF6A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53B658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0374E5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4C67FFB" w14:textId="1A21082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E28A87D" w14:textId="221BA8A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8D470E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FBBE7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CC764D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74D5D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541592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2B1D0A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A9E080F" w14:textId="3297A8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BA7F12E" w14:textId="0043581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4DC415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0C4437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45DB67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A2D41C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2C435A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BA478B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FB81851" w14:textId="16B8AE7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4899D5D" w14:textId="7F20570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E66CCA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C5202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6EF53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C3489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18009E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C4BF48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8EFDDB7" w14:textId="65B9595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519A20E" w14:textId="460916B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36AAE3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A9E6C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707D4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27AF11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11A728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80890D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BA9BC02" w14:textId="1A33F68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99E7724" w14:textId="12A68B2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F4D4E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C7C90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278DCC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1BB7F9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645CFE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EA8D1D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D86869C" w14:textId="60DE7A5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CE6EB48" w14:textId="5685AA2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1DD167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B420C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E5995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CD410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8B43F0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F461A6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F6FA586" w14:textId="12CE3FA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92E0A3B" w14:textId="5207DDA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64B395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EE3E2D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7827EA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44225E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7B9AA5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5E3711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175A4D8" w14:textId="25AE293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941BC1F" w14:textId="0D6CE58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9DAE04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DBF18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CD455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EA2C7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832941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8C90A9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3A86992" w14:textId="2786D93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EE6E5A6" w14:textId="256ED24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B04E27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704B1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FFE82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1E563C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9C6FCE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768811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F2DFCF0" w14:textId="745713E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24D8770" w14:textId="7B472B5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3519E1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2AC05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22416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9338D7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915738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1E0E84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C3B0A9D" w14:textId="34FE003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012EC53" w14:textId="4BA2861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100E3F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36AD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EB0FCF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E48D8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1FA5D9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6FE61B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7F717CC" w14:textId="507804E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D58CC0C" w14:textId="0F5BD14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298A12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46B493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E5442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073B52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6D651A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CE5F07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476B1D" w14:textId="2A72288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AE4F580" w14:textId="27600A2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CAB11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9D131E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75070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99C28C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AE02D5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708812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4FF2E3" w14:textId="719413D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225C503" w14:textId="788A6D6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E03AFB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7834E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934C3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1DF342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F7D378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537F11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E280C31" w14:textId="7452A04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16886AC" w14:textId="58CABA1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2034A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3455ED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52FCF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5BEB04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0CEFA4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1C84EF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8A75E2" w14:textId="08D83CF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6D92742" w14:textId="20DAE6E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3C3E5B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5190E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30B07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FEE375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B95713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F64234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FAA1829" w14:textId="2613C13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B6DADAB" w14:textId="6AA70FB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9AC4B9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1DDC5B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3F6C4B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CE6569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726C49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F2637C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837C368" w14:textId="10446B2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E506A5D" w14:textId="5EE848F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E0D35B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BD3B08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329456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593A8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CF131C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550277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F063DC4" w14:textId="72409A3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D7C83FD" w14:textId="2BD0545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CE0371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0AE06F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4EA9A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7CFE0D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E893AA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C10914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2A29B79" w14:textId="0D4F614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33357C2" w14:textId="336A3A6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3BA8F6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1C722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5344A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A7DFE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F7651F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19CF0E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CD21FD7" w14:textId="35C204F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41C39BF" w14:textId="3952BA4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9E0288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77FC2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B583A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2D1A36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76CA21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932C59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BD27144" w14:textId="3758AB1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35027E1" w14:textId="6F44A41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516A50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0C6B40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1F6166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C6A31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BFB0D0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662F0B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CB9FD91" w14:textId="6A817DE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6417007" w14:textId="5FA8D1B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77399E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8E4193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A76AA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B4750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5AE6482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9306E5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2059F26" w14:textId="1A38F8F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CB760B3" w14:textId="04C87B9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205A27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D35CD1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4092DB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2ABD5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DCF3FC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E52A80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40484A8" w14:textId="0B71724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C620DC1" w14:textId="16B3D14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8B66E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AA656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014D2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1F8B8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472992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2C18BC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61C2883" w14:textId="6299755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14AED8D" w14:textId="1A3AF36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2880A6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03AC2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FF0C1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3DB5C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2F1A4C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B6A90E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24529E2" w14:textId="2433067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2649FA4" w14:textId="34365A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94D16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D67972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1EDB9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DBAFB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B9BBE1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B4A315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853BD69" w14:textId="00D8719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F9620B7" w14:textId="548B58B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D71CF7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230F0E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A96C4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5013D5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15A84A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0D8B07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3F63724" w14:textId="0F0356D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7AE5A95" w14:textId="0A8AEF1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6D605A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BA3DD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87D8D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3B0D14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093385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8A033D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4F0AC65" w14:textId="3DB4860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01285DF" w14:textId="0E285E4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1A6740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BF383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DBA7F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C855D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77568D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AE5EDE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1E56209" w14:textId="49C10ED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7EEAAF1" w14:textId="51872C7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A20B7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438BC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ACB8F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04162B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B7E8BA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E43CFD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A88DC0B" w14:textId="1321B9F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F6E7EA5" w14:textId="0E6350D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CFD41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AD8087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CC929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509C0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590D14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0BFD6E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AA49BA9" w14:textId="628B220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7F47544" w14:textId="0FE86C3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843877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1B1EC2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1BD65E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FBA25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FAF56E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FB8940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7140CEA" w14:textId="03145AF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7403935" w14:textId="0EA5A0B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5DF9C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721A2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A6220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9657B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A1D749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4A6A75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86E0446" w14:textId="73D4F24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FA6EB90" w14:textId="3EF2633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1A7D00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DE35DE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697235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339D1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F7762F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70D748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A3D46EC" w14:textId="216319B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BD6B5AF" w14:textId="4B5F483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704CE4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E6A02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F9AB1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24810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FE4A2A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21D04C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E4E59EF" w14:textId="749F8CC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EDCEC67" w14:textId="71DE34E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C662FA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3F7D8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BF65A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ACA2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712258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1400F8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1A04606" w14:textId="47893C2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CAB0C74" w14:textId="27E9986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909816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B710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60BAED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3FFE7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63F7BF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E37518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B3FE156" w14:textId="53A95F0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CB4A803" w14:textId="76D4901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99E5A0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F0775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61F124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10E221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05A772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C838CD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DC00E31" w14:textId="7EFC6DB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BED5D11" w14:textId="23AEABA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C184B4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B0C2D5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355BC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30F631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7FFDC3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999D34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D4C43C1" w14:textId="67EB992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1D03CF2" w14:textId="350A51A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CBEF7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51A0BD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34512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BEFC25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D206AE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DB0554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0C3F462" w14:textId="1599278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88335E8" w14:textId="5460834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CB7EB1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C3653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0FCD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653EFB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3476AD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FB283A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E706B31" w14:textId="6B6F968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9CCF705" w14:textId="2F8DBBE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72D217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96A3B0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B6789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11286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CA7F94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5DA337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EF42328" w14:textId="752F55F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6F59CB5" w14:textId="32EE25D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789AA2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51E20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B5804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B353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CEEFBD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313D40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AB97D96" w14:textId="2120D2F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913BF0D" w14:textId="3400E36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595549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CDA792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4676AC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E78D77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9ED138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73F905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C912669" w14:textId="727DA35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77B4498" w14:textId="034B155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F03226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64BC9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47FCA9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58AD3D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1E285F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7120B2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A421E4D" w14:textId="2BBE3BC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59128B2" w14:textId="58F0DF9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CD2FB6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5033D8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5BB30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0F0686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A2784D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A3B593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1DB2538" w14:textId="00F3A7D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F2FA7B0" w14:textId="3C07592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240FCA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2A6EB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0E60B3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44A1C2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8A3237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921446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4980F4" w14:textId="71C736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AE4D534" w14:textId="1E7B0DA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7D3E7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754FD7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8DEE6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004D5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8C64D4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593B26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E2F8855" w14:textId="476CA2E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08E1532" w14:textId="027B18A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5D003B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2B7A8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708F20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39AD9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866A7F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A8F968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18F7F6E" w14:textId="1DD7765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918817E" w14:textId="2DB1ECD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C2C932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515BA2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D93172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EEAFFD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78FFA8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545762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4D3B44D" w14:textId="69555FB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8B8D5E5" w14:textId="6DE445C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5F2AFF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A56A29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A7D2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94502F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E5C122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98BC2D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1BFC212" w14:textId="742858E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4851D4F" w14:textId="0B45144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1C2215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85BE9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8ED018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60F9C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385066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D3226F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80E54D6" w14:textId="3A33506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8D94D91" w14:textId="4AE7D06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381738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8395F8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1195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9F68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FD4F65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15437A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6E8A48A" w14:textId="5DBA89D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5FD20EB" w14:textId="5D9FFD0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AE4A89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24A52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E0FCD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350DA5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12EEB0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7FB9DC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ADFE4C2" w14:textId="3D7AE04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A57B2AE" w14:textId="58472C4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16E8CA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16115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EA540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49FCA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715571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FFB040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BD7030C" w14:textId="157B554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29CBBB3" w14:textId="2DFB1C5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1D9A1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5207B1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A1F818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B976F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C61964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8BAEF2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674ED21" w14:textId="4642597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EB9D58B" w14:textId="3783618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A42051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1C959A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4806A7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80AC5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50C838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6CDD1A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0F069DA" w14:textId="25D2DCA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219B1E7" w14:textId="7A6F95C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ECABF5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1C217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3C7B1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4A14C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F65FD8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C1E3BA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EE2D080" w14:textId="372C9A3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E65BB1B" w14:textId="25688E6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FC7D75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09D315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979F5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C35A2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F270B2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6BB236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44991E4" w14:textId="279A96E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56E9425" w14:textId="452495F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E3631B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1F523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CA1DC0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83B0E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CA17A7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7E4951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73861BC" w14:textId="24CC233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90A1CA0" w14:textId="709BD1C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3F8E9D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307E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73DB1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1A7C7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2794F8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9E5374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98649CE" w14:textId="5908370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FCA2159" w14:textId="467030A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86E586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C42580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8382B5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E342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5736FB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2ECE3C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4EA4AA9" w14:textId="32577E8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B3F36A5" w14:textId="2B352EF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3203E8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70B415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5D69C5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537B6F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923D61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891594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B19FF09" w14:textId="6D2DF93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F59CFBD" w14:textId="619D5E0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3836CD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3F32C3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2F488C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A3047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C597CA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ED8BB3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B933A26" w14:textId="1AE7204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A2A7F5F" w14:textId="17BF247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B6548D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7A9089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ABBA5E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BD8845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D25802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00F1ED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F1E8BE6" w14:textId="15A08FF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1E9CB14" w14:textId="2FCE3A5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1206D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175EF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A1F72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39458F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FED810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2B2272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7947B28" w14:textId="400C5D6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645504C" w14:textId="4BC0D73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C266F3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986101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24EEA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E4F09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A66B3C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57AE22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6429D1A" w14:textId="140A752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491CB5C" w14:textId="3568E44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83344E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E6A8B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E3055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50AF6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E899C7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10AADB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1B6D43E" w14:textId="70714F3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DF9200B" w14:textId="703D083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94F37C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1CFD0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623E6E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A5E4BA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CBECED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045382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A893592" w14:textId="1EAAC6C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CD8FB6D" w14:textId="45F9E3F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B32792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A5FF23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DDB0DC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7AC6C2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EA6B23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F12F04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4993852" w14:textId="5A51245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512A224" w14:textId="1899AB6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6E31EC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21FF6F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51DFD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305C0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6F38CA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C0F672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5F54372" w14:textId="27C361C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D29450F" w14:textId="75ED32D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34AFF5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F3314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5AC5FA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0DD5AD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036241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35B0A9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6B1F521" w14:textId="01C5A62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415EE9E" w14:textId="0D89FD4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870185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F63700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CD273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D653F3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5679C7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812CE9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48D0B1E" w14:textId="50A21AF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1F04C94" w14:textId="168392C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AB6729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457579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5C7030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ECB397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AAB8E5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2EA30B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D5C7C49" w14:textId="3B3A7C4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018A3C9" w14:textId="75F10AD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C50106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69192E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BDD28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24275B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974BCD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2800EF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5CB4ADC" w14:textId="470B6F6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303C30D" w14:textId="4DBF82D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25E773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0FE9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7F69A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105756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9CCB6F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E7C68B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5C9A5DE" w14:textId="186C7E2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3ED25BE" w14:textId="1CBCF76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BCDB9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E58D88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1783D4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D31B5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4254CE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D93095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CD9A3D2" w14:textId="12899AC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46E9412" w14:textId="1530F73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13335C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4A2F8D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B306ED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C195D8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28A5C6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603D30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BC33AE2" w14:textId="7FB31BE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BB6E8AA" w14:textId="44049AC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3087F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077F2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A5525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B5477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C71414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1088F7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073FE0D" w14:textId="5D004E1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CE6194F" w14:textId="154396E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265A46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6189F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F6B48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B796D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356431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FE1A91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F21AE74" w14:textId="2B3204E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A2E67CB" w14:textId="6FBFC69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1508D7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A4F18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77F1E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F88EF6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191E24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F5904C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5181E74" w14:textId="4826142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95526C7" w14:textId="38F272A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2BD639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6A202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0580A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99C11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11C631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4A2A3E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E775E51" w14:textId="52471EB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46A0B24" w14:textId="77DF72E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33A230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85E407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2DC2AA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35C906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F09D3C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912082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3CF8CC0" w14:textId="75B856C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C5752C1" w14:textId="0D7251C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D0E880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84A30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6EDF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06F75D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A8D860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70EB5E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A64A6A6" w14:textId="1CAACEA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259F856" w14:textId="3BE6B49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098C06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19FBF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2E5318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AA55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E1C23A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25A835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56D9C89" w14:textId="70584C0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91B1E3F" w14:textId="5FC7000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0640EA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9923C1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A17ECA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2DEF2F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3A3ACC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890BEC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3F36422" w14:textId="1C39B30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B553AA7" w14:textId="066999B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FB7EB6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CE232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28A35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0EC4E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315C76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9281B3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2AA0845" w14:textId="7494C69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00C045F" w14:textId="6C96E9D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810B16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3720CF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96920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13790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B1963A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5904C9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BD6BB83" w14:textId="3DA3C99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7E439BA" w14:textId="0A92D28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98763B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A08764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AF9BF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FE9E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96CB2C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810E89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BB7CA69" w14:textId="7471EA9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4DD0B04" w14:textId="4F791D9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EFC6F7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54C3DD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8ECF0E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4E3277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C44788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A1353E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285EBE7" w14:textId="09CFB0A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6B7DED9" w14:textId="5142C6C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6ED142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2C116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5A3D34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ED8C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7E814E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9CFB1D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FE79D03" w14:textId="74B5C84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37F769A" w14:textId="7FB8EF0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BF5A4D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C0F2F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A34DB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8D755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C008A6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D7752B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5ADEE8E" w14:textId="692B409C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CA5ABE2" w14:textId="7CD0968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ABFBEF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90DD69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2EEE0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117756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1BC990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BC9630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7EA1CA6" w14:textId="1B1A6E3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B5A0337" w14:textId="3B5A87D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73A38E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A70E8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E430F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B38811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6F6C9D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B47ADA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7DDF97E" w14:textId="17B0BC4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9B95375" w14:textId="6004154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5C36C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528F84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CA84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5B5C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C31CDD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4AA5F6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71AB687" w14:textId="213C19A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6D93728" w14:textId="7232C85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625B26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F39EE1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C6FA5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2FBB5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519494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DB2B2E2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B8552A8" w14:textId="1190E37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4C0C69C" w14:textId="19B00A8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28FFE6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91F83F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159C2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D154C3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BFB43E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61CC8F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955761B" w14:textId="21BF1B4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EA0B843" w14:textId="7E7320D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6C99CA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8AD8D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AD1F0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8BF32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A9981B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168EBF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131C7C9" w14:textId="16231BC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DCA4E6C" w14:textId="3B85C6A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52F6E5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7A9934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F837B5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20423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52259A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E1115E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0812384" w14:textId="2431203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53C636E" w14:textId="5BECBD9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8BF630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47DFB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D5F0C5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69EFD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6EA148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1D63A0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27C0625" w14:textId="26D8924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B045B62" w14:textId="0BADD53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132A34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EAFDCE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BBA3D2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2C97DC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5AB4D3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D2165F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5518B0D" w14:textId="2F1EB23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4502ECB" w14:textId="5D700FE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31FD6A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77A5AE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BFEE78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D05E1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1C53DF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7BF2DF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C546DBF" w14:textId="5F7FCDB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E03179F" w14:textId="47A6A7C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7AE036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C6768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BE755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EA8189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7C608F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6E6FB0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63934A1" w14:textId="65EAD97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BA4CC59" w14:textId="4504D8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C402D3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513DB1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5C802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1A94A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1F6A91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353937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84D6053" w14:textId="752CE09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B75220C" w14:textId="7DA6703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7A814A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62D32E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06481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079BF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B173D1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EC0F1A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B046777" w14:textId="68085F2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3023678" w14:textId="55B0506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6F0653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6713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668AC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E7AE5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7B1D11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58F186F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DA930F0" w14:textId="6C2EA4A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EC7667E" w14:textId="2436FA5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2B3BAA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0B779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6F7080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DFB2B1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674DA9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BAEA21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58C29B0" w14:textId="5EE785D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D2811AA" w14:textId="546FC50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53A809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643F4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0DB7A0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E4469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DEEE3B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BF36A1E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43AB366" w14:textId="07FADC1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B013A3B" w14:textId="7307A96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923AB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87DAED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A9414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03A0C1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D3C242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0A1B12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615F352" w14:textId="19E41DA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32455A7" w14:textId="3DDB1C9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3F6985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64050E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6C60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AD73B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AE5DA2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74366E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FD05084" w14:textId="75284E9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5AD9731" w14:textId="5F5258D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F8E185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9482D1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0F6149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B807A6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78CD5B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EEEE9B4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E886892" w14:textId="472F4E33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2207C22" w14:textId="265C8A3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3470F0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19326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9AE5FB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19BF82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EF2353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0F0125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4FB8DC8" w14:textId="00177F0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17B221F" w14:textId="7CD7DBC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BD8F1C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CBF41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434A6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089BBB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59424C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190970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2FD9CCA" w14:textId="1C4DB56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674B74A" w14:textId="2070A3E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6A8894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AA766E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323540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5A8B0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BC02B6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F5461C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336F311" w14:textId="2BE7F06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E17B7BA" w14:textId="6C34427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EF051A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787F7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BE699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E6C27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466BF8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64EAB4C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30E4D03" w14:textId="16E4C25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6AD5417" w14:textId="7BFF942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27FD4B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0F581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0B2BF9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6C28D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2CA7A3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4CE8F0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35222D0" w14:textId="3FE6278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10E578A" w14:textId="60FF5ED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E40F1A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C84113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195AB5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5DA4D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74410E2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CBE448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A58A926" w14:textId="1A358DD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65DCBB4" w14:textId="7B878CE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75C9B5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6C1635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40C62D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A39677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6D433C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9488C36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F37D2DA" w14:textId="67721B7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BA0C9DD" w14:textId="138EC6E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26D06D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BAD357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EE9B0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2FE79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1B0C0F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5D3C58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84E3453" w14:textId="14BCBD0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B3A0AEE" w14:textId="1F943B8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CC1F77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83F9A7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B15F2A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40B546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28410E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4E69DC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E3F353B" w14:textId="46B18DE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9E9E7C8" w14:textId="27AD841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D6DCB3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8198B2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6FBCA9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4977C2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BACC36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F897B7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85215FD" w14:textId="45EDCEC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02266A0" w14:textId="249D69B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2C7C83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57BEE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243086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A6D7A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6A7AD5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DD1B9D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1D40C9B" w14:textId="50A63F2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EF46E6D" w14:textId="4F216ED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23D167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93253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407E7A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E4FCE3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3137E8B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9B1986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D30914B" w14:textId="5C534D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B42B6FA" w14:textId="14D2214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972484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4C5D4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A36C8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488051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5154F66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8E8B35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235D7AB" w14:textId="015F303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69F8FA5" w14:textId="02C958C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2565C3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61CC1C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843160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0B02A5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AF0A7F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37D294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3A65A0C" w14:textId="41F5B7B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FD9477E" w14:textId="3BC9A61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D986B0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B4F364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8E2EF6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5063A2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BF6C14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D681CA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E20D504" w14:textId="2791C43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C98CEE5" w14:textId="0A95956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D461C3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5B5D2A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B5E6A7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0273A5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87DEB3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460885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65A83FC" w14:textId="2C087B6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9863E5A" w14:textId="1E227C5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E12DA6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452C91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6F8448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D68CC9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B6DBB9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7634653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68D9D52" w14:textId="219EFEBF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1D90AFD" w14:textId="5C72226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E87483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6EABB6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6234EA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38C60E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74AEF2C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BC30CA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4C9AA0D" w14:textId="67FF823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78D9BD3" w14:textId="6B9FAEB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E9FC5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590295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BC4F84E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E768A9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43D4FB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6A3CFA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561DE9D" w14:textId="3CEA5B2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6A5CF48" w14:textId="503283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20DB10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4C67E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39E79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076AFA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A49DD7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F2711B8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8DF8BAC" w14:textId="4C39164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2FE186D" w14:textId="05B6ADE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8FC10B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91A5E1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398DD92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A78E08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4ACD12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EC17925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F51374A" w14:textId="5F95281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9C2EA39" w14:textId="4518B2EE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5A06C7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66DF05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A91A2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5D5C5A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0D9968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4E05A3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DF2181E" w14:textId="50C36B6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B9427D1" w14:textId="782F7C6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DC84C9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2E807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B031FA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1E171D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BFE0FF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670AD30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BB0AC62" w14:textId="30BA42F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3D1E9F1" w14:textId="73FC4A46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708A13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11C71B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B43A46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06768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641D2B0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CB6E7AB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FE277C5" w14:textId="3949D0F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E198294" w14:textId="74A6AD0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3B3429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F0E074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83ADF2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8FAE4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081303D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E08EB49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7372264" w14:textId="6F9459A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92F2C1F" w14:textId="5FE1AC1A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1BC7A4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6ABC78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712D97F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92E80E0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0D6952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C88241A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DDDEC15" w14:textId="7ED883FB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5B6DE62" w14:textId="293F5CD1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37E401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D6CF71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84FED3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D4B67B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8A03B4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3249917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E11C95E" w14:textId="2C8E36A2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B66F5F6" w14:textId="534C2E04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7F6D4E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352896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06DBB9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CC33A4B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20434C2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60F833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C2A9094" w14:textId="38D9F84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7F95A4D" w14:textId="66D29CE5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40A225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D3A8A4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F950ED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CA27A87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4042B2C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0CC8BF1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221835A" w14:textId="25B6F19D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AB8F5A0" w14:textId="1D176629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4B3E47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50DEA3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D79BD2C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25B3666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C48E8" w:rsidRPr="00874716" w14:paraId="112E6A6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9D27B2D" w14:textId="77777777" w:rsidR="00EC48E8" w:rsidRPr="00874716" w:rsidRDefault="00EC48E8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ACC4E3A" w14:textId="53A69C10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AE201F5" w14:textId="765FC8C8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B71C34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5D9298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ECDD191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8EDADB9" w14:textId="77777777" w:rsidR="00EC48E8" w:rsidRPr="00874716" w:rsidRDefault="00EC48E8" w:rsidP="00EC48E8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F51A74" w:rsidRPr="00874716" w14:paraId="5397186B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CB49CE0" w14:textId="77777777" w:rsidR="00F51A74" w:rsidRPr="00874716" w:rsidRDefault="00F51A74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7F324B3" w14:textId="46F7AC7A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5D3D360" w14:textId="39BDF1F2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6A60D660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00D0C2D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F98D205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BDE216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F51A74" w:rsidRPr="00874716" w14:paraId="7EE7697C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682AA42" w14:textId="77777777" w:rsidR="00F51A74" w:rsidRPr="00874716" w:rsidRDefault="00F51A74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DCA6B5C" w14:textId="7AAC9EE4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98589E7" w14:textId="26A09CD0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30848D2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FDE7B54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52E1398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3B26C09" w14:textId="77777777" w:rsidR="00F51A74" w:rsidRPr="00874716" w:rsidRDefault="00F51A74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1CB281E5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3F0B7BE2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69C749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B3125B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77F9533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8B8B3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8686D9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941CF1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AA3FDAF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72DEE2F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8173933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DFA0ED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D198DC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861D70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81F9A3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152A58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5869C68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404808C7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6858AD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C2C3E0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855AB2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92D733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1567AA5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DABF1D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47103656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CF1374D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CE3692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B45D17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081830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8D1B69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761398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7E8BFB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C34D082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4014D12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50F67E7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1B5F37D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EECD51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EB7CBD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C13D3F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B6A06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DCF9C5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12FE870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5F4E90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F9C914E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47F161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A7E042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F73448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418FDD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7ABA4F2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0AD9104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DA1375E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CD6071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9DAAD1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52EF38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540F69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8406DA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482F9E7A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87B04DF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276D55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3E2A3B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8AFD07E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BDE4BE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A131731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6D7BB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61EDD50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5DF9259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CFE4CF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52DBFB32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5C4087F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AD615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07CAA3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99BB942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7DE531E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91D12B7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4B63C95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4E30577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F992F6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2BD3A59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742253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255BA9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5C182F6D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5CB7C048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0587CE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DBB546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6A0A6C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C2B6AE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8B0D96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3909105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CD98EB3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6E054CC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721D4AE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7E8BE0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6CEC97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613B989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C1BEC5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CC06B1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1E727DA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01444318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32CEAFE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3E4030D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F9EF60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051FA3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73F99B6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49CB7C75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0FBB888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94A5D43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4E889A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7F60CB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5516BD2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FA20D6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26E86E5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DE2EF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E998BC9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87166A1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217B022F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70F9AC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7CB22FC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AE0549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B1AEB04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2B6EC72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7F40BCB4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394649B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EE45CD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69CA3F01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0EDFEB39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F4FA5B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D95970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ECED15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54EFF717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71945301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624132B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A4473B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2F184BB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1E48B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ED91B2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9F4871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3824865E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14E716DC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00649FD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2F539048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33D2E9F5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D662F0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1426DCE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1F5A76B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5E5975D8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6C439D76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78FCA57C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0F657C5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4360A811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E1C7B6D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5B7E9F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0B97EC8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6E6A92" w:rsidRPr="00874716" w14:paraId="68712E31" w14:textId="77777777" w:rsidTr="00B7566E">
        <w:trPr>
          <w:trHeight w:val="680"/>
        </w:trPr>
        <w:tc>
          <w:tcPr>
            <w:tcW w:w="1034" w:type="dxa"/>
            <w:vAlign w:val="center"/>
          </w:tcPr>
          <w:p w14:paraId="290ABCE8" w14:textId="77777777" w:rsidR="006E6A92" w:rsidRPr="00874716" w:rsidRDefault="006E6A92" w:rsidP="00B7566E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61" w:type="dxa"/>
            <w:vAlign w:val="center"/>
          </w:tcPr>
          <w:p w14:paraId="1BFDD72A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323" w:type="dxa"/>
            <w:vAlign w:val="center"/>
          </w:tcPr>
          <w:p w14:paraId="743439A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6" w:type="dxa"/>
          </w:tcPr>
          <w:p w14:paraId="12949BE1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6A2CC2E7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523E12A6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507" w:type="dxa"/>
          </w:tcPr>
          <w:p w14:paraId="325E5860" w14:textId="77777777" w:rsidR="006E6A92" w:rsidRPr="00874716" w:rsidRDefault="006E6A92" w:rsidP="00F51A74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14:paraId="55F1A904" w14:textId="77777777" w:rsidR="003D71CD" w:rsidRPr="00874716" w:rsidRDefault="003D71CD" w:rsidP="003D71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DEEC6" w14:textId="77777777" w:rsidR="00F21CBD" w:rsidRPr="00874716" w:rsidRDefault="00F21CBD" w:rsidP="003D71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EDE01E" w14:textId="7FC8F30A" w:rsidR="00D873A5" w:rsidRPr="00874716" w:rsidRDefault="00F51A74" w:rsidP="0049537E">
      <w:pPr>
        <w:spacing w:after="0"/>
        <w:ind w:right="389"/>
        <w:jc w:val="both"/>
        <w:rPr>
          <w:rFonts w:ascii="Times New Roman" w:hAnsi="Times New Roman" w:cs="Times New Roman"/>
          <w:sz w:val="24"/>
          <w:szCs w:val="24"/>
        </w:rPr>
      </w:pPr>
      <w:r w:rsidRPr="00874716">
        <w:rPr>
          <w:rFonts w:ascii="Times New Roman" w:hAnsi="Times New Roman" w:cs="Times New Roman"/>
          <w:sz w:val="24"/>
          <w:szCs w:val="24"/>
        </w:rPr>
        <w:t>Командир 1 навчальної роти 1 навчального батальйону військової частини А2900</w:t>
      </w:r>
    </w:p>
    <w:p w14:paraId="7CBBD5F5" w14:textId="4247EC9F" w:rsidR="003D71CD" w:rsidRPr="00874716" w:rsidRDefault="00CA530C" w:rsidP="0049537E">
      <w:pPr>
        <w:tabs>
          <w:tab w:val="right" w:pos="137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4716">
        <w:rPr>
          <w:rFonts w:ascii="Times New Roman" w:hAnsi="Times New Roman" w:cs="Times New Roman"/>
          <w:sz w:val="24"/>
          <w:szCs w:val="24"/>
        </w:rPr>
        <w:t>майор</w:t>
      </w:r>
      <w:r w:rsidR="003D71CD" w:rsidRPr="00874716">
        <w:rPr>
          <w:rFonts w:ascii="Times New Roman" w:hAnsi="Times New Roman" w:cs="Times New Roman"/>
          <w:sz w:val="24"/>
          <w:szCs w:val="24"/>
        </w:rPr>
        <w:t xml:space="preserve"> </w:t>
      </w:r>
      <w:r w:rsidR="0049537E">
        <w:rPr>
          <w:rFonts w:ascii="Times New Roman" w:hAnsi="Times New Roman" w:cs="Times New Roman"/>
          <w:sz w:val="24"/>
          <w:szCs w:val="24"/>
        </w:rPr>
        <w:tab/>
      </w:r>
      <w:r w:rsidR="00F51A74" w:rsidRPr="00874716">
        <w:rPr>
          <w:rFonts w:ascii="Times New Roman" w:hAnsi="Times New Roman" w:cs="Times New Roman"/>
          <w:sz w:val="24"/>
          <w:szCs w:val="24"/>
        </w:rPr>
        <w:t>Дмитро СТЕПАНЮК</w:t>
      </w:r>
    </w:p>
    <w:p w14:paraId="61E75392" w14:textId="57CF41C9" w:rsidR="00D873A5" w:rsidRPr="00874716" w:rsidRDefault="00F21CBD" w:rsidP="0049537E">
      <w:pPr>
        <w:spacing w:after="0"/>
        <w:ind w:right="389"/>
        <w:jc w:val="both"/>
        <w:rPr>
          <w:rFonts w:ascii="Times New Roman" w:hAnsi="Times New Roman" w:cs="Times New Roman"/>
          <w:sz w:val="24"/>
          <w:szCs w:val="24"/>
        </w:rPr>
      </w:pPr>
      <w:r w:rsidRPr="00874716">
        <w:rPr>
          <w:rFonts w:ascii="Times New Roman" w:hAnsi="Times New Roman" w:cs="Times New Roman"/>
          <w:sz w:val="24"/>
          <w:szCs w:val="24"/>
        </w:rPr>
        <w:t>,,____,, _________________ 20___</w:t>
      </w:r>
    </w:p>
    <w:sectPr w:rsidR="00D873A5" w:rsidRPr="00874716" w:rsidSect="0049537E">
      <w:pgSz w:w="15840" w:h="12240" w:orient="landscape"/>
      <w:pgMar w:top="804" w:right="956" w:bottom="67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5A2E"/>
    <w:multiLevelType w:val="hybridMultilevel"/>
    <w:tmpl w:val="1DF4785E"/>
    <w:lvl w:ilvl="0" w:tplc="0F28DF0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2239D"/>
    <w:multiLevelType w:val="hybridMultilevel"/>
    <w:tmpl w:val="E4B6C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130889">
    <w:abstractNumId w:val="1"/>
  </w:num>
  <w:num w:numId="2" w16cid:durableId="2171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9"/>
    <w:rsid w:val="00116072"/>
    <w:rsid w:val="001812FB"/>
    <w:rsid w:val="001D4C20"/>
    <w:rsid w:val="00214310"/>
    <w:rsid w:val="003D71CD"/>
    <w:rsid w:val="003D7FBB"/>
    <w:rsid w:val="00452C21"/>
    <w:rsid w:val="00492A28"/>
    <w:rsid w:val="0049537E"/>
    <w:rsid w:val="004E62A9"/>
    <w:rsid w:val="004F5FDB"/>
    <w:rsid w:val="005655E4"/>
    <w:rsid w:val="00586444"/>
    <w:rsid w:val="005E3B29"/>
    <w:rsid w:val="006E6A92"/>
    <w:rsid w:val="007532BC"/>
    <w:rsid w:val="00874716"/>
    <w:rsid w:val="00875590"/>
    <w:rsid w:val="008D3952"/>
    <w:rsid w:val="008E08E0"/>
    <w:rsid w:val="008F7506"/>
    <w:rsid w:val="0092202A"/>
    <w:rsid w:val="009C4761"/>
    <w:rsid w:val="00B7566E"/>
    <w:rsid w:val="00BB0038"/>
    <w:rsid w:val="00BC20AB"/>
    <w:rsid w:val="00BD4EC7"/>
    <w:rsid w:val="00BE1032"/>
    <w:rsid w:val="00BF6E57"/>
    <w:rsid w:val="00CA530C"/>
    <w:rsid w:val="00CE75C8"/>
    <w:rsid w:val="00D803F7"/>
    <w:rsid w:val="00D873A5"/>
    <w:rsid w:val="00E91484"/>
    <w:rsid w:val="00EC48E8"/>
    <w:rsid w:val="00F21CBD"/>
    <w:rsid w:val="00F5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69038"/>
  <w15:chartTrackingRefBased/>
  <w15:docId w15:val="{EF9ABCBA-0A67-4237-82DE-722121D1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4EC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4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" TargetMode="External"/><Relationship Id="rId13" Type="http://schemas.openxmlformats.org/officeDocument/2006/relationships/hyperlink" Target="https://zakon.rada.gov.ua/laws/show/254%D0%BA/96-%D0%B2%D1%80" TargetMode="External"/><Relationship Id="rId18" Type="http://schemas.openxmlformats.org/officeDocument/2006/relationships/hyperlink" Target="https://zakon.rada.gov.ua/laws/show/254%D0%BA/96-%D0%B2%D1%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254%D0%BA/96-%D0%B2%D1%80" TargetMode="External"/><Relationship Id="rId7" Type="http://schemas.openxmlformats.org/officeDocument/2006/relationships/hyperlink" Target="https://zakon.rada.gov.ua/laws/show/254%D0%BA/96-%D0%B2%D1%80" TargetMode="External"/><Relationship Id="rId12" Type="http://schemas.openxmlformats.org/officeDocument/2006/relationships/hyperlink" Target="https://zakon.rada.gov.ua/laws/show/254%D0%BA/96-%D0%B2%D1%80" TargetMode="External"/><Relationship Id="rId17" Type="http://schemas.openxmlformats.org/officeDocument/2006/relationships/hyperlink" Target="https://zakon.rada.gov.ua/laws/show/254%D0%BA/96-%D0%B2%D1%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54%D0%BA/96-%D0%B2%D1%80" TargetMode="External"/><Relationship Id="rId20" Type="http://schemas.openxmlformats.org/officeDocument/2006/relationships/hyperlink" Target="https://zakon.rada.gov.ua/laws/show/254%D0%BA/96-%D0%B2%D1%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54%D0%BA/96-%D0%B2%D1%80" TargetMode="External"/><Relationship Id="rId11" Type="http://schemas.openxmlformats.org/officeDocument/2006/relationships/hyperlink" Target="https://zakon.rada.gov.ua/laws/show/254%D0%BA/96-%D0%B2%D1%8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zakon.rada.gov.ua/laws/show/254%D0%BA/96-%D0%B2%D1%80" TargetMode="External"/><Relationship Id="rId15" Type="http://schemas.openxmlformats.org/officeDocument/2006/relationships/hyperlink" Target="https://zakon.rada.gov.ua/laws/show/254%D0%BA/96-%D0%B2%D1%8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zakon.rada.gov.ua/laws/show/254%D0%BA/96-%D0%B2%D1%80" TargetMode="External"/><Relationship Id="rId19" Type="http://schemas.openxmlformats.org/officeDocument/2006/relationships/hyperlink" Target="https://zakon.rada.gov.ua/laws/show/254%D0%BA/96-%D0%B2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54%D0%BA/96-%D0%B2%D1%80" TargetMode="External"/><Relationship Id="rId14" Type="http://schemas.openxmlformats.org/officeDocument/2006/relationships/hyperlink" Target="https://zakon.rada.gov.ua/laws/show/254%D0%BA/96-%D0%B2%D1%80" TargetMode="External"/><Relationship Id="rId22" Type="http://schemas.openxmlformats.org/officeDocument/2006/relationships/hyperlink" Target="https://zakon.rada.gov.ua/laws/show/254%D0%BA/96-%D0%B2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823</Words>
  <Characters>5653</Characters>
  <Application>Microsoft Office Word</Application>
  <DocSecurity>0</DocSecurity>
  <Lines>141</Lines>
  <Paragraphs>59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Гаврилюк</dc:creator>
  <cp:keywords/>
  <dc:description/>
  <cp:lastModifiedBy>Олександр</cp:lastModifiedBy>
  <cp:revision>16</cp:revision>
  <dcterms:created xsi:type="dcterms:W3CDTF">2025-12-11T14:31:00Z</dcterms:created>
  <dcterms:modified xsi:type="dcterms:W3CDTF">2026-02-22T18:36:00Z</dcterms:modified>
</cp:coreProperties>
</file>