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1E2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AE5084" w14:textId="4CB64A31" w:rsidR="005C3EDD" w:rsidRPr="00F9119D" w:rsidRDefault="001E25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11837</Words>
  <Characters>6748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3</cp:revision>
  <cp:lastPrinted>2025-10-18T11:41:00Z</cp:lastPrinted>
  <dcterms:created xsi:type="dcterms:W3CDTF">2025-11-11T15:41:00Z</dcterms:created>
  <dcterms:modified xsi:type="dcterms:W3CDTF">2025-11-11T15:41:00Z</dcterms:modified>
</cp:coreProperties>
</file>