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EA2BE4" w:rsidRDefault="00CF3775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 w:rsidRPr="00EA2BE4">
        <w:rPr>
          <w:sz w:val="26"/>
          <w:szCs w:val="26"/>
        </w:rPr>
        <w:t>ЗАТВЕРДЖУЮ</w:t>
      </w:r>
    </w:p>
    <w:p w14:paraId="4BAB2BFF" w14:textId="4F9063A3" w:rsidR="00CF3775" w:rsidRPr="00EA2BE4" w:rsidRDefault="00543D80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CF3775" w:rsidRPr="00EA2BE4">
        <w:rPr>
          <w:sz w:val="26"/>
          <w:szCs w:val="26"/>
        </w:rPr>
        <w:t xml:space="preserve">омандир 1 навчального батальйону </w:t>
      </w:r>
    </w:p>
    <w:p w14:paraId="4BECF30B" w14:textId="6C971E50" w:rsidR="00870F12" w:rsidRPr="00EA2BE4" w:rsidRDefault="00543D80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>
        <w:rPr>
          <w:sz w:val="26"/>
          <w:szCs w:val="26"/>
        </w:rPr>
        <w:t>підполковник</w:t>
      </w:r>
    </w:p>
    <w:p w14:paraId="73042BA6" w14:textId="77777777" w:rsidR="00870F12" w:rsidRPr="00EA2BE4" w:rsidRDefault="00870F12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</w:p>
    <w:p w14:paraId="0BF9C911" w14:textId="77777777" w:rsidR="00870F12" w:rsidRPr="00EA2BE4" w:rsidRDefault="00870F12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</w:p>
    <w:p w14:paraId="00C3B8F5" w14:textId="0763DC0F" w:rsidR="00CF3775" w:rsidRPr="00EA2BE4" w:rsidRDefault="00543D80" w:rsidP="00EA2BE4">
      <w:pPr>
        <w:pStyle w:val="1"/>
        <w:spacing w:line="240" w:lineRule="auto"/>
        <w:ind w:left="0" w:firstLine="9498"/>
        <w:jc w:val="right"/>
        <w:rPr>
          <w:sz w:val="26"/>
          <w:szCs w:val="26"/>
        </w:rPr>
      </w:pPr>
      <w:r>
        <w:rPr>
          <w:sz w:val="26"/>
          <w:szCs w:val="26"/>
        </w:rPr>
        <w:t>Віктор МОРОЗ</w:t>
      </w:r>
    </w:p>
    <w:p w14:paraId="6F9B4C98" w14:textId="47EF9A51" w:rsidR="00CF3775" w:rsidRPr="00EA2BE4" w:rsidRDefault="00CF3775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 w:rsidRPr="00EA2BE4">
        <w:rPr>
          <w:sz w:val="26"/>
          <w:szCs w:val="26"/>
        </w:rPr>
        <w:t>«</w:t>
      </w:r>
      <w:r w:rsidR="00543D80">
        <w:rPr>
          <w:sz w:val="26"/>
          <w:szCs w:val="26"/>
        </w:rPr>
        <w:t>14</w:t>
      </w:r>
      <w:r w:rsidRPr="00EA2BE4">
        <w:rPr>
          <w:sz w:val="26"/>
          <w:szCs w:val="26"/>
        </w:rPr>
        <w:t xml:space="preserve">» </w:t>
      </w:r>
      <w:r w:rsidR="00543D80">
        <w:rPr>
          <w:sz w:val="26"/>
          <w:szCs w:val="26"/>
        </w:rPr>
        <w:t>травня</w:t>
      </w:r>
      <w:r w:rsidRPr="00EA2BE4">
        <w:rPr>
          <w:sz w:val="26"/>
          <w:szCs w:val="26"/>
        </w:rPr>
        <w:t xml:space="preserve"> 202</w:t>
      </w:r>
      <w:r w:rsidR="00870F12" w:rsidRPr="00EA2BE4">
        <w:rPr>
          <w:sz w:val="26"/>
          <w:szCs w:val="26"/>
        </w:rPr>
        <w:t>6</w:t>
      </w:r>
      <w:r w:rsidRPr="00EA2BE4">
        <w:rPr>
          <w:sz w:val="26"/>
          <w:szCs w:val="26"/>
        </w:rPr>
        <w:t xml:space="preserve"> року</w:t>
      </w:r>
    </w:p>
    <w:p w14:paraId="4F3AB6A3" w14:textId="7777777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59218A2B" w14:textId="7777777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33D648E6" w14:textId="76BE7BFE" w:rsidR="00CF3775" w:rsidRPr="00EA2BE4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EA2BE4">
        <w:rPr>
          <w:b/>
          <w:sz w:val="26"/>
          <w:szCs w:val="26"/>
        </w:rPr>
        <w:t>ПЛАН</w:t>
      </w:r>
    </w:p>
    <w:p w14:paraId="1E827755" w14:textId="32547061" w:rsidR="00CF3775" w:rsidRPr="00EA2BE4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-методичного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proofErr w:type="spellStart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-викладацьким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4C593D27" w:rsidR="00CF3775" w:rsidRPr="00EA2BE4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</w:t>
      </w:r>
      <w:r w:rsidR="001E5E99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4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лютого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6D004543" w14:textId="77777777" w:rsidR="001E5E99" w:rsidRPr="00EA2BE4" w:rsidRDefault="002D5EAE" w:rsidP="00946E15">
      <w:pPr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bookmarkStart w:id="0" w:name="_Hlk221717458"/>
      <w:r w:rsidRPr="00EA2BE4">
        <w:rPr>
          <w:rFonts w:ascii="Times New Roman" w:hAnsi="Times New Roman"/>
          <w:b/>
          <w:sz w:val="26"/>
          <w:szCs w:val="26"/>
          <w:lang w:val="uk-UA"/>
        </w:rPr>
        <w:t xml:space="preserve">Тема </w:t>
      </w:r>
      <w:r w:rsidR="00B2279E" w:rsidRPr="00EA2BE4">
        <w:rPr>
          <w:rFonts w:ascii="Times New Roman" w:hAnsi="Times New Roman"/>
          <w:b/>
          <w:sz w:val="26"/>
          <w:szCs w:val="26"/>
          <w:lang w:val="uk-UA"/>
        </w:rPr>
        <w:t>1</w:t>
      </w:r>
      <w:r w:rsidRPr="00EA2BE4">
        <w:rPr>
          <w:rFonts w:ascii="Times New Roman" w:hAnsi="Times New Roman"/>
          <w:b/>
          <w:sz w:val="26"/>
          <w:szCs w:val="26"/>
          <w:lang w:val="uk-UA"/>
        </w:rPr>
        <w:t xml:space="preserve">. </w:t>
      </w:r>
      <w:bookmarkStart w:id="1" w:name="_Hlk221868757"/>
      <w:bookmarkStart w:id="2" w:name="_Hlk221717153"/>
      <w:r w:rsidR="001E5E99" w:rsidRPr="00EA2BE4">
        <w:rPr>
          <w:rFonts w:ascii="Times New Roman" w:hAnsi="Times New Roman"/>
          <w:color w:val="000000"/>
          <w:sz w:val="26"/>
          <w:szCs w:val="26"/>
          <w:lang w:val="uk-UA"/>
        </w:rPr>
        <w:t xml:space="preserve">Організація та методика проведення занять із застосуванням мультимедійного тиру в ході БЗВП. </w:t>
      </w:r>
      <w:bookmarkEnd w:id="1"/>
    </w:p>
    <w:bookmarkEnd w:id="0"/>
    <w:bookmarkEnd w:id="2"/>
    <w:p w14:paraId="7AFC0F60" w14:textId="77777777" w:rsidR="001E5E99" w:rsidRPr="00EA2BE4" w:rsidRDefault="001E5E99" w:rsidP="00946E15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Заняття 1. </w:t>
      </w:r>
      <w:bookmarkStart w:id="3" w:name="_Hlk221869174"/>
      <w:r w:rsidRPr="00EA2BE4">
        <w:rPr>
          <w:rFonts w:ascii="Times New Roman" w:hAnsi="Times New Roman"/>
          <w:bCs/>
          <w:sz w:val="26"/>
          <w:szCs w:val="26"/>
          <w:lang w:val="uk-UA"/>
        </w:rPr>
        <w:t>Заходи безпеки під час занять у мультимедійному тирі. Методика організації заняття в мультимедійному тирі. Підготовка страйкбольного обладнання та мультимедійного тиру до стрільби (теоретично-практично);</w:t>
      </w:r>
    </w:p>
    <w:bookmarkEnd w:id="3"/>
    <w:p w14:paraId="592BD76A" w14:textId="44C299CC" w:rsidR="001E5E99" w:rsidRPr="00EA2BE4" w:rsidRDefault="001E5E99" w:rsidP="00946E15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Заняття 2. </w:t>
      </w:r>
      <w:bookmarkStart w:id="4" w:name="_Hlk221869187"/>
      <w:r w:rsidRPr="00EA2BE4">
        <w:rPr>
          <w:rFonts w:ascii="Times New Roman" w:hAnsi="Times New Roman"/>
          <w:bCs/>
          <w:sz w:val="26"/>
          <w:szCs w:val="26"/>
          <w:lang w:val="uk-UA"/>
        </w:rPr>
        <w:t>Методика проведення вправ різного рівня складності. Основи стрільби по рухомих та не рухомих цілях згідно вправ із застосуванням мультимедійного тиру. (теоретично-практично);</w:t>
      </w:r>
    </w:p>
    <w:p w14:paraId="5C7F3C0C" w14:textId="2D0857FF" w:rsidR="001E5E99" w:rsidRDefault="001E5E99" w:rsidP="00946E15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bookmarkStart w:id="5" w:name="_Hlk221874005"/>
      <w:bookmarkEnd w:id="4"/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Заняття 3. </w:t>
      </w:r>
      <w:bookmarkStart w:id="6" w:name="_Hlk221869200"/>
      <w:bookmarkEnd w:id="5"/>
      <w:r w:rsidRPr="00EA2BE4">
        <w:rPr>
          <w:rFonts w:ascii="Times New Roman" w:hAnsi="Times New Roman"/>
          <w:bCs/>
          <w:sz w:val="26"/>
          <w:szCs w:val="26"/>
          <w:lang w:val="uk-UA"/>
        </w:rPr>
        <w:t>Методика оцінювання та аналізу результатів</w:t>
      </w:r>
      <w:r w:rsidR="00EA2BE4">
        <w:rPr>
          <w:rFonts w:ascii="Times New Roman" w:hAnsi="Times New Roman"/>
          <w:bCs/>
          <w:sz w:val="26"/>
          <w:szCs w:val="26"/>
          <w:lang w:val="uk-UA"/>
        </w:rPr>
        <w:t xml:space="preserve"> занять в мультимедійному тирі</w:t>
      </w: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 (теоретично-практично)</w:t>
      </w:r>
      <w:r w:rsidR="00BE1A81" w:rsidRPr="00EA2BE4">
        <w:rPr>
          <w:rFonts w:ascii="Times New Roman" w:hAnsi="Times New Roman"/>
          <w:bCs/>
          <w:sz w:val="26"/>
          <w:szCs w:val="26"/>
          <w:lang w:val="uk-UA"/>
        </w:rPr>
        <w:t>.</w:t>
      </w:r>
    </w:p>
    <w:p w14:paraId="60DB3D1E" w14:textId="4E7153E7" w:rsidR="00DE32DD" w:rsidRPr="00EA2BE4" w:rsidRDefault="00DE32DD" w:rsidP="00946E15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>
        <w:rPr>
          <w:rFonts w:ascii="Times New Roman" w:hAnsi="Times New Roman"/>
          <w:bCs/>
          <w:sz w:val="26"/>
          <w:szCs w:val="26"/>
          <w:lang w:val="uk-UA"/>
        </w:rPr>
        <w:t>4</w:t>
      </w: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r w:rsidRPr="00DE32DD">
        <w:rPr>
          <w:rFonts w:ascii="Times New Roman" w:hAnsi="Times New Roman"/>
          <w:bCs/>
          <w:sz w:val="26"/>
          <w:szCs w:val="26"/>
          <w:lang w:val="uk-UA"/>
        </w:rPr>
        <w:t>Інтеграція мультимедійного тиру в загальний курс БЗВП (теоретично-практично);</w:t>
      </w:r>
    </w:p>
    <w:bookmarkEnd w:id="6"/>
    <w:p w14:paraId="4F93F404" w14:textId="182F7A4B" w:rsidR="00CF3775" w:rsidRPr="00EA2BE4" w:rsidRDefault="00CF3775" w:rsidP="00946E15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EA2BE4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EA2BE4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4BA37D4C" w:rsidR="00FF7335" w:rsidRPr="00EA2BE4" w:rsidRDefault="00FF7335" w:rsidP="00946E15">
      <w:pPr>
        <w:pStyle w:val="1"/>
        <w:ind w:left="0" w:firstLine="0"/>
        <w:rPr>
          <w:snapToGrid/>
          <w:sz w:val="26"/>
          <w:szCs w:val="26"/>
        </w:rPr>
      </w:pPr>
      <w:bookmarkStart w:id="7" w:name="_Hlk221868773"/>
      <w:r w:rsidRPr="00EA2BE4">
        <w:rPr>
          <w:snapToGrid/>
          <w:sz w:val="26"/>
          <w:szCs w:val="26"/>
        </w:rPr>
        <w:t xml:space="preserve">1. </w:t>
      </w:r>
      <w:r w:rsidR="001E5E99" w:rsidRPr="00EA2BE4">
        <w:rPr>
          <w:snapToGrid/>
          <w:sz w:val="26"/>
          <w:szCs w:val="26"/>
        </w:rPr>
        <w:t>Удосконалити знання інструкторів щодо організації та методики проведення занять у мультимедійному тирі</w:t>
      </w:r>
      <w:r w:rsidRPr="00EA2BE4">
        <w:rPr>
          <w:snapToGrid/>
          <w:sz w:val="26"/>
          <w:szCs w:val="26"/>
        </w:rPr>
        <w:t>.</w:t>
      </w:r>
    </w:p>
    <w:p w14:paraId="488D2492" w14:textId="4BE1C93A" w:rsidR="001E5E99" w:rsidRPr="00EA2BE4" w:rsidRDefault="00FF7335" w:rsidP="00946E1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EA2BE4">
        <w:rPr>
          <w:snapToGrid/>
          <w:sz w:val="26"/>
          <w:szCs w:val="26"/>
        </w:rPr>
        <w:t xml:space="preserve">2. </w:t>
      </w:r>
      <w:r w:rsidR="001E5E99" w:rsidRPr="00EA2BE4">
        <w:rPr>
          <w:snapToGrid/>
          <w:sz w:val="26"/>
          <w:szCs w:val="26"/>
        </w:rPr>
        <w:t>Сформувати єдиний підхід до планування, проведення та оцінювання занять.</w:t>
      </w:r>
    </w:p>
    <w:bookmarkEnd w:id="7"/>
    <w:p w14:paraId="2154464D" w14:textId="77777777" w:rsidR="001E5E99" w:rsidRPr="00EA2BE4" w:rsidRDefault="001E5E99" w:rsidP="00946E15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2467D542" w14:textId="6287B214" w:rsidR="00CF3775" w:rsidRPr="00EA2BE4" w:rsidRDefault="00CF3775" w:rsidP="00946E15">
      <w:pPr>
        <w:pStyle w:val="1"/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Час</w:t>
      </w:r>
      <w:r w:rsidRPr="00EA2BE4">
        <w:rPr>
          <w:sz w:val="26"/>
          <w:szCs w:val="26"/>
        </w:rPr>
        <w:t>: 08:15 –</w:t>
      </w:r>
      <w:r w:rsidR="00B652B6" w:rsidRPr="00EA2BE4">
        <w:rPr>
          <w:sz w:val="26"/>
          <w:szCs w:val="26"/>
        </w:rPr>
        <w:t xml:space="preserve"> </w:t>
      </w:r>
      <w:r w:rsidR="001E5E99" w:rsidRPr="00EA2BE4">
        <w:rPr>
          <w:sz w:val="26"/>
          <w:szCs w:val="26"/>
        </w:rPr>
        <w:t>13</w:t>
      </w:r>
      <w:r w:rsidRPr="00EA2BE4">
        <w:rPr>
          <w:sz w:val="26"/>
          <w:szCs w:val="26"/>
        </w:rPr>
        <w:t>:3</w:t>
      </w:r>
      <w:r w:rsidR="001E5E99" w:rsidRPr="00EA2BE4">
        <w:rPr>
          <w:sz w:val="26"/>
          <w:szCs w:val="26"/>
        </w:rPr>
        <w:t>5</w:t>
      </w:r>
      <w:r w:rsidRPr="00EA2BE4">
        <w:rPr>
          <w:sz w:val="26"/>
          <w:szCs w:val="26"/>
        </w:rPr>
        <w:t xml:space="preserve"> (</w:t>
      </w:r>
      <w:r w:rsidR="00543D80">
        <w:rPr>
          <w:sz w:val="26"/>
          <w:szCs w:val="26"/>
        </w:rPr>
        <w:t>18</w:t>
      </w:r>
      <w:r w:rsidR="00F7684B">
        <w:rPr>
          <w:sz w:val="26"/>
          <w:szCs w:val="26"/>
          <w:lang w:val="en-US"/>
        </w:rPr>
        <w:t>0</w:t>
      </w:r>
      <w:r w:rsidRPr="00EA2BE4">
        <w:rPr>
          <w:sz w:val="26"/>
          <w:szCs w:val="26"/>
        </w:rPr>
        <w:t xml:space="preserve"> хв.)</w:t>
      </w:r>
    </w:p>
    <w:p w14:paraId="3E6D154D" w14:textId="73FAFDD7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Місце</w:t>
      </w:r>
      <w:r w:rsidR="00FF7335" w:rsidRPr="00EA2BE4">
        <w:rPr>
          <w:b/>
          <w:sz w:val="26"/>
          <w:szCs w:val="26"/>
        </w:rPr>
        <w:t xml:space="preserve"> проведення</w:t>
      </w:r>
      <w:r w:rsidRPr="00EA2BE4">
        <w:rPr>
          <w:sz w:val="26"/>
          <w:szCs w:val="26"/>
        </w:rPr>
        <w:t xml:space="preserve">: </w:t>
      </w:r>
      <w:bookmarkStart w:id="8" w:name="_Hlk221716928"/>
      <w:bookmarkStart w:id="9" w:name="_Hlk221716873"/>
      <w:r w:rsidR="00D81980" w:rsidRPr="00EA2BE4">
        <w:rPr>
          <w:sz w:val="26"/>
          <w:szCs w:val="26"/>
        </w:rPr>
        <w:t>ППД 1 НР 1НБ в/ч А2900</w:t>
      </w:r>
      <w:bookmarkEnd w:id="8"/>
      <w:r w:rsidRPr="00EA2BE4">
        <w:rPr>
          <w:sz w:val="26"/>
          <w:szCs w:val="26"/>
        </w:rPr>
        <w:t>.</w:t>
      </w:r>
      <w:bookmarkEnd w:id="9"/>
    </w:p>
    <w:p w14:paraId="4EEC59AD" w14:textId="625CEEC1" w:rsidR="00D81980" w:rsidRPr="00EA2BE4" w:rsidRDefault="00D81980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bCs/>
          <w:sz w:val="26"/>
          <w:szCs w:val="26"/>
        </w:rPr>
        <w:t>Метод проведення:</w:t>
      </w:r>
      <w:r w:rsidRPr="00EA2BE4">
        <w:rPr>
          <w:sz w:val="26"/>
          <w:szCs w:val="26"/>
        </w:rPr>
        <w:t xml:space="preserve"> теоретично-практично.</w:t>
      </w:r>
    </w:p>
    <w:p w14:paraId="79D6FA05" w14:textId="7DF05591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Матеріальне забезпечення</w:t>
      </w:r>
      <w:r w:rsidRPr="00EA2BE4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EA2BE4">
        <w:rPr>
          <w:sz w:val="26"/>
          <w:szCs w:val="26"/>
        </w:rPr>
        <w:t>страйкбольне</w:t>
      </w:r>
      <w:proofErr w:type="spellEnd"/>
      <w:r w:rsidR="00D81980" w:rsidRPr="00EA2BE4">
        <w:rPr>
          <w:sz w:val="26"/>
          <w:szCs w:val="26"/>
        </w:rPr>
        <w:t xml:space="preserve"> обладнання</w:t>
      </w:r>
      <w:r w:rsidR="001E5E99" w:rsidRPr="00EA2BE4">
        <w:rPr>
          <w:sz w:val="26"/>
          <w:szCs w:val="26"/>
        </w:rPr>
        <w:t>, мультимедійний тир.</w:t>
      </w:r>
    </w:p>
    <w:p w14:paraId="2D4E5977" w14:textId="3B7B00B1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31CAFD41" w14:textId="78D66C6D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EA2BE4">
        <w:rPr>
          <w:noProof/>
          <w:sz w:val="26"/>
          <w:szCs w:val="26"/>
        </w:rPr>
        <w:drawing>
          <wp:anchor distT="0" distB="0" distL="114300" distR="114300" simplePos="0" relativeHeight="252040192" behindDoc="0" locked="0" layoutInCell="1" allowOverlap="1" wp14:anchorId="4632081C" wp14:editId="313BA439">
            <wp:simplePos x="0" y="0"/>
            <wp:positionH relativeFrom="column">
              <wp:posOffset>4422361</wp:posOffset>
            </wp:positionH>
            <wp:positionV relativeFrom="paragraph">
              <wp:posOffset>64770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263FB" w14:textId="6EDEBC36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00A264F6" w14:textId="77777777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123809F9" w14:textId="77777777" w:rsidR="00946E15" w:rsidRPr="00EA2BE4" w:rsidRDefault="00946E15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</w:p>
    <w:p w14:paraId="7612CA26" w14:textId="6CAC95D7" w:rsidR="00A87DDC" w:rsidRPr="00DE32DD" w:rsidRDefault="00946E15" w:rsidP="00DE32DD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EA2BE4">
        <w:rPr>
          <w:b/>
          <w:sz w:val="26"/>
          <w:szCs w:val="26"/>
        </w:rPr>
        <w:t>Житомир 2026</w:t>
      </w:r>
      <w:r w:rsidR="00A87DDC" w:rsidRPr="001E5E99">
        <w:rPr>
          <w:b/>
          <w:szCs w:val="28"/>
        </w:rPr>
        <w:br w:type="page"/>
      </w:r>
    </w:p>
    <w:p w14:paraId="3175FD83" w14:textId="68F7660C" w:rsidR="00FB1444" w:rsidRPr="001E5E99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Вступна частина –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b/>
          <w:szCs w:val="28"/>
        </w:rPr>
        <w:t xml:space="preserve"> хв.</w:t>
      </w:r>
    </w:p>
    <w:p w14:paraId="50C67ACD" w14:textId="77777777" w:rsidR="004D39AE" w:rsidRPr="001E5E99" w:rsidRDefault="004D39AE" w:rsidP="00946E15">
      <w:pPr>
        <w:pStyle w:val="a9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1E5E99" w:rsidRDefault="004D39AE" w:rsidP="00946E15">
      <w:pPr>
        <w:pStyle w:val="a9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Повідомляю тему заняття:</w:t>
      </w:r>
    </w:p>
    <w:p w14:paraId="68C90483" w14:textId="4E95BC8E" w:rsidR="00FF7335" w:rsidRPr="001E5E99" w:rsidRDefault="00FF7335" w:rsidP="00946E15">
      <w:pPr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 w:rsidRPr="001E5E99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946E15" w:rsidRPr="001E5E99">
        <w:rPr>
          <w:rFonts w:ascii="Times New Roman" w:hAnsi="Times New Roman"/>
          <w:color w:val="000000"/>
          <w:sz w:val="27"/>
          <w:szCs w:val="27"/>
          <w:lang w:val="uk-UA"/>
        </w:rPr>
        <w:t>Організація та методика проведення занять із застосуванням мультимедійного тиру в ході БЗВП</w:t>
      </w:r>
      <w:r w:rsidR="00F05406" w:rsidRPr="001E5E99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1E5E99" w:rsidRDefault="004D39AE" w:rsidP="00946E1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1E5E99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8505A45" w14:textId="77777777" w:rsidR="00946E15" w:rsidRPr="00946E15" w:rsidRDefault="00946E15" w:rsidP="00946E15">
      <w:pPr>
        <w:pStyle w:val="1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1. Удосконалити знання інструкторів щодо організації та методики проведення занять у мультимедійному тирі.</w:t>
      </w:r>
    </w:p>
    <w:p w14:paraId="4C3137B3" w14:textId="77777777" w:rsidR="00946E15" w:rsidRDefault="00946E15" w:rsidP="00946E15">
      <w:pPr>
        <w:pStyle w:val="1"/>
        <w:spacing w:line="240" w:lineRule="auto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2. Сформувати єдиний підхід до планування, проведення та оцінювання занять.</w:t>
      </w:r>
    </w:p>
    <w:p w14:paraId="60ED684F" w14:textId="1BA9626A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порядок проведення заняття:</w:t>
      </w:r>
    </w:p>
    <w:p w14:paraId="0EC77638" w14:textId="7B77FCA2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“Заняття організоване на</w:t>
      </w:r>
      <w:r w:rsidR="00EE3E22" w:rsidRPr="001E5E99">
        <w:rPr>
          <w:szCs w:val="28"/>
        </w:rPr>
        <w:t xml:space="preserve"> </w:t>
      </w:r>
      <w:r w:rsidR="00713423">
        <w:rPr>
          <w:szCs w:val="28"/>
        </w:rPr>
        <w:t>4</w:t>
      </w:r>
      <w:r w:rsidRPr="001E5E99">
        <w:rPr>
          <w:szCs w:val="28"/>
        </w:rPr>
        <w:t xml:space="preserve"> навча</w:t>
      </w:r>
      <w:r w:rsidR="004D39AE" w:rsidRPr="001E5E99">
        <w:rPr>
          <w:szCs w:val="28"/>
        </w:rPr>
        <w:t>льн</w:t>
      </w:r>
      <w:r w:rsidR="003853E0" w:rsidRPr="001E5E99">
        <w:rPr>
          <w:szCs w:val="28"/>
        </w:rPr>
        <w:t xml:space="preserve">их </w:t>
      </w:r>
      <w:r w:rsidRPr="001E5E99">
        <w:rPr>
          <w:szCs w:val="28"/>
        </w:rPr>
        <w:t>місц</w:t>
      </w:r>
      <w:r w:rsidR="003853E0" w:rsidRPr="001E5E99">
        <w:rPr>
          <w:szCs w:val="28"/>
        </w:rPr>
        <w:t>ях</w:t>
      </w:r>
      <w:r w:rsidRPr="001E5E99">
        <w:rPr>
          <w:szCs w:val="28"/>
        </w:rPr>
        <w:t xml:space="preserve">: </w:t>
      </w:r>
    </w:p>
    <w:p w14:paraId="111414C1" w14:textId="4B4E304D" w:rsidR="00D81980" w:rsidRPr="001E5E99" w:rsidRDefault="00A04449" w:rsidP="00946E15">
      <w:pPr>
        <w:pStyle w:val="1"/>
        <w:spacing w:line="240" w:lineRule="auto"/>
        <w:ind w:left="0" w:firstLine="0"/>
        <w:rPr>
          <w:bCs/>
          <w:szCs w:val="28"/>
        </w:rPr>
      </w:pPr>
      <w:r w:rsidRPr="001E5E99">
        <w:rPr>
          <w:b/>
          <w:color w:val="FF0000"/>
          <w:szCs w:val="28"/>
        </w:rPr>
        <w:t>Навчальне місце №1</w:t>
      </w:r>
      <w:r w:rsidRPr="001E5E99">
        <w:rPr>
          <w:szCs w:val="28"/>
        </w:rPr>
        <w:t xml:space="preserve"> – </w:t>
      </w:r>
      <w:bookmarkStart w:id="10" w:name="_Hlk221869251"/>
      <w:r w:rsidR="00EA2BE4" w:rsidRPr="00EA2BE4">
        <w:rPr>
          <w:bCs/>
          <w:szCs w:val="28"/>
        </w:rPr>
        <w:t>Заходи безпеки під час занять у мультимедійному тирі. Методика організації заняття в мультимедійному тирі. Підготовка страйкбольного обладнання та мультимедійного тиру до стрільби (теоретично-практично);</w:t>
      </w:r>
    </w:p>
    <w:bookmarkEnd w:id="10"/>
    <w:p w14:paraId="5BC1A5A3" w14:textId="33B9701E" w:rsidR="00EA2BE4" w:rsidRDefault="00CF3775" w:rsidP="00946E15">
      <w:pPr>
        <w:pStyle w:val="1"/>
        <w:spacing w:line="240" w:lineRule="auto"/>
        <w:ind w:left="0" w:firstLine="0"/>
        <w:rPr>
          <w:bCs/>
          <w:szCs w:val="28"/>
        </w:rPr>
      </w:pPr>
      <w:r w:rsidRPr="001E5E99">
        <w:rPr>
          <w:b/>
          <w:color w:val="FF0000"/>
          <w:szCs w:val="28"/>
        </w:rPr>
        <w:t>Навчальне місце №</w:t>
      </w:r>
      <w:r w:rsidR="00A04449" w:rsidRPr="001E5E99">
        <w:rPr>
          <w:b/>
          <w:color w:val="FF0000"/>
          <w:szCs w:val="28"/>
        </w:rPr>
        <w:t>2</w:t>
      </w:r>
      <w:r w:rsidR="00EA2BE4">
        <w:rPr>
          <w:b/>
          <w:color w:val="FF0000"/>
          <w:szCs w:val="28"/>
        </w:rPr>
        <w:t xml:space="preserve"> </w:t>
      </w:r>
      <w:r w:rsidR="001412EA" w:rsidRPr="001E5E99">
        <w:rPr>
          <w:szCs w:val="28"/>
        </w:rPr>
        <w:t xml:space="preserve">– </w:t>
      </w:r>
      <w:bookmarkStart w:id="11" w:name="_Hlk221869301"/>
      <w:bookmarkStart w:id="12" w:name="_Hlk207967573"/>
      <w:r w:rsidR="00EA2BE4" w:rsidRPr="00EA2BE4">
        <w:rPr>
          <w:bCs/>
          <w:szCs w:val="28"/>
        </w:rPr>
        <w:t>Методика проведення вправ різного рівня складності. Основи стрільби по рухомих та не рухомих цілях згідно вправ із застосуванням мультимедійного тиру. (теоретично-практично);</w:t>
      </w:r>
    </w:p>
    <w:p w14:paraId="681BA5A2" w14:textId="6DBC7DFC" w:rsidR="00EA2BE4" w:rsidRDefault="00A04449" w:rsidP="00946E15">
      <w:pPr>
        <w:pStyle w:val="1"/>
        <w:spacing w:line="240" w:lineRule="auto"/>
        <w:ind w:left="0" w:firstLine="0"/>
        <w:rPr>
          <w:szCs w:val="28"/>
        </w:rPr>
      </w:pPr>
      <w:bookmarkStart w:id="13" w:name="_Hlk221874018"/>
      <w:bookmarkEnd w:id="11"/>
      <w:r w:rsidRPr="001E5E99">
        <w:rPr>
          <w:b/>
          <w:color w:val="FF0000"/>
          <w:szCs w:val="28"/>
        </w:rPr>
        <w:t xml:space="preserve">Навчальне місце №3 </w:t>
      </w:r>
      <w:r w:rsidRPr="001E5E99">
        <w:rPr>
          <w:szCs w:val="28"/>
        </w:rPr>
        <w:t xml:space="preserve">– </w:t>
      </w:r>
      <w:bookmarkStart w:id="14" w:name="_Hlk221869320"/>
      <w:bookmarkEnd w:id="12"/>
      <w:r w:rsidR="00EA2BE4" w:rsidRPr="00EA2BE4">
        <w:rPr>
          <w:szCs w:val="28"/>
        </w:rPr>
        <w:t>Методика оцінювання та аналізу результатів занять в мультимедійному тирі (теоретично-практично)</w:t>
      </w:r>
      <w:bookmarkEnd w:id="14"/>
      <w:r w:rsidR="00DE32DD">
        <w:rPr>
          <w:szCs w:val="28"/>
        </w:rPr>
        <w:t>;</w:t>
      </w:r>
    </w:p>
    <w:bookmarkEnd w:id="13"/>
    <w:p w14:paraId="7637E128" w14:textId="38AF3362" w:rsidR="00DE32DD" w:rsidRDefault="00DE32DD" w:rsidP="00DE32DD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b/>
          <w:color w:val="FF0000"/>
          <w:szCs w:val="28"/>
        </w:rPr>
        <w:t>Навчальне місце №</w:t>
      </w:r>
      <w:r>
        <w:rPr>
          <w:b/>
          <w:color w:val="FF0000"/>
          <w:szCs w:val="28"/>
        </w:rPr>
        <w:t>4</w:t>
      </w:r>
      <w:r w:rsidRPr="001E5E99">
        <w:rPr>
          <w:b/>
          <w:color w:val="FF0000"/>
          <w:szCs w:val="28"/>
        </w:rPr>
        <w:t xml:space="preserve"> </w:t>
      </w:r>
      <w:r w:rsidRPr="001E5E99">
        <w:rPr>
          <w:szCs w:val="28"/>
        </w:rPr>
        <w:t xml:space="preserve">– </w:t>
      </w:r>
      <w:r w:rsidRPr="00DE32DD">
        <w:rPr>
          <w:szCs w:val="28"/>
        </w:rPr>
        <w:t>Інтеграція мультимедійного тиру в загальний курс БЗВП (теоретично-практично)</w:t>
      </w:r>
      <w:r w:rsidRPr="00EA2BE4">
        <w:rPr>
          <w:szCs w:val="28"/>
        </w:rPr>
        <w:t>.</w:t>
      </w:r>
    </w:p>
    <w:p w14:paraId="3F929AD0" w14:textId="77777777" w:rsidR="00EA2BE4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69E6064F" w14:textId="07AE2A1F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A0B3AC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54CA03B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946E15">
      <w:pPr>
        <w:pStyle w:val="1"/>
        <w:spacing w:line="240" w:lineRule="auto"/>
        <w:ind w:left="0" w:firstLine="0"/>
        <w:rPr>
          <w:sz w:val="26"/>
          <w:szCs w:val="26"/>
        </w:rPr>
      </w:pPr>
      <w:bookmarkStart w:id="15" w:name="_Hlk169781919"/>
      <w:r w:rsidRPr="001E5E99">
        <w:rPr>
          <w:sz w:val="26"/>
          <w:szCs w:val="26"/>
        </w:rPr>
        <w:t>ППД 1 НР 1НБ в/ч А2900.</w:t>
      </w:r>
    </w:p>
    <w:p w14:paraId="5113CEC9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50E7F162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bookmarkStart w:id="16" w:name="_Hlk221716887"/>
      <w:bookmarkEnd w:id="15"/>
      <w:r w:rsidRPr="001E5E99">
        <w:rPr>
          <w:b/>
          <w:szCs w:val="28"/>
        </w:rPr>
        <w:t>Повідомляю час початку та закінчення заняття:</w:t>
      </w:r>
    </w:p>
    <w:bookmarkEnd w:id="16"/>
    <w:p w14:paraId="6D241FE1" w14:textId="1C677FFA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</w:t>
      </w:r>
      <w:r w:rsidR="00013ABF" w:rsidRPr="001E5E99">
        <w:rPr>
          <w:szCs w:val="28"/>
        </w:rPr>
        <w:t>08</w:t>
      </w:r>
      <w:r w:rsidR="0071654C" w:rsidRPr="001E5E99">
        <w:rPr>
          <w:szCs w:val="28"/>
        </w:rPr>
        <w:t>:</w:t>
      </w:r>
      <w:r w:rsidR="00013ABF" w:rsidRPr="001E5E99">
        <w:rPr>
          <w:szCs w:val="28"/>
        </w:rPr>
        <w:t>15</w:t>
      </w:r>
      <w:r w:rsidRPr="001E5E99">
        <w:rPr>
          <w:szCs w:val="28"/>
        </w:rPr>
        <w:t xml:space="preserve"> – початок заняття </w:t>
      </w:r>
      <w:r w:rsidR="00EA2BE4">
        <w:rPr>
          <w:szCs w:val="28"/>
        </w:rPr>
        <w:t>13</w:t>
      </w:r>
      <w:r w:rsidR="0071654C" w:rsidRPr="001E5E99">
        <w:rPr>
          <w:szCs w:val="28"/>
        </w:rPr>
        <w:t>:</w:t>
      </w:r>
      <w:r w:rsidR="00013ABF" w:rsidRPr="001E5E99">
        <w:rPr>
          <w:szCs w:val="28"/>
        </w:rPr>
        <w:t>3</w:t>
      </w:r>
      <w:r w:rsidR="00EA2BE4">
        <w:rPr>
          <w:szCs w:val="28"/>
        </w:rPr>
        <w:t xml:space="preserve">5 </w:t>
      </w:r>
      <w:r w:rsidRPr="001E5E99">
        <w:rPr>
          <w:szCs w:val="28"/>
        </w:rPr>
        <w:t>– закінчення заняття”</w:t>
      </w:r>
      <w:r w:rsidR="00054380" w:rsidRPr="001E5E99">
        <w:rPr>
          <w:szCs w:val="28"/>
        </w:rPr>
        <w:t>.</w:t>
      </w:r>
    </w:p>
    <w:p w14:paraId="69DD397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DE7EE6E" w14:textId="77777777" w:rsidR="00FB1444" w:rsidRPr="001E5E99" w:rsidRDefault="00F373A6" w:rsidP="00946E15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1E5E99" w:rsidRDefault="00F373A6" w:rsidP="00946E15">
      <w:pPr>
        <w:jc w:val="both"/>
        <w:rPr>
          <w:rFonts w:ascii="Times New Roman" w:hAnsi="Times New Roman"/>
          <w:b/>
          <w:szCs w:val="28"/>
          <w:lang w:val="uk-UA"/>
        </w:rPr>
      </w:pPr>
      <w:r w:rsidRPr="001E5E99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7" w:name="_Hlk94269276"/>
      <w:r w:rsidR="004F06B7" w:rsidRPr="001E5E99">
        <w:rPr>
          <w:rFonts w:ascii="Times New Roman" w:hAnsi="Times New Roman"/>
          <w:b/>
          <w:szCs w:val="28"/>
          <w:lang w:val="uk-UA"/>
        </w:rPr>
        <w:br w:type="page"/>
      </w:r>
    </w:p>
    <w:p w14:paraId="7C62A5D3" w14:textId="6175BA97" w:rsidR="00FB1444" w:rsidRPr="001E5E99" w:rsidRDefault="00C3362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ОСНОВНА ЧАСТИНА: </w:t>
      </w:r>
      <w:r w:rsidR="00EA2BE4">
        <w:rPr>
          <w:b/>
          <w:szCs w:val="28"/>
        </w:rPr>
        <w:t>260</w:t>
      </w:r>
      <w:r w:rsidRPr="001E5E99">
        <w:rPr>
          <w:b/>
          <w:szCs w:val="28"/>
        </w:rPr>
        <w:t xml:space="preserve"> ХВИЛИН</w:t>
      </w:r>
    </w:p>
    <w:p w14:paraId="7C8F61F6" w14:textId="08DD075E" w:rsidR="00C33626" w:rsidRPr="001E5E99" w:rsidRDefault="00EA2BE4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47942B55">
                <wp:simplePos x="0" y="0"/>
                <wp:positionH relativeFrom="margin">
                  <wp:posOffset>716445</wp:posOffset>
                </wp:positionH>
                <wp:positionV relativeFrom="paragraph">
                  <wp:posOffset>163830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2CFCC1CE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8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8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6.4pt;margin-top:12.9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" fillcolor="window" strokeweight="3pt">
                <v:stroke linestyle="thinThin"/>
                <v:textbox>
                  <w:txbxContent>
                    <w:p w14:paraId="6EBFB704" w14:textId="2CFCC1CE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17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17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341B5F" w14:textId="798BF258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0CFCD7" w14:textId="77777777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FA606" w14:textId="5FBEC756" w:rsidR="00640118" w:rsidRPr="001E5E99" w:rsidRDefault="0064011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 xml:space="preserve">Час – </w:t>
      </w:r>
      <w:r w:rsidR="00EA2BE4">
        <w:rPr>
          <w:b/>
          <w:szCs w:val="28"/>
        </w:rPr>
        <w:t>260</w:t>
      </w:r>
      <w:r w:rsidRPr="001E5E99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Pr="001E5E99" w:rsidRDefault="00DA3223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9" w:name="_Hlk221719331"/>
      <w:r w:rsidRPr="001E5E99">
        <w:rPr>
          <w:b/>
          <w:color w:val="000000"/>
          <w:szCs w:val="28"/>
        </w:rPr>
        <w:t xml:space="preserve">Місце проведення: </w:t>
      </w:r>
      <w:bookmarkStart w:id="20" w:name="_Hlk221718280"/>
      <w:r w:rsidR="00F73890" w:rsidRPr="001E5E99">
        <w:rPr>
          <w:b/>
          <w:sz w:val="26"/>
          <w:szCs w:val="26"/>
        </w:rPr>
        <w:t>ППД 1 НР 1НБ в/ч А2900</w:t>
      </w:r>
      <w:bookmarkEnd w:id="20"/>
      <w:r w:rsidR="00F73890" w:rsidRPr="001E5E99">
        <w:rPr>
          <w:b/>
          <w:sz w:val="26"/>
          <w:szCs w:val="26"/>
        </w:rPr>
        <w:t>.</w:t>
      </w:r>
    </w:p>
    <w:bookmarkEnd w:id="19"/>
    <w:p w14:paraId="0A110514" w14:textId="699596EF" w:rsidR="00C466A7" w:rsidRPr="001E5E99" w:rsidRDefault="00EA2BE4" w:rsidP="00946E15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1E4DD55B">
                <wp:simplePos x="0" y="0"/>
                <wp:positionH relativeFrom="column">
                  <wp:posOffset>-469486</wp:posOffset>
                </wp:positionH>
                <wp:positionV relativeFrom="paragraph">
                  <wp:posOffset>294473</wp:posOffset>
                </wp:positionV>
                <wp:extent cx="3122295" cy="2292985"/>
                <wp:effectExtent l="12700" t="12700" r="27305" b="3111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7C5EE0" w14:textId="2284101C" w:rsidR="001C2EDB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A2BE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Заходи безпеки під час занять у мультимедійному тирі. Методика організації заняття в мультимедійному тирі. Підготовка страйкбольного обладнання та мультимедійного тиру до стрільби (теоретично-практично);</w:t>
                            </w:r>
                          </w:p>
                          <w:p w14:paraId="7DE99A67" w14:textId="77777777" w:rsidR="00EA2BE4" w:rsidRPr="00C33626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45A0B7D3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F6020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80F8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36.95pt;margin-top:23.2pt;width:245.85pt;height:180.5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7C5EE0" w14:textId="2284101C" w:rsidR="001C2EDB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A2BE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Заходи безпеки під час занять у мультимедійному тирі. Методика організації заняття в мультимедійному тирі. Підготовка страйкбольного обладнання та мультимедійного тиру до стрільби (теоретично-практично);</w:t>
                      </w:r>
                    </w:p>
                    <w:p w14:paraId="7DE99A67" w14:textId="77777777" w:rsidR="00EA2BE4" w:rsidRPr="00C33626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45A0B7D3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F6020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A78C4B" w14:textId="560FFC1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5344DCFB">
                <wp:simplePos x="0" y="0"/>
                <wp:positionH relativeFrom="column">
                  <wp:posOffset>6507784</wp:posOffset>
                </wp:positionH>
                <wp:positionV relativeFrom="paragraph">
                  <wp:posOffset>90003</wp:posOffset>
                </wp:positionV>
                <wp:extent cx="3122295" cy="2292985"/>
                <wp:effectExtent l="12700" t="12700" r="27305" b="31115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C36AAD1" w14:textId="5E55673D" w:rsidR="001C2EDB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A2BE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оцінювання та аналізу результатів занять в мультимедійному тирі (теоретично-практично)</w:t>
                            </w:r>
                            <w:r w:rsidR="004115B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;</w:t>
                            </w:r>
                          </w:p>
                          <w:p w14:paraId="0740C690" w14:textId="77777777" w:rsidR="00EA2BE4" w:rsidRPr="00C33626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7418CB" w14:textId="0F423D1E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F6020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8" type="#_x0000_t202" style="position:absolute;left:0;text-align:left;margin-left:512.4pt;margin-top:7.1pt;width:245.85pt;height:180.5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C36AAD1" w14:textId="5E55673D" w:rsidR="001C2EDB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A2BE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оцінювання та аналізу результатів занять в мультимедійному тирі (теоретично-практично)</w:t>
                      </w:r>
                      <w:r w:rsidR="004115B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;</w:t>
                      </w:r>
                    </w:p>
                    <w:p w14:paraId="0740C690" w14:textId="77777777" w:rsidR="00EA2BE4" w:rsidRPr="00C33626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87418CB" w14:textId="0F423D1E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F6020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77CE5D3A">
                <wp:simplePos x="0" y="0"/>
                <wp:positionH relativeFrom="column">
                  <wp:posOffset>3029088</wp:posOffset>
                </wp:positionH>
                <wp:positionV relativeFrom="paragraph">
                  <wp:posOffset>90003</wp:posOffset>
                </wp:positionV>
                <wp:extent cx="3122295" cy="2293179"/>
                <wp:effectExtent l="12700" t="12700" r="27305" b="31115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31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AFD38B5" w14:textId="6C0EF747" w:rsidR="001C2EDB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A2BE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проведення вправ різного рівня складності. Основи стрільби по рухомих та не рухомих цілях згідно вправ із застосуванням мультимедійного тиру. (теоретично-практично);</w:t>
                            </w:r>
                          </w:p>
                          <w:p w14:paraId="77552173" w14:textId="77777777" w:rsidR="00EA2BE4" w:rsidRPr="00C33626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239C44" w14:textId="2CA472DA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F6020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58459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238.5pt;margin-top:7.1pt;width:245.85pt;height:180.5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AFD38B5" w14:textId="6C0EF747" w:rsidR="001C2EDB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A2BE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проведення вправ різного рівня складності. Основи стрільби по рухомих та не рухомих цілях згідно вправ із застосуванням мультимедійного тиру. (теоретично-практично);</w:t>
                      </w:r>
                    </w:p>
                    <w:p w14:paraId="77552173" w14:textId="77777777" w:rsidR="00EA2BE4" w:rsidRPr="00C33626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4239C44" w14:textId="2CA472DA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F6020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4A59DF83">
                <wp:simplePos x="0" y="0"/>
                <wp:positionH relativeFrom="column">
                  <wp:posOffset>2674620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11F2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10.6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5F948CB8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BFAA5"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593DDA0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4D03C75C" w14:textId="5EC5AD7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5EECE73" w14:textId="04F0D697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19862AC" w14:textId="0093F39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F5C9C4E" w14:textId="4D4C907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6F2FDC65" wp14:editId="3A23945B">
                <wp:simplePos x="0" y="0"/>
                <wp:positionH relativeFrom="column">
                  <wp:posOffset>6178059</wp:posOffset>
                </wp:positionH>
                <wp:positionV relativeFrom="paragraph">
                  <wp:posOffset>10795</wp:posOffset>
                </wp:positionV>
                <wp:extent cx="371186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186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71B8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86.45pt;margin-top:.85pt;width:29.25pt;height:0;z-index:25204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182027C2" w14:textId="74AF1EE9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75BF1A20" w14:textId="562153EE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03702649" w14:textId="4EE63C51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50C61666" w14:textId="45E5869F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08F2DD6" w14:textId="5CEDC60F" w:rsidR="00254E1D" w:rsidRPr="001E5E99" w:rsidRDefault="00254E1D" w:rsidP="00946E15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6DA50CF4" w:rsidR="004D39AE" w:rsidRPr="001E5E99" w:rsidRDefault="004115BC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44B9C32A" wp14:editId="1898E30A">
                <wp:simplePos x="0" y="0"/>
                <wp:positionH relativeFrom="column">
                  <wp:posOffset>8044815</wp:posOffset>
                </wp:positionH>
                <wp:positionV relativeFrom="paragraph">
                  <wp:posOffset>158336</wp:posOffset>
                </wp:positionV>
                <wp:extent cx="45085" cy="562610"/>
                <wp:effectExtent l="88900" t="12700" r="81915" b="21590"/>
                <wp:wrapNone/>
                <wp:docPr id="12222543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40000">
                          <a:off x="0" y="0"/>
                          <a:ext cx="45085" cy="5626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38CAE" id="Straight Arrow Connector 3" o:spid="_x0000_s1026" type="#_x0000_t32" style="position:absolute;margin-left:633.45pt;margin-top:12.45pt;width:3.55pt;height:44.3pt;rotation:4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" strokecolor="#4472c4 [3204]" strokeweight="4.5pt">
                <v:stroke endarrow="block" joinstyle="miter"/>
              </v:shape>
            </w:pict>
          </mc:Fallback>
        </mc:AlternateContent>
      </w:r>
    </w:p>
    <w:p w14:paraId="61B7047B" w14:textId="72D19744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6309728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73EA5629" w:rsidR="004D39AE" w:rsidRPr="001E5E99" w:rsidRDefault="00DE32DD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1706BD7E" wp14:editId="477915E4">
                <wp:simplePos x="0" y="0"/>
                <wp:positionH relativeFrom="column">
                  <wp:posOffset>6521781</wp:posOffset>
                </wp:positionH>
                <wp:positionV relativeFrom="paragraph">
                  <wp:posOffset>128436</wp:posOffset>
                </wp:positionV>
                <wp:extent cx="3122295" cy="2292985"/>
                <wp:effectExtent l="12700" t="12700" r="27305" b="31115"/>
                <wp:wrapNone/>
                <wp:docPr id="3337320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EC8DAF9" w14:textId="02F91789" w:rsidR="00DE32DD" w:rsidRDefault="00DE32DD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115B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2F7490E" w14:textId="477BF774" w:rsidR="00DE32DD" w:rsidRDefault="004115BC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15B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Інтеграція мультимедійного тиру в загальний курс БЗВП (теоретично-практично)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986B96C" w14:textId="77777777" w:rsidR="004115BC" w:rsidRPr="00C33626" w:rsidRDefault="004115BC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BA8F3B" w14:textId="342F0039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F6020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715888C" w14:textId="77777777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102452F5" w14:textId="77777777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C8F2A4A" w14:textId="77777777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B5635F1" w14:textId="77777777" w:rsidR="00DE32DD" w:rsidRPr="00C33626" w:rsidRDefault="00DE32DD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35604F52" w14:textId="77777777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6BD7E" id="_x0000_s1030" type="#_x0000_t202" style="position:absolute;left:0;text-align:left;margin-left:513.55pt;margin-top:10.1pt;width:245.85pt;height:180.5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" fillcolor="white [3212]" strokeweight="3pt">
                <v:stroke linestyle="thinThin"/>
                <v:textbox>
                  <w:txbxContent>
                    <w:p w14:paraId="0EC8DAF9" w14:textId="02F91789" w:rsidR="00DE32DD" w:rsidRDefault="00DE32DD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115B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2F7490E" w14:textId="477BF774" w:rsidR="00DE32DD" w:rsidRDefault="004115BC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4115B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Інтеграція мультимедійного тиру в загальний курс БЗВП (теоретично-практично)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986B96C" w14:textId="77777777" w:rsidR="004115BC" w:rsidRPr="00C33626" w:rsidRDefault="004115BC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3BA8F3B" w14:textId="342F0039" w:rsidR="00DE32DD" w:rsidRPr="00C33626" w:rsidRDefault="00DE32DD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F6020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715888C" w14:textId="77777777" w:rsidR="00DE32DD" w:rsidRPr="00C33626" w:rsidRDefault="00DE32DD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102452F5" w14:textId="77777777" w:rsidR="00DE32DD" w:rsidRPr="00C33626" w:rsidRDefault="00DE32DD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C8F2A4A" w14:textId="77777777" w:rsidR="00DE32DD" w:rsidRPr="00C33626" w:rsidRDefault="00DE32DD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B5635F1" w14:textId="77777777" w:rsidR="00DE32DD" w:rsidRPr="00C33626" w:rsidRDefault="00DE32DD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35604F52" w14:textId="77777777" w:rsidR="00DE32DD" w:rsidRPr="00C33626" w:rsidRDefault="00DE32DD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0CF0E5" w14:textId="17D2F993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7"/>
    <w:p w14:paraId="4BBA556C" w14:textId="02A2C17D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6BEC9F" w14:textId="5B0EA98B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1E5E99" w:rsidRDefault="009B388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1E5E99" w:rsidRDefault="00700ED1" w:rsidP="00946E1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21" w:name="_Hlk207965958"/>
    </w:p>
    <w:p w14:paraId="08E64E11" w14:textId="77777777" w:rsidR="00D5755D" w:rsidRPr="001E5E99" w:rsidRDefault="00D5755D" w:rsidP="00946E15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1E5E99">
        <w:rPr>
          <w:rFonts w:ascii="Times New Roman" w:hAnsi="Times New Roman"/>
          <w:i/>
          <w:color w:val="000000"/>
          <w:lang w:val="uk-UA"/>
        </w:rPr>
        <w:br w:type="page"/>
      </w:r>
    </w:p>
    <w:p w14:paraId="766F321C" w14:textId="59A4232D" w:rsidR="00700ED1" w:rsidRPr="001E5E99" w:rsidRDefault="00700ED1" w:rsidP="00946E15">
      <w:pPr>
        <w:pStyle w:val="1"/>
        <w:spacing w:line="240" w:lineRule="auto"/>
        <w:ind w:left="0" w:firstLine="709"/>
        <w:rPr>
          <w:i/>
          <w:sz w:val="24"/>
        </w:rPr>
      </w:pPr>
      <w:r w:rsidRPr="001E5E99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1E5E99" w:rsidRDefault="00700ED1" w:rsidP="00946E15">
      <w:pPr>
        <w:pStyle w:val="1"/>
        <w:spacing w:line="240" w:lineRule="auto"/>
        <w:ind w:left="0" w:firstLine="2410"/>
        <w:rPr>
          <w:i/>
          <w:sz w:val="24"/>
        </w:rPr>
      </w:pPr>
      <w:r w:rsidRPr="001E5E99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1E5E99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1E5E99" w:rsidRDefault="00700ED1" w:rsidP="00946E15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1E5E99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1E5E99" w:rsidRDefault="00700ED1" w:rsidP="00946E15">
      <w:pPr>
        <w:pStyle w:val="1"/>
        <w:spacing w:line="240" w:lineRule="auto"/>
        <w:ind w:left="0" w:firstLine="0"/>
        <w:rPr>
          <w:i/>
          <w:sz w:val="24"/>
        </w:rPr>
      </w:pPr>
    </w:p>
    <w:bookmarkEnd w:id="21"/>
    <w:p w14:paraId="45291B58" w14:textId="77777777" w:rsidR="001F79F8" w:rsidRPr="001E5E99" w:rsidRDefault="001F79F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1E5E99" w:rsidRDefault="00F373A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>Заключна частина –</w:t>
      </w:r>
      <w:r w:rsidRPr="001E5E99">
        <w:rPr>
          <w:szCs w:val="28"/>
        </w:rPr>
        <w:t xml:space="preserve">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color w:val="FF0000"/>
          <w:szCs w:val="28"/>
        </w:rPr>
        <w:t xml:space="preserve"> </w:t>
      </w:r>
      <w:r w:rsidRPr="001E5E99">
        <w:rPr>
          <w:b/>
          <w:szCs w:val="28"/>
        </w:rPr>
        <w:t>хв.</w:t>
      </w:r>
    </w:p>
    <w:p w14:paraId="7BD8CBFB" w14:textId="77777777" w:rsidR="00FB1444" w:rsidRPr="001E5E99" w:rsidRDefault="00FB1444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30856887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63356D0B" w14:textId="4E77B893" w:rsidR="00FB1444" w:rsidRPr="001E5E99" w:rsidRDefault="00F373A6" w:rsidP="00946E15">
      <w:pPr>
        <w:pStyle w:val="1"/>
        <w:spacing w:line="240" w:lineRule="auto"/>
        <w:ind w:left="0"/>
        <w:jc w:val="left"/>
        <w:rPr>
          <w:szCs w:val="28"/>
        </w:rPr>
      </w:pPr>
      <w:r w:rsidRPr="001E5E99">
        <w:rPr>
          <w:szCs w:val="28"/>
        </w:rPr>
        <w:t>Керівник заняття</w:t>
      </w:r>
      <w:r w:rsidR="00EF60C0" w:rsidRPr="001E5E99">
        <w:rPr>
          <w:szCs w:val="28"/>
        </w:rPr>
        <w:t>:</w:t>
      </w:r>
    </w:p>
    <w:p w14:paraId="6E57EAA7" w14:textId="10824E20" w:rsidR="00EF60C0" w:rsidRPr="001E5E99" w:rsidRDefault="00EF60C0" w:rsidP="00946E15">
      <w:pPr>
        <w:pStyle w:val="1"/>
        <w:spacing w:line="240" w:lineRule="auto"/>
        <w:ind w:left="0"/>
        <w:jc w:val="left"/>
        <w:rPr>
          <w:szCs w:val="28"/>
        </w:rPr>
      </w:pPr>
      <w:r w:rsidRPr="001E5E99">
        <w:rPr>
          <w:szCs w:val="28"/>
        </w:rPr>
        <w:t>Командир 1 навчальної роти-старший викладач 1 навчального батальйону</w:t>
      </w:r>
    </w:p>
    <w:p w14:paraId="65929376" w14:textId="6B696132" w:rsidR="00EF60C0" w:rsidRPr="001E5E99" w:rsidRDefault="00543D80" w:rsidP="00946E15">
      <w:pPr>
        <w:pStyle w:val="1"/>
        <w:spacing w:line="240" w:lineRule="auto"/>
        <w:ind w:left="0"/>
        <w:jc w:val="left"/>
      </w:pPr>
      <w:r>
        <w:rPr>
          <w:szCs w:val="28"/>
        </w:rPr>
        <w:t>лейтенант</w:t>
      </w:r>
      <w:r w:rsidR="00EF60C0" w:rsidRPr="001E5E99">
        <w:rPr>
          <w:szCs w:val="28"/>
        </w:rPr>
        <w:t xml:space="preserve"> </w:t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EF60C0" w:rsidRPr="001E5E99">
        <w:rPr>
          <w:szCs w:val="28"/>
        </w:rPr>
        <w:tab/>
      </w:r>
      <w:r w:rsidR="000E38A1">
        <w:rPr>
          <w:szCs w:val="28"/>
        </w:rPr>
        <w:t xml:space="preserve">   </w:t>
      </w:r>
      <w:r w:rsidR="00EF60C0" w:rsidRPr="001E5E99">
        <w:rPr>
          <w:szCs w:val="28"/>
        </w:rPr>
        <w:t xml:space="preserve"> </w:t>
      </w:r>
      <w:r>
        <w:rPr>
          <w:szCs w:val="28"/>
        </w:rPr>
        <w:t>Богдан ГЕНЗЕЛЬ</w:t>
      </w:r>
    </w:p>
    <w:sectPr w:rsidR="00EF60C0" w:rsidRPr="001E5E99" w:rsidSect="00946E15">
      <w:pgSz w:w="16838" w:h="11906" w:orient="landscape"/>
      <w:pgMar w:top="426" w:right="678" w:bottom="284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72A2A" w14:textId="77777777" w:rsidR="00FA6F5D" w:rsidRDefault="00FA6F5D">
      <w:r>
        <w:separator/>
      </w:r>
    </w:p>
  </w:endnote>
  <w:endnote w:type="continuationSeparator" w:id="0">
    <w:p w14:paraId="00F25C34" w14:textId="77777777" w:rsidR="00FA6F5D" w:rsidRDefault="00FA6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AF04F" w14:textId="77777777" w:rsidR="00FA6F5D" w:rsidRDefault="00FA6F5D">
      <w:r>
        <w:separator/>
      </w:r>
    </w:p>
  </w:footnote>
  <w:footnote w:type="continuationSeparator" w:id="0">
    <w:p w14:paraId="40AA0B42" w14:textId="77777777" w:rsidR="00FA6F5D" w:rsidRDefault="00FA6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38A1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E5E99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15BC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3D80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371FA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5B95"/>
    <w:rsid w:val="006872A0"/>
    <w:rsid w:val="00690289"/>
    <w:rsid w:val="00690C6F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423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6E15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B5944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020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1A81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32DD"/>
    <w:rsid w:val="00DE507A"/>
    <w:rsid w:val="00DE6F16"/>
    <w:rsid w:val="00DF11CA"/>
    <w:rsid w:val="00DF1C55"/>
    <w:rsid w:val="00DF213F"/>
    <w:rsid w:val="00DF348E"/>
    <w:rsid w:val="00DF5FD0"/>
    <w:rsid w:val="00DF7F79"/>
    <w:rsid w:val="00E01083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230D"/>
    <w:rsid w:val="00EA2BE4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7684B"/>
    <w:rsid w:val="00F92C0F"/>
    <w:rsid w:val="00F94FD0"/>
    <w:rsid w:val="00FA6F5D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2752</Words>
  <Characters>1569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15</cp:revision>
  <cp:lastPrinted>2026-02-13T09:22:00Z</cp:lastPrinted>
  <dcterms:created xsi:type="dcterms:W3CDTF">2026-02-13T07:38:00Z</dcterms:created>
  <dcterms:modified xsi:type="dcterms:W3CDTF">2026-05-11T12:35:00Z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