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72B0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E372B0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1 (один) військовослужбовець з 31.01.2026 року у зв’язку з закінченням навчання та направленням до військової частини А5172, </w:t>
      </w:r>
      <w:r w:rsidR="00404EFB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404E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E372B0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372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372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372B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372B0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372B0" w:rsidRPr="00404EFB" w:rsidRDefault="00E372B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2B0" w:rsidRPr="00404EFB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EF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2B0" w:rsidRPr="00404EFB" w:rsidRDefault="00404E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404EFB">
              <w:rPr>
                <w:rFonts w:ascii="Times New Roman" w:hAnsi="Times New Roman" w:cs="Times New Roman"/>
                <w:sz w:val="24"/>
                <w:szCs w:val="24"/>
              </w:rPr>
              <w:t xml:space="preserve">КИРИЧЕНКО </w:t>
            </w:r>
            <w:r w:rsidR="00000000" w:rsidRPr="00404EFB">
              <w:rPr>
                <w:rFonts w:ascii="Times New Roman" w:hAnsi="Times New Roman" w:cs="Times New Roman"/>
                <w:sz w:val="24"/>
                <w:szCs w:val="24"/>
              </w:rPr>
              <w:t>Андрій Григорович</w:t>
            </w:r>
          </w:p>
        </w:tc>
      </w:tr>
    </w:tbl>
    <w:p w:rsidR="00E372B0" w:rsidRDefault="00E372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72B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E372B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E372B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72B0" w:rsidRDefault="00E372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372B0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2B76"/>
    <w:multiLevelType w:val="multilevel"/>
    <w:tmpl w:val="039E0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B937D6"/>
    <w:multiLevelType w:val="multilevel"/>
    <w:tmpl w:val="B26ECE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90866663">
    <w:abstractNumId w:val="1"/>
  </w:num>
  <w:num w:numId="2" w16cid:durableId="6083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72B0"/>
    <w:rsid w:val="00404EFB"/>
    <w:rsid w:val="00C54E7F"/>
    <w:rsid w:val="00E3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AF52332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13</cp:revision>
  <cp:lastPrinted>2026-01-29T12:54:00Z</cp:lastPrinted>
  <dcterms:created xsi:type="dcterms:W3CDTF">2025-09-07T16:55:00Z</dcterms:created>
  <dcterms:modified xsi:type="dcterms:W3CDTF">2026-01-29T20:51:00Z</dcterms:modified>
  <dc:language>uk-UA</dc:language>
</cp:coreProperties>
</file>