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78B2387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про вибуття на стаціонарне лікування,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7CACA840" w14:textId="29FEF5FA" w:rsidR="006E5C65" w:rsidRPr="00CB324D" w:rsidRDefault="0030673F" w:rsidP="006E5C65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 w:rsidRPr="00CB324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67CAA" w:rsidRPr="006E476B">
        <w:rPr>
          <w:rFonts w:ascii="Times New Roman" w:hAnsi="Times New Roman"/>
          <w:noProof/>
          <w:sz w:val="28"/>
          <w:szCs w:val="28"/>
        </w:rPr>
        <w:t>ВОВНЕНКО Богдан Вʼячеславович</w:t>
      </w: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36107573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73A9AD46" w:rsidR="006F268F" w:rsidRPr="005C5571" w:rsidRDefault="00B67CAA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B324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8A72" w14:textId="77777777" w:rsidR="000327E6" w:rsidRDefault="000327E6">
      <w:pPr>
        <w:spacing w:line="240" w:lineRule="auto"/>
      </w:pPr>
      <w:r>
        <w:separator/>
      </w:r>
    </w:p>
  </w:endnote>
  <w:endnote w:type="continuationSeparator" w:id="0">
    <w:p w14:paraId="43D896D0" w14:textId="77777777" w:rsidR="000327E6" w:rsidRDefault="000327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7AED" w14:textId="77777777" w:rsidR="000327E6" w:rsidRDefault="000327E6">
      <w:pPr>
        <w:spacing w:after="0"/>
      </w:pPr>
      <w:r>
        <w:separator/>
      </w:r>
    </w:p>
  </w:footnote>
  <w:footnote w:type="continuationSeparator" w:id="0">
    <w:p w14:paraId="5C87494B" w14:textId="77777777" w:rsidR="000327E6" w:rsidRDefault="000327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27E6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B18B9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5F4CF2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67CAA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00A2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10</cp:revision>
  <cp:lastPrinted>2026-07-22T08:54:00Z</cp:lastPrinted>
  <dcterms:created xsi:type="dcterms:W3CDTF">2026-04-17T05:13:00Z</dcterms:created>
  <dcterms:modified xsi:type="dcterms:W3CDTF">2026-07-22T09:27:00Z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