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0CDEE1B2" w14:textId="75C9F59C" w:rsidR="00D779B0" w:rsidRPr="002B72BE" w:rsidRDefault="00D779B0" w:rsidP="00D779B0">
      <w:pPr>
        <w:widowControl w:val="0"/>
        <w:tabs>
          <w:tab w:val="left" w:pos="1806"/>
        </w:tabs>
        <w:spacing w:after="0" w:line="242" w:lineRule="auto"/>
        <w:ind w:firstLine="709"/>
        <w:jc w:val="both"/>
        <w:rPr>
          <w:rFonts w:ascii="Times New Roman" w:hAnsi="Times New Roman"/>
          <w:color w:val="000000"/>
          <w:sz w:val="28"/>
          <w:szCs w:val="28"/>
        </w:rPr>
      </w:pPr>
      <w:r w:rsidRPr="002B72BE">
        <w:rPr>
          <w:rFonts w:ascii="Times New Roman" w:hAnsi="Times New Roman"/>
          <w:sz w:val="28"/>
          <w:szCs w:val="28"/>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r w:rsidRPr="002B72BE">
        <w:rPr>
          <w:rFonts w:ascii="Times New Roman" w:hAnsi="Times New Roman"/>
          <w:color w:val="000000" w:themeColor="text1"/>
          <w:sz w:val="28"/>
          <w:szCs w:val="28"/>
        </w:rPr>
        <w:t xml:space="preserve">та наказу командира військової частини А2900 від 23 липня 2026 року №6841 </w:t>
      </w:r>
      <w:r w:rsidRPr="002B72BE">
        <w:rPr>
          <w:rFonts w:ascii="Times New Roman" w:hAnsi="Times New Roman"/>
          <w:sz w:val="28"/>
          <w:szCs w:val="28"/>
        </w:rPr>
        <w:t xml:space="preserve">про </w:t>
      </w:r>
      <w:r w:rsidRPr="002B72BE">
        <w:rPr>
          <w:rFonts w:ascii="Times New Roman" w:hAnsi="Times New Roman"/>
          <w:color w:val="000000" w:themeColor="text1"/>
          <w:sz w:val="28"/>
          <w:szCs w:val="28"/>
        </w:rPr>
        <w:t>призначення службового розслідування</w:t>
      </w:r>
      <w:r w:rsidRPr="002B72BE">
        <w:rPr>
          <w:rFonts w:ascii="Times New Roman" w:hAnsi="Times New Roman"/>
          <w:sz w:val="28"/>
          <w:szCs w:val="28"/>
        </w:rPr>
        <w:t>, командиром навчального взводу – викладачем 1 навчальної роти 1 навчального батальйону військової частини А2900 головним сержантом РАЖИКОМ Денисом Петровичем було проведено службове розслідування,</w:t>
      </w:r>
      <w:r w:rsidRPr="002B72BE">
        <w:rPr>
          <w:rFonts w:ascii="Times New Roman" w:hAnsi="Times New Roman"/>
          <w:color w:val="000000"/>
          <w:sz w:val="28"/>
          <w:szCs w:val="28"/>
        </w:rPr>
        <w:t xml:space="preserve"> з метою уточнення причин і умов, що сприяли факту внесення 21 липня 2025 року до Єдиного реєстру досудових розслідувань відомостей за №12025065600000354 старшого сержанта Августовича Олександра Олександровича, за вчинення ним діяння, що містить ознаки кримінального правопорушення передбаченого частиною 1 статті </w:t>
      </w:r>
      <w:r>
        <w:rPr>
          <w:rFonts w:ascii="Times New Roman" w:hAnsi="Times New Roman"/>
          <w:color w:val="000000"/>
          <w:sz w:val="28"/>
          <w:szCs w:val="28"/>
        </w:rPr>
        <w:br/>
      </w:r>
      <w:r w:rsidRPr="002B72BE">
        <w:rPr>
          <w:rFonts w:ascii="Times New Roman" w:hAnsi="Times New Roman"/>
          <w:color w:val="000000"/>
          <w:sz w:val="28"/>
          <w:szCs w:val="28"/>
        </w:rPr>
        <w:t xml:space="preserve">309 Кримінального Кодексу України, чиї дії стали причиною вчинення правопорушення, </w:t>
      </w:r>
    </w:p>
    <w:p w14:paraId="5D852A07" w14:textId="77777777" w:rsidR="00D779B0" w:rsidRPr="002B72BE" w:rsidRDefault="00D779B0" w:rsidP="00D779B0">
      <w:pPr>
        <w:widowControl w:val="0"/>
        <w:tabs>
          <w:tab w:val="left" w:pos="1806"/>
        </w:tabs>
        <w:spacing w:after="0" w:line="242" w:lineRule="auto"/>
        <w:ind w:firstLine="709"/>
        <w:jc w:val="both"/>
        <w:rPr>
          <w:rFonts w:ascii="Times New Roman" w:hAnsi="Times New Roman"/>
          <w:color w:val="000000"/>
          <w:sz w:val="28"/>
          <w:szCs w:val="28"/>
        </w:rPr>
      </w:pPr>
    </w:p>
    <w:p w14:paraId="58AA2981" w14:textId="77777777" w:rsidR="00D779B0" w:rsidRPr="002B72BE" w:rsidRDefault="00D779B0" w:rsidP="00D779B0">
      <w:pPr>
        <w:pStyle w:val="Default"/>
        <w:spacing w:line="242" w:lineRule="auto"/>
        <w:ind w:firstLine="709"/>
        <w:jc w:val="both"/>
        <w:rPr>
          <w:b/>
          <w:sz w:val="28"/>
          <w:szCs w:val="28"/>
          <w:lang w:val="uk-UA"/>
        </w:rPr>
      </w:pPr>
      <w:r w:rsidRPr="002B72BE">
        <w:rPr>
          <w:b/>
          <w:sz w:val="28"/>
          <w:szCs w:val="28"/>
          <w:lang w:val="uk-UA"/>
        </w:rPr>
        <w:t>1. Нормативно – правова база:</w:t>
      </w:r>
    </w:p>
    <w:p w14:paraId="13072756" w14:textId="77777777" w:rsidR="00D779B0" w:rsidRPr="002B72BE" w:rsidRDefault="00D779B0" w:rsidP="00D779B0">
      <w:pPr>
        <w:widowControl w:val="0"/>
        <w:tabs>
          <w:tab w:val="left" w:pos="1134"/>
        </w:tabs>
        <w:spacing w:after="0" w:line="242"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t>1.1.</w:t>
      </w:r>
      <w:r w:rsidRPr="002B72BE">
        <w:rPr>
          <w:rFonts w:ascii="Times New Roman" w:hAnsi="Times New Roman"/>
          <w:color w:val="000000"/>
          <w:sz w:val="28"/>
          <w:szCs w:val="28"/>
        </w:rPr>
        <w:tab/>
        <w:t xml:space="preserve"> Дисциплінарний статут Збройних Сил України, закон України від </w:t>
      </w:r>
      <w:r w:rsidRPr="002B72BE">
        <w:rPr>
          <w:rFonts w:ascii="Times New Roman" w:hAnsi="Times New Roman"/>
          <w:color w:val="000000"/>
          <w:sz w:val="28"/>
          <w:szCs w:val="28"/>
        </w:rPr>
        <w:br/>
        <w:t xml:space="preserve">24 березня 1999 року № 551-XIV (зі змінами); </w:t>
      </w:r>
    </w:p>
    <w:p w14:paraId="147CD02F" w14:textId="77777777" w:rsidR="00D779B0" w:rsidRPr="002B72BE" w:rsidRDefault="00D779B0" w:rsidP="00D779B0">
      <w:pPr>
        <w:widowControl w:val="0"/>
        <w:tabs>
          <w:tab w:val="left" w:pos="1134"/>
        </w:tabs>
        <w:spacing w:after="0" w:line="242"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t>1.2.</w:t>
      </w:r>
      <w:r w:rsidRPr="002B72BE">
        <w:rPr>
          <w:rFonts w:ascii="Times New Roman" w:hAnsi="Times New Roman"/>
          <w:color w:val="000000"/>
          <w:sz w:val="28"/>
          <w:szCs w:val="28"/>
        </w:rPr>
        <w:tab/>
        <w:t xml:space="preserve"> Статут внутрішньої служби Збройних Сил України, закон України від 24 березня 1999 року №548-XIV (зі змінами);</w:t>
      </w:r>
    </w:p>
    <w:p w14:paraId="134B488F" w14:textId="77777777" w:rsidR="00D779B0" w:rsidRPr="002B72BE" w:rsidRDefault="00D779B0" w:rsidP="00D779B0">
      <w:pPr>
        <w:widowControl w:val="0"/>
        <w:tabs>
          <w:tab w:val="left" w:pos="1134"/>
        </w:tabs>
        <w:spacing w:after="0" w:line="242"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t>1.3.</w:t>
      </w:r>
      <w:r w:rsidRPr="002B72BE">
        <w:rPr>
          <w:rFonts w:ascii="Times New Roman" w:hAnsi="Times New Roman"/>
          <w:color w:val="000000"/>
          <w:sz w:val="28"/>
          <w:szCs w:val="28"/>
        </w:rPr>
        <w:tab/>
        <w:t xml:space="preserve"> Закон України “Про військовий обов'язок і військову службу” від </w:t>
      </w:r>
      <w:r w:rsidRPr="002B72BE">
        <w:rPr>
          <w:rFonts w:ascii="Times New Roman" w:hAnsi="Times New Roman"/>
          <w:color w:val="000000"/>
          <w:sz w:val="28"/>
          <w:szCs w:val="28"/>
        </w:rPr>
        <w:br/>
        <w:t xml:space="preserve">25 березня 1999 року № 2232-XII (зі змінами); </w:t>
      </w:r>
    </w:p>
    <w:p w14:paraId="4A2B533E" w14:textId="77777777" w:rsidR="00D779B0" w:rsidRPr="002B72BE" w:rsidRDefault="00D779B0" w:rsidP="00D779B0">
      <w:pPr>
        <w:widowControl w:val="0"/>
        <w:tabs>
          <w:tab w:val="left" w:pos="1134"/>
        </w:tabs>
        <w:spacing w:after="0" w:line="242"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t>1.4.</w:t>
      </w:r>
      <w:r w:rsidRPr="002B72BE">
        <w:rPr>
          <w:rFonts w:ascii="Times New Roman" w:hAnsi="Times New Roman"/>
          <w:color w:val="000000"/>
          <w:sz w:val="28"/>
          <w:szCs w:val="28"/>
        </w:rPr>
        <w:tab/>
        <w:t xml:space="preserve"> 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7B253B53" w14:textId="77777777" w:rsidR="00D779B0" w:rsidRPr="002B72BE" w:rsidRDefault="00D779B0" w:rsidP="00D779B0">
      <w:pPr>
        <w:widowControl w:val="0"/>
        <w:tabs>
          <w:tab w:val="left" w:pos="1134"/>
        </w:tabs>
        <w:spacing w:after="0" w:line="242"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t>1.5.</w:t>
      </w:r>
      <w:r w:rsidRPr="002B72BE">
        <w:rPr>
          <w:rFonts w:ascii="Times New Roman" w:hAnsi="Times New Roman"/>
          <w:color w:val="000000"/>
          <w:sz w:val="28"/>
          <w:szCs w:val="28"/>
        </w:rPr>
        <w:tab/>
        <w:t xml:space="preserve"> 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E61DC22" w14:textId="77777777" w:rsidR="00D779B0" w:rsidRPr="002B72BE" w:rsidRDefault="00D779B0" w:rsidP="00D779B0">
      <w:pPr>
        <w:widowControl w:val="0"/>
        <w:tabs>
          <w:tab w:val="left" w:pos="1134"/>
        </w:tabs>
        <w:spacing w:after="0" w:line="245"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1.6.</w:t>
      </w:r>
      <w:r w:rsidRPr="002B72BE">
        <w:rPr>
          <w:rFonts w:ascii="Times New Roman" w:hAnsi="Times New Roman"/>
          <w:color w:val="000000"/>
          <w:sz w:val="28"/>
          <w:szCs w:val="28"/>
        </w:rPr>
        <w:tab/>
        <w:t xml:space="preserve"> 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 604.</w:t>
      </w:r>
    </w:p>
    <w:p w14:paraId="6B46DD4A" w14:textId="77777777" w:rsidR="00D779B0" w:rsidRPr="002B72BE" w:rsidRDefault="00D779B0" w:rsidP="00D779B0">
      <w:pPr>
        <w:widowControl w:val="0"/>
        <w:tabs>
          <w:tab w:val="left" w:pos="1134"/>
        </w:tabs>
        <w:spacing w:after="0" w:line="245" w:lineRule="auto"/>
        <w:ind w:right="-1" w:firstLine="708"/>
        <w:jc w:val="both"/>
        <w:rPr>
          <w:rFonts w:ascii="Times New Roman" w:hAnsi="Times New Roman"/>
          <w:color w:val="000000"/>
          <w:sz w:val="28"/>
          <w:szCs w:val="28"/>
        </w:rPr>
      </w:pPr>
      <w:r w:rsidRPr="002B72BE">
        <w:rPr>
          <w:rFonts w:ascii="Times New Roman" w:hAnsi="Times New Roman"/>
          <w:color w:val="000000"/>
          <w:sz w:val="28"/>
          <w:szCs w:val="28"/>
        </w:rPr>
        <w:lastRenderedPageBreak/>
        <w:t>1.7. Кримінальний Кодекс України Розділ XIX «Злочини проти встановленого порядку несення військової служби (військові злочини)».</w:t>
      </w:r>
    </w:p>
    <w:p w14:paraId="18A45107" w14:textId="77777777" w:rsidR="00D779B0" w:rsidRPr="002B72BE" w:rsidRDefault="00D779B0" w:rsidP="00D779B0">
      <w:pPr>
        <w:widowControl w:val="0"/>
        <w:spacing w:after="0" w:line="245" w:lineRule="auto"/>
        <w:ind w:right="-1" w:firstLine="708"/>
        <w:jc w:val="both"/>
        <w:rPr>
          <w:rFonts w:ascii="Times New Roman" w:hAnsi="Times New Roman"/>
          <w:color w:val="000000"/>
          <w:sz w:val="28"/>
          <w:szCs w:val="28"/>
          <w:lang w:eastAsia="uk-UA"/>
        </w:rPr>
      </w:pPr>
      <w:r w:rsidRPr="002B72BE">
        <w:rPr>
          <w:rFonts w:ascii="Times New Roman" w:hAnsi="Times New Roman"/>
          <w:color w:val="000000"/>
          <w:sz w:val="28"/>
          <w:szCs w:val="28"/>
          <w:lang w:eastAsia="uk-UA"/>
        </w:rPr>
        <w:t>1.8. 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року за № 1503/31371.</w:t>
      </w:r>
    </w:p>
    <w:p w14:paraId="72C537CE" w14:textId="77777777" w:rsidR="00D779B0" w:rsidRPr="002B72BE" w:rsidRDefault="00D779B0" w:rsidP="00D779B0">
      <w:pPr>
        <w:widowControl w:val="0"/>
        <w:tabs>
          <w:tab w:val="left" w:pos="1418"/>
        </w:tabs>
        <w:spacing w:after="0" w:line="245" w:lineRule="auto"/>
        <w:ind w:right="-1" w:firstLine="709"/>
        <w:jc w:val="both"/>
        <w:rPr>
          <w:rFonts w:ascii="Times New Roman" w:hAnsi="Times New Roman"/>
          <w:sz w:val="28"/>
          <w:szCs w:val="28"/>
        </w:rPr>
      </w:pPr>
      <w:r w:rsidRPr="002B72BE">
        <w:rPr>
          <w:rFonts w:ascii="Times New Roman" w:hAnsi="Times New Roman"/>
          <w:sz w:val="28"/>
          <w:szCs w:val="28"/>
        </w:rPr>
        <w:t>1.9.</w:t>
      </w:r>
      <w:r w:rsidRPr="002B72BE">
        <w:rPr>
          <w:rFonts w:ascii="Times New Roman" w:hAnsi="Times New Roman"/>
          <w:sz w:val="28"/>
          <w:szCs w:val="28"/>
        </w:rPr>
        <w:tab/>
        <w:t>Закон України “Про правовий режим воєнного стану” від 12 травня 2015 року №389</w:t>
      </w:r>
      <w:r w:rsidRPr="002B72BE">
        <w:rPr>
          <w:rFonts w:ascii="Times New Roman" w:hAnsi="Times New Roman"/>
          <w:sz w:val="28"/>
          <w:szCs w:val="28"/>
        </w:rPr>
        <w:noBreakHyphen/>
        <w:t xml:space="preserve">VIII (зі змінами). </w:t>
      </w:r>
    </w:p>
    <w:p w14:paraId="12FAD7DE" w14:textId="77777777" w:rsidR="00D779B0" w:rsidRPr="002B72BE" w:rsidRDefault="00D779B0" w:rsidP="00D779B0">
      <w:pPr>
        <w:widowControl w:val="0"/>
        <w:tabs>
          <w:tab w:val="left" w:pos="1418"/>
        </w:tabs>
        <w:spacing w:after="0" w:line="245" w:lineRule="auto"/>
        <w:ind w:right="-1" w:firstLine="709"/>
        <w:jc w:val="both"/>
        <w:rPr>
          <w:rFonts w:ascii="Times New Roman" w:hAnsi="Times New Roman"/>
          <w:sz w:val="28"/>
          <w:szCs w:val="28"/>
        </w:rPr>
      </w:pPr>
      <w:r w:rsidRPr="002B72BE">
        <w:rPr>
          <w:rFonts w:ascii="Times New Roman" w:hAnsi="Times New Roman"/>
          <w:sz w:val="28"/>
          <w:szCs w:val="28"/>
        </w:rPr>
        <w:t xml:space="preserve">1.10. Указ Президента України «Про введення воєнного стану в Україні» від 24 лютого 2022 року №64/2022, в Україні введено воєнний стан із 05 години 30 хвилин 24 лютого 2022 року строком на 30 діб, та відповідно до Указу Президента України від </w:t>
      </w:r>
      <w:proofErr w:type="spellStart"/>
      <w:r w:rsidRPr="002B72BE">
        <w:rPr>
          <w:rFonts w:ascii="Times New Roman" w:hAnsi="Times New Roman"/>
          <w:sz w:val="28"/>
          <w:szCs w:val="28"/>
        </w:rPr>
        <w:t>від</w:t>
      </w:r>
      <w:proofErr w:type="spellEnd"/>
      <w:r w:rsidRPr="002B72BE">
        <w:rPr>
          <w:rFonts w:ascii="Times New Roman" w:hAnsi="Times New Roman"/>
          <w:sz w:val="28"/>
          <w:szCs w:val="28"/>
        </w:rPr>
        <w:t xml:space="preserve"> 21 липня 2025 року № 235/2025, строк дії воєнного стану в Україні продовжено з 05 години 30 хвилин 09 травня 2025 року строком на 90 діб.</w:t>
      </w:r>
    </w:p>
    <w:p w14:paraId="3C382735" w14:textId="77777777" w:rsidR="00D779B0" w:rsidRPr="002B72BE" w:rsidRDefault="00D779B0" w:rsidP="00D779B0">
      <w:pPr>
        <w:widowControl w:val="0"/>
        <w:tabs>
          <w:tab w:val="left" w:pos="1418"/>
        </w:tabs>
        <w:spacing w:after="0" w:line="245" w:lineRule="auto"/>
        <w:ind w:right="-1" w:firstLine="709"/>
        <w:jc w:val="both"/>
        <w:rPr>
          <w:rFonts w:ascii="Times New Roman" w:hAnsi="Times New Roman"/>
          <w:sz w:val="28"/>
          <w:szCs w:val="28"/>
        </w:rPr>
      </w:pPr>
      <w:r w:rsidRPr="002B72BE">
        <w:rPr>
          <w:rFonts w:ascii="Times New Roman" w:hAnsi="Times New Roman"/>
          <w:color w:val="000000"/>
          <w:sz w:val="28"/>
          <w:szCs w:val="28"/>
          <w:lang w:eastAsia="uk-UA"/>
        </w:rPr>
        <w:t>1.11.</w:t>
      </w:r>
      <w:r w:rsidRPr="002B72BE">
        <w:rPr>
          <w:rFonts w:ascii="Times New Roman" w:hAnsi="Times New Roman"/>
          <w:color w:val="000000"/>
          <w:sz w:val="28"/>
          <w:szCs w:val="28"/>
          <w:lang w:eastAsia="uk-UA"/>
        </w:rPr>
        <w:tab/>
        <w:t>Кримінальний кодекс України</w:t>
      </w:r>
      <w:r w:rsidRPr="002B72BE">
        <w:rPr>
          <w:rFonts w:ascii="Times New Roman" w:hAnsi="Times New Roman"/>
          <w:sz w:val="28"/>
          <w:szCs w:val="28"/>
        </w:rPr>
        <w:t xml:space="preserve"> від 05 квітня 2001 року №2341</w:t>
      </w:r>
      <w:r w:rsidRPr="002B72BE">
        <w:rPr>
          <w:rFonts w:ascii="Times New Roman" w:hAnsi="Times New Roman"/>
          <w:sz w:val="28"/>
          <w:szCs w:val="28"/>
        </w:rPr>
        <w:noBreakHyphen/>
        <w:t>ІІІ (зі змінами).</w:t>
      </w:r>
    </w:p>
    <w:p w14:paraId="5144E1A3" w14:textId="77777777" w:rsidR="00D779B0" w:rsidRPr="002B72BE" w:rsidRDefault="00D779B0" w:rsidP="00D779B0">
      <w:pPr>
        <w:widowControl w:val="0"/>
        <w:tabs>
          <w:tab w:val="left" w:pos="1418"/>
        </w:tabs>
        <w:spacing w:after="0" w:line="245" w:lineRule="auto"/>
        <w:ind w:right="-1" w:firstLine="709"/>
        <w:jc w:val="both"/>
        <w:rPr>
          <w:rFonts w:ascii="Times New Roman" w:hAnsi="Times New Roman"/>
          <w:sz w:val="28"/>
          <w:szCs w:val="28"/>
        </w:rPr>
      </w:pPr>
    </w:p>
    <w:p w14:paraId="5A910BB2" w14:textId="77777777" w:rsidR="00D779B0" w:rsidRPr="002B72BE" w:rsidRDefault="00D779B0" w:rsidP="00D779B0">
      <w:pPr>
        <w:spacing w:after="0" w:line="245" w:lineRule="auto"/>
        <w:ind w:firstLine="851"/>
        <w:jc w:val="both"/>
        <w:rPr>
          <w:rFonts w:ascii="Times New Roman" w:hAnsi="Times New Roman"/>
          <w:b/>
          <w:sz w:val="28"/>
          <w:szCs w:val="28"/>
        </w:rPr>
      </w:pPr>
      <w:r w:rsidRPr="002B72BE">
        <w:rPr>
          <w:rFonts w:ascii="Times New Roman" w:hAnsi="Times New Roman"/>
          <w:b/>
          <w:sz w:val="28"/>
          <w:szCs w:val="28"/>
          <w:lang w:bidi="uk-UA"/>
        </w:rPr>
        <w:t>2. Опис обставин вчиненого правопорушення.</w:t>
      </w:r>
    </w:p>
    <w:p w14:paraId="097A9192" w14:textId="7B3EBC28" w:rsidR="00D779B0" w:rsidRPr="002B72BE" w:rsidRDefault="00D779B0" w:rsidP="00D779B0">
      <w:pPr>
        <w:spacing w:after="0" w:line="245" w:lineRule="auto"/>
        <w:ind w:firstLine="851"/>
        <w:jc w:val="both"/>
        <w:rPr>
          <w:rFonts w:ascii="Times New Roman" w:hAnsi="Times New Roman"/>
          <w:sz w:val="28"/>
          <w:szCs w:val="28"/>
        </w:rPr>
      </w:pPr>
      <w:r w:rsidRPr="002B72BE">
        <w:rPr>
          <w:rFonts w:ascii="Times New Roman" w:eastAsia="Times New Roman" w:hAnsi="Times New Roman"/>
          <w:sz w:val="28"/>
          <w:szCs w:val="28"/>
          <w:lang w:eastAsia="ru-RU"/>
        </w:rPr>
        <w:t xml:space="preserve"> Відповідно до рапорту командира 1 навчальної роти 1 навчального батальйону військової частини А2900 капітана Степанюка Дмитра Миколайовича від 21</w:t>
      </w:r>
      <w:r w:rsidRPr="002B72BE">
        <w:rPr>
          <w:rFonts w:ascii="Times New Roman" w:eastAsia="Times New Roman" w:hAnsi="Times New Roman"/>
          <w:color w:val="000000" w:themeColor="text1"/>
          <w:sz w:val="28"/>
          <w:szCs w:val="28"/>
          <w:lang w:eastAsia="ru-RU"/>
        </w:rPr>
        <w:t xml:space="preserve"> липня 2025 року №812/5806-в</w:t>
      </w:r>
      <w:r w:rsidRPr="002B72BE">
        <w:rPr>
          <w:rFonts w:ascii="Times New Roman" w:eastAsia="Times New Roman" w:hAnsi="Times New Roman"/>
          <w:sz w:val="28"/>
          <w:szCs w:val="28"/>
          <w:lang w:eastAsia="ru-RU"/>
        </w:rPr>
        <w:t xml:space="preserve">, </w:t>
      </w:r>
      <w:r w:rsidRPr="002B72BE">
        <w:rPr>
          <w:rFonts w:ascii="Times New Roman" w:hAnsi="Times New Roman"/>
          <w:sz w:val="28"/>
          <w:szCs w:val="28"/>
        </w:rPr>
        <w:t>21 липня 2025 року близько 12 години 31 хвилини від оперативного чергового Житомирського зонального відділу Військової служби правопорядку надійшло повідомлення до чергового військової частини А2900, в якому зазначено, що 21</w:t>
      </w:r>
      <w:r w:rsidRPr="002B72BE">
        <w:rPr>
          <w:rFonts w:ascii="Times New Roman" w:hAnsi="Times New Roman"/>
          <w:color w:val="000000"/>
          <w:sz w:val="28"/>
          <w:szCs w:val="28"/>
        </w:rPr>
        <w:t xml:space="preserve"> липня 2025 року близько </w:t>
      </w:r>
      <w:r>
        <w:rPr>
          <w:rFonts w:ascii="Times New Roman" w:hAnsi="Times New Roman"/>
          <w:color w:val="000000"/>
          <w:sz w:val="28"/>
          <w:szCs w:val="28"/>
        </w:rPr>
        <w:br/>
      </w:r>
      <w:r w:rsidRPr="002B72BE">
        <w:rPr>
          <w:rFonts w:ascii="Times New Roman" w:hAnsi="Times New Roman"/>
          <w:color w:val="000000"/>
          <w:sz w:val="28"/>
          <w:szCs w:val="28"/>
        </w:rPr>
        <w:t xml:space="preserve">12 години 31 хвилини за  </w:t>
      </w:r>
      <w:proofErr w:type="spellStart"/>
      <w:r w:rsidRPr="002B72BE">
        <w:rPr>
          <w:rFonts w:ascii="Times New Roman" w:hAnsi="Times New Roman"/>
          <w:color w:val="000000"/>
          <w:sz w:val="28"/>
          <w:szCs w:val="28"/>
        </w:rPr>
        <w:t>адресою</w:t>
      </w:r>
      <w:proofErr w:type="spellEnd"/>
      <w:r w:rsidRPr="002B72BE">
        <w:rPr>
          <w:rFonts w:ascii="Times New Roman" w:hAnsi="Times New Roman"/>
          <w:color w:val="000000"/>
          <w:sz w:val="28"/>
          <w:szCs w:val="28"/>
        </w:rPr>
        <w:t xml:space="preserve"> м. Житомир, проїзд </w:t>
      </w:r>
      <w:proofErr w:type="spellStart"/>
      <w:r w:rsidRPr="002B72BE">
        <w:rPr>
          <w:rFonts w:ascii="Times New Roman" w:hAnsi="Times New Roman"/>
          <w:color w:val="000000"/>
          <w:sz w:val="28"/>
          <w:szCs w:val="28"/>
        </w:rPr>
        <w:t>Шпаковський</w:t>
      </w:r>
      <w:proofErr w:type="spellEnd"/>
      <w:r w:rsidRPr="002B72BE">
        <w:rPr>
          <w:rFonts w:ascii="Times New Roman" w:hAnsi="Times New Roman"/>
          <w:color w:val="000000"/>
          <w:sz w:val="28"/>
          <w:szCs w:val="28"/>
        </w:rPr>
        <w:t xml:space="preserve"> 16, працівниками поліції під час поверхневої перевірки військовослужбовця призваного під час мобілізації головного сержанта</w:t>
      </w:r>
      <w:r>
        <w:rPr>
          <w:rFonts w:ascii="Times New Roman" w:hAnsi="Times New Roman"/>
          <w:color w:val="000000"/>
          <w:sz w:val="28"/>
          <w:szCs w:val="28"/>
        </w:rPr>
        <w:t xml:space="preserve"> </w:t>
      </w:r>
      <w:r w:rsidRPr="002B72BE">
        <w:rPr>
          <w:rFonts w:ascii="Times New Roman" w:hAnsi="Times New Roman"/>
          <w:color w:val="000000"/>
          <w:sz w:val="28"/>
          <w:szCs w:val="28"/>
        </w:rPr>
        <w:t xml:space="preserve">6 навчального взводу </w:t>
      </w:r>
      <w:r>
        <w:rPr>
          <w:rFonts w:ascii="Times New Roman" w:hAnsi="Times New Roman"/>
          <w:color w:val="000000"/>
          <w:sz w:val="28"/>
          <w:szCs w:val="28"/>
        </w:rPr>
        <w:br/>
      </w:r>
      <w:r w:rsidRPr="002B72BE">
        <w:rPr>
          <w:rFonts w:ascii="Times New Roman" w:hAnsi="Times New Roman"/>
          <w:color w:val="000000"/>
          <w:sz w:val="28"/>
          <w:szCs w:val="28"/>
        </w:rPr>
        <w:t xml:space="preserve">1 навчальної роти 1 навчального батальйону військової частини А2900, старшого сержанта Августовича Олександра Олександровича було виявлено речовину схожу на наркотичну. </w:t>
      </w:r>
      <w:r w:rsidRPr="002B72BE">
        <w:rPr>
          <w:rFonts w:ascii="Times New Roman" w:hAnsi="Times New Roman"/>
          <w:color w:val="000000" w:themeColor="text1"/>
          <w:sz w:val="28"/>
          <w:szCs w:val="28"/>
        </w:rPr>
        <w:t>По даному факту працівниками підрозділу дізнання Житомирського районного управління поліції</w:t>
      </w:r>
      <w:r>
        <w:rPr>
          <w:rFonts w:ascii="Times New Roman" w:hAnsi="Times New Roman"/>
          <w:color w:val="000000"/>
          <w:sz w:val="28"/>
          <w:szCs w:val="28"/>
        </w:rPr>
        <w:t xml:space="preserve"> </w:t>
      </w:r>
      <w:r w:rsidRPr="002B72BE">
        <w:rPr>
          <w:rFonts w:ascii="Times New Roman" w:hAnsi="Times New Roman"/>
          <w:color w:val="000000"/>
          <w:sz w:val="28"/>
          <w:szCs w:val="28"/>
        </w:rPr>
        <w:t xml:space="preserve">№1 Головного управління Національної поліції в Житомирській області було </w:t>
      </w:r>
      <w:proofErr w:type="spellStart"/>
      <w:r w:rsidRPr="002B72BE">
        <w:rPr>
          <w:rFonts w:ascii="Times New Roman" w:hAnsi="Times New Roman"/>
          <w:color w:val="000000"/>
          <w:sz w:val="28"/>
          <w:szCs w:val="28"/>
        </w:rPr>
        <w:t>внесено</w:t>
      </w:r>
      <w:proofErr w:type="spellEnd"/>
      <w:r w:rsidRPr="002B72BE">
        <w:rPr>
          <w:rFonts w:ascii="Times New Roman" w:hAnsi="Times New Roman"/>
          <w:color w:val="000000" w:themeColor="text1"/>
          <w:sz w:val="28"/>
          <w:szCs w:val="28"/>
        </w:rPr>
        <w:t xml:space="preserve"> відомості до Єдиного реєстру досудових розслідувань про вчинення кримінального правопорушення за №</w:t>
      </w:r>
      <w:r w:rsidRPr="002B72BE">
        <w:rPr>
          <w:rFonts w:ascii="Times New Roman" w:hAnsi="Times New Roman"/>
          <w:color w:val="000000"/>
          <w:sz w:val="28"/>
          <w:szCs w:val="28"/>
        </w:rPr>
        <w:t>12025065600000354 від 21 липня 2025 року</w:t>
      </w:r>
      <w:r w:rsidRPr="002B72BE">
        <w:rPr>
          <w:rFonts w:ascii="Times New Roman" w:hAnsi="Times New Roman"/>
          <w:color w:val="000000" w:themeColor="text1"/>
          <w:sz w:val="28"/>
          <w:szCs w:val="28"/>
        </w:rPr>
        <w:t>, за ознаками кримінального правопорушення, передбаченого частиною 1 статті 309 КК України</w:t>
      </w:r>
      <w:r w:rsidRPr="002B72BE">
        <w:rPr>
          <w:rFonts w:ascii="Times New Roman" w:eastAsia="Times New Roman" w:hAnsi="Times New Roman"/>
          <w:b/>
          <w:sz w:val="28"/>
          <w:szCs w:val="28"/>
          <w:lang w:eastAsia="ru-RU"/>
        </w:rPr>
        <w:t xml:space="preserve"> </w:t>
      </w:r>
      <w:r w:rsidRPr="002B72BE">
        <w:rPr>
          <w:rFonts w:ascii="Times New Roman" w:hAnsi="Times New Roman"/>
          <w:sz w:val="28"/>
          <w:szCs w:val="28"/>
        </w:rPr>
        <w:t>“Незаконне виробництво, виготовлення, придбання, зберігання, перевезення чи пересилання наркотичних засобів, психотропних речовин або їх аналогів без мети збуту”.</w:t>
      </w:r>
    </w:p>
    <w:p w14:paraId="361F348F" w14:textId="77777777" w:rsidR="00D779B0" w:rsidRPr="002B72BE" w:rsidRDefault="00D779B0" w:rsidP="00D779B0">
      <w:pPr>
        <w:pStyle w:val="Default"/>
        <w:spacing w:line="245" w:lineRule="auto"/>
        <w:jc w:val="both"/>
        <w:rPr>
          <w:sz w:val="28"/>
          <w:szCs w:val="28"/>
          <w:lang w:val="uk-UA"/>
        </w:rPr>
      </w:pPr>
    </w:p>
    <w:p w14:paraId="66300FC3" w14:textId="77777777" w:rsidR="00D779B0" w:rsidRPr="002B72BE" w:rsidRDefault="00D779B0" w:rsidP="00D779B0">
      <w:pPr>
        <w:pStyle w:val="Default"/>
        <w:spacing w:line="247" w:lineRule="auto"/>
        <w:ind w:firstLine="709"/>
        <w:jc w:val="both"/>
        <w:rPr>
          <w:b/>
          <w:bCs/>
          <w:color w:val="000000" w:themeColor="text1"/>
          <w:sz w:val="28"/>
          <w:szCs w:val="28"/>
          <w:lang w:val="uk-UA"/>
        </w:rPr>
      </w:pPr>
      <w:r w:rsidRPr="002B72BE">
        <w:rPr>
          <w:b/>
          <w:bCs/>
          <w:color w:val="000000" w:themeColor="text1"/>
          <w:sz w:val="28"/>
          <w:szCs w:val="28"/>
          <w:lang w:val="uk-UA"/>
        </w:rPr>
        <w:t>3. Обставини та факти, що були встановлені під час проведення службового розслідування.</w:t>
      </w:r>
    </w:p>
    <w:p w14:paraId="5CD9A66C" w14:textId="77777777" w:rsidR="00D779B0" w:rsidRPr="002B72BE" w:rsidRDefault="00D779B0" w:rsidP="00D779B0">
      <w:pPr>
        <w:pStyle w:val="Default"/>
        <w:spacing w:line="247" w:lineRule="auto"/>
        <w:ind w:firstLine="709"/>
        <w:jc w:val="both"/>
        <w:rPr>
          <w:bCs/>
          <w:color w:val="000000" w:themeColor="text1"/>
          <w:sz w:val="28"/>
          <w:szCs w:val="28"/>
          <w:lang w:val="uk-UA"/>
        </w:rPr>
      </w:pPr>
      <w:r w:rsidRPr="002B72BE">
        <w:rPr>
          <w:b/>
          <w:bCs/>
          <w:color w:val="000000" w:themeColor="text1"/>
          <w:sz w:val="28"/>
          <w:szCs w:val="28"/>
          <w:lang w:val="uk-UA"/>
        </w:rPr>
        <w:t xml:space="preserve">3.1 </w:t>
      </w:r>
      <w:r w:rsidRPr="002B72BE">
        <w:rPr>
          <w:color w:val="000000" w:themeColor="text1"/>
          <w:sz w:val="28"/>
          <w:szCs w:val="28"/>
          <w:lang w:val="uk-UA"/>
        </w:rPr>
        <w:t xml:space="preserve">Відповідно до наказу командира військової частини А2900 (по стройовій частині) від 07 березня 2022 року №52, молодший сержант </w:t>
      </w:r>
      <w:r w:rsidRPr="002B72BE">
        <w:rPr>
          <w:sz w:val="28"/>
          <w:szCs w:val="28"/>
          <w:lang w:val="uk-UA"/>
        </w:rPr>
        <w:t xml:space="preserve">Августович Олександр Олександрович </w:t>
      </w:r>
      <w:r w:rsidRPr="002B72BE">
        <w:rPr>
          <w:color w:val="000000" w:themeColor="text1"/>
          <w:sz w:val="28"/>
          <w:szCs w:val="28"/>
          <w:lang w:val="uk-UA"/>
        </w:rPr>
        <w:t xml:space="preserve">призначений на посаду інструктора навчального взводу навчальної роти навчального батальйону військової частини А2900 </w:t>
      </w:r>
      <w:r w:rsidRPr="002B72BE">
        <w:rPr>
          <w:color w:val="000000" w:themeColor="text1"/>
          <w:sz w:val="28"/>
          <w:szCs w:val="28"/>
          <w:lang w:val="uk-UA"/>
        </w:rPr>
        <w:lastRenderedPageBreak/>
        <w:t>вважається таким, що 07 березня 2022 року справи та посаду прийняв та приступив до виконання службових обов’язків за посадою</w:t>
      </w:r>
      <w:r w:rsidRPr="002B72BE">
        <w:rPr>
          <w:bCs/>
          <w:color w:val="000000" w:themeColor="text1"/>
          <w:sz w:val="28"/>
          <w:szCs w:val="28"/>
          <w:lang w:val="uk-UA"/>
        </w:rPr>
        <w:t>.</w:t>
      </w:r>
    </w:p>
    <w:p w14:paraId="24D25D5F" w14:textId="3D1ECC2A" w:rsidR="00D779B0" w:rsidRPr="002B72BE" w:rsidRDefault="00D779B0" w:rsidP="00D779B0">
      <w:pPr>
        <w:pStyle w:val="Default"/>
        <w:ind w:firstLine="709"/>
        <w:jc w:val="both"/>
        <w:rPr>
          <w:color w:val="auto"/>
          <w:sz w:val="28"/>
          <w:szCs w:val="28"/>
          <w:lang w:val="uk-UA"/>
        </w:rPr>
      </w:pPr>
      <w:r w:rsidRPr="002B72BE">
        <w:rPr>
          <w:b/>
          <w:color w:val="000000" w:themeColor="text1"/>
          <w:sz w:val="28"/>
          <w:szCs w:val="28"/>
          <w:lang w:val="uk-UA"/>
        </w:rPr>
        <w:t>3.2.</w:t>
      </w:r>
      <w:r w:rsidRPr="002B72BE">
        <w:rPr>
          <w:color w:val="000000" w:themeColor="text1"/>
          <w:sz w:val="28"/>
          <w:szCs w:val="28"/>
          <w:lang w:val="uk-UA"/>
        </w:rPr>
        <w:t xml:space="preserve"> З письмового пояснення</w:t>
      </w:r>
      <w:r w:rsidRPr="002B72BE">
        <w:rPr>
          <w:sz w:val="28"/>
          <w:szCs w:val="28"/>
          <w:lang w:val="uk-UA"/>
        </w:rPr>
        <w:t xml:space="preserve"> військовослужбовця призваного під час мобілізації курсанта зведеного батальйону «ФУГАС» старшого сержанта Августовича Олександра Олександровича,</w:t>
      </w:r>
      <w:r w:rsidRPr="002B72BE">
        <w:rPr>
          <w:color w:val="000000" w:themeColor="text1"/>
          <w:sz w:val="28"/>
          <w:szCs w:val="28"/>
          <w:lang w:val="uk-UA"/>
        </w:rPr>
        <w:t xml:space="preserve"> стало відомо, що</w:t>
      </w:r>
      <w:r w:rsidRPr="002B72BE">
        <w:rPr>
          <w:color w:val="auto"/>
          <w:sz w:val="28"/>
          <w:szCs w:val="28"/>
          <w:lang w:val="uk-UA"/>
        </w:rPr>
        <w:t xml:space="preserve"> </w:t>
      </w:r>
      <w:r w:rsidRPr="002B72BE">
        <w:rPr>
          <w:sz w:val="28"/>
          <w:szCs w:val="28"/>
          <w:lang w:val="uk-UA"/>
        </w:rPr>
        <w:t xml:space="preserve">21 липня 2025 року близько 18 години 00 хвилин знаходячись в м. Житомир, Богунський район, поблизу кафе “4rest”, що за </w:t>
      </w:r>
      <w:proofErr w:type="spellStart"/>
      <w:r w:rsidRPr="002B72BE">
        <w:rPr>
          <w:sz w:val="28"/>
          <w:szCs w:val="28"/>
          <w:lang w:val="uk-UA"/>
        </w:rPr>
        <w:t>адресою</w:t>
      </w:r>
      <w:proofErr w:type="spellEnd"/>
      <w:r w:rsidRPr="002B72BE">
        <w:rPr>
          <w:sz w:val="28"/>
          <w:szCs w:val="28"/>
          <w:lang w:val="uk-UA"/>
        </w:rPr>
        <w:t>: вул. Соснов</w:t>
      </w:r>
      <w:r w:rsidR="00810E21">
        <w:rPr>
          <w:sz w:val="28"/>
          <w:szCs w:val="28"/>
          <w:lang w:val="uk-UA"/>
        </w:rPr>
        <w:t>а</w:t>
      </w:r>
      <w:r w:rsidRPr="002B72BE">
        <w:rPr>
          <w:sz w:val="28"/>
          <w:szCs w:val="28"/>
          <w:lang w:val="uk-UA"/>
        </w:rPr>
        <w:t xml:space="preserve"> 79, вищевказаний військовослужбовець був затриманий працівниками поліції для перевірки документів та проведення поверхневого огляду в ході якого було виявлено пакетик речовини схожої на наркотичну яку з його слів ним було знайдено по вул. Сосновій поблизу жіночого монастиря в м. Житомир. По даному факту була зроблена доповідь командиру 1 навчальної роти 1 навчального батальйону військової частини А2900.</w:t>
      </w:r>
    </w:p>
    <w:p w14:paraId="3554BAB6" w14:textId="3A9A4818" w:rsidR="00D779B0" w:rsidRPr="002B72BE" w:rsidRDefault="00D779B0" w:rsidP="00D779B0">
      <w:pPr>
        <w:pStyle w:val="Default"/>
        <w:ind w:firstLine="709"/>
        <w:jc w:val="both"/>
        <w:rPr>
          <w:sz w:val="28"/>
          <w:szCs w:val="28"/>
          <w:lang w:val="uk-UA"/>
        </w:rPr>
      </w:pPr>
      <w:r w:rsidRPr="002B72BE">
        <w:rPr>
          <w:b/>
          <w:color w:val="000000" w:themeColor="text1"/>
          <w:sz w:val="28"/>
          <w:szCs w:val="28"/>
          <w:lang w:val="uk-UA"/>
        </w:rPr>
        <w:t xml:space="preserve">3.3. </w:t>
      </w:r>
      <w:r w:rsidRPr="002B72BE">
        <w:rPr>
          <w:color w:val="000000" w:themeColor="text1"/>
          <w:sz w:val="28"/>
          <w:szCs w:val="28"/>
          <w:lang w:val="uk-UA"/>
        </w:rPr>
        <w:t xml:space="preserve">З письмового пояснення на той час командира 1 навчальної роти </w:t>
      </w:r>
      <w:r>
        <w:rPr>
          <w:color w:val="000000" w:themeColor="text1"/>
          <w:sz w:val="28"/>
          <w:szCs w:val="28"/>
          <w:lang w:val="uk-UA"/>
        </w:rPr>
        <w:br/>
      </w:r>
      <w:r w:rsidRPr="002B72BE">
        <w:rPr>
          <w:color w:val="000000" w:themeColor="text1"/>
          <w:sz w:val="28"/>
          <w:szCs w:val="28"/>
          <w:lang w:val="uk-UA"/>
        </w:rPr>
        <w:t xml:space="preserve">1 навчального батальйону військової частини А2900 капітана Степанюка Дмитра Миколайовича стало відомо, що </w:t>
      </w:r>
      <w:r w:rsidRPr="002B72BE">
        <w:rPr>
          <w:sz w:val="28"/>
          <w:szCs w:val="28"/>
          <w:lang w:val="uk-UA"/>
        </w:rPr>
        <w:t xml:space="preserve">22 липня 2025 року о 08 годині 00 хвилин старший сержант Августович Олександр Олександрович здійснив доповідь про те що 21 липня 2025 року близько 18 години 31 хвилин в м. Житомир, Богунський район, поблизу кафе “4rest”, що за </w:t>
      </w:r>
      <w:proofErr w:type="spellStart"/>
      <w:r w:rsidRPr="002B72BE">
        <w:rPr>
          <w:sz w:val="28"/>
          <w:szCs w:val="28"/>
          <w:lang w:val="uk-UA"/>
        </w:rPr>
        <w:t>адресою</w:t>
      </w:r>
      <w:proofErr w:type="spellEnd"/>
      <w:r w:rsidRPr="002B72BE">
        <w:rPr>
          <w:sz w:val="28"/>
          <w:szCs w:val="28"/>
          <w:lang w:val="uk-UA"/>
        </w:rPr>
        <w:t>: вул. Соснова 79, він був затриманий працівниками поліції у зв’язку з тим що, при поверхневій перевірці у вищевказаного військовослужбовця було виявлено речовину схожу на наркотичну.</w:t>
      </w:r>
    </w:p>
    <w:p w14:paraId="0E8BB09C" w14:textId="618B3DE0" w:rsidR="00D779B0" w:rsidRPr="002B72BE" w:rsidRDefault="00D779B0" w:rsidP="00D779B0">
      <w:pPr>
        <w:pStyle w:val="Default"/>
        <w:tabs>
          <w:tab w:val="left" w:pos="1276"/>
        </w:tabs>
        <w:ind w:firstLine="709"/>
        <w:jc w:val="both"/>
        <w:rPr>
          <w:color w:val="000000" w:themeColor="text1"/>
          <w:sz w:val="28"/>
          <w:szCs w:val="28"/>
          <w:lang w:val="uk-UA"/>
        </w:rPr>
      </w:pPr>
      <w:r w:rsidRPr="002B72BE">
        <w:rPr>
          <w:b/>
          <w:bCs/>
          <w:color w:val="000000" w:themeColor="text1"/>
          <w:sz w:val="28"/>
          <w:szCs w:val="28"/>
          <w:lang w:val="uk-UA"/>
        </w:rPr>
        <w:t xml:space="preserve">3.4. </w:t>
      </w:r>
      <w:r w:rsidRPr="002B72BE">
        <w:rPr>
          <w:bCs/>
          <w:color w:val="000000" w:themeColor="text1"/>
          <w:sz w:val="28"/>
          <w:szCs w:val="28"/>
          <w:lang w:val="uk-UA"/>
        </w:rPr>
        <w:t xml:space="preserve">Відповідно до Витягу з Єдиного реєстру досудових розслідувань  </w:t>
      </w:r>
      <w:r w:rsidRPr="002B72BE">
        <w:rPr>
          <w:color w:val="000000" w:themeColor="text1"/>
          <w:sz w:val="28"/>
          <w:szCs w:val="28"/>
          <w:lang w:val="uk-UA"/>
        </w:rPr>
        <w:t>працівниками підрозділу дізнання Житомирського районного управління поліції</w:t>
      </w:r>
      <w:r w:rsidRPr="002B72BE">
        <w:rPr>
          <w:sz w:val="28"/>
          <w:szCs w:val="28"/>
          <w:lang w:val="uk-UA"/>
        </w:rPr>
        <w:t xml:space="preserve"> №1 Головного управління Національної поліції в Житомирській області було </w:t>
      </w:r>
      <w:proofErr w:type="spellStart"/>
      <w:r w:rsidRPr="002B72BE">
        <w:rPr>
          <w:sz w:val="28"/>
          <w:szCs w:val="28"/>
          <w:lang w:val="uk-UA"/>
        </w:rPr>
        <w:t>внесено</w:t>
      </w:r>
      <w:proofErr w:type="spellEnd"/>
      <w:r w:rsidRPr="002B72BE">
        <w:rPr>
          <w:color w:val="000000" w:themeColor="text1"/>
          <w:sz w:val="28"/>
          <w:szCs w:val="28"/>
          <w:lang w:val="uk-UA"/>
        </w:rPr>
        <w:t xml:space="preserve"> відомості до Єдиного реєстру досудових розслідувань про вчинення кримінального правопорушення за №</w:t>
      </w:r>
      <w:r w:rsidRPr="002B72BE">
        <w:rPr>
          <w:sz w:val="28"/>
          <w:szCs w:val="28"/>
          <w:lang w:val="uk-UA"/>
        </w:rPr>
        <w:t>12025065600000354 від 21 липня 2025 року</w:t>
      </w:r>
      <w:r w:rsidRPr="002B72BE">
        <w:rPr>
          <w:color w:val="000000" w:themeColor="text1"/>
          <w:sz w:val="28"/>
          <w:szCs w:val="28"/>
          <w:lang w:val="uk-UA"/>
        </w:rPr>
        <w:t xml:space="preserve">, за ознаками кримінального правопорушення, передбаченого частиною 1 статті 309 КК України. Відповідно до викладу обставин стало відомо, </w:t>
      </w:r>
      <w:r w:rsidRPr="002B72BE">
        <w:rPr>
          <w:sz w:val="28"/>
          <w:szCs w:val="28"/>
          <w:lang w:val="uk-UA"/>
        </w:rPr>
        <w:t xml:space="preserve">що 21 липня 2025 року о 18 годині 20 хвилин за </w:t>
      </w:r>
      <w:proofErr w:type="spellStart"/>
      <w:r w:rsidRPr="002B72BE">
        <w:rPr>
          <w:sz w:val="28"/>
          <w:szCs w:val="28"/>
          <w:lang w:val="uk-UA"/>
        </w:rPr>
        <w:t>адресою</w:t>
      </w:r>
      <w:proofErr w:type="spellEnd"/>
      <w:r w:rsidRPr="002B72BE">
        <w:rPr>
          <w:sz w:val="28"/>
          <w:szCs w:val="28"/>
          <w:lang w:val="uk-UA"/>
        </w:rPr>
        <w:t xml:space="preserve"> м. Житомир, вул. Соснова 79, працівниками поліції під час поверхневої перевірки гр. Августовича Олександра Олександровича 13 червня 1991 </w:t>
      </w:r>
      <w:proofErr w:type="spellStart"/>
      <w:r w:rsidRPr="002B72BE">
        <w:rPr>
          <w:sz w:val="28"/>
          <w:szCs w:val="28"/>
          <w:lang w:val="uk-UA"/>
        </w:rPr>
        <w:t>р.н</w:t>
      </w:r>
      <w:proofErr w:type="spellEnd"/>
      <w:r w:rsidRPr="002B72BE">
        <w:rPr>
          <w:sz w:val="28"/>
          <w:szCs w:val="28"/>
          <w:lang w:val="uk-UA"/>
        </w:rPr>
        <w:t>., було виявлено речовину зовні схожу на наркотичну</w:t>
      </w:r>
      <w:r w:rsidRPr="002B72BE">
        <w:rPr>
          <w:bCs/>
          <w:color w:val="000000" w:themeColor="text1"/>
          <w:sz w:val="28"/>
          <w:szCs w:val="28"/>
          <w:lang w:val="uk-UA"/>
        </w:rPr>
        <w:t xml:space="preserve"> (ЄО 17655).</w:t>
      </w:r>
    </w:p>
    <w:p w14:paraId="20031802" w14:textId="77777777" w:rsidR="00D779B0" w:rsidRPr="002B72BE" w:rsidRDefault="00D779B0" w:rsidP="00D779B0">
      <w:pPr>
        <w:spacing w:after="0"/>
        <w:ind w:firstLine="708"/>
        <w:jc w:val="both"/>
        <w:rPr>
          <w:rFonts w:ascii="Times New Roman" w:hAnsi="Times New Roman"/>
          <w:sz w:val="28"/>
          <w:szCs w:val="28"/>
        </w:rPr>
      </w:pPr>
    </w:p>
    <w:p w14:paraId="31BCB535" w14:textId="77777777" w:rsidR="00D779B0" w:rsidRPr="002B72BE" w:rsidRDefault="00D779B0" w:rsidP="00D779B0">
      <w:pPr>
        <w:pStyle w:val="Default"/>
        <w:ind w:firstLine="709"/>
        <w:jc w:val="both"/>
        <w:rPr>
          <w:color w:val="000000" w:themeColor="text1"/>
          <w:sz w:val="28"/>
          <w:szCs w:val="28"/>
          <w:lang w:val="uk-UA"/>
        </w:rPr>
      </w:pPr>
      <w:r w:rsidRPr="002B72BE">
        <w:rPr>
          <w:b/>
          <w:bCs/>
          <w:color w:val="000000" w:themeColor="text1"/>
          <w:sz w:val="28"/>
          <w:szCs w:val="28"/>
          <w:lang w:val="uk-UA"/>
        </w:rPr>
        <w:t>4. Відомості про осіб, стосовно яких призначено службове розслідування.</w:t>
      </w:r>
    </w:p>
    <w:p w14:paraId="2F8079BD" w14:textId="77777777" w:rsidR="00D779B0" w:rsidRPr="002B72BE" w:rsidRDefault="00D779B0" w:rsidP="00D779B0">
      <w:pPr>
        <w:spacing w:after="0"/>
        <w:ind w:firstLine="709"/>
        <w:jc w:val="both"/>
        <w:rPr>
          <w:rFonts w:ascii="Times New Roman" w:hAnsi="Times New Roman"/>
          <w:sz w:val="28"/>
          <w:szCs w:val="28"/>
        </w:rPr>
      </w:pPr>
      <w:r w:rsidRPr="002B72BE">
        <w:rPr>
          <w:rFonts w:ascii="Times New Roman" w:hAnsi="Times New Roman"/>
          <w:sz w:val="28"/>
          <w:szCs w:val="28"/>
        </w:rPr>
        <w:t xml:space="preserve">Військовослужбовець призваний під час мобілізації, старший сержант Августович Олександр Олександрович, 13.06.1991 </w:t>
      </w:r>
      <w:proofErr w:type="spellStart"/>
      <w:r w:rsidRPr="002B72BE">
        <w:rPr>
          <w:rFonts w:ascii="Times New Roman" w:hAnsi="Times New Roman"/>
          <w:sz w:val="28"/>
          <w:szCs w:val="28"/>
        </w:rPr>
        <w:t>р.н</w:t>
      </w:r>
      <w:proofErr w:type="spellEnd"/>
      <w:r w:rsidRPr="002B72BE">
        <w:rPr>
          <w:rFonts w:ascii="Times New Roman" w:hAnsi="Times New Roman"/>
          <w:sz w:val="28"/>
          <w:szCs w:val="28"/>
        </w:rPr>
        <w:t xml:space="preserve">. Мобільний телефон: +380635489403. Адреса проживання: Житомирська обл., с. Тетерівка, пр. Третій Поліський, буд. 2, дата мобілізації: 07.03.2022 року. Житомирським ОМТЦК та СП у м. Житомир, освіта: середня, сімейний стан: не одружений, ІПН 3340117097, військовий квиток: АВ 179358. </w:t>
      </w:r>
    </w:p>
    <w:p w14:paraId="6ECB0613" w14:textId="77777777" w:rsidR="00D779B0" w:rsidRPr="002B72BE" w:rsidRDefault="00D779B0" w:rsidP="00D779B0">
      <w:pPr>
        <w:spacing w:after="0" w:line="247" w:lineRule="auto"/>
        <w:ind w:firstLine="709"/>
        <w:jc w:val="both"/>
        <w:rPr>
          <w:rStyle w:val="2Exact"/>
          <w:rFonts w:eastAsiaTheme="minorHAnsi"/>
        </w:rPr>
      </w:pPr>
      <w:r w:rsidRPr="002B72BE">
        <w:rPr>
          <w:rFonts w:ascii="Times New Roman" w:hAnsi="Times New Roman"/>
          <w:sz w:val="28"/>
          <w:szCs w:val="28"/>
        </w:rPr>
        <w:lastRenderedPageBreak/>
        <w:t>Близькі родичі: батько: Августович Олександр Олександрович. Адреса проживання: Житомирська обл., с. Тетерівка, пр. Третій Поліський, буд. 2. Номер телефону: +380979234804</w:t>
      </w:r>
      <w:r w:rsidRPr="002B72BE">
        <w:rPr>
          <w:rStyle w:val="2Exact"/>
          <w:rFonts w:eastAsiaTheme="minorHAnsi"/>
        </w:rPr>
        <w:t>.</w:t>
      </w:r>
    </w:p>
    <w:p w14:paraId="7DB4EC80" w14:textId="440D5534" w:rsidR="00D779B0" w:rsidRPr="002B72BE" w:rsidRDefault="00D779B0" w:rsidP="00D779B0">
      <w:pPr>
        <w:spacing w:after="0" w:line="247" w:lineRule="auto"/>
        <w:ind w:firstLine="708"/>
        <w:jc w:val="both"/>
        <w:rPr>
          <w:rFonts w:ascii="Times New Roman" w:hAnsi="Times New Roman"/>
          <w:sz w:val="28"/>
          <w:szCs w:val="28"/>
        </w:rPr>
      </w:pPr>
      <w:r w:rsidRPr="002B72BE">
        <w:rPr>
          <w:rFonts w:ascii="Times New Roman" w:hAnsi="Times New Roman"/>
          <w:color w:val="000000"/>
          <w:sz w:val="28"/>
          <w:szCs w:val="28"/>
        </w:rPr>
        <w:t xml:space="preserve">За час проходження військової служби </w:t>
      </w:r>
      <w:r w:rsidRPr="002B72BE">
        <w:rPr>
          <w:rStyle w:val="2Exact"/>
          <w:rFonts w:eastAsiaTheme="minorHAnsi"/>
        </w:rPr>
        <w:t xml:space="preserve">молодший сержант </w:t>
      </w:r>
      <w:r w:rsidRPr="002B72BE">
        <w:rPr>
          <w:rFonts w:ascii="Times New Roman" w:hAnsi="Times New Roman"/>
          <w:sz w:val="28"/>
          <w:szCs w:val="28"/>
        </w:rPr>
        <w:t>Августович Олександр Олександрович</w:t>
      </w:r>
      <w:r w:rsidRPr="002B72BE">
        <w:rPr>
          <w:rFonts w:ascii="Times New Roman" w:hAnsi="Times New Roman"/>
          <w:color w:val="000000"/>
          <w:sz w:val="28"/>
          <w:szCs w:val="28"/>
        </w:rPr>
        <w:t xml:space="preserve"> зарекомендував </w:t>
      </w:r>
      <w:r w:rsidRPr="002B72BE">
        <w:rPr>
          <w:rFonts w:ascii="Times New Roman" w:hAnsi="Times New Roman"/>
          <w:sz w:val="28"/>
          <w:szCs w:val="28"/>
        </w:rPr>
        <w:t xml:space="preserve">себе з позитивної сторони. Спроможний якісно виконувати поставлені завдання, але </w:t>
      </w:r>
      <w:r w:rsidRPr="002B72BE">
        <w:rPr>
          <w:rFonts w:ascii="Times New Roman" w:hAnsi="Times New Roman"/>
          <w:sz w:val="28"/>
          <w:szCs w:val="28"/>
        </w:rPr>
        <w:t>потребує</w:t>
      </w:r>
      <w:r w:rsidRPr="002B72BE">
        <w:rPr>
          <w:rFonts w:ascii="Times New Roman" w:hAnsi="Times New Roman"/>
          <w:sz w:val="28"/>
          <w:szCs w:val="28"/>
        </w:rPr>
        <w:t xml:space="preserve"> для цього додаткового контролю старших начальників. Посадові обов’язки засвоїв в повному обсязі та виконує їх завжди </w:t>
      </w:r>
      <w:proofErr w:type="spellStart"/>
      <w:r w:rsidRPr="002B72BE">
        <w:rPr>
          <w:rFonts w:ascii="Times New Roman" w:hAnsi="Times New Roman"/>
          <w:sz w:val="28"/>
          <w:szCs w:val="28"/>
        </w:rPr>
        <w:t>професійно</w:t>
      </w:r>
      <w:proofErr w:type="spellEnd"/>
      <w:r w:rsidRPr="002B72BE">
        <w:rPr>
          <w:rFonts w:ascii="Times New Roman" w:hAnsi="Times New Roman"/>
          <w:sz w:val="28"/>
          <w:szCs w:val="28"/>
        </w:rPr>
        <w:t xml:space="preserve">. Поставлені завдання виконує своєчасно, при цьому не проявляє розумної ініціативи та </w:t>
      </w:r>
      <w:proofErr w:type="spellStart"/>
      <w:r w:rsidRPr="002B72BE">
        <w:rPr>
          <w:rFonts w:ascii="Times New Roman" w:hAnsi="Times New Roman"/>
          <w:sz w:val="28"/>
          <w:szCs w:val="28"/>
        </w:rPr>
        <w:t>наполегливісті</w:t>
      </w:r>
      <w:proofErr w:type="spellEnd"/>
      <w:r w:rsidRPr="002B72BE">
        <w:rPr>
          <w:rFonts w:ascii="Times New Roman" w:hAnsi="Times New Roman"/>
          <w:sz w:val="28"/>
          <w:szCs w:val="28"/>
        </w:rPr>
        <w:t>.</w:t>
      </w:r>
      <w:r>
        <w:rPr>
          <w:rFonts w:ascii="Times New Roman" w:hAnsi="Times New Roman"/>
          <w:sz w:val="28"/>
          <w:szCs w:val="28"/>
        </w:rPr>
        <w:t xml:space="preserve"> </w:t>
      </w:r>
      <w:r w:rsidRPr="002B72BE">
        <w:rPr>
          <w:rFonts w:ascii="Times New Roman" w:hAnsi="Times New Roman"/>
          <w:sz w:val="28"/>
          <w:szCs w:val="28"/>
        </w:rPr>
        <w:t xml:space="preserve">Постійно вдосконалює свій професійний рівень та працює над його підвищенням. Документи, накази та настанови, що регламентують його службову діяльність знає та виконує їх в повсякденній </w:t>
      </w:r>
      <w:r w:rsidRPr="002B72BE">
        <w:rPr>
          <w:rFonts w:ascii="Times New Roman" w:hAnsi="Times New Roman"/>
          <w:sz w:val="28"/>
          <w:szCs w:val="28"/>
        </w:rPr>
        <w:t>життєдіяльності</w:t>
      </w:r>
      <w:r w:rsidRPr="002B72BE">
        <w:rPr>
          <w:rFonts w:ascii="Times New Roman" w:hAnsi="Times New Roman"/>
          <w:sz w:val="28"/>
          <w:szCs w:val="28"/>
        </w:rPr>
        <w:t>. В роботі дотримується законності та вміє виділити головне. Зусиль для своєчасного виконання поставлених завдань не докладає. В складних обставинах орієнтується не впевнено, не завжди намагається приймати правильні та обґрунтовані рішення. В стройовому відношенні підтягнутий. Фізично розвинут</w:t>
      </w:r>
      <w:r w:rsidR="00810E21">
        <w:rPr>
          <w:rFonts w:ascii="Times New Roman" w:hAnsi="Times New Roman"/>
          <w:sz w:val="28"/>
          <w:szCs w:val="28"/>
        </w:rPr>
        <w:t>ий</w:t>
      </w:r>
      <w:r w:rsidRPr="002B72BE">
        <w:rPr>
          <w:rFonts w:ascii="Times New Roman" w:hAnsi="Times New Roman"/>
          <w:sz w:val="28"/>
          <w:szCs w:val="28"/>
        </w:rPr>
        <w:t xml:space="preserve"> добре. </w:t>
      </w:r>
      <w:r w:rsidRPr="002B72BE">
        <w:rPr>
          <w:rFonts w:ascii="Times New Roman" w:hAnsi="Times New Roman"/>
          <w:color w:val="000000" w:themeColor="text1"/>
          <w:sz w:val="28"/>
          <w:szCs w:val="28"/>
        </w:rPr>
        <w:t xml:space="preserve">Відповідно до медичної характеристики </w:t>
      </w:r>
      <w:r w:rsidRPr="002B72BE">
        <w:rPr>
          <w:rStyle w:val="2Exact"/>
          <w:rFonts w:eastAsiaTheme="minorHAnsi"/>
        </w:rPr>
        <w:t xml:space="preserve">старший сержант </w:t>
      </w:r>
      <w:r w:rsidRPr="002B72BE">
        <w:rPr>
          <w:rFonts w:ascii="Times New Roman" w:hAnsi="Times New Roman"/>
          <w:sz w:val="28"/>
          <w:szCs w:val="28"/>
        </w:rPr>
        <w:t>Августович Олександр Олександрович</w:t>
      </w:r>
      <w:r w:rsidRPr="002B72BE">
        <w:rPr>
          <w:rFonts w:ascii="Times New Roman" w:hAnsi="Times New Roman"/>
          <w:color w:val="000000" w:themeColor="text1"/>
          <w:sz w:val="28"/>
          <w:szCs w:val="28"/>
        </w:rPr>
        <w:t xml:space="preserve"> на диспансерному обліку в психіатра, нарколога, фтизіатра та </w:t>
      </w:r>
      <w:proofErr w:type="spellStart"/>
      <w:r w:rsidRPr="002B72BE">
        <w:rPr>
          <w:rFonts w:ascii="Times New Roman" w:hAnsi="Times New Roman"/>
          <w:color w:val="000000" w:themeColor="text1"/>
          <w:sz w:val="28"/>
          <w:szCs w:val="28"/>
        </w:rPr>
        <w:t>дерматовенеролога</w:t>
      </w:r>
      <w:proofErr w:type="spellEnd"/>
      <w:r w:rsidRPr="002B72BE">
        <w:rPr>
          <w:rFonts w:ascii="Times New Roman" w:hAnsi="Times New Roman"/>
          <w:color w:val="000000" w:themeColor="text1"/>
          <w:sz w:val="28"/>
          <w:szCs w:val="28"/>
        </w:rPr>
        <w:t xml:space="preserve"> не перебуває. За час проходження служби в військовій частині А2900 за медичною допомогою звертався, стаціонарно лікувався. </w:t>
      </w:r>
    </w:p>
    <w:p w14:paraId="20E1F665" w14:textId="77777777" w:rsidR="00D779B0" w:rsidRPr="002B72BE" w:rsidRDefault="00D779B0" w:rsidP="00D779B0">
      <w:pPr>
        <w:pStyle w:val="2"/>
        <w:spacing w:line="247" w:lineRule="auto"/>
        <w:ind w:right="-1" w:firstLine="709"/>
        <w:rPr>
          <w:rFonts w:ascii="Times New Roman" w:hAnsi="Times New Roman"/>
          <w:sz w:val="28"/>
          <w:szCs w:val="28"/>
        </w:rPr>
      </w:pPr>
      <w:r w:rsidRPr="002B72BE">
        <w:rPr>
          <w:rFonts w:ascii="Times New Roman" w:hAnsi="Times New Roman"/>
          <w:b/>
          <w:color w:val="000000"/>
          <w:sz w:val="28"/>
          <w:szCs w:val="28"/>
        </w:rPr>
        <w:t>Неправомірні дії військовослужбовця та причинний зв’язок між діями військовослужбовця та подією, що трапилась:</w:t>
      </w:r>
    </w:p>
    <w:p w14:paraId="17B638F7" w14:textId="77777777" w:rsidR="00D779B0" w:rsidRPr="002B72BE" w:rsidRDefault="00D779B0" w:rsidP="00D779B0">
      <w:pPr>
        <w:shd w:val="clear" w:color="auto" w:fill="FFFFFF"/>
        <w:spacing w:after="0" w:line="247" w:lineRule="auto"/>
        <w:ind w:firstLine="709"/>
        <w:jc w:val="both"/>
        <w:rPr>
          <w:rFonts w:ascii="Times New Roman" w:eastAsia="MS Mincho" w:hAnsi="Times New Roman"/>
          <w:color w:val="000000"/>
          <w:sz w:val="28"/>
          <w:szCs w:val="28"/>
          <w:lang w:eastAsia="ru-RU"/>
        </w:rPr>
      </w:pPr>
      <w:bookmarkStart w:id="0" w:name="_Hlk25511014"/>
      <w:r w:rsidRPr="002B72BE">
        <w:rPr>
          <w:rFonts w:ascii="Times New Roman" w:hAnsi="Times New Roman"/>
          <w:color w:val="000000" w:themeColor="text1"/>
          <w:sz w:val="28"/>
          <w:szCs w:val="28"/>
        </w:rPr>
        <w:t xml:space="preserve">Військовослужбовець </w:t>
      </w:r>
      <w:r w:rsidRPr="002B72BE">
        <w:rPr>
          <w:rFonts w:ascii="Times New Roman" w:hAnsi="Times New Roman"/>
          <w:sz w:val="28"/>
          <w:szCs w:val="28"/>
        </w:rPr>
        <w:t xml:space="preserve">призваний під час мобілізації </w:t>
      </w:r>
      <w:r w:rsidRPr="002B72BE">
        <w:rPr>
          <w:rStyle w:val="2Exact"/>
          <w:rFonts w:eastAsiaTheme="minorHAnsi"/>
        </w:rPr>
        <w:t xml:space="preserve">старший сержант </w:t>
      </w:r>
      <w:r w:rsidRPr="002B72BE">
        <w:rPr>
          <w:rFonts w:ascii="Times New Roman" w:hAnsi="Times New Roman"/>
          <w:sz w:val="28"/>
          <w:szCs w:val="28"/>
        </w:rPr>
        <w:t>Августович Олександр Олександрович відповідно до вимог статті 11, 12, 14, 16 Статуту внутрішньої служби Збройних Сил України від 24 березня 1999 року №548-XIV (далі – Статут), ст. 1, 2, 4 Дисциплінарного статуту Збройних Сил України від 24 березня 1999 року№551-XIV,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bookmarkStart w:id="1" w:name="_Hlk40871408"/>
      <w:r w:rsidRPr="002B72BE">
        <w:rPr>
          <w:rFonts w:ascii="Times New Roman" w:hAnsi="Times New Roman"/>
          <w:sz w:val="28"/>
          <w:szCs w:val="28"/>
        </w:rPr>
        <w:t xml:space="preserve"> </w:t>
      </w:r>
      <w:r w:rsidRPr="002B72BE">
        <w:rPr>
          <w:rFonts w:ascii="Times New Roman" w:eastAsia="MS Mincho" w:hAnsi="Times New Roman"/>
          <w:color w:val="000000"/>
          <w:sz w:val="28"/>
          <w:szCs w:val="28"/>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bookmarkEnd w:id="0"/>
    <w:bookmarkEnd w:id="1"/>
    <w:p w14:paraId="44B41F04" w14:textId="6FCE67B5" w:rsidR="00D779B0" w:rsidRPr="002B72BE" w:rsidRDefault="00D779B0" w:rsidP="00D779B0">
      <w:pPr>
        <w:spacing w:after="0" w:line="240" w:lineRule="auto"/>
        <w:ind w:firstLine="709"/>
        <w:jc w:val="both"/>
        <w:rPr>
          <w:rFonts w:ascii="Times New Roman" w:hAnsi="Times New Roman"/>
          <w:sz w:val="28"/>
          <w:szCs w:val="28"/>
        </w:rPr>
      </w:pPr>
      <w:r w:rsidRPr="002B72BE">
        <w:rPr>
          <w:rFonts w:ascii="Times New Roman" w:hAnsi="Times New Roman"/>
          <w:sz w:val="28"/>
          <w:szCs w:val="28"/>
        </w:rPr>
        <w:t>Разом з тим,</w:t>
      </w:r>
      <w:r w:rsidRPr="002B72BE">
        <w:rPr>
          <w:rFonts w:ascii="Times New Roman" w:hAnsi="Times New Roman"/>
          <w:bCs/>
          <w:sz w:val="28"/>
          <w:szCs w:val="28"/>
        </w:rPr>
        <w:t xml:space="preserve"> </w:t>
      </w:r>
      <w:r w:rsidRPr="002B72BE">
        <w:rPr>
          <w:rFonts w:ascii="Times New Roman" w:hAnsi="Times New Roman"/>
          <w:sz w:val="28"/>
          <w:szCs w:val="28"/>
        </w:rPr>
        <w:t xml:space="preserve">діючи умисно в порушення вимог вище зазначених нормативних актів, 21 липня 2025 року близько 18 години 20 хвилини </w:t>
      </w:r>
      <w:r w:rsidRPr="002B72BE">
        <w:rPr>
          <w:rFonts w:ascii="Times New Roman" w:hAnsi="Times New Roman"/>
          <w:sz w:val="28"/>
          <w:szCs w:val="28"/>
        </w:rPr>
        <w:lastRenderedPageBreak/>
        <w:t xml:space="preserve">працівниками поліції під час поверхневої перевірки у </w:t>
      </w:r>
      <w:r w:rsidRPr="002B72BE">
        <w:rPr>
          <w:rStyle w:val="2Exact"/>
          <w:rFonts w:eastAsiaTheme="minorHAnsi"/>
        </w:rPr>
        <w:t xml:space="preserve">старшого сержанта </w:t>
      </w:r>
      <w:r w:rsidRPr="002B72BE">
        <w:rPr>
          <w:rFonts w:ascii="Times New Roman" w:hAnsi="Times New Roman"/>
          <w:sz w:val="28"/>
          <w:szCs w:val="28"/>
        </w:rPr>
        <w:t xml:space="preserve">Августовича Олександр Олександрович було виявлено речовину, схожу на наркотичну. В діях даного військовослужбовця вбачаються ознаки кримінального правопорушення передбачені </w:t>
      </w:r>
      <w:r w:rsidRPr="002B72BE">
        <w:rPr>
          <w:rFonts w:ascii="Times New Roman" w:hAnsi="Times New Roman"/>
          <w:sz w:val="28"/>
          <w:szCs w:val="28"/>
          <w:lang w:eastAsia="ru-RU"/>
        </w:rPr>
        <w:t xml:space="preserve">частиною 1 статті </w:t>
      </w:r>
      <w:r>
        <w:rPr>
          <w:rFonts w:ascii="Times New Roman" w:hAnsi="Times New Roman"/>
          <w:sz w:val="28"/>
          <w:szCs w:val="28"/>
          <w:lang w:eastAsia="ru-RU"/>
        </w:rPr>
        <w:br/>
      </w:r>
      <w:r w:rsidRPr="002B72BE">
        <w:rPr>
          <w:rFonts w:ascii="Times New Roman" w:hAnsi="Times New Roman"/>
          <w:sz w:val="28"/>
          <w:szCs w:val="28"/>
          <w:lang w:eastAsia="ru-RU"/>
        </w:rPr>
        <w:t xml:space="preserve">309 </w:t>
      </w:r>
      <w:r w:rsidRPr="002B72BE">
        <w:rPr>
          <w:rFonts w:ascii="Times New Roman" w:hAnsi="Times New Roman"/>
          <w:sz w:val="28"/>
          <w:szCs w:val="28"/>
        </w:rPr>
        <w:t>Кримінального кодексу України.</w:t>
      </w:r>
    </w:p>
    <w:p w14:paraId="4D16BAA3" w14:textId="77777777" w:rsidR="00D779B0" w:rsidRPr="002B72BE" w:rsidRDefault="00D779B0" w:rsidP="00D779B0">
      <w:pPr>
        <w:pStyle w:val="2"/>
        <w:ind w:firstLine="709"/>
        <w:rPr>
          <w:rFonts w:ascii="Times New Roman" w:hAnsi="Times New Roman"/>
          <w:sz w:val="28"/>
          <w:szCs w:val="28"/>
        </w:rPr>
      </w:pPr>
      <w:r w:rsidRPr="002B72BE">
        <w:rPr>
          <w:rFonts w:ascii="Times New Roman" w:hAnsi="Times New Roman"/>
          <w:color w:val="000000"/>
          <w:sz w:val="28"/>
          <w:szCs w:val="28"/>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w:t>
      </w:r>
      <w:r w:rsidRPr="002B72BE">
        <w:rPr>
          <w:rFonts w:ascii="Times New Roman" w:hAnsi="Times New Roman"/>
          <w:color w:val="000000" w:themeColor="text1"/>
          <w:sz w:val="28"/>
          <w:szCs w:val="28"/>
        </w:rPr>
        <w:t xml:space="preserve">3.1 – 3.3 </w:t>
      </w:r>
      <w:r w:rsidRPr="002B72BE">
        <w:rPr>
          <w:rFonts w:ascii="Times New Roman" w:hAnsi="Times New Roman"/>
          <w:color w:val="000000"/>
          <w:sz w:val="28"/>
          <w:szCs w:val="28"/>
        </w:rPr>
        <w:t xml:space="preserve">розділу 3 акту службового розслідування, </w:t>
      </w:r>
      <w:r w:rsidRPr="002B72BE">
        <w:rPr>
          <w:rFonts w:ascii="Times New Roman" w:hAnsi="Times New Roman"/>
          <w:sz w:val="28"/>
          <w:szCs w:val="28"/>
        </w:rPr>
        <w:t>чим останній порушив військову дисципліну.</w:t>
      </w:r>
    </w:p>
    <w:p w14:paraId="7C02E56A" w14:textId="77777777" w:rsidR="00D779B0" w:rsidRPr="002B72BE" w:rsidRDefault="00D779B0" w:rsidP="00D779B0">
      <w:pPr>
        <w:widowControl w:val="0"/>
        <w:spacing w:after="0" w:line="240" w:lineRule="auto"/>
        <w:ind w:firstLine="709"/>
        <w:jc w:val="both"/>
        <w:rPr>
          <w:rFonts w:ascii="Times New Roman" w:hAnsi="Times New Roman"/>
          <w:b/>
          <w:color w:val="000000"/>
          <w:sz w:val="28"/>
          <w:szCs w:val="28"/>
        </w:rPr>
      </w:pPr>
      <w:r w:rsidRPr="002B72BE">
        <w:rPr>
          <w:rFonts w:ascii="Times New Roman" w:hAnsi="Times New Roman"/>
          <w:b/>
          <w:color w:val="000000"/>
          <w:sz w:val="28"/>
          <w:szCs w:val="28"/>
        </w:rPr>
        <w:t>Вина військовослужбовця:</w:t>
      </w:r>
    </w:p>
    <w:p w14:paraId="16280A6C" w14:textId="77777777" w:rsidR="00D779B0" w:rsidRPr="002B72BE" w:rsidRDefault="00D779B0" w:rsidP="00D779B0">
      <w:pPr>
        <w:spacing w:after="0" w:line="240" w:lineRule="auto"/>
        <w:ind w:right="23" w:firstLine="709"/>
        <w:jc w:val="both"/>
        <w:rPr>
          <w:rFonts w:ascii="Times New Roman" w:hAnsi="Times New Roman"/>
          <w:b/>
          <w:sz w:val="28"/>
          <w:szCs w:val="28"/>
        </w:rPr>
      </w:pPr>
      <w:r w:rsidRPr="002B72BE">
        <w:rPr>
          <w:rFonts w:ascii="Times New Roman" w:hAnsi="Times New Roman"/>
          <w:sz w:val="28"/>
          <w:szCs w:val="28"/>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19248EE7" w14:textId="77777777" w:rsidR="00D779B0" w:rsidRPr="002B72BE" w:rsidRDefault="00D779B0" w:rsidP="00D779B0">
      <w:pPr>
        <w:widowControl w:val="0"/>
        <w:spacing w:after="0" w:line="240" w:lineRule="auto"/>
        <w:ind w:firstLine="709"/>
        <w:jc w:val="both"/>
        <w:rPr>
          <w:rFonts w:ascii="Times New Roman" w:hAnsi="Times New Roman"/>
          <w:b/>
          <w:color w:val="000000"/>
          <w:sz w:val="28"/>
          <w:szCs w:val="28"/>
        </w:rPr>
      </w:pPr>
      <w:r w:rsidRPr="002B72BE">
        <w:rPr>
          <w:rFonts w:ascii="Times New Roman" w:hAnsi="Times New Roman"/>
          <w:b/>
          <w:color w:val="000000"/>
          <w:sz w:val="28"/>
          <w:szCs w:val="28"/>
        </w:rPr>
        <w:t xml:space="preserve">Своїми діями </w:t>
      </w:r>
      <w:r w:rsidRPr="002B72BE">
        <w:rPr>
          <w:rFonts w:ascii="Times New Roman" w:hAnsi="Times New Roman"/>
          <w:color w:val="000000" w:themeColor="text1"/>
          <w:sz w:val="28"/>
          <w:szCs w:val="28"/>
        </w:rPr>
        <w:t xml:space="preserve">військовослужбовець </w:t>
      </w:r>
      <w:r w:rsidRPr="002B72BE">
        <w:rPr>
          <w:rFonts w:ascii="Times New Roman" w:hAnsi="Times New Roman"/>
          <w:sz w:val="28"/>
          <w:szCs w:val="28"/>
        </w:rPr>
        <w:t xml:space="preserve">призваний під час мобілізації </w:t>
      </w:r>
      <w:r w:rsidRPr="002B72BE">
        <w:rPr>
          <w:rStyle w:val="2Exact"/>
          <w:rFonts w:eastAsiaTheme="minorHAnsi"/>
        </w:rPr>
        <w:t xml:space="preserve">старший сержант </w:t>
      </w:r>
      <w:r w:rsidRPr="002B72BE">
        <w:rPr>
          <w:rFonts w:ascii="Times New Roman" w:hAnsi="Times New Roman"/>
          <w:sz w:val="28"/>
          <w:szCs w:val="28"/>
        </w:rPr>
        <w:t>Августович Олександр Олександрович</w:t>
      </w:r>
      <w:r w:rsidRPr="002B72BE">
        <w:rPr>
          <w:rFonts w:ascii="Times New Roman" w:hAnsi="Times New Roman"/>
          <w:b/>
          <w:color w:val="000000"/>
          <w:sz w:val="28"/>
          <w:szCs w:val="28"/>
        </w:rPr>
        <w:t xml:space="preserve"> порушив вимоги наступних нормативно-правових актів</w:t>
      </w:r>
      <w:r w:rsidRPr="002B72BE">
        <w:rPr>
          <w:rFonts w:ascii="Times New Roman" w:hAnsi="Times New Roman"/>
          <w:color w:val="000000"/>
          <w:sz w:val="28"/>
          <w:szCs w:val="28"/>
        </w:rPr>
        <w:t>, а саме:</w:t>
      </w:r>
    </w:p>
    <w:p w14:paraId="2A8AFA34"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30AD5EE7"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статтю 12 Статуту внутрішньої служби Збройних Сил України</w:t>
      </w:r>
      <w:r w:rsidRPr="002B72BE">
        <w:rPr>
          <w:rFonts w:ascii="Times New Roman" w:hAnsi="Times New Roman"/>
          <w:color w:val="000000"/>
          <w:sz w:val="28"/>
          <w:szCs w:val="28"/>
        </w:rPr>
        <w:br/>
        <w:t xml:space="preserve">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 </w:t>
      </w:r>
    </w:p>
    <w:p w14:paraId="061E9EBC"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 xml:space="preserve">статтю 13 Статуту внутрішньої служби Збройних Сил України, відповідно до якої кожний військовослужбовець зобов'язаний </w:t>
      </w:r>
      <w:r w:rsidRPr="002B72BE">
        <w:rPr>
          <w:rFonts w:ascii="Times New Roman" w:hAnsi="Times New Roman"/>
          <w:color w:val="333333"/>
          <w:sz w:val="28"/>
          <w:szCs w:val="28"/>
          <w:shd w:val="clear" w:color="auto" w:fill="FFFFFF"/>
        </w:rPr>
        <w:t>додержуватися вимог безпеки, вживати заходів до запобігання захворюванню, травматизму, повсякденно підвищувати фізичну загартованість і тренованість, утримуватися від шкідливих для здоров’я звичок</w:t>
      </w:r>
      <w:r w:rsidRPr="002B72BE">
        <w:rPr>
          <w:rFonts w:ascii="Times New Roman" w:hAnsi="Times New Roman"/>
          <w:color w:val="000000"/>
          <w:sz w:val="28"/>
          <w:szCs w:val="28"/>
        </w:rPr>
        <w:t>;</w:t>
      </w:r>
    </w:p>
    <w:p w14:paraId="5FBC4B77"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5A804C6"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 xml:space="preserve">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 </w:t>
      </w:r>
    </w:p>
    <w:p w14:paraId="29CBF307" w14:textId="77777777" w:rsidR="00D779B0" w:rsidRPr="002B72BE" w:rsidRDefault="00D779B0" w:rsidP="00D779B0">
      <w:pPr>
        <w:widowControl w:val="0"/>
        <w:spacing w:after="0" w:line="240"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 xml:space="preserve">статтю 241 Статуту внутрішньої служби Збройних Сил України, відповідно до якої кожний військовослужбовець зобов'язаний піклуватися про збереження свого здоров’я, не приховувати </w:t>
      </w:r>
      <w:proofErr w:type="spellStart"/>
      <w:r w:rsidRPr="002B72BE">
        <w:rPr>
          <w:rFonts w:ascii="Times New Roman" w:hAnsi="Times New Roman"/>
          <w:color w:val="000000"/>
          <w:sz w:val="28"/>
          <w:szCs w:val="28"/>
        </w:rPr>
        <w:t>хвороб</w:t>
      </w:r>
      <w:proofErr w:type="spellEnd"/>
      <w:r w:rsidRPr="002B72BE">
        <w:rPr>
          <w:rFonts w:ascii="Times New Roman" w:hAnsi="Times New Roman"/>
          <w:color w:val="000000"/>
          <w:sz w:val="28"/>
          <w:szCs w:val="28"/>
        </w:rPr>
        <w:t xml:space="preserve">, суворо додержуватися правил особистої </w:t>
      </w:r>
      <w:r w:rsidRPr="002B72BE">
        <w:rPr>
          <w:rFonts w:ascii="Times New Roman" w:hAnsi="Times New Roman"/>
          <w:color w:val="333333"/>
          <w:sz w:val="28"/>
          <w:szCs w:val="28"/>
          <w:shd w:val="clear" w:color="auto" w:fill="FFFFFF"/>
        </w:rPr>
        <w:t>громадської гігієни та утримуватися від шкідливих звичок (куріння і вживання алкоголю)</w:t>
      </w:r>
      <w:r w:rsidRPr="002B72BE">
        <w:rPr>
          <w:rFonts w:ascii="Times New Roman" w:hAnsi="Times New Roman"/>
          <w:color w:val="000000"/>
          <w:sz w:val="28"/>
          <w:szCs w:val="28"/>
        </w:rPr>
        <w:t>.</w:t>
      </w:r>
    </w:p>
    <w:p w14:paraId="103717E1" w14:textId="4816A8B6" w:rsidR="00D779B0" w:rsidRPr="002B72BE" w:rsidRDefault="00D779B0" w:rsidP="00D779B0">
      <w:pPr>
        <w:widowControl w:val="0"/>
        <w:spacing w:after="0" w:line="245" w:lineRule="auto"/>
        <w:ind w:firstLine="708"/>
        <w:jc w:val="both"/>
        <w:rPr>
          <w:rFonts w:ascii="Times New Roman" w:hAnsi="Times New Roman"/>
          <w:color w:val="000000"/>
          <w:sz w:val="28"/>
          <w:szCs w:val="28"/>
        </w:rPr>
      </w:pPr>
      <w:r w:rsidRPr="002B72BE">
        <w:rPr>
          <w:rFonts w:ascii="Times New Roman" w:hAnsi="Times New Roman"/>
          <w:color w:val="000000"/>
          <w:sz w:val="28"/>
          <w:szCs w:val="28"/>
        </w:rPr>
        <w:t>статей 1, 2, 4 Дисциплінарного статуту Збройних Сил України</w:t>
      </w:r>
      <w:r>
        <w:rPr>
          <w:rFonts w:ascii="Times New Roman" w:hAnsi="Times New Roman"/>
          <w:color w:val="000000"/>
          <w:sz w:val="28"/>
          <w:szCs w:val="28"/>
        </w:rPr>
        <w:t xml:space="preserve"> </w:t>
      </w:r>
      <w:r w:rsidRPr="002B72BE">
        <w:rPr>
          <w:rFonts w:ascii="Times New Roman" w:hAnsi="Times New Roman"/>
          <w:color w:val="000000"/>
          <w:sz w:val="28"/>
          <w:szCs w:val="28"/>
        </w:rPr>
        <w:t xml:space="preserve">від </w:t>
      </w:r>
      <w:r>
        <w:rPr>
          <w:rFonts w:ascii="Times New Roman" w:hAnsi="Times New Roman"/>
          <w:color w:val="000000"/>
          <w:sz w:val="28"/>
          <w:szCs w:val="28"/>
        </w:rPr>
        <w:br/>
      </w:r>
      <w:r w:rsidRPr="002B72BE">
        <w:rPr>
          <w:rFonts w:ascii="Times New Roman" w:hAnsi="Times New Roman"/>
          <w:color w:val="000000"/>
          <w:sz w:val="28"/>
          <w:szCs w:val="28"/>
        </w:rPr>
        <w:lastRenderedPageBreak/>
        <w:t>24 березня 1999 року №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2D5D232" w14:textId="170E8C40" w:rsidR="00D779B0" w:rsidRPr="00D779B0" w:rsidRDefault="00D779B0" w:rsidP="00D779B0">
      <w:pPr>
        <w:spacing w:after="0" w:line="245" w:lineRule="auto"/>
        <w:ind w:firstLine="709"/>
        <w:jc w:val="both"/>
        <w:rPr>
          <w:rFonts w:ascii="Times New Roman" w:hAnsi="Times New Roman"/>
          <w:sz w:val="28"/>
          <w:szCs w:val="28"/>
        </w:rPr>
      </w:pPr>
      <w:r w:rsidRPr="002B72BE">
        <w:rPr>
          <w:rFonts w:ascii="Times New Roman" w:hAnsi="Times New Roman"/>
          <w:sz w:val="28"/>
          <w:szCs w:val="28"/>
        </w:rPr>
        <w:t>Окрім того, в діях військовослужбовця призваного під час мобілізації</w:t>
      </w:r>
      <w:r w:rsidRPr="002B72BE">
        <w:rPr>
          <w:rFonts w:ascii="Times New Roman" w:eastAsia="Times New Roman" w:hAnsi="Times New Roman"/>
          <w:sz w:val="28"/>
          <w:szCs w:val="28"/>
        </w:rPr>
        <w:t xml:space="preserve"> </w:t>
      </w:r>
      <w:r w:rsidRPr="002B72BE">
        <w:rPr>
          <w:rStyle w:val="2Exact"/>
          <w:rFonts w:eastAsiaTheme="minorHAnsi"/>
        </w:rPr>
        <w:t xml:space="preserve">старшого сержанта </w:t>
      </w:r>
      <w:r w:rsidRPr="002B72BE">
        <w:rPr>
          <w:rFonts w:ascii="Times New Roman" w:hAnsi="Times New Roman"/>
          <w:sz w:val="28"/>
          <w:szCs w:val="28"/>
        </w:rPr>
        <w:t xml:space="preserve">Августовича Олександра Олександровича вбачаються ознаки вчинення кримінального правопорушення передбаченого частиною 1 статті 309 Кримінального кодексу України </w:t>
      </w:r>
      <w:r w:rsidRPr="002B72BE">
        <w:rPr>
          <w:rFonts w:ascii="Times New Roman" w:hAnsi="Times New Roman"/>
          <w:color w:val="000000" w:themeColor="text1"/>
          <w:sz w:val="28"/>
          <w:szCs w:val="28"/>
        </w:rPr>
        <w:t>від 05 квітня 2001 року №2341</w:t>
      </w:r>
      <w:r w:rsidRPr="002B72BE">
        <w:rPr>
          <w:rFonts w:ascii="Times New Roman" w:hAnsi="Times New Roman"/>
          <w:sz w:val="28"/>
          <w:szCs w:val="28"/>
        </w:rPr>
        <w:t xml:space="preserve">-ІІІ (зі змінами), </w:t>
      </w:r>
      <w:r w:rsidRPr="002B72BE">
        <w:rPr>
          <w:rFonts w:ascii="Times New Roman" w:hAnsi="Times New Roman"/>
          <w:color w:val="000000"/>
          <w:sz w:val="28"/>
          <w:szCs w:val="28"/>
        </w:rPr>
        <w:t xml:space="preserve">відповідно до якої </w:t>
      </w:r>
      <w:r w:rsidRPr="002B72BE">
        <w:rPr>
          <w:rFonts w:ascii="Times New Roman" w:hAnsi="Times New Roman"/>
          <w:sz w:val="28"/>
          <w:szCs w:val="28"/>
        </w:rPr>
        <w:t>незаконне виробництво, виготовлення, придбання, зберігання, перевезення чи пересилання наркотичних засобів, психотропних речовин або їх аналогів без мети збуту</w:t>
      </w:r>
      <w:r w:rsidRPr="002B72BE">
        <w:rPr>
          <w:rFonts w:ascii="Times New Roman" w:hAnsi="Times New Roman"/>
          <w:color w:val="000000"/>
          <w:sz w:val="28"/>
          <w:szCs w:val="28"/>
        </w:rPr>
        <w:t xml:space="preserve"> – карається штрафом від однієї тисячі до трьох тисяч неоподатковуваних мінімумів доходів громадян або виправними роботами на строк до двох років, або </w:t>
      </w:r>
      <w:proofErr w:type="spellStart"/>
      <w:r w:rsidRPr="002B72BE">
        <w:rPr>
          <w:rFonts w:ascii="Times New Roman" w:hAnsi="Times New Roman"/>
          <w:color w:val="000000"/>
          <w:sz w:val="28"/>
          <w:szCs w:val="28"/>
        </w:rPr>
        <w:t>пробаційним</w:t>
      </w:r>
      <w:proofErr w:type="spellEnd"/>
      <w:r w:rsidRPr="002B72BE">
        <w:rPr>
          <w:rFonts w:ascii="Times New Roman" w:hAnsi="Times New Roman"/>
          <w:color w:val="000000"/>
          <w:sz w:val="28"/>
          <w:szCs w:val="28"/>
        </w:rPr>
        <w:t xml:space="preserve"> наглядом на строк до п’яти років, або обмеженням волі на той самий строк .</w:t>
      </w:r>
    </w:p>
    <w:p w14:paraId="0FEDC453" w14:textId="77777777" w:rsidR="00D779B0" w:rsidRPr="002B72BE" w:rsidRDefault="00D779B0" w:rsidP="00D779B0">
      <w:pPr>
        <w:widowControl w:val="0"/>
        <w:spacing w:after="0" w:line="245" w:lineRule="auto"/>
        <w:ind w:firstLine="709"/>
        <w:jc w:val="both"/>
        <w:rPr>
          <w:rFonts w:ascii="Times New Roman" w:hAnsi="Times New Roman"/>
          <w:color w:val="000000"/>
          <w:sz w:val="28"/>
          <w:szCs w:val="28"/>
        </w:rPr>
      </w:pPr>
      <w:r w:rsidRPr="002B72BE">
        <w:rPr>
          <w:rFonts w:ascii="Times New Roman" w:hAnsi="Times New Roman"/>
          <w:b/>
          <w:color w:val="000000"/>
          <w:sz w:val="28"/>
          <w:szCs w:val="28"/>
        </w:rPr>
        <w:t>Причинами та умовами, що сприяли вчиненню правопорушення є</w:t>
      </w:r>
      <w:r w:rsidRPr="002B72BE">
        <w:rPr>
          <w:rFonts w:ascii="Times New Roman" w:hAnsi="Times New Roman"/>
          <w:color w:val="000000"/>
          <w:sz w:val="28"/>
          <w:szCs w:val="28"/>
        </w:rPr>
        <w:t>:</w:t>
      </w:r>
    </w:p>
    <w:p w14:paraId="2F9156E1" w14:textId="77777777" w:rsidR="00D779B0" w:rsidRPr="002B72BE" w:rsidRDefault="00D779B0" w:rsidP="00D779B0">
      <w:pPr>
        <w:widowControl w:val="0"/>
        <w:spacing w:after="0" w:line="245" w:lineRule="auto"/>
        <w:ind w:firstLine="709"/>
        <w:jc w:val="both"/>
        <w:rPr>
          <w:rFonts w:ascii="Times New Roman" w:hAnsi="Times New Roman"/>
          <w:color w:val="000000"/>
          <w:sz w:val="28"/>
          <w:szCs w:val="28"/>
        </w:rPr>
      </w:pPr>
      <w:r w:rsidRPr="002B72BE">
        <w:rPr>
          <w:rFonts w:ascii="Times New Roman" w:hAnsi="Times New Roman"/>
          <w:color w:val="000000"/>
          <w:sz w:val="28"/>
          <w:szCs w:val="28"/>
        </w:rPr>
        <w:t>Особиста недисциплінованість зазначеного військовослужбовця та недбале ставлення останнього до обов’язків військової служби у Збройних Силах України та положень нормативно-правових актів.</w:t>
      </w:r>
    </w:p>
    <w:p w14:paraId="75BECE73" w14:textId="77777777" w:rsidR="00D779B0" w:rsidRPr="002B72BE" w:rsidRDefault="00D779B0" w:rsidP="00D779B0">
      <w:pPr>
        <w:widowControl w:val="0"/>
        <w:spacing w:after="0" w:line="245" w:lineRule="auto"/>
        <w:ind w:firstLine="709"/>
        <w:jc w:val="both"/>
        <w:rPr>
          <w:rFonts w:ascii="Times New Roman" w:hAnsi="Times New Roman"/>
          <w:color w:val="000000"/>
          <w:sz w:val="28"/>
          <w:szCs w:val="28"/>
        </w:rPr>
      </w:pPr>
    </w:p>
    <w:p w14:paraId="753197CA" w14:textId="285319B9" w:rsidR="00D779B0" w:rsidRPr="002B72BE" w:rsidRDefault="00D779B0" w:rsidP="00D779B0">
      <w:pPr>
        <w:pStyle w:val="Default"/>
        <w:spacing w:line="245" w:lineRule="auto"/>
        <w:ind w:firstLine="709"/>
        <w:jc w:val="both"/>
        <w:rPr>
          <w:b/>
          <w:bCs/>
          <w:sz w:val="28"/>
          <w:szCs w:val="28"/>
          <w:lang w:val="uk-UA"/>
        </w:rPr>
      </w:pPr>
      <w:r w:rsidRPr="002B72BE">
        <w:rPr>
          <w:b/>
          <w:bCs/>
          <w:sz w:val="28"/>
          <w:szCs w:val="28"/>
          <w:lang w:val="uk-UA"/>
        </w:rPr>
        <w:t xml:space="preserve">5. Виходячи із вище викладеного, пропоную наступне: </w:t>
      </w:r>
    </w:p>
    <w:p w14:paraId="0A991653" w14:textId="77777777" w:rsidR="00D779B0" w:rsidRPr="002B72BE" w:rsidRDefault="00D779B0" w:rsidP="00D779B0">
      <w:pPr>
        <w:pStyle w:val="aa"/>
        <w:widowControl w:val="0"/>
        <w:numPr>
          <w:ilvl w:val="0"/>
          <w:numId w:val="2"/>
        </w:numPr>
        <w:tabs>
          <w:tab w:val="left" w:pos="1276"/>
        </w:tabs>
        <w:spacing w:after="0" w:line="245" w:lineRule="auto"/>
        <w:ind w:left="0" w:firstLine="709"/>
        <w:jc w:val="both"/>
        <w:rPr>
          <w:rFonts w:ascii="Times New Roman" w:hAnsi="Times New Roman"/>
          <w:color w:val="000000" w:themeColor="text1"/>
          <w:sz w:val="28"/>
          <w:szCs w:val="28"/>
        </w:rPr>
      </w:pPr>
      <w:r w:rsidRPr="002B72BE">
        <w:rPr>
          <w:rFonts w:ascii="Times New Roman" w:hAnsi="Times New Roman"/>
          <w:color w:val="000000" w:themeColor="text1"/>
          <w:sz w:val="28"/>
          <w:szCs w:val="28"/>
        </w:rPr>
        <w:t>Службове розслідування призначене наказом командира військової частини А2900 (з адміністративно-господарської діяльності) від 23 липня</w:t>
      </w:r>
      <w:r w:rsidRPr="002B72BE">
        <w:rPr>
          <w:rFonts w:ascii="Times New Roman" w:hAnsi="Times New Roman"/>
          <w:color w:val="000000" w:themeColor="text1"/>
          <w:sz w:val="28"/>
          <w:szCs w:val="28"/>
        </w:rPr>
        <w:br/>
        <w:t>2026 року №</w:t>
      </w:r>
      <w:r w:rsidRPr="002B72BE">
        <w:rPr>
          <w:rFonts w:ascii="Times New Roman" w:hAnsi="Times New Roman"/>
          <w:color w:val="000000"/>
          <w:sz w:val="26"/>
          <w:szCs w:val="26"/>
        </w:rPr>
        <w:t xml:space="preserve">6841 </w:t>
      </w:r>
      <w:r w:rsidRPr="002B72BE">
        <w:rPr>
          <w:rFonts w:ascii="Times New Roman" w:hAnsi="Times New Roman"/>
          <w:color w:val="000000" w:themeColor="text1"/>
          <w:sz w:val="28"/>
          <w:szCs w:val="28"/>
        </w:rPr>
        <w:t>вважати завершеним.</w:t>
      </w:r>
    </w:p>
    <w:p w14:paraId="6F5EF55D" w14:textId="77777777" w:rsidR="00D779B0" w:rsidRPr="002B72BE" w:rsidRDefault="00D779B0" w:rsidP="00D779B0">
      <w:pPr>
        <w:widowControl w:val="0"/>
        <w:tabs>
          <w:tab w:val="left" w:pos="1276"/>
        </w:tabs>
        <w:spacing w:after="0" w:line="245" w:lineRule="auto"/>
        <w:jc w:val="both"/>
        <w:rPr>
          <w:rFonts w:ascii="Times New Roman" w:hAnsi="Times New Roman"/>
          <w:color w:val="000000" w:themeColor="text1"/>
          <w:sz w:val="28"/>
          <w:szCs w:val="28"/>
        </w:rPr>
      </w:pPr>
    </w:p>
    <w:p w14:paraId="28F7F689" w14:textId="77777777" w:rsidR="00D779B0" w:rsidRPr="002B72BE" w:rsidRDefault="00D779B0" w:rsidP="00D779B0">
      <w:pPr>
        <w:pStyle w:val="aa"/>
        <w:widowControl w:val="0"/>
        <w:numPr>
          <w:ilvl w:val="0"/>
          <w:numId w:val="2"/>
        </w:numPr>
        <w:tabs>
          <w:tab w:val="left" w:pos="1276"/>
        </w:tabs>
        <w:spacing w:after="0" w:line="245" w:lineRule="auto"/>
        <w:ind w:left="0" w:firstLine="709"/>
        <w:jc w:val="both"/>
        <w:rPr>
          <w:rFonts w:ascii="Times New Roman" w:hAnsi="Times New Roman"/>
          <w:color w:val="000000" w:themeColor="text1"/>
          <w:sz w:val="28"/>
          <w:szCs w:val="28"/>
        </w:rPr>
      </w:pPr>
      <w:r w:rsidRPr="002B72BE">
        <w:rPr>
          <w:rFonts w:ascii="Times New Roman" w:hAnsi="Times New Roman"/>
          <w:sz w:val="28"/>
          <w:szCs w:val="28"/>
        </w:rPr>
        <w:t>Заступнику командира військової частини А2900 з морально-психологічного забезпечення – начальнику відділення довести даний випадок до всього особового складу.</w:t>
      </w:r>
    </w:p>
    <w:p w14:paraId="36273170" w14:textId="77777777" w:rsidR="00D779B0" w:rsidRPr="002B72BE" w:rsidRDefault="00D779B0" w:rsidP="00D779B0">
      <w:pPr>
        <w:widowControl w:val="0"/>
        <w:tabs>
          <w:tab w:val="left" w:pos="993"/>
        </w:tabs>
        <w:spacing w:after="0" w:line="245" w:lineRule="auto"/>
        <w:jc w:val="both"/>
        <w:rPr>
          <w:rFonts w:ascii="Times New Roman" w:hAnsi="Times New Roman"/>
          <w:sz w:val="28"/>
          <w:szCs w:val="28"/>
        </w:rPr>
      </w:pPr>
    </w:p>
    <w:p w14:paraId="18A069C3" w14:textId="77777777" w:rsidR="00D779B0" w:rsidRPr="002B72BE" w:rsidRDefault="00D779B0" w:rsidP="00D779B0">
      <w:pPr>
        <w:widowControl w:val="0"/>
        <w:tabs>
          <w:tab w:val="left" w:pos="993"/>
        </w:tabs>
        <w:spacing w:after="0" w:line="245" w:lineRule="auto"/>
        <w:ind w:left="709"/>
        <w:jc w:val="both"/>
        <w:rPr>
          <w:rFonts w:ascii="Times New Roman" w:hAnsi="Times New Roman"/>
          <w:b/>
          <w:bCs/>
          <w:sz w:val="28"/>
          <w:szCs w:val="28"/>
        </w:rPr>
      </w:pPr>
      <w:r w:rsidRPr="002B72BE">
        <w:rPr>
          <w:rFonts w:ascii="Times New Roman" w:hAnsi="Times New Roman"/>
          <w:b/>
          <w:bCs/>
          <w:sz w:val="28"/>
          <w:szCs w:val="28"/>
        </w:rPr>
        <w:t>6. До акту службового розслідування додаю:</w:t>
      </w:r>
    </w:p>
    <w:p w14:paraId="5D0609AC" w14:textId="77777777" w:rsidR="00D779B0" w:rsidRPr="002B72BE" w:rsidRDefault="00D779B0" w:rsidP="00D779B0">
      <w:pPr>
        <w:tabs>
          <w:tab w:val="left" w:pos="0"/>
          <w:tab w:val="left" w:pos="709"/>
          <w:tab w:val="left" w:pos="851"/>
        </w:tabs>
        <w:spacing w:after="0" w:line="245" w:lineRule="auto"/>
        <w:ind w:firstLine="709"/>
        <w:jc w:val="both"/>
        <w:rPr>
          <w:rFonts w:ascii="Times New Roman" w:hAnsi="Times New Roman"/>
          <w:sz w:val="28"/>
          <w:szCs w:val="28"/>
        </w:rPr>
      </w:pPr>
      <w:r w:rsidRPr="002B72BE">
        <w:rPr>
          <w:rFonts w:ascii="Times New Roman" w:hAnsi="Times New Roman"/>
          <w:sz w:val="28"/>
          <w:szCs w:val="28"/>
        </w:rPr>
        <w:t xml:space="preserve">1. Копія рапорту командира 1 навчальної роти 1 навчального батальйону військової частини А2900 від 22 липня 2025 року №812/13401-в,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4BADEF4A" w14:textId="77777777" w:rsidR="00D779B0" w:rsidRPr="002B72BE" w:rsidRDefault="00D779B0" w:rsidP="00D779B0">
      <w:pPr>
        <w:tabs>
          <w:tab w:val="left" w:pos="0"/>
          <w:tab w:val="left" w:pos="709"/>
          <w:tab w:val="left" w:pos="851"/>
        </w:tabs>
        <w:spacing w:after="0" w:line="245" w:lineRule="auto"/>
        <w:ind w:firstLine="709"/>
        <w:jc w:val="both"/>
        <w:rPr>
          <w:rFonts w:ascii="Times New Roman" w:hAnsi="Times New Roman"/>
          <w:sz w:val="28"/>
          <w:szCs w:val="28"/>
        </w:rPr>
      </w:pPr>
      <w:r w:rsidRPr="002B72BE">
        <w:rPr>
          <w:rFonts w:ascii="Times New Roman" w:hAnsi="Times New Roman"/>
          <w:sz w:val="28"/>
          <w:szCs w:val="28"/>
        </w:rPr>
        <w:t xml:space="preserve">2.Копія наказу командира військової частини А2900 про призначення службового розслідування від 22 липня 2025 року №8732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6AC1C19F" w14:textId="77777777" w:rsidR="00D779B0" w:rsidRPr="002B72BE" w:rsidRDefault="00D779B0" w:rsidP="00D779B0">
      <w:pPr>
        <w:tabs>
          <w:tab w:val="left" w:pos="0"/>
          <w:tab w:val="left" w:pos="709"/>
          <w:tab w:val="left" w:pos="851"/>
        </w:tabs>
        <w:spacing w:after="0" w:line="245" w:lineRule="auto"/>
        <w:ind w:firstLine="709"/>
        <w:jc w:val="both"/>
        <w:rPr>
          <w:rFonts w:ascii="Times New Roman" w:hAnsi="Times New Roman"/>
          <w:sz w:val="28"/>
          <w:szCs w:val="28"/>
        </w:rPr>
      </w:pPr>
      <w:r w:rsidRPr="002B72BE">
        <w:rPr>
          <w:rFonts w:ascii="Times New Roman" w:hAnsi="Times New Roman"/>
          <w:sz w:val="28"/>
          <w:szCs w:val="28"/>
        </w:rPr>
        <w:t xml:space="preserve">3.Бланк отримання пояснення старшого сержанта Августовича Олександра Олександровича,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262DE580" w14:textId="77777777" w:rsidR="00D779B0" w:rsidRPr="002B72BE" w:rsidRDefault="00D779B0" w:rsidP="00D779B0">
      <w:pPr>
        <w:tabs>
          <w:tab w:val="left" w:pos="0"/>
          <w:tab w:val="left" w:pos="709"/>
          <w:tab w:val="left" w:pos="851"/>
        </w:tabs>
        <w:spacing w:after="0" w:line="245" w:lineRule="auto"/>
        <w:ind w:firstLine="709"/>
        <w:jc w:val="both"/>
        <w:rPr>
          <w:rFonts w:ascii="Times New Roman" w:hAnsi="Times New Roman"/>
          <w:sz w:val="28"/>
          <w:szCs w:val="28"/>
        </w:rPr>
      </w:pPr>
      <w:r w:rsidRPr="002B72BE">
        <w:rPr>
          <w:rFonts w:ascii="Times New Roman" w:hAnsi="Times New Roman"/>
          <w:sz w:val="28"/>
          <w:szCs w:val="28"/>
        </w:rPr>
        <w:t xml:space="preserve">4.Бланк отримання капітана Степанюка Дмитра Миколайовича, на </w:t>
      </w:r>
      <w:r w:rsidRPr="002B72BE">
        <w:rPr>
          <w:rFonts w:ascii="Times New Roman" w:hAnsi="Times New Roman"/>
          <w:sz w:val="28"/>
          <w:szCs w:val="28"/>
        </w:rPr>
        <w:br/>
        <w:t xml:space="preserve">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49CA3930" w14:textId="77777777" w:rsidR="00D779B0" w:rsidRPr="002B72BE" w:rsidRDefault="00D779B0" w:rsidP="00D779B0">
      <w:pPr>
        <w:tabs>
          <w:tab w:val="left" w:pos="0"/>
          <w:tab w:val="left" w:pos="709"/>
          <w:tab w:val="left" w:pos="851"/>
        </w:tabs>
        <w:spacing w:after="0" w:line="240" w:lineRule="auto"/>
        <w:ind w:firstLine="709"/>
        <w:jc w:val="both"/>
        <w:rPr>
          <w:rFonts w:ascii="Times New Roman" w:hAnsi="Times New Roman"/>
          <w:sz w:val="28"/>
          <w:szCs w:val="28"/>
        </w:rPr>
      </w:pPr>
      <w:r w:rsidRPr="002B72BE">
        <w:rPr>
          <w:rFonts w:ascii="Times New Roman" w:hAnsi="Times New Roman"/>
          <w:sz w:val="28"/>
          <w:szCs w:val="28"/>
        </w:rPr>
        <w:lastRenderedPageBreak/>
        <w:t xml:space="preserve">5. Копія рапорту командира 1 навчальної роти 1 навчального батальйону військової частини А2900 від 21 липня 2026 року №812/2062-в,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6E00D089" w14:textId="77777777" w:rsidR="00D779B0" w:rsidRPr="002B72BE" w:rsidRDefault="00D779B0" w:rsidP="00D779B0">
      <w:pPr>
        <w:tabs>
          <w:tab w:val="left" w:pos="0"/>
          <w:tab w:val="left" w:pos="709"/>
          <w:tab w:val="left" w:pos="851"/>
        </w:tabs>
        <w:spacing w:after="0" w:line="240" w:lineRule="auto"/>
        <w:ind w:firstLine="709"/>
        <w:jc w:val="both"/>
        <w:rPr>
          <w:rFonts w:ascii="Times New Roman" w:hAnsi="Times New Roman"/>
          <w:sz w:val="28"/>
          <w:szCs w:val="28"/>
        </w:rPr>
      </w:pPr>
      <w:r w:rsidRPr="002B72BE">
        <w:rPr>
          <w:rFonts w:ascii="Times New Roman" w:hAnsi="Times New Roman"/>
          <w:sz w:val="28"/>
          <w:szCs w:val="28"/>
        </w:rPr>
        <w:t xml:space="preserve">6. Копія наказу командира військової частини А2900 про призначення службового розслідування від 23 липня 2026 року №6841 на 2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304CF967" w14:textId="77777777" w:rsidR="00D779B0" w:rsidRPr="002B72BE" w:rsidRDefault="00D779B0" w:rsidP="00D779B0">
      <w:pPr>
        <w:tabs>
          <w:tab w:val="left" w:pos="0"/>
          <w:tab w:val="left" w:pos="709"/>
          <w:tab w:val="left" w:pos="851"/>
        </w:tabs>
        <w:spacing w:after="0" w:line="240" w:lineRule="auto"/>
        <w:ind w:firstLine="709"/>
        <w:jc w:val="both"/>
        <w:rPr>
          <w:rFonts w:ascii="Times New Roman" w:hAnsi="Times New Roman"/>
          <w:sz w:val="28"/>
          <w:szCs w:val="28"/>
        </w:rPr>
      </w:pPr>
      <w:r w:rsidRPr="002B72BE">
        <w:rPr>
          <w:rFonts w:ascii="Times New Roman" w:hAnsi="Times New Roman"/>
          <w:sz w:val="28"/>
          <w:szCs w:val="28"/>
        </w:rPr>
        <w:t xml:space="preserve"> 6. Витяг з наказу командира військової частини А2900 (по стройовій частині) від 07 березня 2022 року №52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1408B1F9" w14:textId="77777777" w:rsidR="00D779B0" w:rsidRPr="002B72BE" w:rsidRDefault="00D779B0" w:rsidP="00D779B0">
      <w:pPr>
        <w:tabs>
          <w:tab w:val="left" w:pos="993"/>
        </w:tabs>
        <w:spacing w:after="0" w:line="240" w:lineRule="auto"/>
        <w:ind w:firstLine="709"/>
        <w:jc w:val="both"/>
        <w:rPr>
          <w:rFonts w:ascii="Times New Roman" w:hAnsi="Times New Roman"/>
          <w:sz w:val="28"/>
          <w:szCs w:val="28"/>
        </w:rPr>
      </w:pPr>
      <w:r w:rsidRPr="002B72BE">
        <w:rPr>
          <w:rFonts w:ascii="Times New Roman" w:hAnsi="Times New Roman"/>
          <w:sz w:val="28"/>
          <w:szCs w:val="28"/>
        </w:rPr>
        <w:t xml:space="preserve">7. Копія Витягу з Єдиного реєстру досудових розслідувань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2CA050DC" w14:textId="77777777" w:rsidR="00D779B0" w:rsidRPr="002B72BE" w:rsidRDefault="00D779B0" w:rsidP="00D779B0">
      <w:pPr>
        <w:tabs>
          <w:tab w:val="left" w:pos="0"/>
          <w:tab w:val="left" w:pos="709"/>
          <w:tab w:val="left" w:pos="851"/>
        </w:tabs>
        <w:spacing w:after="0" w:line="240" w:lineRule="auto"/>
        <w:ind w:firstLine="709"/>
        <w:jc w:val="both"/>
        <w:rPr>
          <w:rFonts w:ascii="Times New Roman" w:hAnsi="Times New Roman"/>
          <w:sz w:val="28"/>
          <w:szCs w:val="28"/>
        </w:rPr>
      </w:pPr>
      <w:r w:rsidRPr="002B72BE">
        <w:rPr>
          <w:rFonts w:ascii="Times New Roman" w:hAnsi="Times New Roman"/>
          <w:sz w:val="28"/>
          <w:szCs w:val="28"/>
        </w:rPr>
        <w:t xml:space="preserve">8. </w:t>
      </w:r>
      <w:r w:rsidRPr="002B72BE">
        <w:rPr>
          <w:rFonts w:ascii="Times New Roman" w:hAnsi="Times New Roman"/>
          <w:color w:val="000000"/>
          <w:sz w:val="28"/>
          <w:szCs w:val="28"/>
        </w:rPr>
        <w:t xml:space="preserve">Копія довідки-доповіді від 23 липня 2025 року №812/30437 </w:t>
      </w:r>
      <w:r w:rsidRPr="002B72BE">
        <w:rPr>
          <w:rFonts w:ascii="Times New Roman" w:hAnsi="Times New Roman"/>
          <w:sz w:val="28"/>
          <w:szCs w:val="28"/>
        </w:rPr>
        <w:t xml:space="preserve">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1D4AD2A1" w14:textId="77777777" w:rsidR="00D779B0" w:rsidRPr="002B72BE" w:rsidRDefault="00D779B0" w:rsidP="00D779B0">
      <w:pPr>
        <w:tabs>
          <w:tab w:val="left" w:pos="993"/>
        </w:tabs>
        <w:spacing w:after="0" w:line="240" w:lineRule="auto"/>
        <w:ind w:firstLine="709"/>
        <w:jc w:val="both"/>
        <w:rPr>
          <w:rFonts w:ascii="Times New Roman" w:hAnsi="Times New Roman"/>
          <w:sz w:val="28"/>
          <w:szCs w:val="28"/>
        </w:rPr>
      </w:pPr>
      <w:bookmarkStart w:id="2" w:name="_Hlk43645609"/>
      <w:r w:rsidRPr="002B72BE">
        <w:rPr>
          <w:rFonts w:ascii="Times New Roman" w:hAnsi="Times New Roman"/>
          <w:sz w:val="28"/>
          <w:szCs w:val="28"/>
        </w:rPr>
        <w:t>9.</w:t>
      </w:r>
      <w:bookmarkStart w:id="3" w:name="_Hlk25670770"/>
      <w:bookmarkEnd w:id="2"/>
      <w:r w:rsidRPr="002B72BE">
        <w:rPr>
          <w:rFonts w:ascii="Times New Roman" w:hAnsi="Times New Roman"/>
          <w:sz w:val="28"/>
          <w:szCs w:val="28"/>
        </w:rPr>
        <w:t xml:space="preserve">Службова характеристика на старшого сержанта Августовича Олександра Олександровича. на 1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p w14:paraId="5A7F21A2" w14:textId="77777777" w:rsidR="00D779B0" w:rsidRPr="002B72BE" w:rsidRDefault="00D779B0" w:rsidP="00D779B0">
      <w:pPr>
        <w:tabs>
          <w:tab w:val="left" w:pos="993"/>
        </w:tabs>
        <w:spacing w:after="0" w:line="240" w:lineRule="auto"/>
        <w:ind w:firstLine="709"/>
        <w:jc w:val="both"/>
        <w:rPr>
          <w:rFonts w:ascii="Times New Roman" w:hAnsi="Times New Roman"/>
          <w:sz w:val="28"/>
          <w:szCs w:val="28"/>
        </w:rPr>
      </w:pPr>
      <w:r w:rsidRPr="002B72BE">
        <w:rPr>
          <w:rFonts w:ascii="Times New Roman" w:hAnsi="Times New Roman"/>
          <w:sz w:val="28"/>
          <w:szCs w:val="28"/>
        </w:rPr>
        <w:t>10.Медична характеристика на старшого сержанта Августовича Олександра Олександровича на 1арк.;</w:t>
      </w:r>
    </w:p>
    <w:p w14:paraId="5A3A3810" w14:textId="77777777" w:rsidR="00D779B0" w:rsidRPr="002B72BE" w:rsidRDefault="00D779B0" w:rsidP="00D779B0">
      <w:pPr>
        <w:pStyle w:val="aa"/>
        <w:spacing w:after="0" w:line="240" w:lineRule="auto"/>
        <w:ind w:left="0" w:firstLine="708"/>
        <w:jc w:val="both"/>
        <w:rPr>
          <w:rFonts w:ascii="Times New Roman" w:hAnsi="Times New Roman"/>
          <w:sz w:val="28"/>
          <w:szCs w:val="28"/>
        </w:rPr>
      </w:pPr>
      <w:r w:rsidRPr="002B72BE">
        <w:rPr>
          <w:rFonts w:ascii="Times New Roman" w:hAnsi="Times New Roman"/>
          <w:sz w:val="28"/>
          <w:szCs w:val="28"/>
        </w:rPr>
        <w:t xml:space="preserve">11. Копія військового квитка старшого сержанта Августовича Олександра Олександровича на 9 </w:t>
      </w:r>
      <w:proofErr w:type="spellStart"/>
      <w:r w:rsidRPr="002B72BE">
        <w:rPr>
          <w:rFonts w:ascii="Times New Roman" w:hAnsi="Times New Roman"/>
          <w:sz w:val="28"/>
          <w:szCs w:val="28"/>
        </w:rPr>
        <w:t>арк</w:t>
      </w:r>
      <w:proofErr w:type="spellEnd"/>
      <w:r w:rsidRPr="002B72BE">
        <w:rPr>
          <w:rFonts w:ascii="Times New Roman" w:hAnsi="Times New Roman"/>
          <w:sz w:val="28"/>
          <w:szCs w:val="28"/>
        </w:rPr>
        <w:t>.</w:t>
      </w:r>
    </w:p>
    <w:bookmarkEnd w:id="3"/>
    <w:p w14:paraId="0685B374" w14:textId="77777777" w:rsidR="00D779B0" w:rsidRPr="002B72BE" w:rsidRDefault="00D779B0" w:rsidP="00D779B0">
      <w:pPr>
        <w:spacing w:after="0" w:line="240" w:lineRule="auto"/>
        <w:jc w:val="both"/>
        <w:rPr>
          <w:rFonts w:ascii="Times New Roman" w:hAnsi="Times New Roman"/>
          <w:sz w:val="28"/>
          <w:szCs w:val="28"/>
        </w:rPr>
      </w:pPr>
    </w:p>
    <w:p w14:paraId="5242235C" w14:textId="77777777" w:rsidR="00D779B0" w:rsidRPr="002B72BE" w:rsidRDefault="00D779B0" w:rsidP="00D779B0">
      <w:pPr>
        <w:spacing w:after="0" w:line="240" w:lineRule="auto"/>
        <w:jc w:val="both"/>
        <w:rPr>
          <w:rFonts w:ascii="Times New Roman" w:hAnsi="Times New Roman"/>
          <w:sz w:val="28"/>
          <w:szCs w:val="28"/>
        </w:rPr>
      </w:pPr>
    </w:p>
    <w:p w14:paraId="4E535F6E" w14:textId="77777777" w:rsidR="00D779B0" w:rsidRPr="002B72BE" w:rsidRDefault="00D779B0" w:rsidP="00D779B0">
      <w:pPr>
        <w:spacing w:after="0" w:line="240" w:lineRule="auto"/>
        <w:jc w:val="both"/>
        <w:rPr>
          <w:rFonts w:ascii="Times New Roman" w:hAnsi="Times New Roman"/>
          <w:sz w:val="28"/>
          <w:szCs w:val="28"/>
        </w:rPr>
      </w:pPr>
    </w:p>
    <w:p w14:paraId="6F80E516" w14:textId="77777777" w:rsidR="00D779B0" w:rsidRPr="002B72BE" w:rsidRDefault="00D779B0" w:rsidP="00D779B0">
      <w:pPr>
        <w:spacing w:after="0" w:line="240" w:lineRule="auto"/>
        <w:jc w:val="both"/>
        <w:rPr>
          <w:rFonts w:ascii="Times New Roman" w:hAnsi="Times New Roman"/>
          <w:sz w:val="28"/>
          <w:szCs w:val="28"/>
        </w:rPr>
      </w:pPr>
      <w:r w:rsidRPr="002B72BE">
        <w:rPr>
          <w:rFonts w:ascii="Times New Roman" w:hAnsi="Times New Roman"/>
          <w:sz w:val="28"/>
          <w:szCs w:val="28"/>
        </w:rPr>
        <w:t>Командир взводу-викладач 1 навчальної роти 1 навчального батальйону військової частини А2900</w:t>
      </w:r>
    </w:p>
    <w:p w14:paraId="3EE16CEF" w14:textId="77777777" w:rsidR="00D779B0" w:rsidRPr="002B72BE" w:rsidRDefault="00D779B0" w:rsidP="00D779B0">
      <w:pPr>
        <w:spacing w:after="0" w:line="240" w:lineRule="auto"/>
        <w:jc w:val="both"/>
        <w:rPr>
          <w:rFonts w:ascii="Times New Roman" w:hAnsi="Times New Roman"/>
          <w:sz w:val="28"/>
          <w:szCs w:val="28"/>
        </w:rPr>
      </w:pPr>
      <w:r w:rsidRPr="002B72BE">
        <w:rPr>
          <w:rFonts w:ascii="Times New Roman" w:hAnsi="Times New Roman"/>
          <w:sz w:val="28"/>
          <w:szCs w:val="28"/>
        </w:rPr>
        <w:t>головний сержант</w:t>
      </w:r>
      <w:r w:rsidRPr="002B72BE">
        <w:rPr>
          <w:rFonts w:ascii="Times New Roman" w:hAnsi="Times New Roman"/>
          <w:sz w:val="28"/>
          <w:szCs w:val="28"/>
        </w:rPr>
        <w:tab/>
      </w:r>
      <w:r w:rsidRPr="002B72BE">
        <w:rPr>
          <w:rFonts w:ascii="Times New Roman" w:hAnsi="Times New Roman"/>
          <w:sz w:val="28"/>
          <w:szCs w:val="28"/>
        </w:rPr>
        <w:tab/>
      </w:r>
      <w:r w:rsidRPr="002B72BE">
        <w:rPr>
          <w:rFonts w:ascii="Times New Roman" w:hAnsi="Times New Roman"/>
          <w:sz w:val="28"/>
          <w:szCs w:val="28"/>
        </w:rPr>
        <w:tab/>
      </w:r>
      <w:r w:rsidRPr="002B72BE">
        <w:rPr>
          <w:rFonts w:ascii="Times New Roman" w:hAnsi="Times New Roman"/>
          <w:sz w:val="28"/>
          <w:szCs w:val="28"/>
        </w:rPr>
        <w:tab/>
      </w:r>
      <w:r w:rsidRPr="002B72BE">
        <w:rPr>
          <w:rFonts w:ascii="Times New Roman" w:hAnsi="Times New Roman"/>
          <w:sz w:val="28"/>
          <w:szCs w:val="28"/>
        </w:rPr>
        <w:tab/>
        <w:t xml:space="preserve">                           Денис РАЖИК</w:t>
      </w:r>
    </w:p>
    <w:p w14:paraId="691CF50C" w14:textId="77777777" w:rsidR="00D779B0" w:rsidRPr="002B72BE" w:rsidRDefault="00D779B0" w:rsidP="00D779B0">
      <w:pPr>
        <w:spacing w:after="0" w:line="240" w:lineRule="auto"/>
        <w:jc w:val="both"/>
        <w:rPr>
          <w:rFonts w:ascii="Times New Roman" w:hAnsi="Times New Roman"/>
          <w:color w:val="000000"/>
          <w:sz w:val="28"/>
          <w:szCs w:val="28"/>
        </w:rPr>
      </w:pPr>
      <w:r w:rsidRPr="002B72BE">
        <w:rPr>
          <w:rFonts w:ascii="Times New Roman" w:hAnsi="Times New Roman"/>
          <w:color w:val="000000"/>
          <w:sz w:val="28"/>
          <w:szCs w:val="28"/>
        </w:rPr>
        <w:t>“___”____________ 2026 року</w:t>
      </w:r>
    </w:p>
    <w:p w14:paraId="16F1C09A" w14:textId="77777777" w:rsidR="00D779B0" w:rsidRPr="002B72BE" w:rsidRDefault="00D779B0" w:rsidP="00D779B0">
      <w:pPr>
        <w:spacing w:after="0" w:line="240" w:lineRule="auto"/>
        <w:jc w:val="both"/>
        <w:rPr>
          <w:rFonts w:ascii="Times New Roman" w:hAnsi="Times New Roman"/>
          <w:color w:val="000000"/>
          <w:sz w:val="26"/>
          <w:szCs w:val="26"/>
        </w:rPr>
      </w:pPr>
    </w:p>
    <w:p w14:paraId="5376955B" w14:textId="77777777" w:rsidR="00D779B0" w:rsidRPr="002B72BE" w:rsidRDefault="00D779B0" w:rsidP="00D779B0">
      <w:pPr>
        <w:spacing w:after="0" w:line="240" w:lineRule="auto"/>
        <w:jc w:val="both"/>
        <w:rPr>
          <w:rFonts w:ascii="Times New Roman" w:hAnsi="Times New Roman"/>
          <w:color w:val="000000"/>
          <w:sz w:val="26"/>
          <w:szCs w:val="26"/>
        </w:rPr>
      </w:pPr>
    </w:p>
    <w:p w14:paraId="074CB3DB" w14:textId="77777777" w:rsidR="00D779B0" w:rsidRPr="002B72BE" w:rsidRDefault="00D779B0" w:rsidP="00D779B0">
      <w:pPr>
        <w:spacing w:after="0" w:line="240" w:lineRule="auto"/>
        <w:jc w:val="both"/>
        <w:rPr>
          <w:rFonts w:ascii="Times New Roman" w:hAnsi="Times New Roman"/>
          <w:color w:val="000000"/>
          <w:sz w:val="26"/>
          <w:szCs w:val="26"/>
        </w:rPr>
      </w:pPr>
    </w:p>
    <w:p w14:paraId="249C8C56" w14:textId="77777777" w:rsidR="00D779B0" w:rsidRPr="002B72BE" w:rsidRDefault="00D779B0" w:rsidP="00D779B0">
      <w:pPr>
        <w:spacing w:after="0" w:line="240" w:lineRule="auto"/>
        <w:jc w:val="both"/>
        <w:rPr>
          <w:rFonts w:ascii="Times New Roman" w:hAnsi="Times New Roman"/>
          <w:color w:val="000000"/>
          <w:sz w:val="26"/>
          <w:szCs w:val="26"/>
        </w:rPr>
      </w:pPr>
    </w:p>
    <w:p w14:paraId="24C0866D" w14:textId="77777777" w:rsidR="00D779B0" w:rsidRPr="002B72BE" w:rsidRDefault="00D779B0" w:rsidP="00D779B0">
      <w:pPr>
        <w:spacing w:after="0" w:line="240" w:lineRule="auto"/>
        <w:jc w:val="both"/>
        <w:rPr>
          <w:rFonts w:ascii="Times New Roman" w:hAnsi="Times New Roman"/>
          <w:color w:val="000000"/>
          <w:sz w:val="26"/>
          <w:szCs w:val="26"/>
        </w:rPr>
      </w:pPr>
    </w:p>
    <w:p w14:paraId="08F1CC82" w14:textId="77777777" w:rsidR="00D779B0" w:rsidRPr="002B72BE" w:rsidRDefault="00D779B0" w:rsidP="00D779B0">
      <w:pPr>
        <w:spacing w:after="0" w:line="240" w:lineRule="auto"/>
        <w:jc w:val="both"/>
        <w:rPr>
          <w:rFonts w:ascii="Times New Roman" w:hAnsi="Times New Roman"/>
          <w:color w:val="000000"/>
          <w:sz w:val="26"/>
          <w:szCs w:val="26"/>
        </w:rPr>
      </w:pPr>
    </w:p>
    <w:p w14:paraId="3F3F4096" w14:textId="77777777" w:rsidR="00D779B0" w:rsidRPr="002B72BE" w:rsidRDefault="00D779B0" w:rsidP="00D779B0">
      <w:pPr>
        <w:spacing w:after="0" w:line="240" w:lineRule="auto"/>
        <w:jc w:val="both"/>
        <w:rPr>
          <w:rFonts w:ascii="Times New Roman" w:hAnsi="Times New Roman"/>
          <w:color w:val="000000"/>
          <w:sz w:val="26"/>
          <w:szCs w:val="26"/>
        </w:rPr>
      </w:pPr>
    </w:p>
    <w:p w14:paraId="789D9E85" w14:textId="77777777" w:rsidR="00D779B0" w:rsidRPr="002B72BE" w:rsidRDefault="00D779B0" w:rsidP="00D779B0">
      <w:pPr>
        <w:spacing w:after="0" w:line="240" w:lineRule="auto"/>
        <w:jc w:val="both"/>
        <w:rPr>
          <w:rFonts w:ascii="Times New Roman" w:hAnsi="Times New Roman"/>
          <w:color w:val="000000"/>
          <w:sz w:val="26"/>
          <w:szCs w:val="26"/>
        </w:rPr>
      </w:pPr>
    </w:p>
    <w:p w14:paraId="51D740F6" w14:textId="77777777" w:rsidR="00D779B0" w:rsidRPr="002B72BE" w:rsidRDefault="00D779B0" w:rsidP="00D779B0">
      <w:pPr>
        <w:spacing w:after="0" w:line="240" w:lineRule="auto"/>
        <w:jc w:val="both"/>
        <w:rPr>
          <w:rFonts w:ascii="Times New Roman" w:hAnsi="Times New Roman"/>
          <w:color w:val="000000"/>
          <w:sz w:val="26"/>
          <w:szCs w:val="26"/>
        </w:rPr>
      </w:pPr>
    </w:p>
    <w:p w14:paraId="49E405E4" w14:textId="77777777" w:rsidR="00D779B0" w:rsidRPr="002B72BE" w:rsidRDefault="00D779B0" w:rsidP="00D779B0">
      <w:pPr>
        <w:spacing w:after="0" w:line="240" w:lineRule="auto"/>
        <w:jc w:val="both"/>
        <w:rPr>
          <w:rFonts w:ascii="Times New Roman" w:hAnsi="Times New Roman"/>
          <w:color w:val="000000"/>
          <w:sz w:val="26"/>
          <w:szCs w:val="26"/>
        </w:rPr>
      </w:pPr>
    </w:p>
    <w:p w14:paraId="4BC2E494" w14:textId="77777777" w:rsidR="00D779B0" w:rsidRPr="002B72BE" w:rsidRDefault="00D779B0" w:rsidP="00D779B0">
      <w:pPr>
        <w:spacing w:after="0" w:line="240" w:lineRule="auto"/>
        <w:jc w:val="both"/>
        <w:rPr>
          <w:rFonts w:ascii="Times New Roman" w:hAnsi="Times New Roman"/>
          <w:color w:val="000000"/>
          <w:sz w:val="26"/>
          <w:szCs w:val="26"/>
        </w:rPr>
      </w:pPr>
    </w:p>
    <w:p w14:paraId="0EC7D90F" w14:textId="77777777" w:rsidR="00D779B0" w:rsidRPr="002B72BE" w:rsidRDefault="00D779B0" w:rsidP="00D779B0">
      <w:pPr>
        <w:spacing w:after="0" w:line="240" w:lineRule="auto"/>
        <w:jc w:val="both"/>
        <w:rPr>
          <w:rFonts w:ascii="Times New Roman" w:hAnsi="Times New Roman"/>
          <w:color w:val="000000"/>
          <w:sz w:val="26"/>
          <w:szCs w:val="26"/>
        </w:rPr>
      </w:pPr>
    </w:p>
    <w:p w14:paraId="23DEDF61" w14:textId="77777777" w:rsidR="00D779B0" w:rsidRPr="002B72BE" w:rsidRDefault="00D779B0" w:rsidP="00D779B0">
      <w:pPr>
        <w:spacing w:after="0" w:line="240" w:lineRule="auto"/>
        <w:jc w:val="both"/>
        <w:rPr>
          <w:rFonts w:ascii="Times New Roman" w:hAnsi="Times New Roman"/>
          <w:color w:val="000000"/>
          <w:sz w:val="26"/>
          <w:szCs w:val="26"/>
        </w:rPr>
      </w:pPr>
    </w:p>
    <w:p w14:paraId="382C584B" w14:textId="77777777" w:rsidR="00D779B0" w:rsidRPr="002B72BE" w:rsidRDefault="00D779B0" w:rsidP="00D779B0">
      <w:pPr>
        <w:spacing w:after="0" w:line="240" w:lineRule="auto"/>
        <w:jc w:val="both"/>
        <w:rPr>
          <w:rFonts w:ascii="Times New Roman" w:hAnsi="Times New Roman"/>
          <w:color w:val="000000"/>
          <w:sz w:val="26"/>
          <w:szCs w:val="26"/>
        </w:rPr>
      </w:pP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D779B0">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005E" w14:textId="77777777" w:rsidR="008D7965" w:rsidRPr="006C2DA8" w:rsidRDefault="008D7965" w:rsidP="0088590C">
      <w:pPr>
        <w:spacing w:after="0" w:line="240" w:lineRule="auto"/>
      </w:pPr>
      <w:r w:rsidRPr="006C2DA8">
        <w:separator/>
      </w:r>
    </w:p>
  </w:endnote>
  <w:endnote w:type="continuationSeparator" w:id="0">
    <w:p w14:paraId="4527FE8C" w14:textId="77777777" w:rsidR="008D7965" w:rsidRPr="006C2DA8" w:rsidRDefault="008D7965"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F9D3A" w14:textId="77777777" w:rsidR="008D7965" w:rsidRPr="006C2DA8" w:rsidRDefault="008D7965" w:rsidP="0088590C">
      <w:pPr>
        <w:spacing w:after="0" w:line="240" w:lineRule="auto"/>
      </w:pPr>
      <w:r w:rsidRPr="006C2DA8">
        <w:separator/>
      </w:r>
    </w:p>
  </w:footnote>
  <w:footnote w:type="continuationSeparator" w:id="0">
    <w:p w14:paraId="4B3AEA6A" w14:textId="77777777" w:rsidR="008D7965" w:rsidRPr="006C2DA8" w:rsidRDefault="008D7965"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77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0E21"/>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D7965"/>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9B0"/>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qFormat/>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qFormat/>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 w:type="character" w:customStyle="1" w:styleId="2Exact">
    <w:name w:val="Основний текст (2) Exact"/>
    <w:basedOn w:val="a0"/>
    <w:qFormat/>
    <w:rsid w:val="00D779B0"/>
    <w:rPr>
      <w:rFonts w:ascii="Times New Roman" w:eastAsia="Times New Roman" w:hAnsi="Times New Roman" w:cs="Times New Roman"/>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11279</TotalTime>
  <Pages>8</Pages>
  <Words>11015</Words>
  <Characters>6279</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41</cp:revision>
  <cp:lastPrinted>2026-07-23T06:31:00Z</cp:lastPrinted>
  <dcterms:created xsi:type="dcterms:W3CDTF">2023-12-07T07:17:00Z</dcterms:created>
  <dcterms:modified xsi:type="dcterms:W3CDTF">2026-07-23T12:16:00Z</dcterms:modified>
</cp:coreProperties>
</file>