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2A66E1" w14:textId="77777777" w:rsidR="00016015" w:rsidRDefault="00C67F7B" w:rsidP="00513109">
      <w:pPr>
        <w:ind w:left="5103"/>
        <w:rPr>
          <w:sz w:val="28"/>
          <w:szCs w:val="28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935" distR="114935" simplePos="0" relativeHeight="251657728" behindDoc="0" locked="0" layoutInCell="0" allowOverlap="1" wp14:anchorId="74F89987" wp14:editId="7863F4BE">
                <wp:simplePos x="0" y="0"/>
                <wp:positionH relativeFrom="page">
                  <wp:posOffset>647700</wp:posOffset>
                </wp:positionH>
                <wp:positionV relativeFrom="paragraph">
                  <wp:posOffset>-59690</wp:posOffset>
                </wp:positionV>
                <wp:extent cx="2729230" cy="2217420"/>
                <wp:effectExtent l="0" t="0" r="0" b="0"/>
                <wp:wrapSquare wrapText="bothSides"/>
                <wp:docPr id="552637477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729230" cy="22174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4465" w:type="dxa"/>
                              <w:tblLayout w:type="fixed"/>
                              <w:tblCell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4465"/>
                            </w:tblGrid>
                            <w:tr w:rsidR="00016015" w14:paraId="5AE5CC63" w14:textId="77777777">
                              <w:trPr>
                                <w:trHeight w:val="3577"/>
                              </w:trPr>
                              <w:tc>
                                <w:tcPr>
                                  <w:tcW w:w="4465" w:type="dxa"/>
                                </w:tcPr>
                                <w:p w14:paraId="61479E01" w14:textId="77777777" w:rsidR="00016015" w:rsidRDefault="00000000">
                                  <w:pPr>
                                    <w:jc w:val="center"/>
                                    <w:rPr>
                                      <w:b/>
                                      <w:sz w:val="22"/>
                                      <w:szCs w:val="22"/>
                                    </w:rPr>
                                  </w:pPr>
                                  <w:bookmarkStart w:id="0" w:name="_Hlk189564802"/>
                                  <w:bookmarkEnd w:id="0"/>
                                  <w:r>
                                    <w:rPr>
                                      <w:b/>
                                      <w:sz w:val="18"/>
                                      <w:lang w:val="uk-UA" w:eastAsia="uk-UA"/>
                                    </w:rPr>
                                    <w:t xml:space="preserve">    </w:t>
                                  </w:r>
                                  <w:r w:rsidR="00C67F7B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3CB2334" wp14:editId="633F0098">
                                        <wp:extent cx="525145" cy="729615"/>
                                        <wp:effectExtent l="0" t="0" r="0" b="0"/>
                                        <wp:docPr id="2" name="Зображення1"/>
                                        <wp:cNvGraphicFramePr>
                                          <a:graphicFrameLocks xmlns:a="http://schemas.openxmlformats.org/drawingml/2006/main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Зображення1"/>
                                                <pic:cNvPicPr>
                                                  <a:picLocks/>
                                                </pic:cNvPicPr>
                                              </pic:nvPicPr>
                                              <pic:blipFill>
                                                <a:blip r:embed="rId4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 l="-473" t="-348" r="-473" b="-348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525145" cy="72961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  <w:p w14:paraId="1385774A" w14:textId="77777777" w:rsidR="00016015" w:rsidRDefault="00000000">
                                  <w:pPr>
                                    <w:ind w:left="411"/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b/>
                                      <w:sz w:val="22"/>
                                      <w:szCs w:val="22"/>
                                      <w:lang w:val="uk-UA"/>
                                    </w:rPr>
                                    <w:t>МІНІСТЕРСТВО ОБОРОНИ УКРАЇНИ</w:t>
                                  </w:r>
                                </w:p>
                                <w:p w14:paraId="023E0D15" w14:textId="77777777" w:rsidR="00016015" w:rsidRDefault="00000000">
                                  <w:pPr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sz w:val="22"/>
                                      <w:szCs w:val="22"/>
                                      <w:lang w:val="uk-UA"/>
                                    </w:rPr>
                                    <w:t>ВІЙСЬКОВА ЧАСТИНА</w:t>
                                  </w:r>
                                </w:p>
                                <w:p w14:paraId="21887EC6" w14:textId="77777777" w:rsidR="00016015" w:rsidRDefault="00000000">
                                  <w:pPr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sz w:val="22"/>
                                      <w:szCs w:val="22"/>
                                      <w:lang w:val="uk-UA"/>
                                    </w:rPr>
                                    <w:t>А2900</w:t>
                                  </w:r>
                                </w:p>
                                <w:p w14:paraId="0C7448DA" w14:textId="77777777" w:rsidR="00016015" w:rsidRDefault="00000000">
                                  <w:pPr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sz w:val="22"/>
                                      <w:szCs w:val="22"/>
                                      <w:lang w:val="uk-UA"/>
                                    </w:rPr>
                                    <w:t>Код ЄДРПОУ 26616327</w:t>
                                  </w:r>
                                </w:p>
                                <w:p w14:paraId="641B9248" w14:textId="77777777" w:rsidR="00016015" w:rsidRDefault="00000000">
                                  <w:pPr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sz w:val="22"/>
                                      <w:szCs w:val="22"/>
                                      <w:lang w:val="uk-UA"/>
                                    </w:rPr>
                                    <w:t>training_center_a2900@post.mil.gov.ua</w:t>
                                  </w:r>
                                </w:p>
                                <w:p w14:paraId="10C7D21D" w14:textId="77777777" w:rsidR="00016015" w:rsidRDefault="00000000">
                                  <w:pPr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sz w:val="22"/>
                                      <w:szCs w:val="22"/>
                                      <w:lang w:val="uk-UA"/>
                                    </w:rPr>
                                    <w:t>10005, м. Житомир,</w:t>
                                  </w:r>
                                </w:p>
                                <w:p w14:paraId="5CD462F9" w14:textId="77777777" w:rsidR="00016015" w:rsidRDefault="00000000">
                                  <w:pPr>
                                    <w:jc w:val="center"/>
                                    <w:rPr>
                                      <w:sz w:val="22"/>
                                      <w:szCs w:val="22"/>
                                      <w:lang w:val="uk-UA"/>
                                    </w:rPr>
                                  </w:pPr>
                                  <w:r>
                                    <w:rPr>
                                      <w:sz w:val="22"/>
                                      <w:szCs w:val="22"/>
                                      <w:lang w:val="uk-UA"/>
                                    </w:rPr>
                                    <w:t>вул. Чуднівська, 114</w:t>
                                  </w:r>
                                </w:p>
                              </w:tc>
                            </w:tr>
                          </w:tbl>
                          <w:p w14:paraId="3CDEDB51" w14:textId="77777777" w:rsidR="00016015" w:rsidRDefault="00000000">
                            <w:pPr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1440" tIns="1440" rIns="1440" bIns="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4F89987" id="Rectangle 1" o:spid="_x0000_s1026" style="position:absolute;left:0;text-align:left;margin-left:51pt;margin-top:-4.7pt;width:214.9pt;height:174.6pt;z-index:251657728;visibility:visible;mso-wrap-style:square;mso-width-percent:0;mso-height-percent:0;mso-wrap-distance-left:9.05pt;mso-wrap-distance-top:0;mso-wrap-distance-right:9.05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" o:allowincell="f" filled="f" stroked="f" strokeweight="0">
                <v:path arrowok="t"/>
                <v:textbox inset=".04mm,.04mm,.04mm,.04mm">
                  <w:txbxContent>
                    <w:tbl>
                      <w:tblPr>
                        <w:tblW w:w="4465" w:type="dxa"/>
                        <w:tblLayout w:type="fixed"/>
                        <w:tblCellMar>
                          <w:top w:w="15" w:type="dxa"/>
                          <w:left w:w="15" w:type="dxa"/>
                          <w:bottom w:w="15" w:type="dxa"/>
                          <w:right w:w="15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4465"/>
                      </w:tblGrid>
                      <w:tr w:rsidR="00016015" w14:paraId="5AE5CC63" w14:textId="77777777">
                        <w:trPr>
                          <w:trHeight w:val="3577"/>
                        </w:trPr>
                        <w:tc>
                          <w:tcPr>
                            <w:tcW w:w="4465" w:type="dxa"/>
                          </w:tcPr>
                          <w:p w14:paraId="61479E01" w14:textId="77777777" w:rsidR="00016015" w:rsidRDefault="00000000">
                            <w:pPr>
                              <w:jc w:val="center"/>
                              <w:rPr>
                                <w:b/>
                                <w:sz w:val="22"/>
                                <w:szCs w:val="22"/>
                              </w:rPr>
                            </w:pPr>
                            <w:bookmarkStart w:id="1" w:name="_Hlk189564802"/>
                            <w:bookmarkEnd w:id="1"/>
                            <w:r>
                              <w:rPr>
                                <w:b/>
                                <w:sz w:val="18"/>
                                <w:lang w:val="uk-UA" w:eastAsia="uk-UA"/>
                              </w:rPr>
                              <w:t xml:space="preserve">    </w:t>
                            </w:r>
                            <w:r w:rsidR="00C67F7B">
                              <w:rPr>
                                <w:noProof/>
                              </w:rPr>
                              <w:drawing>
                                <wp:inline distT="0" distB="0" distL="0" distR="0" wp14:anchorId="53CB2334" wp14:editId="633F0098">
                                  <wp:extent cx="525145" cy="729615"/>
                                  <wp:effectExtent l="0" t="0" r="0" b="0"/>
                                  <wp:docPr id="2" name="Зображення1"/>
                                  <wp:cNvGraphicFramePr>
                                    <a:graphicFrameLocks xmlns:a="http://schemas.openxmlformats.org/drawingml/2006/main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Зображення1"/>
                                          <pic:cNvPicPr>
                                            <a:picLocks/>
                                          </pic:cNvPicPr>
                                        </pic:nvPicPr>
                                        <pic:blipFill>
                                          <a:blip r:embed="rId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-473" t="-348" r="-473" b="-348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25145" cy="72961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1385774A" w14:textId="77777777" w:rsidR="00016015" w:rsidRDefault="00000000">
                            <w:pPr>
                              <w:ind w:left="411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b/>
                                <w:sz w:val="22"/>
                                <w:szCs w:val="22"/>
                                <w:lang w:val="uk-UA"/>
                              </w:rPr>
                              <w:t>МІНІСТЕРСТВО ОБОРОНИ УКРАЇНИ</w:t>
                            </w:r>
                          </w:p>
                          <w:p w14:paraId="023E0D15" w14:textId="77777777" w:rsidR="00016015" w:rsidRDefault="00000000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:lang w:val="uk-UA"/>
                              </w:rPr>
                              <w:t>ВІЙСЬКОВА ЧАСТИНА</w:t>
                            </w:r>
                          </w:p>
                          <w:p w14:paraId="21887EC6" w14:textId="77777777" w:rsidR="00016015" w:rsidRDefault="00000000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:lang w:val="uk-UA"/>
                              </w:rPr>
                              <w:t>А2900</w:t>
                            </w:r>
                          </w:p>
                          <w:p w14:paraId="0C7448DA" w14:textId="77777777" w:rsidR="00016015" w:rsidRDefault="00000000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:lang w:val="uk-UA"/>
                              </w:rPr>
                              <w:t>Код ЄДРПОУ 26616327</w:t>
                            </w:r>
                          </w:p>
                          <w:p w14:paraId="641B9248" w14:textId="77777777" w:rsidR="00016015" w:rsidRDefault="00000000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:lang w:val="uk-UA"/>
                              </w:rPr>
                              <w:t>training_center_a2900@post.mil.gov.ua</w:t>
                            </w:r>
                          </w:p>
                          <w:p w14:paraId="10C7D21D" w14:textId="77777777" w:rsidR="00016015" w:rsidRDefault="00000000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:lang w:val="uk-UA"/>
                              </w:rPr>
                              <w:t>10005, м. Житомир,</w:t>
                            </w:r>
                          </w:p>
                          <w:p w14:paraId="5CD462F9" w14:textId="77777777" w:rsidR="00016015" w:rsidRDefault="00000000">
                            <w:pPr>
                              <w:jc w:val="center"/>
                              <w:rPr>
                                <w:sz w:val="22"/>
                                <w:szCs w:val="22"/>
                                <w:lang w:val="uk-UA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:lang w:val="uk-UA"/>
                              </w:rPr>
                              <w:t>вул. Чуднівська, 114</w:t>
                            </w:r>
                          </w:p>
                        </w:tc>
                      </w:tr>
                    </w:tbl>
                    <w:p w14:paraId="3CDEDB51" w14:textId="77777777" w:rsidR="00016015" w:rsidRDefault="00000000">
                      <w:pPr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 xml:space="preserve"> </w:t>
                      </w:r>
                    </w:p>
                  </w:txbxContent>
                </v:textbox>
                <w10:wrap type="square" anchorx="page"/>
              </v:rect>
            </w:pict>
          </mc:Fallback>
        </mc:AlternateContent>
      </w:r>
      <w:r w:rsidR="000B5B6C">
        <w:rPr>
          <w:sz w:val="28"/>
          <w:szCs w:val="28"/>
          <w:lang w:val="uk-UA"/>
        </w:rPr>
        <w:t>Відкрита інформація</w:t>
      </w:r>
    </w:p>
    <w:p w14:paraId="2FB982CE" w14:textId="77777777" w:rsidR="00D246C7" w:rsidRDefault="00D246C7" w:rsidP="00513109">
      <w:pPr>
        <w:ind w:left="5103"/>
      </w:pPr>
      <w:r>
        <w:rPr>
          <w:sz w:val="28"/>
          <w:szCs w:val="28"/>
          <w:lang w:val="uk-UA"/>
        </w:rPr>
        <w:t>Командиру військової частини А4</w:t>
      </w:r>
      <w:r w:rsidR="00513109">
        <w:rPr>
          <w:sz w:val="28"/>
          <w:szCs w:val="28"/>
          <w:lang w:val="uk-UA"/>
        </w:rPr>
        <w:t>056</w:t>
      </w:r>
    </w:p>
    <w:p w14:paraId="7ADBF419" w14:textId="77777777" w:rsidR="00016015" w:rsidRDefault="00016015">
      <w:pPr>
        <w:jc w:val="right"/>
        <w:rPr>
          <w:sz w:val="28"/>
          <w:szCs w:val="28"/>
          <w:lang w:val="uk-UA"/>
        </w:rPr>
      </w:pPr>
    </w:p>
    <w:p w14:paraId="63305D10" w14:textId="77777777" w:rsidR="00016015" w:rsidRDefault="00016015">
      <w:pPr>
        <w:jc w:val="right"/>
        <w:rPr>
          <w:sz w:val="28"/>
          <w:szCs w:val="28"/>
          <w:lang w:val="uk-UA"/>
        </w:rPr>
      </w:pPr>
    </w:p>
    <w:p w14:paraId="516F23ED" w14:textId="77777777" w:rsidR="00016015" w:rsidRDefault="00016015">
      <w:pPr>
        <w:jc w:val="right"/>
      </w:pPr>
    </w:p>
    <w:p w14:paraId="2FC21144" w14:textId="77777777" w:rsidR="00016015" w:rsidRDefault="00016015">
      <w:pPr>
        <w:ind w:left="4140"/>
        <w:jc w:val="both"/>
        <w:rPr>
          <w:b/>
          <w:sz w:val="28"/>
          <w:szCs w:val="28"/>
          <w:lang w:val="uk-UA"/>
        </w:rPr>
      </w:pPr>
    </w:p>
    <w:p w14:paraId="431D3332" w14:textId="77777777" w:rsidR="00016015" w:rsidRDefault="00016015">
      <w:pPr>
        <w:ind w:left="4140"/>
        <w:jc w:val="both"/>
        <w:rPr>
          <w:b/>
          <w:sz w:val="28"/>
          <w:szCs w:val="28"/>
          <w:lang w:val="uk-UA"/>
        </w:rPr>
      </w:pPr>
    </w:p>
    <w:p w14:paraId="5241E8AB" w14:textId="77777777" w:rsidR="00016015" w:rsidRDefault="00016015">
      <w:pPr>
        <w:ind w:left="4140"/>
        <w:jc w:val="both"/>
        <w:rPr>
          <w:b/>
          <w:sz w:val="28"/>
          <w:szCs w:val="28"/>
          <w:lang w:val="uk-UA"/>
        </w:rPr>
      </w:pPr>
    </w:p>
    <w:p w14:paraId="4587CA5A" w14:textId="77777777" w:rsidR="00016015" w:rsidRDefault="00016015">
      <w:pPr>
        <w:ind w:left="4140"/>
        <w:jc w:val="both"/>
        <w:rPr>
          <w:b/>
          <w:sz w:val="28"/>
          <w:szCs w:val="28"/>
          <w:lang w:val="uk-UA"/>
        </w:rPr>
      </w:pPr>
    </w:p>
    <w:p w14:paraId="056ABD8F" w14:textId="77777777" w:rsidR="00016015" w:rsidRDefault="00016015">
      <w:pPr>
        <w:ind w:left="4140"/>
        <w:jc w:val="both"/>
        <w:rPr>
          <w:b/>
          <w:sz w:val="28"/>
          <w:szCs w:val="28"/>
          <w:lang w:val="uk-UA"/>
        </w:rPr>
      </w:pPr>
    </w:p>
    <w:p w14:paraId="6AF6C8C6" w14:textId="77777777" w:rsidR="00016015" w:rsidRDefault="00016015">
      <w:pPr>
        <w:ind w:left="4140"/>
        <w:jc w:val="both"/>
        <w:rPr>
          <w:b/>
          <w:sz w:val="28"/>
          <w:szCs w:val="28"/>
          <w:lang w:val="uk-UA"/>
        </w:rPr>
      </w:pPr>
    </w:p>
    <w:p w14:paraId="18814C1E" w14:textId="77777777" w:rsidR="00016015" w:rsidRDefault="00016015">
      <w:pPr>
        <w:ind w:left="4140"/>
        <w:jc w:val="both"/>
        <w:rPr>
          <w:b/>
          <w:sz w:val="28"/>
          <w:szCs w:val="28"/>
          <w:lang w:val="uk-UA"/>
        </w:rPr>
      </w:pPr>
    </w:p>
    <w:p w14:paraId="3351DBDD" w14:textId="77777777" w:rsidR="00016015" w:rsidRDefault="00000000">
      <w:pPr>
        <w:jc w:val="center"/>
      </w:pPr>
      <w:r>
        <w:rPr>
          <w:b/>
          <w:sz w:val="28"/>
          <w:szCs w:val="28"/>
          <w:lang w:val="uk-UA"/>
        </w:rPr>
        <w:t>ПОВІДОМЛЕННЯ</w:t>
      </w:r>
    </w:p>
    <w:p w14:paraId="666C7344" w14:textId="77777777" w:rsidR="00016015" w:rsidRDefault="00000000">
      <w:pPr>
        <w:ind w:firstLine="709"/>
        <w:jc w:val="both"/>
      </w:pPr>
      <w:r>
        <w:rPr>
          <w:sz w:val="28"/>
          <w:szCs w:val="28"/>
          <w:lang w:val="uk-UA"/>
        </w:rPr>
        <w:t>Повідомляємо Вас, що військовослужбов</w:t>
      </w:r>
      <w:r w:rsidR="00D246C7">
        <w:rPr>
          <w:sz w:val="28"/>
          <w:szCs w:val="28"/>
          <w:lang w:val="uk-UA"/>
        </w:rPr>
        <w:t>ець</w:t>
      </w:r>
      <w:r>
        <w:rPr>
          <w:sz w:val="28"/>
          <w:szCs w:val="28"/>
          <w:lang w:val="uk-UA"/>
        </w:rPr>
        <w:t xml:space="preserve"> військової частини </w:t>
      </w:r>
      <w:r w:rsidR="00513109">
        <w:rPr>
          <w:sz w:val="28"/>
          <w:szCs w:val="28"/>
          <w:lang w:val="uk-UA"/>
        </w:rPr>
        <w:t>А4056</w:t>
      </w:r>
      <w:r>
        <w:rPr>
          <w:sz w:val="28"/>
          <w:szCs w:val="28"/>
          <w:lang w:val="uk-UA"/>
        </w:rPr>
        <w:t>, як</w:t>
      </w:r>
      <w:r w:rsidR="00D246C7">
        <w:rPr>
          <w:sz w:val="28"/>
          <w:szCs w:val="28"/>
          <w:lang w:val="uk-UA"/>
        </w:rPr>
        <w:t>ий</w:t>
      </w:r>
      <w:r>
        <w:rPr>
          <w:sz w:val="28"/>
          <w:szCs w:val="28"/>
          <w:lang w:val="uk-UA"/>
        </w:rPr>
        <w:t xml:space="preserve"> прибу</w:t>
      </w:r>
      <w:r w:rsidR="00D246C7">
        <w:rPr>
          <w:sz w:val="28"/>
          <w:szCs w:val="28"/>
          <w:lang w:val="uk-UA"/>
        </w:rPr>
        <w:t>в</w:t>
      </w:r>
      <w:r>
        <w:rPr>
          <w:sz w:val="28"/>
          <w:szCs w:val="28"/>
          <w:lang w:val="uk-UA"/>
        </w:rPr>
        <w:t xml:space="preserve"> до військової частини А2900 для проходження базової загальновійськової підготовки за спеціальністю ВОС-100</w:t>
      </w:r>
      <w:r w:rsidR="002A34BC">
        <w:rPr>
          <w:sz w:val="28"/>
          <w:szCs w:val="28"/>
          <w:lang w:val="uk-UA"/>
        </w:rPr>
        <w:t xml:space="preserve"> </w:t>
      </w:r>
      <w:r w:rsidR="006D477C">
        <w:rPr>
          <w:color w:val="000000"/>
          <w:sz w:val="28"/>
          <w:szCs w:val="28"/>
          <w:lang w:val="uk-UA"/>
        </w:rPr>
        <w:t xml:space="preserve">солдат </w:t>
      </w:r>
      <w:r w:rsidR="00513109">
        <w:rPr>
          <w:color w:val="000000"/>
          <w:sz w:val="28"/>
          <w:szCs w:val="28"/>
          <w:lang w:val="uk-UA"/>
        </w:rPr>
        <w:t xml:space="preserve">ЧАЛИЙ Дмитро Олександрович має підстави для проходження </w:t>
      </w:r>
      <w:proofErr w:type="spellStart"/>
      <w:r w:rsidR="00513109">
        <w:rPr>
          <w:color w:val="000000"/>
          <w:sz w:val="28"/>
          <w:szCs w:val="28"/>
          <w:lang w:val="uk-UA"/>
        </w:rPr>
        <w:t>війсьсково</w:t>
      </w:r>
      <w:proofErr w:type="spellEnd"/>
      <w:r w:rsidR="00513109">
        <w:rPr>
          <w:color w:val="000000"/>
          <w:sz w:val="28"/>
          <w:szCs w:val="28"/>
          <w:lang w:val="uk-UA"/>
        </w:rPr>
        <w:t>-лікарської комісії</w:t>
      </w:r>
      <w:r>
        <w:rPr>
          <w:rStyle w:val="10"/>
          <w:rFonts w:ascii="Times New Roman" w:hAnsi="Times New Roman" w:cs="Times New Roman"/>
          <w:sz w:val="28"/>
          <w:szCs w:val="28"/>
          <w:lang w:val="uk-UA"/>
        </w:rPr>
        <w:t>. З цієї причини вищевказа</w:t>
      </w:r>
      <w:r w:rsidR="00513109">
        <w:rPr>
          <w:rStyle w:val="10"/>
          <w:rFonts w:ascii="Times New Roman" w:hAnsi="Times New Roman" w:cs="Times New Roman"/>
          <w:sz w:val="28"/>
          <w:szCs w:val="28"/>
          <w:lang w:val="uk-UA"/>
        </w:rPr>
        <w:t>ний</w:t>
      </w:r>
      <w:r>
        <w:rPr>
          <w:rStyle w:val="10"/>
          <w:rFonts w:ascii="Times New Roman" w:hAnsi="Times New Roman" w:cs="Times New Roman"/>
          <w:sz w:val="28"/>
          <w:szCs w:val="28"/>
          <w:lang w:val="uk-UA"/>
        </w:rPr>
        <w:t xml:space="preserve"> військовослужбов</w:t>
      </w:r>
      <w:r w:rsidR="00513109">
        <w:rPr>
          <w:rStyle w:val="10"/>
          <w:rFonts w:ascii="Times New Roman" w:hAnsi="Times New Roman" w:cs="Times New Roman"/>
          <w:sz w:val="28"/>
          <w:szCs w:val="28"/>
          <w:lang w:val="uk-UA"/>
        </w:rPr>
        <w:t>ець</w:t>
      </w:r>
      <w:r>
        <w:rPr>
          <w:sz w:val="28"/>
          <w:szCs w:val="28"/>
          <w:lang w:val="uk-UA"/>
        </w:rPr>
        <w:t xml:space="preserve"> </w:t>
      </w:r>
      <w:r w:rsidR="00D246C7">
        <w:rPr>
          <w:sz w:val="28"/>
          <w:szCs w:val="28"/>
          <w:lang w:val="uk-UA"/>
        </w:rPr>
        <w:t>1</w:t>
      </w:r>
      <w:r w:rsidR="00513109">
        <w:rPr>
          <w:sz w:val="28"/>
          <w:szCs w:val="28"/>
          <w:lang w:val="uk-UA"/>
        </w:rPr>
        <w:t>6</w:t>
      </w:r>
      <w:r>
        <w:rPr>
          <w:sz w:val="28"/>
          <w:szCs w:val="28"/>
          <w:lang w:val="uk-UA"/>
        </w:rPr>
        <w:t>.</w:t>
      </w:r>
      <w:r w:rsidR="00D246C7">
        <w:rPr>
          <w:sz w:val="28"/>
          <w:szCs w:val="28"/>
          <w:lang w:val="uk-UA"/>
        </w:rPr>
        <w:t>07</w:t>
      </w:r>
      <w:r>
        <w:rPr>
          <w:sz w:val="28"/>
          <w:szCs w:val="28"/>
          <w:lang w:val="uk-UA"/>
        </w:rPr>
        <w:t>.202</w:t>
      </w:r>
      <w:r w:rsidR="00D246C7">
        <w:rPr>
          <w:sz w:val="28"/>
          <w:szCs w:val="28"/>
          <w:lang w:val="uk-UA"/>
        </w:rPr>
        <w:t>6</w:t>
      </w:r>
      <w:r>
        <w:rPr>
          <w:sz w:val="28"/>
          <w:szCs w:val="28"/>
          <w:lang w:val="uk-UA"/>
        </w:rPr>
        <w:t xml:space="preserve"> року убува</w:t>
      </w:r>
      <w:r w:rsidR="00513109">
        <w:rPr>
          <w:sz w:val="28"/>
          <w:szCs w:val="28"/>
          <w:lang w:val="uk-UA"/>
        </w:rPr>
        <w:t>є</w:t>
      </w:r>
      <w:r>
        <w:rPr>
          <w:sz w:val="28"/>
          <w:szCs w:val="28"/>
          <w:lang w:val="uk-UA"/>
        </w:rPr>
        <w:t xml:space="preserve"> до військової частини А</w:t>
      </w:r>
      <w:r w:rsidR="00D246C7">
        <w:rPr>
          <w:sz w:val="28"/>
          <w:szCs w:val="28"/>
          <w:lang w:val="uk-UA"/>
        </w:rPr>
        <w:t>4</w:t>
      </w:r>
      <w:r w:rsidR="00513109">
        <w:rPr>
          <w:sz w:val="28"/>
          <w:szCs w:val="28"/>
          <w:lang w:val="uk-UA"/>
        </w:rPr>
        <w:t>056</w:t>
      </w:r>
      <w:r>
        <w:rPr>
          <w:sz w:val="28"/>
          <w:szCs w:val="28"/>
          <w:lang w:val="uk-UA"/>
        </w:rPr>
        <w:t>.</w:t>
      </w:r>
    </w:p>
    <w:p w14:paraId="698EEA91" w14:textId="77777777" w:rsidR="00016015" w:rsidRDefault="00016015">
      <w:pPr>
        <w:ind w:firstLine="709"/>
        <w:jc w:val="both"/>
        <w:rPr>
          <w:color w:val="000000"/>
          <w:sz w:val="28"/>
          <w:szCs w:val="28"/>
          <w:lang w:val="uk-UA"/>
        </w:rPr>
      </w:pPr>
    </w:p>
    <w:p w14:paraId="2AC9A7FA" w14:textId="77777777" w:rsidR="00016015" w:rsidRDefault="00016015">
      <w:pPr>
        <w:jc w:val="both"/>
        <w:rPr>
          <w:sz w:val="28"/>
          <w:szCs w:val="28"/>
          <w:lang w:val="uk-UA"/>
        </w:rPr>
      </w:pPr>
    </w:p>
    <w:p w14:paraId="153DD97F" w14:textId="568B0971" w:rsidR="00016015" w:rsidRDefault="00AD261B">
      <w:pPr>
        <w:jc w:val="both"/>
      </w:pPr>
      <w:bookmarkStart w:id="2" w:name="_Hlk43218561_копія_1"/>
      <w:bookmarkEnd w:id="2"/>
      <w:r>
        <w:rPr>
          <w:sz w:val="28"/>
          <w:szCs w:val="28"/>
          <w:lang w:val="uk-UA"/>
        </w:rPr>
        <w:t>ТВО к</w:t>
      </w:r>
      <w:r w:rsidR="00000000">
        <w:rPr>
          <w:sz w:val="28"/>
          <w:szCs w:val="28"/>
          <w:lang w:val="uk-UA"/>
        </w:rPr>
        <w:t>омандир</w:t>
      </w:r>
      <w:r>
        <w:rPr>
          <w:sz w:val="28"/>
          <w:szCs w:val="28"/>
          <w:lang w:val="uk-UA"/>
        </w:rPr>
        <w:t>а</w:t>
      </w:r>
      <w:r w:rsidR="00000000">
        <w:rPr>
          <w:sz w:val="28"/>
          <w:szCs w:val="28"/>
          <w:lang w:val="uk-UA"/>
        </w:rPr>
        <w:t xml:space="preserve"> військової частини А2900</w:t>
      </w:r>
    </w:p>
    <w:p w14:paraId="00CD8F0B" w14:textId="37EBAAA7" w:rsidR="00016015" w:rsidRDefault="00000000" w:rsidP="00D246C7">
      <w:pPr>
        <w:tabs>
          <w:tab w:val="right" w:pos="9638"/>
        </w:tabs>
        <w:jc w:val="both"/>
      </w:pPr>
      <w:r>
        <w:rPr>
          <w:sz w:val="28"/>
          <w:szCs w:val="28"/>
          <w:lang w:val="uk-UA"/>
        </w:rPr>
        <w:t>полковник</w:t>
      </w:r>
      <w:r>
        <w:rPr>
          <w:sz w:val="28"/>
          <w:szCs w:val="28"/>
          <w:lang w:val="uk-UA"/>
        </w:rPr>
        <w:tab/>
        <w:t>Олександр К</w:t>
      </w:r>
      <w:r w:rsidR="00AD261B">
        <w:rPr>
          <w:sz w:val="28"/>
          <w:szCs w:val="28"/>
          <w:lang w:val="uk-UA"/>
        </w:rPr>
        <w:t>ЛИМЕНКО</w:t>
      </w:r>
    </w:p>
    <w:p w14:paraId="68F54B6C" w14:textId="77777777" w:rsidR="00016015" w:rsidRDefault="00016015">
      <w:pPr>
        <w:jc w:val="both"/>
        <w:rPr>
          <w:sz w:val="28"/>
          <w:szCs w:val="28"/>
          <w:lang w:val="uk-UA"/>
        </w:rPr>
      </w:pPr>
    </w:p>
    <w:p w14:paraId="255B5171" w14:textId="77777777" w:rsidR="00016015" w:rsidRDefault="00016015">
      <w:pPr>
        <w:jc w:val="both"/>
        <w:rPr>
          <w:sz w:val="28"/>
          <w:szCs w:val="28"/>
          <w:lang w:val="uk-UA"/>
        </w:rPr>
      </w:pPr>
    </w:p>
    <w:p w14:paraId="3B502DE0" w14:textId="77777777" w:rsidR="00016015" w:rsidRDefault="00016015">
      <w:pPr>
        <w:jc w:val="both"/>
        <w:rPr>
          <w:sz w:val="28"/>
          <w:szCs w:val="28"/>
          <w:lang w:val="uk-UA"/>
        </w:rPr>
      </w:pPr>
    </w:p>
    <w:p w14:paraId="0DFCAB57" w14:textId="77777777" w:rsidR="00016015" w:rsidRDefault="00016015">
      <w:pPr>
        <w:jc w:val="both"/>
        <w:rPr>
          <w:sz w:val="28"/>
          <w:szCs w:val="28"/>
          <w:lang w:val="uk-UA"/>
        </w:rPr>
      </w:pPr>
    </w:p>
    <w:p w14:paraId="3145EE97" w14:textId="77777777" w:rsidR="00016015" w:rsidRDefault="00016015">
      <w:pPr>
        <w:jc w:val="both"/>
        <w:rPr>
          <w:sz w:val="28"/>
          <w:szCs w:val="28"/>
          <w:lang w:val="uk-UA"/>
        </w:rPr>
      </w:pPr>
    </w:p>
    <w:p w14:paraId="62DEE35B" w14:textId="77777777" w:rsidR="00016015" w:rsidRDefault="00016015">
      <w:pPr>
        <w:jc w:val="both"/>
        <w:rPr>
          <w:sz w:val="28"/>
          <w:szCs w:val="28"/>
          <w:lang w:val="uk-UA"/>
        </w:rPr>
      </w:pPr>
    </w:p>
    <w:p w14:paraId="1BC5055C" w14:textId="77777777" w:rsidR="00016015" w:rsidRDefault="00016015">
      <w:pPr>
        <w:jc w:val="both"/>
        <w:rPr>
          <w:sz w:val="28"/>
          <w:szCs w:val="28"/>
          <w:lang w:val="uk-UA"/>
        </w:rPr>
      </w:pPr>
    </w:p>
    <w:p w14:paraId="706B5217" w14:textId="77777777" w:rsidR="00016015" w:rsidRDefault="00016015">
      <w:pPr>
        <w:jc w:val="both"/>
        <w:rPr>
          <w:sz w:val="28"/>
          <w:szCs w:val="28"/>
          <w:lang w:val="uk-UA"/>
        </w:rPr>
      </w:pPr>
    </w:p>
    <w:p w14:paraId="60393AFC" w14:textId="77777777" w:rsidR="00016015" w:rsidRDefault="00016015">
      <w:pPr>
        <w:jc w:val="both"/>
        <w:rPr>
          <w:sz w:val="28"/>
          <w:szCs w:val="28"/>
          <w:lang w:val="uk-UA"/>
        </w:rPr>
      </w:pPr>
    </w:p>
    <w:p w14:paraId="0E98AE7D" w14:textId="77777777" w:rsidR="00016015" w:rsidRDefault="00016015">
      <w:pPr>
        <w:jc w:val="both"/>
        <w:rPr>
          <w:sz w:val="28"/>
          <w:szCs w:val="28"/>
          <w:lang w:val="uk-UA"/>
        </w:rPr>
      </w:pPr>
    </w:p>
    <w:p w14:paraId="126ABC31" w14:textId="77777777" w:rsidR="00016015" w:rsidRDefault="00000000">
      <w:pPr>
        <w:jc w:val="both"/>
      </w:pPr>
      <w:r>
        <w:rPr>
          <w:sz w:val="14"/>
          <w:szCs w:val="14"/>
          <w:lang w:val="uk-UA"/>
        </w:rPr>
        <w:t>+380</w:t>
      </w:r>
      <w:r w:rsidR="002A34BC">
        <w:rPr>
          <w:sz w:val="14"/>
          <w:szCs w:val="14"/>
          <w:lang w:val="uk-UA"/>
        </w:rPr>
        <w:t>977427783</w:t>
      </w:r>
    </w:p>
    <w:p w14:paraId="23C261EB" w14:textId="77777777" w:rsidR="00016015" w:rsidRDefault="002A34BC">
      <w:pPr>
        <w:jc w:val="both"/>
      </w:pPr>
      <w:r>
        <w:rPr>
          <w:sz w:val="14"/>
          <w:szCs w:val="14"/>
          <w:lang w:val="uk-UA"/>
        </w:rPr>
        <w:t xml:space="preserve">Наталія </w:t>
      </w:r>
      <w:proofErr w:type="spellStart"/>
      <w:r>
        <w:rPr>
          <w:sz w:val="14"/>
          <w:szCs w:val="14"/>
          <w:lang w:val="uk-UA"/>
        </w:rPr>
        <w:t>Демянчук</w:t>
      </w:r>
      <w:proofErr w:type="spellEnd"/>
    </w:p>
    <w:p w14:paraId="73333E19" w14:textId="77777777" w:rsidR="00016015" w:rsidRDefault="00016015">
      <w:pPr>
        <w:jc w:val="both"/>
        <w:rPr>
          <w:sz w:val="14"/>
          <w:szCs w:val="14"/>
          <w:lang w:val="uk-UA"/>
        </w:rPr>
      </w:pPr>
    </w:p>
    <w:p w14:paraId="0FE23B19" w14:textId="77777777" w:rsidR="00016015" w:rsidRDefault="00016015">
      <w:pPr>
        <w:jc w:val="both"/>
        <w:rPr>
          <w:sz w:val="14"/>
          <w:szCs w:val="14"/>
          <w:lang w:val="uk-UA"/>
        </w:rPr>
      </w:pPr>
    </w:p>
    <w:p w14:paraId="7501E4DA" w14:textId="77777777" w:rsidR="00D246C7" w:rsidRDefault="00D246C7">
      <w:pPr>
        <w:jc w:val="center"/>
        <w:rPr>
          <w:sz w:val="28"/>
          <w:szCs w:val="28"/>
          <w:lang w:val="uk-UA"/>
        </w:rPr>
      </w:pPr>
    </w:p>
    <w:p w14:paraId="64B576EE" w14:textId="77777777" w:rsidR="00D246C7" w:rsidRDefault="00D246C7">
      <w:pPr>
        <w:jc w:val="center"/>
        <w:rPr>
          <w:sz w:val="28"/>
          <w:szCs w:val="28"/>
          <w:lang w:val="uk-UA"/>
        </w:rPr>
      </w:pPr>
    </w:p>
    <w:p w14:paraId="20A06C7E" w14:textId="77777777" w:rsidR="00D246C7" w:rsidRDefault="00D246C7">
      <w:pPr>
        <w:jc w:val="center"/>
        <w:rPr>
          <w:sz w:val="28"/>
          <w:szCs w:val="28"/>
          <w:lang w:val="uk-UA"/>
        </w:rPr>
      </w:pPr>
    </w:p>
    <w:p w14:paraId="456EE40E" w14:textId="77777777" w:rsidR="00D246C7" w:rsidRDefault="00D246C7">
      <w:pPr>
        <w:jc w:val="center"/>
        <w:rPr>
          <w:sz w:val="28"/>
          <w:szCs w:val="28"/>
          <w:lang w:val="uk-UA"/>
        </w:rPr>
      </w:pPr>
    </w:p>
    <w:p w14:paraId="4A2FD576" w14:textId="77777777" w:rsidR="00D246C7" w:rsidRDefault="00D246C7">
      <w:pPr>
        <w:jc w:val="center"/>
        <w:rPr>
          <w:sz w:val="28"/>
          <w:szCs w:val="28"/>
          <w:lang w:val="uk-UA"/>
        </w:rPr>
      </w:pPr>
    </w:p>
    <w:p w14:paraId="281CEAAF" w14:textId="77777777" w:rsidR="00016015" w:rsidRDefault="00000000">
      <w:pPr>
        <w:jc w:val="center"/>
      </w:pPr>
      <w:r>
        <w:rPr>
          <w:sz w:val="28"/>
          <w:szCs w:val="28"/>
          <w:lang w:val="uk-UA"/>
        </w:rPr>
        <w:t>ВІДКРИТА ІНФОРМАЦІЯ</w:t>
      </w:r>
    </w:p>
    <w:sectPr w:rsidR="00016015">
      <w:pgSz w:w="11906" w:h="16838"/>
      <w:pgMar w:top="1134" w:right="567" w:bottom="993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CC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;Arial">
    <w:altName w:val="Arial"/>
    <w:panose1 w:val="00000000000000000000"/>
    <w:charset w:val="00"/>
    <w:family w:val="roman"/>
    <w:notTrueType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iberation Sans">
    <w:altName w:val="Arial"/>
    <w:charset w:val="CC"/>
    <w:family w:val="roman"/>
    <w:pitch w:val="variable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6015"/>
    <w:rsid w:val="00016015"/>
    <w:rsid w:val="000B5B6C"/>
    <w:rsid w:val="002A34BC"/>
    <w:rsid w:val="00337603"/>
    <w:rsid w:val="00513109"/>
    <w:rsid w:val="00602884"/>
    <w:rsid w:val="006D477C"/>
    <w:rsid w:val="006E3E2D"/>
    <w:rsid w:val="00AD261B"/>
    <w:rsid w:val="00AF1BD3"/>
    <w:rsid w:val="00C67F7B"/>
    <w:rsid w:val="00D246C7"/>
    <w:rsid w:val="00D618E2"/>
    <w:rsid w:val="00F17E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FE045A"/>
  <w15:docId w15:val="{C21F97F6-B9CE-6E4F-A894-197595F666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Arial"/>
        <w:lang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  <w:rPr>
      <w:rFonts w:ascii="Times New Roman" w:eastAsia="Times New Roman" w:hAnsi="Times New Roman" w:cs="Times New Roman"/>
      <w:sz w:val="24"/>
      <w:szCs w:val="24"/>
      <w:lang w:val="ru-RU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3z0">
    <w:name w:val="WW8Num3z0"/>
    <w:qFormat/>
    <w:rPr>
      <w:rFonts w:ascii="Times New Roman" w:eastAsia="Times New Roman" w:hAnsi="Times New Roman" w:cs="Times New Roman"/>
    </w:rPr>
  </w:style>
  <w:style w:type="character" w:customStyle="1" w:styleId="WW8Num3z1">
    <w:name w:val="WW8Num3z1"/>
    <w:qFormat/>
    <w:rPr>
      <w:rFonts w:ascii="Courier New" w:hAnsi="Courier New" w:cs="Courier New"/>
    </w:rPr>
  </w:style>
  <w:style w:type="character" w:customStyle="1" w:styleId="WW8Num3z2">
    <w:name w:val="WW8Num3z2"/>
    <w:qFormat/>
    <w:rPr>
      <w:rFonts w:ascii="Wingdings" w:hAnsi="Wingdings" w:cs="Wingdings"/>
    </w:rPr>
  </w:style>
  <w:style w:type="character" w:customStyle="1" w:styleId="WW8Num3z3">
    <w:name w:val="WW8Num3z3"/>
    <w:qFormat/>
    <w:rPr>
      <w:rFonts w:ascii="Symbol" w:hAnsi="Symbol" w:cs="Symbol"/>
    </w:rPr>
  </w:style>
  <w:style w:type="character" w:customStyle="1" w:styleId="1">
    <w:name w:val="Шрифт абзацу за замовчуванням1"/>
    <w:qFormat/>
  </w:style>
  <w:style w:type="character" w:customStyle="1" w:styleId="a3">
    <w:name w:val="Текст у виносці Знак"/>
    <w:qFormat/>
    <w:rPr>
      <w:rFonts w:ascii="Segoe UI" w:hAnsi="Segoe UI" w:cs="Segoe UI"/>
      <w:sz w:val="18"/>
      <w:szCs w:val="18"/>
      <w:lang w:val="ru-RU"/>
    </w:rPr>
  </w:style>
  <w:style w:type="character" w:customStyle="1" w:styleId="10">
    <w:name w:val="Основний текст Знак1"/>
    <w:qFormat/>
    <w:rPr>
      <w:rFonts w:ascii="Arial" w:hAnsi="Arial" w:cs="Arial"/>
      <w:color w:val="000000"/>
      <w:sz w:val="26"/>
      <w:szCs w:val="26"/>
    </w:rPr>
  </w:style>
  <w:style w:type="paragraph" w:customStyle="1" w:styleId="a4">
    <w:name w:val="Заголовок"/>
    <w:basedOn w:val="a"/>
    <w:next w:val="a5"/>
    <w:qFormat/>
    <w:pPr>
      <w:keepNext/>
      <w:spacing w:before="240" w:after="120"/>
    </w:pPr>
    <w:rPr>
      <w:rFonts w:ascii="Liberation Sans;Arial" w:eastAsia="Microsoft YaHei" w:hAnsi="Liberation Sans;Arial" w:cs="Arial"/>
      <w:sz w:val="28"/>
      <w:szCs w:val="28"/>
    </w:rPr>
  </w:style>
  <w:style w:type="paragraph" w:styleId="a5">
    <w:name w:val="Body Text"/>
    <w:basedOn w:val="a"/>
    <w:pPr>
      <w:spacing w:after="140" w:line="276" w:lineRule="auto"/>
    </w:pPr>
  </w:style>
  <w:style w:type="paragraph" w:styleId="a6">
    <w:name w:val="List"/>
    <w:basedOn w:val="a5"/>
    <w:rPr>
      <w:rFonts w:cs="Arial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a8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5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customStyle="1" w:styleId="caption1">
    <w:name w:val="caption1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11">
    <w:name w:val="Абзац списку1"/>
    <w:basedOn w:val="a"/>
    <w:qFormat/>
    <w:pPr>
      <w:spacing w:after="200"/>
      <w:ind w:left="720"/>
      <w:contextualSpacing/>
    </w:pPr>
    <w:rPr>
      <w:rFonts w:ascii="Calibri" w:eastAsia="Calibri" w:hAnsi="Calibri"/>
      <w:sz w:val="22"/>
      <w:szCs w:val="22"/>
    </w:rPr>
  </w:style>
  <w:style w:type="paragraph" w:customStyle="1" w:styleId="12">
    <w:name w:val="Текст у виносці1"/>
    <w:basedOn w:val="a"/>
    <w:qFormat/>
    <w:rPr>
      <w:rFonts w:ascii="Segoe UI" w:hAnsi="Segoe UI" w:cs="Segoe UI"/>
      <w:sz w:val="18"/>
      <w:szCs w:val="18"/>
    </w:rPr>
  </w:style>
  <w:style w:type="paragraph" w:customStyle="1" w:styleId="a9">
    <w:name w:val="Вміст рамки"/>
    <w:basedOn w:val="a"/>
    <w:qFormat/>
  </w:style>
  <w:style w:type="paragraph" w:customStyle="1" w:styleId="aa">
    <w:name w:val="Вміст таблиці"/>
    <w:basedOn w:val="a"/>
    <w:qFormat/>
    <w:pPr>
      <w:widowControl w:val="0"/>
      <w:suppressLineNumbers/>
    </w:pPr>
  </w:style>
  <w:style w:type="paragraph" w:customStyle="1" w:styleId="ab">
    <w:name w:val="Заголовок таблиці"/>
    <w:basedOn w:val="aa"/>
    <w:qFormat/>
    <w:pPr>
      <w:jc w:val="center"/>
    </w:pPr>
    <w:rPr>
      <w:b/>
      <w:bCs/>
    </w:rPr>
  </w:style>
  <w:style w:type="paragraph" w:customStyle="1" w:styleId="user1">
    <w:name w:val="Вміст рамки (user)"/>
    <w:basedOn w:val="a"/>
    <w:qFormat/>
  </w:style>
  <w:style w:type="numbering" w:customStyle="1" w:styleId="WW8Num1">
    <w:name w:val="WW8Num1"/>
    <w:qFormat/>
  </w:style>
  <w:style w:type="numbering" w:customStyle="1" w:styleId="WW8Num2">
    <w:name w:val="WW8Num2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380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Прокурору військової прокуратури</vt:lpstr>
    </vt:vector>
  </TitlesOfParts>
  <Company/>
  <LinksUpToDate>false</LinksUpToDate>
  <CharactersWithSpaces>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Прокурору військової прокуратури</dc:title>
  <dc:subject/>
  <dc:creator>Vasya</dc:creator>
  <dc:description/>
  <cp:lastModifiedBy>1NR</cp:lastModifiedBy>
  <cp:revision>4</cp:revision>
  <cp:lastPrinted>2024-06-11T11:44:00Z</cp:lastPrinted>
  <dcterms:created xsi:type="dcterms:W3CDTF">2026-07-15T09:49:00Z</dcterms:created>
  <dcterms:modified xsi:type="dcterms:W3CDTF">2026-07-15T09:57:00Z</dcterms:modified>
  <dc:language>uk-UA</dc:language>
</cp:coreProperties>
</file>