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01F690DD" w:rsidR="007609D2" w:rsidRDefault="00856971">
      <w:pPr>
        <w:jc w:val="center"/>
        <w:rPr>
          <w:b/>
          <w:bCs/>
        </w:rPr>
      </w:pPr>
      <w:r w:rsidRPr="00856971">
        <w:rPr>
          <w:noProof/>
        </w:rPr>
        <w:drawing>
          <wp:anchor distT="0" distB="0" distL="114300" distR="114300" simplePos="0" relativeHeight="251658240" behindDoc="0" locked="0" layoutInCell="1" allowOverlap="1" wp14:anchorId="612B2F67" wp14:editId="3F0D1DA0">
            <wp:simplePos x="0" y="0"/>
            <wp:positionH relativeFrom="column">
              <wp:posOffset>-317246</wp:posOffset>
            </wp:positionH>
            <wp:positionV relativeFrom="paragraph">
              <wp:posOffset>29210</wp:posOffset>
            </wp:positionV>
            <wp:extent cx="1298448" cy="1649432"/>
            <wp:effectExtent l="0" t="0" r="0" b="1905"/>
            <wp:wrapNone/>
            <wp:docPr id="22870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0437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8" t="20458" r="17931" b="33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48" cy="1649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87C8E70">
                <wp:simplePos x="0" y="0"/>
                <wp:positionH relativeFrom="margin">
                  <wp:posOffset>-405765</wp:posOffset>
                </wp:positionH>
                <wp:positionV relativeFrom="paragraph">
                  <wp:posOffset>-23622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1.95pt;margin-top:-1.8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AC8CWfjAAAADw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531C5BB2" w:rsidR="007609D2" w:rsidRDefault="007609D2">
      <w:pPr>
        <w:jc w:val="center"/>
      </w:pP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ЗАВАЛЬНЮК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Юрійович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38A398DC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6DA34AD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45ECA63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18.03.2000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EA5C2C9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Вінницька обл., Липовецький р-н, с. Стара Прилука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13EDAC6F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22F148F5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АТ 160085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35B1D3D0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3660206631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0EBABA98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с. </w:t>
            </w:r>
            <w:proofErr w:type="spellStart"/>
            <w:r w:rsidRPr="00C01F36">
              <w:t>Гущінці</w:t>
            </w:r>
            <w:proofErr w:type="spellEnd"/>
            <w:r w:rsidRPr="00C01F36">
              <w:t xml:space="preserve"> ВПУ №32, 2019, тракторист, машиніст с/г виробництва, слюсар 4-го розряду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proofErr w:type="spellStart"/>
            <w:r w:rsidRPr="00C01F36">
              <w:t>арматурщик</w:t>
            </w:r>
            <w:proofErr w:type="spellEnd"/>
            <w:r w:rsidRPr="00C01F36">
              <w:t xml:space="preserve"> 1 рік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мати: ЗАВАЛЬНЮК </w:t>
            </w:r>
            <w:proofErr w:type="spellStart"/>
            <w:r w:rsidRPr="00C01F36">
              <w:t>Наталля</w:t>
            </w:r>
            <w:proofErr w:type="spellEnd"/>
            <w:r w:rsidRPr="00C01F36">
              <w:t xml:space="preserve"> Василівна 1977 року народження. Місце проживання: м. Вінниця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Вінницька обл., Липовецький р-н, с. Стара Прилука, вул. Промислова, буд. 5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Вінницька обл., Липовецький р-н, с. Стара Прилука, вул. Промислова, буд. 5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380637673407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380986787600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IV (AB)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C37DCF" w14:textId="77777777" w:rsidR="00300C9D" w:rsidRDefault="00300C9D">
      <w:r>
        <w:separator/>
      </w:r>
    </w:p>
  </w:endnote>
  <w:endnote w:type="continuationSeparator" w:id="0">
    <w:p w14:paraId="391DB676" w14:textId="77777777" w:rsidR="00300C9D" w:rsidRDefault="0030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EC3607" w14:textId="77777777" w:rsidR="00300C9D" w:rsidRDefault="00300C9D">
      <w:r>
        <w:separator/>
      </w:r>
    </w:p>
  </w:footnote>
  <w:footnote w:type="continuationSeparator" w:id="0">
    <w:p w14:paraId="62C37640" w14:textId="77777777" w:rsidR="00300C9D" w:rsidRDefault="00300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300C9D"/>
    <w:rsid w:val="004B0DF7"/>
    <w:rsid w:val="007609D2"/>
    <w:rsid w:val="00763605"/>
    <w:rsid w:val="00856971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2026-07-13T06:10:00Z</dcterms:modified>
  <dc:language>uk-UA</dc:language>
</cp:coreProperties>
</file>