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63B0F3B7" w:rsidR="007609D2" w:rsidRDefault="001A7CF3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82AB38" wp14:editId="4D2DBFEA">
                                  <wp:extent cx="1265555" cy="1494155"/>
                                  <wp:effectExtent l="0" t="0" r="0" b="0"/>
                                  <wp:docPr id="74972470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9724701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921" t="10872" r="23746" b="5038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494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63B0F3B7" w:rsidR="007609D2" w:rsidRDefault="001A7CF3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82AB38" wp14:editId="4D2DBFEA">
                            <wp:extent cx="1265555" cy="1494155"/>
                            <wp:effectExtent l="0" t="0" r="0" b="0"/>
                            <wp:docPr id="74972470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9724701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921" t="10872" r="23746" b="5038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49415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РЕБРІЙ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Віктор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Олександрович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22.10.1991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Одеська обл., Шиляєвський р-н., с. Миколаєвка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СМ9888869, Ширяєвським РВ ГУ УМВС України в Одеській обл., 31.10.2007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3353217232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ПУЕТ, 2013, фінанси та облік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бармен, 12 років, права: Б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РЕБРІЙ Анастасія Федірівна, 1991 року народження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Одеса, вул. Отамана Головатого, буд. 45.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Одеса, вул. Отамана Головатого, буд. 45.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t>380932555988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04.06.2026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aa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A861C" w14:textId="77777777" w:rsidR="004B5C75" w:rsidRDefault="004B5C75">
      <w:r>
        <w:separator/>
      </w:r>
    </w:p>
  </w:endnote>
  <w:endnote w:type="continuationSeparator" w:id="0">
    <w:p w14:paraId="50C04ADD" w14:textId="77777777" w:rsidR="004B5C75" w:rsidRDefault="004B5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F1C35" w14:textId="77777777" w:rsidR="004B5C75" w:rsidRDefault="004B5C75">
      <w:r>
        <w:separator/>
      </w:r>
    </w:p>
  </w:footnote>
  <w:footnote w:type="continuationSeparator" w:id="0">
    <w:p w14:paraId="29247F84" w14:textId="77777777" w:rsidR="004B5C75" w:rsidRDefault="004B5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1A7CF3"/>
    <w:rsid w:val="0022217F"/>
    <w:rsid w:val="003C1E99"/>
    <w:rsid w:val="004B0DF7"/>
    <w:rsid w:val="004B5C75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4043</Words>
  <Characters>2306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2026-08-06T20:18:00Z</dcterms:modified>
  <dc:language>uk-UA</dc:language>
</cp:coreProperties>
</file>