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AD0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D7B0A0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BE37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23CE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0AC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01E3A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8797F1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DDCF8AE" w14:textId="6669829C" w:rsidR="0070643C" w:rsidRPr="0048784E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24.07.2026 року станом на </w:t>
      </w:r>
      <w:r w:rsidR="006D1CDF">
        <w:rPr>
          <w:rFonts w:ascii="Times New Roman" w:hAnsi="Times New Roman" w:cs="Times New Roman"/>
          <w:sz w:val="28"/>
          <w:szCs w:val="28"/>
        </w:rPr>
        <w:t>12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8784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70643C">
        <w:rPr>
          <w:rFonts w:ascii="Times New Roman" w:hAnsi="Times New Roman" w:cs="Times New Roman"/>
          <w:sz w:val="28"/>
          <w:szCs w:val="28"/>
        </w:rPr>
        <w:t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МАРАСАНОВА Кирила Максимовича</w:t>
      </w:r>
      <w:r w:rsidR="006D1CDF">
        <w:rPr>
          <w:rFonts w:ascii="Times New Roman" w:hAnsi="Times New Roman" w:cs="Times New Roman"/>
          <w:sz w:val="28"/>
          <w:szCs w:val="28"/>
        </w:rPr>
        <w:t xml:space="preserve">, </w:t>
      </w:r>
      <w:r w:rsidR="006D1CDF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А4350 для проходження базової загальновійськової підготовки</w:t>
      </w:r>
      <w:r w:rsidR="006D1CDF">
        <w:rPr>
          <w:rFonts w:ascii="Times New Roman" w:hAnsi="Times New Roman" w:cs="Times New Roman"/>
          <w:sz w:val="28"/>
          <w:szCs w:val="28"/>
        </w:rPr>
        <w:t>.</w:t>
      </w:r>
    </w:p>
    <w:p w14:paraId="413CF5EA" w14:textId="5F286926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D1CDF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>ісце знаходження військовослужбовця невідоме.</w:t>
      </w:r>
    </w:p>
    <w:p w14:paraId="5AB2EF8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МАРАСАНОВ Кирило Максимович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11.04.1997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06.06.2026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Вишгородським РТЦК та СП у Київ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повна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3553008671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№170520251320609100029/1 від 06.06.2026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Київ, вул. Ольжича, буд. 18а, кв. 54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380734335567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1D9B8F2B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73D033E4" w14:textId="38E3B1DF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D1CDF"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 w:rsidR="006D1CDF">
        <w:rPr>
          <w:rFonts w:ascii="Times New Roman" w:hAnsi="Times New Roman"/>
          <w:sz w:val="28"/>
          <w:szCs w:val="28"/>
        </w:rPr>
        <w:br/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25.07.2026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1563B8C7" w14:textId="5D0107F6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мати: МАРАСАНОВА Олександра Юріївна. Місце проживання: м. Київ, вул. Ольжича, буд. 18а, кв. 54. Номер телефону: Не надано.</w:t>
      </w:r>
    </w:p>
    <w:p w14:paraId="2DB4630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C47572F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7E891E5" w14:textId="77777777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1031E6B8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56CE33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5625BA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0CF21B81" w14:textId="65A07A36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C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Богдан ГЕНЗЕЛЬ</w:t>
      </w:r>
    </w:p>
    <w:p w14:paraId="3F15C98D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1E20E1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42BF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B1C2FD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659251D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95A1D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134A352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B6A66B0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BF26F5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EA62A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7C31956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ab/>
      </w:r>
    </w:p>
    <w:p w14:paraId="72AFCF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B0E616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6CE47" w14:textId="77777777" w:rsidR="00407DD3" w:rsidRDefault="00407DD3">
      <w:pPr>
        <w:spacing w:after="0" w:line="240" w:lineRule="auto"/>
      </w:pPr>
      <w:r>
        <w:separator/>
      </w:r>
    </w:p>
  </w:endnote>
  <w:endnote w:type="continuationSeparator" w:id="0">
    <w:p w14:paraId="12C69BB8" w14:textId="77777777" w:rsidR="00407DD3" w:rsidRDefault="0040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5D8C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C5A917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F2E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38898" w14:textId="77777777" w:rsidR="00407DD3" w:rsidRDefault="00407DD3">
      <w:pPr>
        <w:spacing w:after="0" w:line="240" w:lineRule="auto"/>
      </w:pPr>
      <w:r>
        <w:separator/>
      </w:r>
    </w:p>
  </w:footnote>
  <w:footnote w:type="continuationSeparator" w:id="0">
    <w:p w14:paraId="0E920D97" w14:textId="77777777" w:rsidR="00407DD3" w:rsidRDefault="00407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0298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7AF48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664CC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2E7E27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07DD3"/>
    <w:rsid w:val="004242FC"/>
    <w:rsid w:val="00437549"/>
    <w:rsid w:val="00463599"/>
    <w:rsid w:val="0048784E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D1CDF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23F0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1263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2026-07-24T09:40:00Z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