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53288D2D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 року станом на 05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САНТОНІЯ Максима Леонтійовича.</w:t>
      </w:r>
      <w:r w:rsidR="00ED718B">
        <w:rPr>
          <w:rFonts w:ascii="Times New Roman" w:hAnsi="Times New Roman" w:cs="Times New Roman"/>
          <w:sz w:val="28"/>
          <w:szCs w:val="28"/>
        </w:rPr>
      </w:r>
      <w:r w:rsidR="006417AB">
        <w:rPr>
          <w:rFonts w:ascii="Times New Roman" w:hAnsi="Times New Roman" w:cs="Times New Roman"/>
          <w:sz w:val="28"/>
          <w:szCs w:val="28"/>
        </w:rPr>
      </w:r>
      <w:r w:rsidR="00ED718B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5E6F732E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САНТОНІЙ Максим Леонтійович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08.08.1981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04.06.2026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Приморським РТЦК та СП у Одеській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повна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2980501119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Одеса, вул. Ромашкова, буд. 50а, кв. 7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380983323768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E7E008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 року.</w:t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>
        <w:rPr>
          <w:rFonts w:ascii="Times New Roman" w:hAnsi="Times New Roman" w:cs="Times New Roman"/>
          <w:sz w:val="28"/>
          <w:szCs w:val="28"/>
        </w:rPr>
      </w:r>
      <w:r w:rsidR="007E5020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/>
          <w:sz w:val="28"/>
          <w:szCs w:val="28"/>
        </w:rPr>
      </w:r>
    </w:p>
    <w:p w14:paraId="4CB28856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дружина: МАР'ЯНОВСЬКА Юлія Генадіївна, 1981 року народження. Місце проживання: м. Одеса, пров. Бісквітний, буд. 16, кв. 3. Номер телефону: 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  <w:r w:rsidRPr="003C21F8">
        <w:rPr>
          <w:rFonts w:ascii="Times New Roman" w:hAnsi="Times New Roman" w:cs="Times New Roman"/>
          <w:sz w:val="28"/>
          <w:szCs w:val="28"/>
        </w:rPr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  <w:r w:rsidRPr="003C21F8">
        <w:rPr>
          <w:rFonts w:ascii="Times New Roman" w:hAnsi="Times New Roman" w:cs="Times New Roman"/>
          <w:sz w:val="28"/>
          <w:szCs w:val="28"/>
        </w:rPr>
      </w:r>
      <w:r w:rsidRPr="003C21F8">
        <w:rPr>
          <w:rFonts w:ascii="Times New Roman" w:hAnsi="Times New Roman" w:cs="Times New Roman"/>
          <w:sz w:val="28"/>
          <w:szCs w:val="28"/>
          <w:lang w:val="en-US"/>
        </w:rPr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AEEEF66" w14:textId="77777777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Клопочу по суті рапорту солдата САНТОНІЯ Максима Леонтійовича</w:t>
      </w:r>
    </w:p>
    <w:p w14:paraId="2B62F91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192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Комба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05D23" w14:textId="77777777" w:rsidR="001D02B3" w:rsidRDefault="001D02B3">
      <w:pPr>
        <w:spacing w:after="0" w:line="240" w:lineRule="auto"/>
      </w:pPr>
      <w:r>
        <w:separator/>
      </w:r>
    </w:p>
  </w:endnote>
  <w:endnote w:type="continuationSeparator" w:id="0">
    <w:p w14:paraId="599F1472" w14:textId="77777777" w:rsidR="001D02B3" w:rsidRDefault="001D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9423" w14:textId="77777777" w:rsidR="001D02B3" w:rsidRDefault="001D02B3">
      <w:pPr>
        <w:spacing w:after="0" w:line="240" w:lineRule="auto"/>
      </w:pPr>
      <w:r>
        <w:separator/>
      </w:r>
    </w:p>
  </w:footnote>
  <w:footnote w:type="continuationSeparator" w:id="0">
    <w:p w14:paraId="07B83B4D" w14:textId="77777777" w:rsidR="001D02B3" w:rsidRDefault="001D0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A1BA3"/>
    <w:rsid w:val="001D02B3"/>
    <w:rsid w:val="001F4BA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2026-06-18T07:39:00Z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