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text" w:horzAnchor="margin" w:tblpX="108" w:tblpY="112"/>
        <w:tblW w:w="3686" w:type="dxa"/>
        <w:tblLayout w:type="fixed"/>
        <w:tblLook w:val="04A0" w:firstRow="1" w:lastRow="0" w:firstColumn="1" w:lastColumn="0" w:noHBand="0" w:noVBand="1"/>
      </w:tblPr>
      <w:tblGrid>
        <w:gridCol w:w="3686"/>
      </w:tblGrid>
      <w:tr w:rsidR="00323349" w14:paraId="6944D33C" w14:textId="77777777">
        <w:trPr>
          <w:trHeight w:val="2858"/>
        </w:trPr>
        <w:tc>
          <w:tcPr>
            <w:tcW w:w="3686" w:type="dxa"/>
          </w:tcPr>
          <w:p w14:paraId="30B884A8" w14:textId="77777777" w:rsidR="00323349" w:rsidRDefault="00000000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shd w:val="clear" w:color="auto" w:fill="FFFF00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                </w:t>
            </w:r>
            <w:r>
              <w:rPr>
                <w:noProof/>
              </w:rPr>
              <w:drawing>
                <wp:inline distT="0" distB="0" distL="0" distR="0" wp14:anchorId="3F2B0F91" wp14:editId="72010DBB">
                  <wp:extent cx="450215" cy="60071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215" cy="600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1C5FF5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МІНІСТЕРСТВО ОБОРОНИ</w:t>
            </w:r>
          </w:p>
          <w:p w14:paraId="13E286ED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pacing w:val="-10"/>
                <w:sz w:val="18"/>
                <w:szCs w:val="18"/>
                <w:lang w:val="ru-RU"/>
              </w:rPr>
              <w:t>УКРАЇНИ</w:t>
            </w:r>
          </w:p>
          <w:p w14:paraId="745EFA67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ВІЙСЬКОВА ЧАСТИНА</w:t>
            </w:r>
          </w:p>
          <w:p w14:paraId="7AB9261E" w14:textId="77777777" w:rsidR="0032334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А2900</w:t>
            </w:r>
          </w:p>
          <w:p w14:paraId="2BF851E6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  <w:t>Код ЄДРПОУ 26616327</w:t>
            </w:r>
          </w:p>
          <w:p w14:paraId="706AA7EA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ru-RU"/>
              </w:rPr>
            </w:pPr>
            <w:hyperlink r:id="rId7"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training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center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_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a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2900@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post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mol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gov</w:t>
              </w:r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ru-RU"/>
                </w:rPr>
                <w:t>.</w:t>
              </w:r>
              <w:proofErr w:type="spellStart"/>
              <w:r>
                <w:rPr>
                  <w:rStyle w:val="a7"/>
                  <w:rFonts w:ascii="Times New Roman" w:hAnsi="Times New Roman" w:cs="Times New Roman"/>
                  <w:bCs/>
                  <w:spacing w:val="-10"/>
                  <w:sz w:val="18"/>
                  <w:szCs w:val="18"/>
                  <w:lang w:val="en-US"/>
                </w:rPr>
                <w:t>ua</w:t>
              </w:r>
              <w:proofErr w:type="spellEnd"/>
            </w:hyperlink>
          </w:p>
          <w:p w14:paraId="46B8A129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  <w:lang w:val="en-US"/>
              </w:rPr>
              <w:t xml:space="preserve">10005, </w:t>
            </w: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Житомир</w:t>
            </w:r>
          </w:p>
          <w:p w14:paraId="340B8420" w14:textId="77777777" w:rsidR="00323349" w:rsidRDefault="00000000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u w:val="single"/>
              </w:rPr>
              <w:t>вул. Чуднівська, 114</w:t>
            </w:r>
          </w:p>
          <w:p w14:paraId="38D89E7C" w14:textId="77777777" w:rsidR="00323349" w:rsidRDefault="00323349">
            <w:pPr>
              <w:spacing w:after="0" w:line="240" w:lineRule="auto"/>
              <w:ind w:left="851" w:hanging="851"/>
              <w:jc w:val="center"/>
              <w:rPr>
                <w:rFonts w:ascii="Times New Roman" w:hAnsi="Times New Roman" w:cs="Times New Roman"/>
                <w:bCs/>
                <w:spacing w:val="-10"/>
                <w:sz w:val="18"/>
                <w:szCs w:val="18"/>
                <w:lang w:val="ru-RU"/>
              </w:rPr>
            </w:pPr>
          </w:p>
        </w:tc>
      </w:tr>
    </w:tbl>
    <w:p w14:paraId="7D60D792" w14:textId="6A6F6243" w:rsidR="00323349" w:rsidRDefault="00E02ECB" w:rsidP="00810D29">
      <w:pPr>
        <w:pStyle w:val="1"/>
        <w:spacing w:before="0" w:after="0" w:line="240" w:lineRule="auto"/>
        <w:ind w:left="5387"/>
        <w:jc w:val="both"/>
        <w:rPr>
          <w:rFonts w:ascii="Times New Roman" w:hAnsi="Times New Roman"/>
          <w:sz w:val="28"/>
          <w:szCs w:val="28"/>
        </w:rPr>
      </w:pPr>
      <w:r w:rsidRPr="00E02ECB">
        <w:rPr>
          <w:rFonts w:ascii="Times New Roman" w:hAnsi="Times New Roman"/>
          <w:b w:val="0"/>
          <w:color w:val="000000"/>
          <w:sz w:val="28"/>
          <w:szCs w:val="28"/>
        </w:rPr>
        <w:t>КНП КЛ "Святого Пантелеймона" СМР</w:t>
      </w:r>
    </w:p>
    <w:p w14:paraId="073AEEE8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EBFF49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AD9EE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B53E9D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2FBFD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DF546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B6C8B7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03EFCA3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6E98EA" w14:textId="77777777" w:rsidR="00323349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ЗАПИТ</w:t>
      </w:r>
    </w:p>
    <w:p w14:paraId="2CECF61E" w14:textId="77777777" w:rsidR="00323349" w:rsidRDefault="003233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AAAC17" w14:textId="77777777" w:rsidR="00323349" w:rsidRDefault="0000000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Вас надати інформацію про перебування військовослужбовців військової частини А2900 на стаціонарному лікуванні у вашому закладі, а саме:</w:t>
      </w:r>
    </w:p>
    <w:p w14:paraId="4398B8B9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298"/>
        <w:gridCol w:w="4978"/>
        <w:gridCol w:w="1865"/>
        <w:gridCol w:w="1771"/>
      </w:tblGrid>
      <w:tr w:rsidR="00323349" w14:paraId="40AAE303" w14:textId="77777777" w:rsidTr="00D66DE9">
        <w:tc>
          <w:tcPr>
            <w:tcW w:w="1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3628A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Звання</w:t>
            </w:r>
          </w:p>
        </w:tc>
        <w:tc>
          <w:tcPr>
            <w:tcW w:w="4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183BAD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ПІБ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B612C4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народження</w:t>
            </w:r>
          </w:p>
        </w:tc>
        <w:tc>
          <w:tcPr>
            <w:tcW w:w="1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AEEE1" w14:textId="77777777" w:rsidR="00323349" w:rsidRDefault="00000000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надходження</w:t>
            </w:r>
          </w:p>
        </w:tc>
      </w:tr>
      <w:tr w:rsidR="00F81639" w14:paraId="4EE65646" w14:textId="77777777" w:rsidTr="00D66DE9">
        <w:tc>
          <w:tcPr>
            <w:tcW w:w="129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BF54D8" w14:textId="340D362D" w:rsidR="00F81639" w:rsidRDefault="00441420" w:rsidP="00F8163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 w:cs="Times New Roman"/>
                <w:sz w:val="28"/>
                <w:szCs w:val="28"/>
              </w:rPr>
              <w:t>солдат</w:t>
            </w:r>
          </w:p>
        </w:tc>
        <w:tc>
          <w:tcPr>
            <w:tcW w:w="497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68F81" w14:textId="61DED783" w:rsidR="00F81639" w:rsidRPr="00550FCF" w:rsidRDefault="00F63B2F" w:rsidP="00F816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 xml:space="preserve">КАЛЬЧЕНКО </w:t>
            </w:r>
            <w:r w:rsidR="00441420" w:rsidRPr="00FC081B">
              <w:rPr>
                <w:rFonts w:ascii="Times New Roman" w:hAnsi="Times New Roman"/>
                <w:noProof/>
                <w:sz w:val="28"/>
                <w:szCs w:val="28"/>
              </w:rPr>
              <w:t>Олександр Іванович</w:t>
            </w:r>
          </w:p>
        </w:tc>
        <w:tc>
          <w:tcPr>
            <w:tcW w:w="186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5C01B5" w14:textId="10098BF1" w:rsidR="00F81639" w:rsidRPr="00550FCF" w:rsidRDefault="002E6B74" w:rsidP="00F8163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E6B74">
              <w:rPr>
                <w:rFonts w:ascii="Times New Roman" w:hAnsi="Times New Roman"/>
                <w:noProof/>
                <w:sz w:val="28"/>
                <w:szCs w:val="28"/>
              </w:rPr>
              <w:t>25.01.1980</w:t>
            </w:r>
            <w:r w:rsidR="00441420"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  <w:tc>
          <w:tcPr>
            <w:tcW w:w="17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5F48" w14:textId="712925F9" w:rsidR="00F81639" w:rsidRDefault="00441420" w:rsidP="00F81639">
            <w:pPr>
              <w:pStyle w:val="user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C081B">
              <w:rPr>
                <w:rFonts w:ascii="Times New Roman" w:hAnsi="Times New Roman"/>
                <w:noProof/>
                <w:sz w:val="28"/>
                <w:szCs w:val="28"/>
              </w:rPr>
              <w:t>29.06.2026</w:t>
            </w:r>
            <w:r>
              <w:rPr>
                <w:rFonts w:ascii="Times New Roman" w:hAnsi="Times New Roman"/>
                <w:noProof/>
                <w:sz w:val="28"/>
                <w:szCs w:val="28"/>
              </w:rPr>
              <w:t xml:space="preserve"> </w:t>
            </w:r>
            <w:r w:rsidR="00F81639">
              <w:rPr>
                <w:rFonts w:ascii="Times New Roman" w:hAnsi="Times New Roman"/>
                <w:sz w:val="28"/>
                <w:szCs w:val="28"/>
              </w:rPr>
              <w:t>р.</w:t>
            </w:r>
          </w:p>
        </w:tc>
      </w:tr>
    </w:tbl>
    <w:p w14:paraId="35733973" w14:textId="77777777" w:rsidR="00323349" w:rsidRDefault="003233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06FD3D6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Якщо дані військовослужбовці були виписані з лікарні, просимо надати копію виписки.</w:t>
      </w:r>
    </w:p>
    <w:p w14:paraId="7D1E7129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8297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8C29A0" w14:textId="4697FBA9" w:rsidR="00323349" w:rsidRDefault="00CF6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F81639">
        <w:rPr>
          <w:rFonts w:ascii="Times New Roman" w:hAnsi="Times New Roman" w:cs="Times New Roman"/>
          <w:sz w:val="28"/>
          <w:szCs w:val="28"/>
        </w:rPr>
        <w:t>омандир військової частини А2900</w:t>
      </w:r>
    </w:p>
    <w:p w14:paraId="3825C614" w14:textId="4646B6E5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полковник                                                                             </w:t>
      </w:r>
      <w:r w:rsidR="00F81639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="00CF6CCF">
        <w:rPr>
          <w:rFonts w:ascii="Times New Roman" w:hAnsi="Times New Roman" w:cs="Times New Roman"/>
          <w:sz w:val="28"/>
          <w:szCs w:val="28"/>
        </w:rPr>
        <w:t>КУПІНСЬКИЙ</w:t>
      </w:r>
    </w:p>
    <w:p w14:paraId="1C2CB6C6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6C84AC" w14:textId="77777777" w:rsidR="00323349" w:rsidRDefault="003233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2AA3E9" w14:textId="77777777" w:rsidR="00323349" w:rsidRDefault="0000000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Наталія ДЕМЯНЧУК +380977427783</w:t>
      </w:r>
    </w:p>
    <w:sectPr w:rsidR="00323349" w:rsidSect="00E02ECB">
      <w:headerReference w:type="first" r:id="rId8"/>
      <w:footerReference w:type="first" r:id="rId9"/>
      <w:pgSz w:w="11906" w:h="16838"/>
      <w:pgMar w:top="1008" w:right="850" w:bottom="850" w:left="1134" w:header="680" w:footer="1691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CCE0E" w14:textId="77777777" w:rsidR="004610D1" w:rsidRDefault="004610D1" w:rsidP="00E02ECB">
      <w:pPr>
        <w:spacing w:after="0" w:line="240" w:lineRule="auto"/>
      </w:pPr>
      <w:r>
        <w:separator/>
      </w:r>
    </w:p>
  </w:endnote>
  <w:endnote w:type="continuationSeparator" w:id="0">
    <w:p w14:paraId="30616EFA" w14:textId="77777777" w:rsidR="004610D1" w:rsidRDefault="004610D1" w:rsidP="00E0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E240A" w14:textId="77777777" w:rsidR="00E02ECB" w:rsidRDefault="00E02ECB" w:rsidP="00E02ECB">
    <w:pPr>
      <w:spacing w:after="0" w:line="240" w:lineRule="auto"/>
      <w:jc w:val="center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2B851" w14:textId="77777777" w:rsidR="004610D1" w:rsidRDefault="004610D1" w:rsidP="00E02ECB">
      <w:pPr>
        <w:spacing w:after="0" w:line="240" w:lineRule="auto"/>
      </w:pPr>
      <w:r>
        <w:separator/>
      </w:r>
    </w:p>
  </w:footnote>
  <w:footnote w:type="continuationSeparator" w:id="0">
    <w:p w14:paraId="5D6973FC" w14:textId="77777777" w:rsidR="004610D1" w:rsidRDefault="004610D1" w:rsidP="00E0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92A30" w14:textId="77777777" w:rsidR="00E02ECB" w:rsidRDefault="00E02ECB" w:rsidP="00E02ECB">
    <w:pPr>
      <w:spacing w:after="0" w:line="240" w:lineRule="auto"/>
      <w:ind w:left="5387" w:right="-1"/>
      <w:rPr>
        <w:rFonts w:ascii="Times New Roman" w:hAnsi="Times New Roman" w:cs="Times New Roman"/>
      </w:rPr>
    </w:pPr>
    <w:r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autoHyphenation/>
  <w:hyphenationZone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349"/>
    <w:rsid w:val="000005B6"/>
    <w:rsid w:val="00024169"/>
    <w:rsid w:val="00040F04"/>
    <w:rsid w:val="000A066C"/>
    <w:rsid w:val="000C3528"/>
    <w:rsid w:val="00151C6E"/>
    <w:rsid w:val="00170610"/>
    <w:rsid w:val="00181CA0"/>
    <w:rsid w:val="001A535A"/>
    <w:rsid w:val="001F79E0"/>
    <w:rsid w:val="00266839"/>
    <w:rsid w:val="00284836"/>
    <w:rsid w:val="002D136B"/>
    <w:rsid w:val="002E6B74"/>
    <w:rsid w:val="00323349"/>
    <w:rsid w:val="003B098D"/>
    <w:rsid w:val="003F4044"/>
    <w:rsid w:val="00441420"/>
    <w:rsid w:val="004610D1"/>
    <w:rsid w:val="00550FCF"/>
    <w:rsid w:val="00581869"/>
    <w:rsid w:val="006206F0"/>
    <w:rsid w:val="00627BE1"/>
    <w:rsid w:val="006A40A6"/>
    <w:rsid w:val="006D56A6"/>
    <w:rsid w:val="00704712"/>
    <w:rsid w:val="00740612"/>
    <w:rsid w:val="00760DE5"/>
    <w:rsid w:val="00810D29"/>
    <w:rsid w:val="009C306D"/>
    <w:rsid w:val="009C7131"/>
    <w:rsid w:val="00AB2A80"/>
    <w:rsid w:val="00AB634C"/>
    <w:rsid w:val="00AE43D5"/>
    <w:rsid w:val="00B15BFE"/>
    <w:rsid w:val="00B72355"/>
    <w:rsid w:val="00BE56B5"/>
    <w:rsid w:val="00C009E8"/>
    <w:rsid w:val="00CE0327"/>
    <w:rsid w:val="00CF6CCF"/>
    <w:rsid w:val="00D17562"/>
    <w:rsid w:val="00D44F11"/>
    <w:rsid w:val="00D657B8"/>
    <w:rsid w:val="00D66DE9"/>
    <w:rsid w:val="00E02ECB"/>
    <w:rsid w:val="00F21963"/>
    <w:rsid w:val="00F63B2F"/>
    <w:rsid w:val="00F81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1DCAFB"/>
  <w15:docId w15:val="{8F703C86-9E54-7D4A-940D-C900FE8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0"/>
    <w:next w:val="a1"/>
    <w:uiPriority w:val="9"/>
    <w:qFormat/>
    <w:pPr>
      <w:outlineLvl w:val="0"/>
    </w:pPr>
    <w:rPr>
      <w:rFonts w:ascii="Liberation Serif" w:eastAsia="Segoe UI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Текст у виносці Знак"/>
    <w:basedOn w:val="a2"/>
    <w:link w:val="a6"/>
    <w:qFormat/>
    <w:rPr>
      <w:rFonts w:ascii="Segoe UI" w:hAnsi="Segoe UI" w:cs="Segoe UI"/>
      <w:sz w:val="18"/>
      <w:szCs w:val="18"/>
    </w:rPr>
  </w:style>
  <w:style w:type="character" w:styleId="a7">
    <w:name w:val="Hyperlink"/>
    <w:basedOn w:val="a2"/>
    <w:rPr>
      <w:color w:val="0563C1" w:themeColor="hyperlink"/>
      <w:u w:val="single"/>
    </w:rPr>
  </w:style>
  <w:style w:type="character" w:styleId="a8">
    <w:name w:val="Unresolved Mention"/>
    <w:basedOn w:val="a2"/>
    <w:qFormat/>
    <w:rPr>
      <w:color w:val="605E5C"/>
      <w:shd w:val="clear" w:color="auto" w:fill="E1DFDD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76" w:lineRule="auto"/>
    </w:pPr>
  </w:style>
  <w:style w:type="paragraph" w:styleId="a9">
    <w:name w:val="List"/>
    <w:basedOn w:val="a1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Вміст рамки"/>
    <w:basedOn w:val="a"/>
    <w:qFormat/>
  </w:style>
  <w:style w:type="paragraph" w:customStyle="1" w:styleId="ad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рамки (user)"/>
    <w:basedOn w:val="a"/>
    <w:qFormat/>
  </w:style>
  <w:style w:type="paragraph" w:customStyle="1" w:styleId="user2">
    <w:name w:val="Вміст таблиці (user)"/>
    <w:basedOn w:val="a"/>
    <w:qFormat/>
    <w:pPr>
      <w:widowControl w:val="0"/>
      <w:suppressLineNumbers/>
    </w:pPr>
  </w:style>
  <w:style w:type="paragraph" w:customStyle="1" w:styleId="user3">
    <w:name w:val="Заголовок таблиці (user)"/>
    <w:basedOn w:val="user2"/>
    <w:qFormat/>
    <w:pPr>
      <w:jc w:val="center"/>
    </w:pPr>
    <w:rPr>
      <w:b/>
      <w:bCs/>
    </w:rPr>
  </w:style>
  <w:style w:type="numbering" w:customStyle="1" w:styleId="ae">
    <w:name w:val="Без маркерів"/>
    <w:qFormat/>
  </w:style>
  <w:style w:type="paragraph" w:styleId="af">
    <w:name w:val="header"/>
    <w:basedOn w:val="a"/>
    <w:link w:val="af0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Верхній колонтитул Знак"/>
    <w:basedOn w:val="a2"/>
    <w:link w:val="af"/>
    <w:uiPriority w:val="99"/>
    <w:rsid w:val="00E02ECB"/>
  </w:style>
  <w:style w:type="paragraph" w:styleId="af1">
    <w:name w:val="footer"/>
    <w:basedOn w:val="a"/>
    <w:link w:val="af2"/>
    <w:uiPriority w:val="99"/>
    <w:unhideWhenUsed/>
    <w:rsid w:val="00E02E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Нижній колонтитул Знак"/>
    <w:basedOn w:val="a2"/>
    <w:link w:val="af1"/>
    <w:uiPriority w:val="99"/>
    <w:rsid w:val="00E02E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training_center_a2900@post.mol.gov.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519</Words>
  <Characters>296</Characters>
  <Application>Microsoft Office Word</Application>
  <DocSecurity>0</DocSecurity>
  <Lines>2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dc:description/>
  <cp:lastModifiedBy>1NR</cp:lastModifiedBy>
  <cp:revision>17</cp:revision>
  <cp:lastPrinted>2025-07-21T09:59:00Z</cp:lastPrinted>
  <dcterms:created xsi:type="dcterms:W3CDTF">2026-04-13T05:37:00Z</dcterms:created>
  <dcterms:modified xsi:type="dcterms:W3CDTF">2026-06-29T12:49:00Z</dcterms:modified>
  <dc:language>uk-UA</dc:language>
</cp:coreProperties>
</file>