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000" w:firstRow="0" w:lastRow="0" w:firstColumn="0" w:lastColumn="0" w:noHBand="0" w:noVBand="0"/>
      </w:tblPr>
      <w:tblGrid>
        <w:gridCol w:w="3686"/>
      </w:tblGrid>
      <w:tr w:rsidR="00055CA1" w14:paraId="3D20AB22" w14:textId="77777777">
        <w:trPr>
          <w:trHeight w:val="2858"/>
        </w:trPr>
        <w:tc>
          <w:tcPr>
            <w:tcW w:w="3686" w:type="dxa"/>
          </w:tcPr>
          <w:p w14:paraId="2FDA2016" w14:textId="77777777" w:rsidR="00055CA1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0C9CA25B" wp14:editId="700D2CEF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0DC1A2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50CA554B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D36F83B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40DDF568" w14:textId="77777777" w:rsidR="00055CA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1E1C67EE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2CBE46F" w14:textId="77777777" w:rsidR="00055CA1" w:rsidRDefault="00055CA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23076166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6D304F2F" w14:textId="77777777" w:rsidR="00055CA1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715AA2B3" w14:textId="77777777" w:rsidR="00055CA1" w:rsidRDefault="00055CA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5D86C54A" w14:textId="61E3592B" w:rsidR="00E57AC9" w:rsidRDefault="00E57AC9">
      <w:pPr>
        <w:pStyle w:val="BodyText"/>
        <w:spacing w:after="0" w:line="240" w:lineRule="auto"/>
        <w:ind w:left="5387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>
        <w:rPr>
          <w:rFonts w:ascii="Times New Roman" w:hAnsi="Times New Roman" w:cs="Times New Roman"/>
          <w:color w:val="1F1F1F"/>
          <w:sz w:val="28"/>
          <w:szCs w:val="28"/>
        </w:rPr>
        <w:t>Відкрита інформація</w:t>
      </w:r>
    </w:p>
    <w:p w14:paraId="2CB559F8" w14:textId="7033D4F0" w:rsidR="00055CA1" w:rsidRDefault="00E57AC9">
      <w:pPr>
        <w:pStyle w:val="BodyText"/>
        <w:spacing w:after="0" w:line="240" w:lineRule="auto"/>
        <w:ind w:left="53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1F1F1F"/>
          <w:sz w:val="28"/>
          <w:szCs w:val="28"/>
        </w:rPr>
        <w:t>Командиру військової частини</w:t>
      </w:r>
      <w:r w:rsidR="000000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А0284</w:t>
      </w:r>
    </w:p>
    <w:p w14:paraId="44493ABD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F2E9D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C2198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16E8E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2B091C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97AF9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F696A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BE1DF" w14:textId="77777777" w:rsidR="00055CA1" w:rsidRDefault="00055C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7993D" w14:textId="77777777" w:rsidR="00E57AC9" w:rsidRPr="00275BE2" w:rsidRDefault="00E57A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79A0A86" w14:textId="7B929DA1" w:rsidR="00E57AC9" w:rsidRDefault="00000000" w:rsidP="00E57A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5D75BC1" w14:textId="77777777" w:rsidR="00055CA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color w:val="000000"/>
          <w:sz w:val="31"/>
        </w:rPr>
        <w:t>ХВЕЩУК Дмитра Володимировича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14.08.1991 </w:t>
      </w:r>
      <w:r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у вашому закладі в період з 10.03.2026 року.</w:t>
      </w:r>
    </w:p>
    <w:p w14:paraId="61E7FAF0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 w14:paraId="1B92C4E6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85AC2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EAEF3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74EA7E62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62FF7B32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262845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3C99E" w14:textId="77777777" w:rsidR="00055CA1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75BA7143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80065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53C948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D978A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B4E71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D1F90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0C156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5DAE7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BC7E1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DFD53C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04381D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977CB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5769F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C47D5E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0A3D30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DA4390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EBF16" w14:textId="77777777" w:rsidR="00055CA1" w:rsidRDefault="00055C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56550" w14:textId="77777777" w:rsidR="00055CA1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55CA1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CA1"/>
    <w:rsid w:val="00055CA1"/>
    <w:rsid w:val="00275BE2"/>
    <w:rsid w:val="007451E9"/>
    <w:rsid w:val="007B5322"/>
    <w:rsid w:val="0086499B"/>
    <w:rsid w:val="00E5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A47F9E"/>
  <w15:docId w15:val="{054E30E4-9864-40D1-B6F5-24BF7B6B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a"/>
    <w:next w:val="BodyText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val="clear" w:color="auto" w:fill="E1DFDD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міст рамки"/>
    <w:basedOn w:val="Normal"/>
    <w:qFormat/>
  </w:style>
  <w:style w:type="paragraph" w:customStyle="1" w:styleId="a2">
    <w:name w:val="Вміст таблиці"/>
    <w:basedOn w:val="Normal"/>
    <w:qFormat/>
    <w:pPr>
      <w:widowControl w:val="0"/>
      <w:suppressLineNumbers/>
    </w:pPr>
  </w:style>
  <w:style w:type="paragraph" w:customStyle="1" w:styleId="user1">
    <w:name w:val="Вміст рамки (user)"/>
    <w:basedOn w:val="Normal"/>
    <w:qFormat/>
  </w:style>
  <w:style w:type="numbering" w:customStyle="1" w:styleId="a3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Олександр</cp:lastModifiedBy>
  <cp:revision>20</cp:revision>
  <cp:lastPrinted>2025-07-21T09:59:00Z</cp:lastPrinted>
  <dcterms:created xsi:type="dcterms:W3CDTF">2025-10-30T10:35:00Z</dcterms:created>
  <dcterms:modified xsi:type="dcterms:W3CDTF">2026-07-01T10:33:00Z</dcterms:modified>
  <dc:language>uk-UA</dc:language>
</cp:coreProperties>
</file>