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2AA683DA" w:rsidR="00347FCD" w:rsidRDefault="00980706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3523D" wp14:editId="165266AE">
                <wp:simplePos x="0" y="0"/>
                <wp:positionH relativeFrom="margin">
                  <wp:align>center</wp:align>
                </wp:positionH>
                <wp:positionV relativeFrom="paragraph">
                  <wp:posOffset>3575050</wp:posOffset>
                </wp:positionV>
                <wp:extent cx="6225540" cy="1348740"/>
                <wp:effectExtent l="0" t="0" r="0" b="3810"/>
                <wp:wrapNone/>
                <wp:docPr id="170215525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5540" cy="13487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CE2B074" w14:textId="77777777" w:rsidR="00836328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98070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  <w:t>Положення для стрільби: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  <w:t xml:space="preserve"> з окопу.</w:t>
                            </w:r>
                          </w:p>
                          <w:p w14:paraId="196F36A7" w14:textId="77777777" w:rsidR="00836328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</w:pPr>
                          </w:p>
                          <w:p w14:paraId="3F981B32" w14:textId="77777777" w:rsidR="00836328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980706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  <w:t>Оцінка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  <w:t>:</w:t>
                            </w:r>
                          </w:p>
                          <w:p w14:paraId="49582AD3" w14:textId="77777777" w:rsidR="00836328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8"/>
                                <w:szCs w:val="28"/>
                                <w:lang w:eastAsia="pl-PL"/>
                              </w:rPr>
                              <w:t>“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pl-PL"/>
                              </w:rPr>
                              <w:t>Відмінно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  <w:t>” – уразити всі мішені;</w:t>
                            </w:r>
                          </w:p>
                          <w:p w14:paraId="566FBC70" w14:textId="77777777" w:rsidR="00836328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</w:pP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  <w:t>“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pl-PL"/>
                              </w:rPr>
                              <w:t>Добре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  <w:t>” - уразити 4 мішені, обов’язково уразити маневрену групу;</w:t>
                            </w:r>
                          </w:p>
                          <w:p w14:paraId="0C481D27" w14:textId="179D0216" w:rsidR="004D7FA7" w:rsidRPr="00980706" w:rsidRDefault="00836328" w:rsidP="0083632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Cs/>
                                <w:sz w:val="28"/>
                                <w:szCs w:val="28"/>
                                <w:lang w:eastAsia="ru-RU"/>
                              </w:rPr>
                            </w:pP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  <w:t>“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  <w:lang w:eastAsia="pl-PL"/>
                              </w:rPr>
                              <w:t>Задовільно</w:t>
                            </w:r>
                            <w:r w:rsidRPr="00980706">
                              <w:rPr>
                                <w:rFonts w:ascii="Times New Roman" w:hAnsi="Times New Roman" w:cs="Times New Roman"/>
                                <w:bCs/>
                                <w:sz w:val="28"/>
                                <w:szCs w:val="28"/>
                                <w:lang w:eastAsia="pl-PL"/>
                              </w:rPr>
                              <w:t>” - уразити 4 мішені.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BC3523D"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margin-left:0;margin-top:281.5pt;width:490.2pt;height:106.2pt;z-index:25166233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" filled="f" stroked="f" strokeweight=".5pt">
                <v:textbox>
                  <w:txbxContent>
                    <w:p w14:paraId="1CE2B074" w14:textId="77777777" w:rsidR="00836328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</w:pPr>
                      <w:r w:rsidRPr="00980706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pl-PL"/>
                        </w:rPr>
                        <w:t>Положення для стрільби:</w:t>
                      </w:r>
                      <w:r w:rsidRPr="00980706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  <w:t xml:space="preserve"> з окопу.</w:t>
                      </w:r>
                    </w:p>
                    <w:p w14:paraId="196F36A7" w14:textId="77777777" w:rsidR="00836328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</w:pPr>
                    </w:p>
                    <w:p w14:paraId="3F981B32" w14:textId="77777777" w:rsidR="00836328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</w:pPr>
                      <w:r w:rsidRPr="00980706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pl-PL"/>
                        </w:rPr>
                        <w:t>Оцінка</w:t>
                      </w:r>
                      <w:r w:rsidRPr="00980706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  <w:t>:</w:t>
                      </w:r>
                    </w:p>
                    <w:p w14:paraId="49582AD3" w14:textId="77777777" w:rsidR="00836328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</w:pPr>
                      <w:r w:rsidRPr="00980706">
                        <w:rPr>
                          <w:rFonts w:ascii="Times New Roman" w:hAnsi="Times New Roman" w:cs="Times New Roman"/>
                          <w:bCs/>
                          <w:color w:val="000000"/>
                          <w:sz w:val="28"/>
                          <w:szCs w:val="28"/>
                          <w:lang w:eastAsia="pl-PL"/>
                        </w:rPr>
                        <w:t>“</w:t>
                      </w:r>
                      <w:r w:rsidRPr="0098070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pl-PL"/>
                        </w:rPr>
                        <w:t>Відмінно</w:t>
                      </w:r>
                      <w:r w:rsidRPr="00980706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  <w:t>” – уразити всі мішені;</w:t>
                      </w:r>
                    </w:p>
                    <w:p w14:paraId="566FBC70" w14:textId="77777777" w:rsidR="00836328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</w:pPr>
                      <w:r w:rsidRPr="00980706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  <w:t>“</w:t>
                      </w:r>
                      <w:r w:rsidRPr="0098070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pl-PL"/>
                        </w:rPr>
                        <w:t>Добре</w:t>
                      </w:r>
                      <w:r w:rsidRPr="00980706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  <w:t>” - уразити 4 мішені, обов’язково уразити маневрену групу;</w:t>
                      </w:r>
                    </w:p>
                    <w:p w14:paraId="0C481D27" w14:textId="179D0216" w:rsidR="004D7FA7" w:rsidRPr="00980706" w:rsidRDefault="00836328" w:rsidP="0083632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Cs/>
                          <w:sz w:val="28"/>
                          <w:szCs w:val="28"/>
                          <w:lang w:eastAsia="ru-RU"/>
                        </w:rPr>
                      </w:pPr>
                      <w:r w:rsidRPr="00980706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  <w:t>“</w:t>
                      </w:r>
                      <w:r w:rsidRPr="00980706"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  <w:lang w:eastAsia="pl-PL"/>
                        </w:rPr>
                        <w:t>Задовільно</w:t>
                      </w:r>
                      <w:r w:rsidRPr="00980706">
                        <w:rPr>
                          <w:rFonts w:ascii="Times New Roman" w:hAnsi="Times New Roman" w:cs="Times New Roman"/>
                          <w:bCs/>
                          <w:sz w:val="28"/>
                          <w:szCs w:val="28"/>
                          <w:lang w:eastAsia="pl-PL"/>
                        </w:rPr>
                        <w:t>” - уразити 4 мішені.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58E697C6">
                <wp:simplePos x="0" y="0"/>
                <wp:positionH relativeFrom="margin">
                  <wp:align>right</wp:align>
                </wp:positionH>
                <wp:positionV relativeFrom="paragraph">
                  <wp:posOffset>953770</wp:posOffset>
                </wp:positionV>
                <wp:extent cx="6682740" cy="2362200"/>
                <wp:effectExtent l="0" t="0" r="0" b="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2740" cy="2362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19635A7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Цілі:</w:t>
                            </w: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штурмова група - грудна фігура (мішень № 6), поясна фігура (мішень № 7) – 2 шт., кулеметна обслуга (мішень № 10);</w:t>
                            </w:r>
                          </w:p>
                          <w:p w14:paraId="2A9540E7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маневрена група - грудна фігура (мішень № 6), поясна фігура (мішень № 7)</w:t>
                            </w:r>
                          </w:p>
                          <w:p w14:paraId="6477FE51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</w:p>
                          <w:p w14:paraId="3AE7B3DD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Дальність до цілі: </w:t>
                            </w:r>
                          </w:p>
                          <w:p w14:paraId="65EBE5DF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штурмова група 35-70;</w:t>
                            </w:r>
                          </w:p>
                          <w:p w14:paraId="25DE8BE2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маневрена група 35-55.</w:t>
                            </w:r>
                          </w:p>
                          <w:p w14:paraId="268EB5AF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</w:p>
                          <w:p w14:paraId="65A917D8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Кількість набоїв:</w:t>
                            </w:r>
                          </w:p>
                          <w:p w14:paraId="2304A2E5" w14:textId="77777777" w:rsidR="00836328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20</w:t>
                            </w: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, що розподілені в два магазина по </w:t>
                            </w: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10</w:t>
                            </w: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 xml:space="preserve"> набоїв;</w:t>
                            </w:r>
                          </w:p>
                          <w:p w14:paraId="6DDC63BC" w14:textId="03E9F47A" w:rsidR="004D7FA7" w:rsidRPr="00980706" w:rsidRDefault="00836328" w:rsidP="00980706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left="709"/>
                              <w:jc w:val="both"/>
                              <w:rPr>
                                <w:sz w:val="36"/>
                                <w:szCs w:val="36"/>
                              </w:rPr>
                            </w:pPr>
                            <w:r w:rsidRPr="00980706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навчально – імітаційна граната – 1.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_x0000_s1027" type="#_x0000_t202" style="position:absolute;margin-left:475pt;margin-top:75.1pt;width:526.2pt;height:186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" filled="f" stroked="f" strokeweight=".5pt">
                <v:textbox>
                  <w:txbxContent>
                    <w:p w14:paraId="719635A7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Цілі:</w:t>
                      </w: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штурмова група - грудна фігура (мішень № 6), поясна фігура (мішень № 7) – 2 шт., кулеметна обслуга (мішень № 10);</w:t>
                      </w:r>
                    </w:p>
                    <w:p w14:paraId="2A9540E7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маневрена група - грудна фігура (мішень № 6), поясна фігура (мішень № 7)</w:t>
                      </w:r>
                    </w:p>
                    <w:p w14:paraId="6477FE51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</w:p>
                    <w:p w14:paraId="3AE7B3DD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Дальність до цілі: </w:t>
                      </w:r>
                    </w:p>
                    <w:p w14:paraId="65EBE5DF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штурмова група 35-70;</w:t>
                      </w:r>
                    </w:p>
                    <w:p w14:paraId="25DE8BE2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маневрена група 35-55.</w:t>
                      </w:r>
                    </w:p>
                    <w:p w14:paraId="268EB5AF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</w:p>
                    <w:p w14:paraId="65A917D8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Кількість набоїв:</w:t>
                      </w:r>
                    </w:p>
                    <w:p w14:paraId="2304A2E5" w14:textId="77777777" w:rsidR="00836328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20</w:t>
                      </w: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, що розподілені в два магазина по </w:t>
                      </w:r>
                      <w:r w:rsidRPr="00980706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8"/>
                          <w:szCs w:val="28"/>
                          <w:lang w:eastAsia="uk-UA"/>
                        </w:rPr>
                        <w:t>10</w:t>
                      </w: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 xml:space="preserve"> набоїв;</w:t>
                      </w:r>
                    </w:p>
                    <w:p w14:paraId="6DDC63BC" w14:textId="03E9F47A" w:rsidR="004D7FA7" w:rsidRPr="00980706" w:rsidRDefault="00836328" w:rsidP="00980706">
                      <w:pPr>
                        <w:tabs>
                          <w:tab w:val="left" w:pos="2308"/>
                        </w:tabs>
                        <w:spacing w:after="0" w:line="240" w:lineRule="auto"/>
                        <w:ind w:left="709"/>
                        <w:jc w:val="both"/>
                        <w:rPr>
                          <w:sz w:val="36"/>
                          <w:szCs w:val="36"/>
                        </w:rPr>
                      </w:pPr>
                      <w:r w:rsidRPr="00980706">
                        <w:rPr>
                          <w:rFonts w:ascii="Times New Roman" w:eastAsia="Arial Unicode MS" w:hAnsi="Times New Roman" w:cs="Times New Roman"/>
                          <w:color w:val="000000"/>
                          <w:sz w:val="28"/>
                          <w:szCs w:val="28"/>
                          <w:lang w:eastAsia="uk-UA"/>
                        </w:rPr>
                        <w:t>навчально – імітаційна граната – 1.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00437">
        <w:rPr>
          <w:noProof/>
        </w:rPr>
        <w:drawing>
          <wp:anchor distT="0" distB="0" distL="114300" distR="114300" simplePos="0" relativeHeight="251665408" behindDoc="0" locked="0" layoutInCell="1" allowOverlap="1" wp14:anchorId="64B4A570" wp14:editId="7C5EF4BF">
            <wp:simplePos x="0" y="0"/>
            <wp:positionH relativeFrom="margin">
              <wp:posOffset>-762635</wp:posOffset>
            </wp:positionH>
            <wp:positionV relativeFrom="paragraph">
              <wp:posOffset>5525770</wp:posOffset>
            </wp:positionV>
            <wp:extent cx="7177405" cy="4077354"/>
            <wp:effectExtent l="0" t="0" r="4445" b="0"/>
            <wp:wrapNone/>
            <wp:docPr id="38315383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46" t="58855" r="7098" b="69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7405" cy="4077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0043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0E633C78">
                <wp:simplePos x="0" y="0"/>
                <wp:positionH relativeFrom="column">
                  <wp:posOffset>1416685</wp:posOffset>
                </wp:positionH>
                <wp:positionV relativeFrom="paragraph">
                  <wp:posOffset>580390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E6DB50" id="Поле 2" o:spid="_x0000_s1028" type="#_x0000_t202" style="position:absolute;margin-left:111.55pt;margin-top:45.7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  <w:r w:rsidR="008E0FB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11637E89">
                <wp:simplePos x="0" y="0"/>
                <wp:positionH relativeFrom="margin">
                  <wp:align>left</wp:align>
                </wp:positionH>
                <wp:positionV relativeFrom="paragraph">
                  <wp:posOffset>-234950</wp:posOffset>
                </wp:positionV>
                <wp:extent cx="5852160" cy="899160"/>
                <wp:effectExtent l="0" t="0" r="0" b="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52160" cy="899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11CB82B9" w:rsidR="004D7FA7" w:rsidRDefault="004D7FA7" w:rsidP="0050043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</w:t>
                            </w:r>
                            <w:r w:rsidR="0083632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9</w:t>
                            </w:r>
                          </w:p>
                          <w:p w14:paraId="549E841B" w14:textId="0F75C0E1" w:rsidR="008E0FB1" w:rsidRPr="004D7FA7" w:rsidRDefault="00500437" w:rsidP="00500437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500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Стрільба з окопу по штурмовій та маневреній групі з</w:t>
                            </w:r>
                            <w:r w:rsidR="00A706DE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і</w:t>
                            </w:r>
                            <w:r w:rsidRPr="00500437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зміною позиції стрільби</w:t>
                            </w:r>
                            <w:r w:rsidR="008E0FB1" w:rsidRPr="008E0FB1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A62D" id="_x0000_s1029" type="#_x0000_t202" style="position:absolute;margin-left:0;margin-top:-18.5pt;width:460.8pt;height:70.8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" filled="f" stroked="f" strokeweight=".5pt">
                <v:textbox>
                  <w:txbxContent>
                    <w:p w14:paraId="57D03B4B" w14:textId="11CB82B9" w:rsidR="004D7FA7" w:rsidRDefault="004D7FA7" w:rsidP="0050043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</w:t>
                      </w:r>
                      <w:r w:rsidR="0083632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9</w:t>
                      </w:r>
                    </w:p>
                    <w:p w14:paraId="549E841B" w14:textId="0F75C0E1" w:rsidR="008E0FB1" w:rsidRPr="004D7FA7" w:rsidRDefault="00500437" w:rsidP="00500437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50043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Стрільба з окопу по штурмовій та маневреній групі з</w:t>
                      </w:r>
                      <w:r w:rsidR="00A706DE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і</w:t>
                      </w:r>
                      <w:r w:rsidRPr="00500437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 xml:space="preserve"> зміною позиції стрільби</w:t>
                      </w:r>
                      <w:r w:rsidR="008E0FB1" w:rsidRPr="008E0FB1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347FCD"/>
    <w:rsid w:val="004D7FA7"/>
    <w:rsid w:val="00500437"/>
    <w:rsid w:val="00836328"/>
    <w:rsid w:val="008B3186"/>
    <w:rsid w:val="008E0FB1"/>
    <w:rsid w:val="00980706"/>
    <w:rsid w:val="00A14F00"/>
    <w:rsid w:val="00A706DE"/>
    <w:rsid w:val="00CE07B7"/>
    <w:rsid w:val="00D164E5"/>
    <w:rsid w:val="00EA161C"/>
    <w:rsid w:val="00F137F0"/>
    <w:rsid w:val="00F272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10</cp:revision>
  <cp:lastPrinted>2025-06-05T20:31:00Z</cp:lastPrinted>
  <dcterms:created xsi:type="dcterms:W3CDTF">2025-06-05T15:37:00Z</dcterms:created>
  <dcterms:modified xsi:type="dcterms:W3CDTF">2025-06-05T20:32:00Z</dcterms:modified>
</cp:coreProperties>
</file>