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136B" w14:textId="39C309B4" w:rsidR="00347FCD" w:rsidRDefault="00C0715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E79113" wp14:editId="555ACAAD">
                <wp:simplePos x="0" y="0"/>
                <wp:positionH relativeFrom="page">
                  <wp:posOffset>510540</wp:posOffset>
                </wp:positionH>
                <wp:positionV relativeFrom="paragraph">
                  <wp:posOffset>923290</wp:posOffset>
                </wp:positionV>
                <wp:extent cx="6393180" cy="2011680"/>
                <wp:effectExtent l="0" t="0" r="0" b="7620"/>
                <wp:wrapNone/>
                <wp:docPr id="1456627347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2011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E0E200" w14:textId="77777777" w:rsidR="0081665A" w:rsidRPr="00C0715E" w:rsidRDefault="0081665A" w:rsidP="0081665A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Ціль:</w:t>
                            </w: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 стрілець, що обороняється – гонг (мішень №6).</w:t>
                            </w:r>
                          </w:p>
                          <w:p w14:paraId="7B4AE7EC" w14:textId="77777777" w:rsidR="0081665A" w:rsidRPr="00C0715E" w:rsidRDefault="0081665A" w:rsidP="0081665A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Дальність до цілі: </w:t>
                            </w: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50 м.</w:t>
                            </w:r>
                          </w:p>
                          <w:p w14:paraId="03B04558" w14:textId="77777777" w:rsidR="0081665A" w:rsidRPr="00C0715E" w:rsidRDefault="0081665A" w:rsidP="0081665A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Час на стрільбу:</w:t>
                            </w: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 не обмежений.</w:t>
                            </w:r>
                          </w:p>
                          <w:p w14:paraId="1C60F725" w14:textId="77777777" w:rsidR="0081665A" w:rsidRPr="00C0715E" w:rsidRDefault="0081665A" w:rsidP="0081665A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Кількість набоїв:</w:t>
                            </w: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 10, що споряджаються у два магазини по 5 набоїв.</w:t>
                            </w:r>
                          </w:p>
                          <w:p w14:paraId="4EF6066E" w14:textId="77777777" w:rsidR="0081665A" w:rsidRPr="00C0715E" w:rsidRDefault="0081665A" w:rsidP="0081665A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Положення для стрільби:</w:t>
                            </w: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 стоячи, сидячи, присядки.</w:t>
                            </w:r>
                          </w:p>
                          <w:p w14:paraId="4F618872" w14:textId="77777777" w:rsidR="0081665A" w:rsidRPr="00C0715E" w:rsidRDefault="0081665A" w:rsidP="0081665A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Оцінка:</w:t>
                            </w:r>
                          </w:p>
                          <w:p w14:paraId="6BBC5920" w14:textId="77777777" w:rsidR="0081665A" w:rsidRPr="00C0715E" w:rsidRDefault="0081665A" w:rsidP="0081665A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«відмінно» - влучити 8 разів.</w:t>
                            </w:r>
                          </w:p>
                          <w:p w14:paraId="33B4070E" w14:textId="77777777" w:rsidR="0081665A" w:rsidRPr="00C0715E" w:rsidRDefault="0081665A" w:rsidP="0081665A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«добре» - влучити 7 разів.</w:t>
                            </w:r>
                          </w:p>
                          <w:p w14:paraId="6DDC63BC" w14:textId="57A33D51" w:rsidR="004D7FA7" w:rsidRPr="00C0715E" w:rsidRDefault="0081665A" w:rsidP="0081665A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«задовільно» - влучити 5 раз</w:t>
                            </w:r>
                            <w:r w:rsidR="002D06BE" w:rsidRPr="00C0715E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ів</w:t>
                            </w:r>
                            <w:r w:rsidRPr="00C0715E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79113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40.2pt;margin-top:72.7pt;width:503.4pt;height:158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" filled="f" stroked="f" strokeweight=".5pt">
                <v:textbox>
                  <w:txbxContent>
                    <w:p w14:paraId="11E0E200" w14:textId="77777777" w:rsidR="0081665A" w:rsidRPr="00C0715E" w:rsidRDefault="0081665A" w:rsidP="0081665A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C0715E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Ціль:</w:t>
                      </w:r>
                      <w:r w:rsidRPr="00C0715E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 стрілець, що обороняється – гонг (мішень №6).</w:t>
                      </w:r>
                    </w:p>
                    <w:p w14:paraId="7B4AE7EC" w14:textId="77777777" w:rsidR="0081665A" w:rsidRPr="00C0715E" w:rsidRDefault="0081665A" w:rsidP="0081665A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C0715E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Дальність до цілі: </w:t>
                      </w:r>
                      <w:r w:rsidRPr="00C0715E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50 м.</w:t>
                      </w:r>
                    </w:p>
                    <w:p w14:paraId="03B04558" w14:textId="77777777" w:rsidR="0081665A" w:rsidRPr="00C0715E" w:rsidRDefault="0081665A" w:rsidP="0081665A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C0715E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Час на стрільбу:</w:t>
                      </w:r>
                      <w:r w:rsidRPr="00C0715E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 не обмежений.</w:t>
                      </w:r>
                    </w:p>
                    <w:p w14:paraId="1C60F725" w14:textId="77777777" w:rsidR="0081665A" w:rsidRPr="00C0715E" w:rsidRDefault="0081665A" w:rsidP="0081665A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C0715E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Кількість набоїв:</w:t>
                      </w:r>
                      <w:r w:rsidRPr="00C0715E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 10, що споряджаються у два магазини по 5 набоїв.</w:t>
                      </w:r>
                    </w:p>
                    <w:p w14:paraId="4EF6066E" w14:textId="77777777" w:rsidR="0081665A" w:rsidRPr="00C0715E" w:rsidRDefault="0081665A" w:rsidP="0081665A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C0715E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Положення для стрільби:</w:t>
                      </w:r>
                      <w:r w:rsidRPr="00C0715E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 стоячи, сидячи, присядки.</w:t>
                      </w:r>
                    </w:p>
                    <w:p w14:paraId="4F618872" w14:textId="77777777" w:rsidR="0081665A" w:rsidRPr="00C0715E" w:rsidRDefault="0081665A" w:rsidP="0081665A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C0715E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Оцінка:</w:t>
                      </w:r>
                    </w:p>
                    <w:p w14:paraId="6BBC5920" w14:textId="77777777" w:rsidR="0081665A" w:rsidRPr="00C0715E" w:rsidRDefault="0081665A" w:rsidP="0081665A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C0715E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«відмінно» - влучити 8 разів.</w:t>
                      </w:r>
                    </w:p>
                    <w:p w14:paraId="33B4070E" w14:textId="77777777" w:rsidR="0081665A" w:rsidRPr="00C0715E" w:rsidRDefault="0081665A" w:rsidP="0081665A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C0715E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«добре» - влучити 7 разів.</w:t>
                      </w:r>
                    </w:p>
                    <w:p w14:paraId="6DDC63BC" w14:textId="57A33D51" w:rsidR="004D7FA7" w:rsidRPr="00C0715E" w:rsidRDefault="0081665A" w:rsidP="0081665A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sz w:val="36"/>
                          <w:szCs w:val="36"/>
                        </w:rPr>
                      </w:pPr>
                      <w:r w:rsidRPr="00C0715E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«задовільно» - влучити 5 раз</w:t>
                      </w:r>
                      <w:r w:rsidR="002D06BE" w:rsidRPr="00C0715E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ів</w:t>
                      </w:r>
                      <w:r w:rsidRPr="00C0715E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1665A">
        <w:rPr>
          <w:noProof/>
        </w:rPr>
        <w:drawing>
          <wp:anchor distT="0" distB="0" distL="114300" distR="114300" simplePos="0" relativeHeight="251665408" behindDoc="0" locked="0" layoutInCell="1" allowOverlap="1" wp14:anchorId="5C1C1CEB" wp14:editId="5F24E6DA">
            <wp:simplePos x="0" y="0"/>
            <wp:positionH relativeFrom="page">
              <wp:posOffset>373380</wp:posOffset>
            </wp:positionH>
            <wp:positionV relativeFrom="paragraph">
              <wp:posOffset>2957830</wp:posOffset>
            </wp:positionV>
            <wp:extent cx="6690360" cy="6361756"/>
            <wp:effectExtent l="0" t="0" r="0" b="1270"/>
            <wp:wrapNone/>
            <wp:docPr id="34168504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6" t="53128" r="27147" b="4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6361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65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6DB50" wp14:editId="10CE23E2">
                <wp:simplePos x="0" y="0"/>
                <wp:positionH relativeFrom="column">
                  <wp:posOffset>1416685</wp:posOffset>
                </wp:positionH>
                <wp:positionV relativeFrom="paragraph">
                  <wp:posOffset>557530</wp:posOffset>
                </wp:positionV>
                <wp:extent cx="3261360" cy="373380"/>
                <wp:effectExtent l="0" t="0" r="0" b="7620"/>
                <wp:wrapNone/>
                <wp:docPr id="13635861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36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5B19F" w14:textId="6454C388" w:rsidR="004D7FA7" w:rsidRPr="004D7FA7" w:rsidRDefault="004D7FA7" w:rsidP="004D7F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Умови виконання вправи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6DB50" id="Поле 2" o:spid="_x0000_s1027" type="#_x0000_t202" style="position:absolute;margin-left:111.55pt;margin-top:43.9pt;width:256.8pt;height:2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" filled="f" stroked="f" strokeweight=".5pt">
                <v:textbox>
                  <w:txbxContent>
                    <w:p w14:paraId="61A5B19F" w14:textId="6454C388" w:rsidR="004D7FA7" w:rsidRPr="004D7FA7" w:rsidRDefault="004D7FA7" w:rsidP="004D7F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Умови виконання вправи</w:t>
                      </w:r>
                    </w:p>
                  </w:txbxContent>
                </v:textbox>
              </v:shape>
            </w:pict>
          </mc:Fallback>
        </mc:AlternateContent>
      </w:r>
      <w:r w:rsidR="0081665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FA62D" wp14:editId="2A471FE7">
                <wp:simplePos x="0" y="0"/>
                <wp:positionH relativeFrom="column">
                  <wp:posOffset>-282575</wp:posOffset>
                </wp:positionH>
                <wp:positionV relativeFrom="paragraph">
                  <wp:posOffset>-234950</wp:posOffset>
                </wp:positionV>
                <wp:extent cx="6286500" cy="1089660"/>
                <wp:effectExtent l="0" t="0" r="0" b="0"/>
                <wp:wrapNone/>
                <wp:docPr id="609761853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1089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03B4B" w14:textId="0B7ADC66" w:rsidR="004D7FA7" w:rsidRDefault="004D7FA7" w:rsidP="008166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ПВ №2</w:t>
                            </w:r>
                            <w:r w:rsidR="008166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  <w:p w14:paraId="46A22AAA" w14:textId="49167399" w:rsidR="0081665A" w:rsidRPr="004D7FA7" w:rsidRDefault="0081665A" w:rsidP="008166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166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Стрільба із за укриття зі зміною положення для стрільби (стоячи, сидячи, присядки) з правого та лівого плеча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FA62D" id="_x0000_s1028" type="#_x0000_t202" style="position:absolute;margin-left:-22.25pt;margin-top:-18.5pt;width:495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MFaHAIAADQ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" filled="f" stroked="f" strokeweight=".5pt">
                <v:textbox>
                  <w:txbxContent>
                    <w:p w14:paraId="57D03B4B" w14:textId="0B7ADC66" w:rsidR="004D7FA7" w:rsidRDefault="004D7FA7" w:rsidP="008166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ПВ №2</w:t>
                      </w:r>
                      <w:r w:rsidR="0081665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</w:p>
                    <w:p w14:paraId="46A22AAA" w14:textId="49167399" w:rsidR="0081665A" w:rsidRPr="004D7FA7" w:rsidRDefault="0081665A" w:rsidP="008166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1665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Стрільба із за укриття зі зміною положення для стрільби (стоячи, сидячи, присядки) з правого та лівого плеча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4A"/>
    <w:rsid w:val="000B724A"/>
    <w:rsid w:val="00107031"/>
    <w:rsid w:val="002D06BE"/>
    <w:rsid w:val="00347FCD"/>
    <w:rsid w:val="004D7FA7"/>
    <w:rsid w:val="007062A8"/>
    <w:rsid w:val="0081665A"/>
    <w:rsid w:val="00C0715E"/>
    <w:rsid w:val="00D059D1"/>
    <w:rsid w:val="00D1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8809"/>
  <w15:chartTrackingRefBased/>
  <w15:docId w15:val="{FD1D5985-B231-4628-9C84-2EA94D72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24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24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2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2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2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2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B7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B7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7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B72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72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72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7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B72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72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</Words>
  <Characters>2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6</cp:revision>
  <cp:lastPrinted>2025-06-05T20:40:00Z</cp:lastPrinted>
  <dcterms:created xsi:type="dcterms:W3CDTF">2025-06-05T15:37:00Z</dcterms:created>
  <dcterms:modified xsi:type="dcterms:W3CDTF">2025-06-05T20:41:00Z</dcterms:modified>
</cp:coreProperties>
</file>