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21DA" w:rsidRPr="002A21DA" w:rsidRDefault="002A21DA" w:rsidP="002A21DA">
      <w:pPr>
        <w:pStyle w:val="rvps7"/>
        <w:spacing w:before="150" w:beforeAutospacing="0" w:after="150" w:afterAutospacing="0"/>
        <w:ind w:left="450" w:right="450"/>
        <w:jc w:val="center"/>
        <w:rPr>
          <w:rFonts w:ascii="Inter Black" w:hAnsi="Inter Black"/>
          <w:b/>
          <w:bCs/>
          <w:color w:val="333333"/>
          <w:sz w:val="48"/>
          <w:szCs w:val="48"/>
        </w:rPr>
      </w:pPr>
      <w:r w:rsidRPr="002A21DA">
        <w:rPr>
          <w:rStyle w:val="rvts15"/>
          <w:rFonts w:ascii="Inter Black" w:eastAsiaTheme="majorEastAsia" w:hAnsi="Inter Black"/>
          <w:b/>
          <w:bCs/>
          <w:color w:val="333333"/>
          <w:sz w:val="48"/>
          <w:szCs w:val="48"/>
        </w:rPr>
        <w:t>Командир взводу (групи, башти)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0" w:name="n820"/>
      <w:bookmarkEnd w:id="0"/>
      <w:r w:rsidRPr="002A21DA">
        <w:rPr>
          <w:rFonts w:ascii="Inter" w:hAnsi="Inter"/>
          <w:color w:val="333333"/>
          <w:sz w:val="28"/>
          <w:szCs w:val="28"/>
        </w:rPr>
        <w:t>Командир взводу (групи, башти) в мирний і воєнний час відповідає за бойову готовність взводу (групи, башти) та успішне виконання ним бойових завдань, за бойову підготовку, виховання, військову дисципліну, морально-психологічний стан особового складу, за збереження і стан озброєння, боєприпасів, техніки та майна взводу (групи, башти), за підтримання внутрішнього порядку у взводі (групі, башті).</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 w:name="n821"/>
      <w:bookmarkEnd w:id="1"/>
      <w:r w:rsidRPr="002A21DA">
        <w:rPr>
          <w:rFonts w:ascii="Inter" w:hAnsi="Inter"/>
          <w:color w:val="333333"/>
          <w:sz w:val="28"/>
          <w:szCs w:val="28"/>
        </w:rPr>
        <w:t>Командир взводу (групи, башти) підпорядковується командирові роти (бойової частини) і є прямим начальником усього особового складу взводу (групи, башти).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2" w:name="n822"/>
      <w:bookmarkEnd w:id="2"/>
      <w:r w:rsidRPr="002A21DA">
        <w:rPr>
          <w:rFonts w:ascii="Inter" w:hAnsi="Inter"/>
          <w:color w:val="333333"/>
          <w:sz w:val="28"/>
          <w:szCs w:val="28"/>
        </w:rPr>
        <w:t>120. Командир взводу (групи, башти) зобов’язаний:</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3" w:name="n823"/>
      <w:bookmarkEnd w:id="3"/>
      <w:r w:rsidRPr="002A21DA">
        <w:rPr>
          <w:rFonts w:ascii="Inter" w:hAnsi="Inter"/>
          <w:color w:val="333333"/>
          <w:sz w:val="28"/>
          <w:szCs w:val="28"/>
        </w:rPr>
        <w:t>підтримувати особовий склад взводу (групи, башти), озброєння і техніку в постійній бойовій готовності;</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4" w:name="n824"/>
      <w:bookmarkEnd w:id="4"/>
      <w:r w:rsidRPr="002A21DA">
        <w:rPr>
          <w:rFonts w:ascii="Inter" w:hAnsi="Inter"/>
          <w:color w:val="333333"/>
          <w:sz w:val="28"/>
          <w:szCs w:val="28"/>
        </w:rPr>
        <w:t>проводити з особовим складом взводу (групи, башти) заняття з бойової підготовки і керувати навчанням рядового складу, що проводять командири відділень (старшини команд), вести облік бойової підготовки взводу (групи, башти);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5" w:name="n825"/>
      <w:bookmarkEnd w:id="5"/>
      <w:r w:rsidRPr="002A21DA">
        <w:rPr>
          <w:rFonts w:ascii="Inter" w:hAnsi="Inter"/>
          <w:color w:val="333333"/>
          <w:sz w:val="28"/>
          <w:szCs w:val="28"/>
        </w:rPr>
        <w:t>знати тактику дій взводу в різних видах бою, управляти взводом (групою, баштою) під час виконання бойових завдань;</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6" w:name="n826"/>
      <w:bookmarkEnd w:id="6"/>
      <w:r w:rsidRPr="002A21DA">
        <w:rPr>
          <w:rFonts w:ascii="Inter" w:hAnsi="Inter"/>
          <w:color w:val="333333"/>
          <w:sz w:val="28"/>
          <w:szCs w:val="28"/>
        </w:rPr>
        <w:t>досконало знати й володіти всіма видами озброєння і техніки взводу (групи, башти), правильно зберігати, експлуатувати, обслуговувати та особисто перевіряти їх бойову готовність;</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7" w:name="n827"/>
      <w:bookmarkEnd w:id="7"/>
      <w:r w:rsidRPr="002A21DA">
        <w:rPr>
          <w:rFonts w:ascii="Inter" w:hAnsi="Inter"/>
          <w:color w:val="333333"/>
          <w:sz w:val="28"/>
          <w:szCs w:val="28"/>
        </w:rPr>
        <w:t>постійно вдосконалювати свої фахові й методичні навички, подавати підлеглим приклад зразкового виконання військового обов’язку;</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8" w:name="n828"/>
      <w:bookmarkEnd w:id="8"/>
      <w:r w:rsidRPr="002A21DA">
        <w:rPr>
          <w:rFonts w:ascii="Inter" w:hAnsi="Inter"/>
          <w:color w:val="333333"/>
          <w:sz w:val="28"/>
          <w:szCs w:val="28"/>
        </w:rPr>
        <w:t>з повагою ставитися до підлеглих, дбати про виховання військовослужбовців рядового, сержантського (старшинського) складу та згуртування військового колективу;</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9" w:name="n829"/>
      <w:bookmarkStart w:id="10" w:name="n830"/>
      <w:bookmarkEnd w:id="9"/>
      <w:bookmarkEnd w:id="10"/>
      <w:r w:rsidRPr="002A21DA">
        <w:rPr>
          <w:rFonts w:ascii="Inter" w:hAnsi="Inter"/>
          <w:color w:val="333333"/>
          <w:sz w:val="28"/>
          <w:szCs w:val="28"/>
        </w:rPr>
        <w:t>знати військове звання, прізвище, ім’я та по батькові кожного підлеглого, число, місяць і рік народження, віросповідання, ділові та морально-психологічні якості, захоплення, рід занять перед військовою службою, родинний стан, адресу батьків (рідних), успіхи й недоліки на службі, постійно вести індивідуальну роботу з виховання, складати іменний список особового складу взводу (групи, башти);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1" w:name="n2817"/>
      <w:bookmarkStart w:id="12" w:name="n2819"/>
      <w:bookmarkEnd w:id="11"/>
      <w:bookmarkEnd w:id="12"/>
      <w:r w:rsidRPr="002A21DA">
        <w:rPr>
          <w:rFonts w:ascii="Inter" w:hAnsi="Inter"/>
          <w:color w:val="333333"/>
          <w:sz w:val="28"/>
          <w:szCs w:val="28"/>
        </w:rPr>
        <w:t xml:space="preserve">здійснювати добір кандидатів для прийняття на військову службу за контрактом на посадах військовослужбовців рядового, сержантського </w:t>
      </w:r>
      <w:r w:rsidRPr="002A21DA">
        <w:rPr>
          <w:rFonts w:ascii="Inter" w:hAnsi="Inter"/>
          <w:color w:val="333333"/>
          <w:sz w:val="28"/>
          <w:szCs w:val="28"/>
        </w:rPr>
        <w:lastRenderedPageBreak/>
        <w:t>(старшинського) складу, подавати командирові роти пропозиції щодо кандидатів для вступу до вищих військових навчальних закладів;</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3" w:name="n2818"/>
      <w:bookmarkStart w:id="14" w:name="n831"/>
      <w:bookmarkEnd w:id="13"/>
      <w:bookmarkEnd w:id="14"/>
      <w:r w:rsidRPr="002A21DA">
        <w:rPr>
          <w:rFonts w:ascii="Inter" w:hAnsi="Inter"/>
          <w:color w:val="333333"/>
          <w:sz w:val="28"/>
          <w:szCs w:val="28"/>
        </w:rPr>
        <w:t>виховувати особовий склад взводу (групи, башти) в дусі поваги до військової служби, набутого фаху, бережливого ставлення до озброєння, бойової техніки й майна взводу (групи, башти);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5" w:name="n832"/>
      <w:bookmarkEnd w:id="15"/>
      <w:r w:rsidRPr="002A21DA">
        <w:rPr>
          <w:rFonts w:ascii="Inter" w:hAnsi="Inter"/>
          <w:color w:val="333333"/>
          <w:sz w:val="28"/>
          <w:szCs w:val="28"/>
        </w:rPr>
        <w:t>неухильно стежити за додержанням військовослужбовцями військової дисципліни у взводі (групі, башті), їх зовнішнім виглядом, виконанням правил носіння військової форми одягу, правильним припасуванням спорядження, обмундирування, взуття та за додержанням правил особистої гігієни;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6" w:name="n833"/>
      <w:bookmarkEnd w:id="16"/>
      <w:r w:rsidRPr="002A21DA">
        <w:rPr>
          <w:rFonts w:ascii="Inter" w:hAnsi="Inter"/>
          <w:color w:val="333333"/>
          <w:sz w:val="28"/>
          <w:szCs w:val="28"/>
        </w:rPr>
        <w:t>піклуватися про підлеглих, знати їх потреби, порушувати перед старшими начальниками питання про задоволення їх прохань, дбати про їх здоров’я, вживати заходів для його зміцнення; постійно вдосконалювати фізичну тренованість особового складу;</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7" w:name="n834"/>
      <w:bookmarkEnd w:id="17"/>
      <w:r w:rsidRPr="002A21DA">
        <w:rPr>
          <w:rFonts w:ascii="Inter" w:hAnsi="Inter"/>
          <w:color w:val="333333"/>
          <w:sz w:val="28"/>
          <w:szCs w:val="28"/>
        </w:rPr>
        <w:t>своєчасно доповідати командирові роти (бойової частини) про потреби підлеглих, а також про застосовані заохочення і накладені стягнення на військовослужбовців рядового, сержантського (старшинського) складу взводу (групи, башти);</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18" w:name="n835"/>
      <w:bookmarkStart w:id="19" w:name="n836"/>
      <w:bookmarkEnd w:id="18"/>
      <w:bookmarkEnd w:id="19"/>
      <w:r w:rsidRPr="002A21DA">
        <w:rPr>
          <w:rFonts w:ascii="Inter" w:hAnsi="Inter"/>
          <w:color w:val="333333"/>
          <w:sz w:val="28"/>
          <w:szCs w:val="28"/>
        </w:rPr>
        <w:t>періодично бути присутнім на ранковому підйомі та вечірній повірці у взводі (групі, башті), за розпорядженням командира роти проводити ранкову фізичну зарядку з ротою;</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20" w:name="n837"/>
      <w:bookmarkEnd w:id="20"/>
      <w:r w:rsidRPr="002A21DA">
        <w:rPr>
          <w:rFonts w:ascii="Inter" w:hAnsi="Inter"/>
          <w:color w:val="333333"/>
          <w:sz w:val="28"/>
          <w:szCs w:val="28"/>
        </w:rPr>
        <w:t>стежити за наявністю і правильною експлуатацією, обслуговуванням і збереженням озброєння, техніки, спорядження, речового та іншого майна у взводі (групі, башті) і не менше ніж раз на два тижні особисто проводити їх огляд і перевірку наявності;</w:t>
      </w:r>
    </w:p>
    <w:p w:rsidR="002A21DA" w:rsidRPr="002A21DA" w:rsidRDefault="002A21DA" w:rsidP="002A21DA">
      <w:pPr>
        <w:pStyle w:val="rvps2"/>
        <w:spacing w:before="0" w:beforeAutospacing="0" w:after="150" w:afterAutospacing="0"/>
        <w:ind w:firstLine="450"/>
        <w:jc w:val="both"/>
        <w:rPr>
          <w:rFonts w:ascii="Inter" w:hAnsi="Inter"/>
          <w:color w:val="333333"/>
          <w:sz w:val="28"/>
          <w:szCs w:val="28"/>
        </w:rPr>
      </w:pPr>
      <w:bookmarkStart w:id="21" w:name="n838"/>
      <w:bookmarkEnd w:id="21"/>
      <w:r w:rsidRPr="002A21DA">
        <w:rPr>
          <w:rFonts w:ascii="Inter" w:hAnsi="Inter"/>
          <w:color w:val="333333"/>
          <w:sz w:val="28"/>
          <w:szCs w:val="28"/>
        </w:rPr>
        <w:t>готувати особовий склад взводу, озброєння й техніку до виходу на кожне навчання чи заняття, а також перевіряти їх наявність і стан після повернення із занять і навчань;</w:t>
      </w:r>
    </w:p>
    <w:p w:rsidR="000A568A" w:rsidRDefault="002A21DA" w:rsidP="002A21DA">
      <w:pPr>
        <w:pStyle w:val="rvps2"/>
        <w:spacing w:before="0" w:beforeAutospacing="0" w:after="150" w:afterAutospacing="0"/>
        <w:ind w:firstLine="450"/>
        <w:jc w:val="both"/>
        <w:rPr>
          <w:rFonts w:ascii="Inter" w:hAnsi="Inter"/>
          <w:color w:val="333333"/>
          <w:sz w:val="28"/>
          <w:szCs w:val="28"/>
        </w:rPr>
      </w:pPr>
      <w:bookmarkStart w:id="22" w:name="n839"/>
      <w:bookmarkEnd w:id="22"/>
      <w:r w:rsidRPr="002A21DA">
        <w:rPr>
          <w:rFonts w:ascii="Inter" w:hAnsi="Inter"/>
          <w:color w:val="333333"/>
          <w:sz w:val="28"/>
          <w:szCs w:val="28"/>
        </w:rPr>
        <w:t>стежити за додержанням заходів безпеки на заняттях, стрільбах, навчаннях і під час роботи з технікою та озброєнням; перевіряти, щоб після занять, стрільб, навчань у підлеглих не залишалося боєприпасів, гранат, запалів, вибухових речовин.</w:t>
      </w:r>
    </w:p>
    <w:p w:rsidR="000A568A" w:rsidRDefault="000A568A">
      <w:pPr>
        <w:rPr>
          <w:rFonts w:ascii="Inter" w:eastAsia="Times New Roman" w:hAnsi="Inter" w:cs="Times New Roman"/>
          <w:color w:val="333333"/>
          <w:kern w:val="0"/>
          <w:sz w:val="28"/>
          <w:szCs w:val="28"/>
          <w14:ligatures w14:val="none"/>
        </w:rPr>
      </w:pPr>
      <w:r>
        <w:rPr>
          <w:rFonts w:ascii="Inter" w:hAnsi="Inter"/>
          <w:color w:val="333333"/>
          <w:sz w:val="28"/>
          <w:szCs w:val="28"/>
        </w:rPr>
        <w:br w:type="page"/>
      </w:r>
    </w:p>
    <w:p w:rsidR="000A568A" w:rsidRPr="000A568A" w:rsidRDefault="000A568A" w:rsidP="000A568A">
      <w:pPr>
        <w:pStyle w:val="rvps7"/>
        <w:spacing w:before="150" w:beforeAutospacing="0" w:after="60" w:afterAutospacing="0"/>
        <w:ind w:left="450" w:right="450"/>
        <w:jc w:val="center"/>
        <w:rPr>
          <w:rFonts w:ascii="Inter" w:hAnsi="Inter"/>
          <w:color w:val="333333"/>
          <w:sz w:val="48"/>
          <w:szCs w:val="48"/>
        </w:rPr>
      </w:pPr>
      <w:r w:rsidRPr="000A568A">
        <w:rPr>
          <w:rStyle w:val="rvts15"/>
          <w:rFonts w:ascii="Inter" w:eastAsiaTheme="majorEastAsia" w:hAnsi="Inter"/>
          <w:b/>
          <w:bCs/>
          <w:color w:val="333333"/>
          <w:sz w:val="48"/>
          <w:szCs w:val="48"/>
        </w:rPr>
        <w:lastRenderedPageBreak/>
        <w:t>Командир роти (корабля 4 рангу)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23" w:name="n725"/>
      <w:bookmarkEnd w:id="23"/>
      <w:r w:rsidRPr="000A568A">
        <w:rPr>
          <w:rFonts w:ascii="Inter" w:hAnsi="Inter"/>
          <w:color w:val="333333"/>
          <w:sz w:val="21"/>
          <w:szCs w:val="21"/>
        </w:rPr>
        <w:t>Командир роти (корабля 4 рангу) в мирний і воєнний час відповідає за бойову готовність роти (корабля), за бойову підготовку, виховання, військову дисципліну, морально-психологічний стан особового складу роти (корабля), за підтримання внутрішнього порядку і додержання заходів пожежної безпеки в роті (на кораблі), за стан і збереження озброєння, боєприпасів, техніки та іншого майна роти (корабля), за успішне виконання ротою (кораблем) бойових завдань, за ведення ротного (корабельного) господарства.</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24" w:name="n726"/>
      <w:bookmarkEnd w:id="24"/>
      <w:r w:rsidRPr="000A568A">
        <w:rPr>
          <w:rFonts w:ascii="Inter" w:hAnsi="Inter"/>
          <w:color w:val="333333"/>
          <w:sz w:val="21"/>
          <w:szCs w:val="21"/>
        </w:rPr>
        <w:t>Командир роти (корабля 4 рангу) підпорядковується командирові батальйону (дивізіону кораблів) і є прямим начальником усього особового складу роти (корабля).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25" w:name="n727"/>
      <w:bookmarkEnd w:id="25"/>
      <w:r w:rsidRPr="000A568A">
        <w:rPr>
          <w:rFonts w:ascii="Inter" w:hAnsi="Inter"/>
          <w:color w:val="333333"/>
          <w:sz w:val="21"/>
          <w:szCs w:val="21"/>
        </w:rPr>
        <w:t>112. Командир роти (корабля 4 рангу) зобов’язаний:</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26" w:name="n728"/>
      <w:bookmarkEnd w:id="26"/>
      <w:r w:rsidRPr="000A568A">
        <w:rPr>
          <w:rFonts w:ascii="Inter" w:hAnsi="Inter"/>
          <w:color w:val="333333"/>
          <w:sz w:val="21"/>
          <w:szCs w:val="21"/>
        </w:rPr>
        <w:t>підтримувати особовий склад роти (корабля), озброєння, бойову та іншу техніку в постійній бойовій готовності;</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27" w:name="n729"/>
      <w:bookmarkEnd w:id="27"/>
      <w:r w:rsidRPr="000A568A">
        <w:rPr>
          <w:rFonts w:ascii="Inter" w:hAnsi="Inter"/>
          <w:color w:val="333333"/>
          <w:sz w:val="21"/>
          <w:szCs w:val="21"/>
        </w:rPr>
        <w:t>організовувати в роті (на кораблі) бойову підготовку, складати розклад занять на тиждень, проводити заняття з військовослужбовцями офіцерського, сержантського (старшинського) складу, а також з підрозділами роти (корабля);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28" w:name="n2694"/>
      <w:bookmarkStart w:id="29" w:name="n730"/>
      <w:bookmarkEnd w:id="28"/>
      <w:bookmarkEnd w:id="29"/>
      <w:r w:rsidRPr="000A568A">
        <w:rPr>
          <w:rFonts w:ascii="Inter" w:hAnsi="Inter"/>
          <w:color w:val="333333"/>
          <w:sz w:val="21"/>
          <w:szCs w:val="21"/>
        </w:rPr>
        <w:t>знати тактику дій роти в різних видах бою, управляти вогнем і підрозділами роти під час навчань і в бою;</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0" w:name="n731"/>
      <w:bookmarkEnd w:id="30"/>
      <w:r w:rsidRPr="000A568A">
        <w:rPr>
          <w:rFonts w:ascii="Inter" w:hAnsi="Inter"/>
          <w:color w:val="333333"/>
          <w:sz w:val="21"/>
          <w:szCs w:val="21"/>
        </w:rPr>
        <w:t>досконало знати і вміло володіти всіма видами зброї і техніки роти, правильно їх зберігати, використовувати та особисто перевіряти їх наявність, утримання та бойову готовність, проводити планові та позапланові (раптові) перевірки наявності та стану озброєння, боєприпасів, бойової та іншої техніки, пально-мастильних матеріалів та майна роти;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1" w:name="n2695"/>
      <w:bookmarkStart w:id="32" w:name="n732"/>
      <w:bookmarkEnd w:id="31"/>
      <w:bookmarkEnd w:id="32"/>
      <w:r w:rsidRPr="000A568A">
        <w:rPr>
          <w:rFonts w:ascii="Inter" w:hAnsi="Inter"/>
          <w:color w:val="333333"/>
          <w:sz w:val="21"/>
          <w:szCs w:val="21"/>
        </w:rPr>
        <w:t>перевіряти знання і практичні навички військовослужбовців роти (корабля);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3" w:name="n2696"/>
      <w:bookmarkStart w:id="34" w:name="n733"/>
      <w:bookmarkEnd w:id="33"/>
      <w:bookmarkEnd w:id="34"/>
      <w:r w:rsidRPr="000A568A">
        <w:rPr>
          <w:rFonts w:ascii="Inter" w:hAnsi="Inter"/>
          <w:color w:val="333333"/>
          <w:sz w:val="21"/>
          <w:szCs w:val="21"/>
        </w:rPr>
        <w:t>постійно вдосконалювати свої знання за спеціальністю і методичні навички, подавати підлеглим приклад зразкового виконання військового обов’язку;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5" w:name="n734"/>
      <w:bookmarkEnd w:id="35"/>
      <w:r w:rsidRPr="000A568A">
        <w:rPr>
          <w:rFonts w:ascii="Inter" w:hAnsi="Inter"/>
          <w:color w:val="333333"/>
          <w:sz w:val="21"/>
          <w:szCs w:val="21"/>
        </w:rPr>
        <w:t>організовувати проведення ранкової фізичної зарядки;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6" w:name="n735"/>
      <w:bookmarkEnd w:id="36"/>
      <w:r w:rsidRPr="000A568A">
        <w:rPr>
          <w:rFonts w:ascii="Inter" w:hAnsi="Inter"/>
          <w:color w:val="333333"/>
          <w:sz w:val="21"/>
          <w:szCs w:val="21"/>
        </w:rPr>
        <w:t>з пошаною ставитися до підлеглих, дбати про виховання військовослужбовців рядового, сержантського (старшинського) складу та згуртування військового колективу;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7" w:name="n2697"/>
      <w:bookmarkStart w:id="38" w:name="n736"/>
      <w:bookmarkEnd w:id="37"/>
      <w:bookmarkEnd w:id="38"/>
      <w:r w:rsidRPr="000A568A">
        <w:rPr>
          <w:rFonts w:ascii="Inter" w:hAnsi="Inter"/>
          <w:color w:val="333333"/>
          <w:sz w:val="21"/>
          <w:szCs w:val="21"/>
        </w:rPr>
        <w:t>знати військове звання, прізвище, строк служби, посаду чи спеціальність, родинний стан, ділові та морально-психологічні якості кожного військовослужбовця роти (корабля), постійно проводити з ними індивідуально-виховну роботу;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39" w:name="n2698"/>
      <w:bookmarkStart w:id="40" w:name="n737"/>
      <w:bookmarkEnd w:id="39"/>
      <w:bookmarkEnd w:id="40"/>
      <w:r w:rsidRPr="000A568A">
        <w:rPr>
          <w:rFonts w:ascii="Inter" w:hAnsi="Inter"/>
          <w:color w:val="333333"/>
          <w:sz w:val="21"/>
          <w:szCs w:val="21"/>
        </w:rPr>
        <w:t>виховувати особовий склад роти (корабля) в дусі поваги до військової служби, набутого фаху, бережливого ставлення до озброєння, бойової техніки та майна роти (корабля);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1" w:name="n738"/>
      <w:bookmarkEnd w:id="41"/>
      <w:r w:rsidRPr="000A568A">
        <w:rPr>
          <w:rFonts w:ascii="Inter" w:hAnsi="Inter"/>
          <w:color w:val="333333"/>
          <w:sz w:val="21"/>
          <w:szCs w:val="21"/>
        </w:rPr>
        <w:t>піклуватися про підлеглих, знати їх потреби, порушувати перед старшими начальниками питання про задоволення їх прохань;</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2" w:name="n739"/>
      <w:bookmarkEnd w:id="42"/>
      <w:r w:rsidRPr="000A568A">
        <w:rPr>
          <w:rFonts w:ascii="Inter" w:hAnsi="Inter"/>
          <w:color w:val="333333"/>
          <w:sz w:val="21"/>
          <w:szCs w:val="21"/>
        </w:rPr>
        <w:t>суворо стежити за виконанням особовим складом заходів безпеки під час проведення занять і робіт, за поводженням зі зброєю, боєприпасами і технікою, їх обслуговуванням та бойовим застосуванням, за своєчасним здаванням на склад невитрачених боєприпасів та вибухових речовин;</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3" w:name="n740"/>
      <w:bookmarkEnd w:id="43"/>
      <w:r w:rsidRPr="000A568A">
        <w:rPr>
          <w:rFonts w:ascii="Inter" w:hAnsi="Inter"/>
          <w:color w:val="333333"/>
          <w:sz w:val="21"/>
          <w:szCs w:val="21"/>
        </w:rPr>
        <w:t>доповідати командирові батальйону про потреби підлеглих, а також про застосовані заохочення і накладені стягнення на особовий склад роти (корабля);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4" w:name="n741"/>
      <w:bookmarkEnd w:id="44"/>
      <w:r w:rsidRPr="000A568A">
        <w:rPr>
          <w:rFonts w:ascii="Inter" w:hAnsi="Inter"/>
          <w:color w:val="333333"/>
          <w:sz w:val="21"/>
          <w:szCs w:val="21"/>
        </w:rPr>
        <w:t>організовувати розміщення особового складу в місцях постійної дислокації та в польових умовах, підтримувати внутрішній порядок і дисципліну в роті (на кораблі);</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5" w:name="n742"/>
      <w:bookmarkEnd w:id="45"/>
      <w:r w:rsidRPr="000A568A">
        <w:rPr>
          <w:rFonts w:ascii="Inter" w:hAnsi="Inter"/>
          <w:color w:val="333333"/>
          <w:sz w:val="21"/>
          <w:szCs w:val="21"/>
        </w:rPr>
        <w:t>підтримувати в належному стані та вдосконалювати навчальну матеріально-технічну базу роти;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6" w:name="n743"/>
      <w:bookmarkEnd w:id="46"/>
      <w:r w:rsidRPr="000A568A">
        <w:rPr>
          <w:rFonts w:ascii="Inter" w:hAnsi="Inter"/>
          <w:color w:val="333333"/>
          <w:sz w:val="21"/>
          <w:szCs w:val="21"/>
        </w:rPr>
        <w:t>стежити за утриманням і правильною експлуатацією всіх приміщень, відведених для роти, за чистотою ділянки території, закріпленої за ротою (на кораблі - оглядати жилі та службові приміщення, постійно стежити за станом корпусу корабля), а також за проведенням заходів пожежної безпеки у роті (на кораблі);</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7" w:name="n744"/>
      <w:bookmarkEnd w:id="47"/>
      <w:r w:rsidRPr="000A568A">
        <w:rPr>
          <w:rFonts w:ascii="Inter" w:hAnsi="Inter"/>
          <w:color w:val="333333"/>
          <w:sz w:val="21"/>
          <w:szCs w:val="21"/>
        </w:rPr>
        <w:lastRenderedPageBreak/>
        <w:t>готувати особовий склад добового наряду від роти (корабля) та контролювати несення ним служби;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8" w:name="n745"/>
      <w:bookmarkEnd w:id="48"/>
      <w:r w:rsidRPr="000A568A">
        <w:rPr>
          <w:rFonts w:ascii="Inter" w:hAnsi="Inter"/>
          <w:color w:val="333333"/>
          <w:sz w:val="21"/>
          <w:szCs w:val="21"/>
        </w:rPr>
        <w:t>проводити огляд та інструктувати військовослужбовців роти перед їх відпусткою, відрядженням і контролювати їх повернення;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49" w:name="n746"/>
      <w:bookmarkEnd w:id="49"/>
      <w:r w:rsidRPr="000A568A">
        <w:rPr>
          <w:rFonts w:ascii="Inter" w:hAnsi="Inter"/>
          <w:color w:val="333333"/>
          <w:sz w:val="21"/>
          <w:szCs w:val="21"/>
        </w:rPr>
        <w:t>періодично бути присутнім на ранковому підйомі та вечірній повірці в роті (на кораблі);</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0" w:name="n747"/>
      <w:bookmarkEnd w:id="50"/>
      <w:r w:rsidRPr="000A568A">
        <w:rPr>
          <w:rFonts w:ascii="Inter" w:hAnsi="Inter"/>
          <w:color w:val="333333"/>
          <w:sz w:val="21"/>
          <w:szCs w:val="21"/>
        </w:rPr>
        <w:t>вести встановлений облік занять з бойової підготовки та облік особового складу роти (корабля), знати чисельність (наявність і відсутність) особового складу за списком, а також наявність і стан озброєння, боєприпасів, техніки, пального та інших матеріальних засобів;</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1" w:name="n748"/>
      <w:bookmarkEnd w:id="51"/>
      <w:r w:rsidRPr="000A568A">
        <w:rPr>
          <w:rFonts w:ascii="Inter" w:hAnsi="Inter"/>
          <w:color w:val="333333"/>
          <w:sz w:val="21"/>
          <w:szCs w:val="21"/>
        </w:rPr>
        <w:t>щотижня підбивати підсумки бойової підготовки, військової дисципліни та внутрішнього порядку;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2" w:name="n749"/>
      <w:bookmarkEnd w:id="52"/>
      <w:r w:rsidRPr="000A568A">
        <w:rPr>
          <w:rFonts w:ascii="Inter" w:hAnsi="Inter"/>
          <w:color w:val="333333"/>
          <w:sz w:val="21"/>
          <w:szCs w:val="21"/>
        </w:rPr>
        <w:t>здійснювати добір кандидатів для прийняття на військову службу за контрактом на посадах рядового, сержантського (старшинського) складу та вступу до вищих військових навчальних закладів;</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3" w:name="n2699"/>
      <w:bookmarkStart w:id="54" w:name="n750"/>
      <w:bookmarkEnd w:id="53"/>
      <w:bookmarkEnd w:id="54"/>
      <w:r w:rsidRPr="000A568A">
        <w:rPr>
          <w:rFonts w:ascii="Inter" w:hAnsi="Inter"/>
          <w:color w:val="333333"/>
          <w:sz w:val="21"/>
          <w:szCs w:val="21"/>
        </w:rPr>
        <w:t>рекомендувати військовослужбовців рядового, сержантського (старшинського) складу до присвоєння чергових військових звань та на заміщення вакантних посад;</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5" w:name="n2700"/>
      <w:bookmarkStart w:id="56" w:name="n751"/>
      <w:bookmarkEnd w:id="55"/>
      <w:bookmarkEnd w:id="56"/>
      <w:r w:rsidRPr="000A568A">
        <w:rPr>
          <w:rFonts w:ascii="Inter" w:hAnsi="Inter"/>
          <w:color w:val="333333"/>
          <w:sz w:val="21"/>
          <w:szCs w:val="21"/>
        </w:rPr>
        <w:t>своєчасно забезпечувати належне постачання особового складу роти (корабля), дбати про побут своїх підлеглих, їх здоров’я, стежити за додержанням правил особистої гігієни кожним військовослужбовцем;</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7" w:name="n752"/>
      <w:bookmarkEnd w:id="57"/>
      <w:r w:rsidRPr="000A568A">
        <w:rPr>
          <w:rFonts w:ascii="Inter" w:hAnsi="Inter"/>
          <w:color w:val="333333"/>
          <w:sz w:val="21"/>
          <w:szCs w:val="21"/>
        </w:rPr>
        <w:t>одержувати в установлені строки у фінансовій службі частини грошове забезпечення готівкою і своєчасно виплачувати його військовослужбовцям строкової військової служби свого підрозділу;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8" w:name="n753"/>
      <w:bookmarkEnd w:id="58"/>
      <w:r w:rsidRPr="000A568A">
        <w:rPr>
          <w:rFonts w:ascii="Inter" w:hAnsi="Inter"/>
          <w:color w:val="333333"/>
          <w:sz w:val="21"/>
          <w:szCs w:val="21"/>
        </w:rPr>
        <w:t>стежити за зовнішнім виглядом підлеглих, виконанням ними правил носіння військової форми одягу, правильним припасуванням спорядження, обмундирування, взуття;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59" w:name="n754"/>
      <w:bookmarkEnd w:id="59"/>
      <w:r w:rsidRPr="000A568A">
        <w:rPr>
          <w:rFonts w:ascii="Inter" w:hAnsi="Inter"/>
          <w:color w:val="333333"/>
          <w:sz w:val="21"/>
          <w:szCs w:val="21"/>
        </w:rPr>
        <w:t>організовувати своєчасне одержання, правильну експлуатацію, збереження, технічне обслуговування і ремонт озброєння, техніки, казарменого інвентарю, речового, технічного та іншого майна роти (корабля), перевіряти не менше ніж один раз на місяць їх наявність, стан та облік (командирові корабля - не менше ніж один раз на місяць робити огляд корабля, його озброєння, боєприпасів, технічних засобів і здійснювати щоденний обхід корабля). Результати огляду озброєння, боєприпасів та техніки записувати до книги огляду (перевірки) озброєння, техніки та боєприпасів (</w:t>
      </w:r>
      <w:hyperlink r:id="rId4" w:anchor="n2194" w:history="1">
        <w:r w:rsidRPr="000A568A">
          <w:rPr>
            <w:rStyle w:val="Hyperlink"/>
            <w:rFonts w:ascii="Inter" w:eastAsiaTheme="majorEastAsia" w:hAnsi="Inter"/>
            <w:color w:val="006600"/>
            <w:sz w:val="21"/>
            <w:szCs w:val="21"/>
          </w:rPr>
          <w:t>додаток 11</w:t>
        </w:r>
      </w:hyperlink>
      <w:r w:rsidRPr="000A568A">
        <w:rPr>
          <w:rStyle w:val="apple-converted-space"/>
          <w:rFonts w:ascii="Inter" w:eastAsiaTheme="majorEastAsia" w:hAnsi="Inter"/>
          <w:color w:val="333333"/>
          <w:sz w:val="21"/>
          <w:szCs w:val="21"/>
        </w:rPr>
        <w:t> </w:t>
      </w:r>
      <w:r w:rsidRPr="000A568A">
        <w:rPr>
          <w:rFonts w:ascii="Inter" w:hAnsi="Inter"/>
          <w:color w:val="333333"/>
          <w:sz w:val="21"/>
          <w:szCs w:val="21"/>
        </w:rPr>
        <w:t>до цього Статуту);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0" w:name="n755"/>
      <w:bookmarkEnd w:id="60"/>
      <w:r w:rsidRPr="000A568A">
        <w:rPr>
          <w:rFonts w:ascii="Inter" w:hAnsi="Inter"/>
          <w:color w:val="333333"/>
          <w:sz w:val="21"/>
          <w:szCs w:val="21"/>
        </w:rPr>
        <w:t>перевіряти підготовку та стан озброєння і техніки роти (корабля) перед кожним виходом на навчання чи заняття, а також їх наявність після повернення із занять та навчань, вживати заходів до запобігання катастрофам, аваріям і поломкам, втратам зброї та боєприпасів (командирові корабля, крім того, забезпечувати живучість корабля та безпеку його плавання);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1" w:name="n756"/>
      <w:bookmarkEnd w:id="61"/>
      <w:r w:rsidRPr="000A568A">
        <w:rPr>
          <w:rFonts w:ascii="Inter" w:hAnsi="Inter"/>
          <w:color w:val="333333"/>
          <w:sz w:val="21"/>
          <w:szCs w:val="21"/>
        </w:rPr>
        <w:t>один раз на місяць звіряти дані ротного (корабельного) обліку особового складу, а також матеріальних засобів з обліковими даними військової частини;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2" w:name="n757"/>
      <w:bookmarkEnd w:id="62"/>
      <w:r w:rsidRPr="000A568A">
        <w:rPr>
          <w:rFonts w:ascii="Inter" w:hAnsi="Inter"/>
          <w:color w:val="333333"/>
          <w:sz w:val="21"/>
          <w:szCs w:val="21"/>
        </w:rPr>
        <w:t>керувати господарством роти.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3" w:name="n2702"/>
      <w:bookmarkEnd w:id="63"/>
      <w:r w:rsidRPr="000A568A">
        <w:rPr>
          <w:rFonts w:ascii="Inter" w:hAnsi="Inter"/>
          <w:color w:val="333333"/>
          <w:sz w:val="21"/>
          <w:szCs w:val="21"/>
        </w:rPr>
        <w:t>Крім того, командир окремої роти зобов’язаний:</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4" w:name="n2703"/>
      <w:bookmarkEnd w:id="64"/>
      <w:r w:rsidRPr="000A568A">
        <w:rPr>
          <w:rFonts w:ascii="Inter" w:hAnsi="Inter"/>
          <w:color w:val="333333"/>
          <w:sz w:val="21"/>
          <w:szCs w:val="21"/>
        </w:rPr>
        <w:t>проводити контрольні заняття з підрозділами після закінчення їх бойового злагодження;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5" w:name="n2704"/>
      <w:bookmarkEnd w:id="65"/>
      <w:r w:rsidRPr="000A568A">
        <w:rPr>
          <w:rFonts w:ascii="Inter" w:hAnsi="Inter"/>
          <w:color w:val="333333"/>
          <w:sz w:val="21"/>
          <w:szCs w:val="21"/>
        </w:rPr>
        <w:t>організовувати охорону роти, контроль за несенням служби, не менше ніж один раз на тиждень особисто перевіряти стан її несення;</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6" w:name="n2705"/>
      <w:bookmarkEnd w:id="66"/>
      <w:r w:rsidRPr="000A568A">
        <w:rPr>
          <w:rFonts w:ascii="Inter" w:hAnsi="Inter"/>
          <w:color w:val="333333"/>
          <w:sz w:val="21"/>
          <w:szCs w:val="21"/>
        </w:rPr>
        <w:t>затверджувати розкладку продуктів на тиждень, організовувати щоденний контроль за якістю приготування та повнотою видачі їжі для особового складу, особисто перевіряти не менше ніж один раз на тиждень якість приготування їжі;</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7" w:name="n2706"/>
      <w:bookmarkEnd w:id="67"/>
      <w:r w:rsidRPr="000A568A">
        <w:rPr>
          <w:rFonts w:ascii="Inter" w:hAnsi="Inter"/>
          <w:color w:val="333333"/>
          <w:sz w:val="21"/>
          <w:szCs w:val="21"/>
        </w:rPr>
        <w:t>забезпечувати збереження коштів під час доставлення їх до роти;</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8" w:name="n2707"/>
      <w:bookmarkEnd w:id="68"/>
      <w:r w:rsidRPr="000A568A">
        <w:rPr>
          <w:rFonts w:ascii="Inter" w:hAnsi="Inter"/>
          <w:color w:val="333333"/>
          <w:sz w:val="21"/>
          <w:szCs w:val="21"/>
        </w:rPr>
        <w:t>для доставлення коштів надавати транспорт і озброєну охорону;</w:t>
      </w:r>
    </w:p>
    <w:p w:rsidR="000A568A" w:rsidRPr="000A568A" w:rsidRDefault="000A568A" w:rsidP="000A568A">
      <w:pPr>
        <w:pStyle w:val="rvps2"/>
        <w:spacing w:before="0" w:beforeAutospacing="0" w:after="60" w:afterAutospacing="0"/>
        <w:ind w:firstLine="450"/>
        <w:jc w:val="both"/>
        <w:rPr>
          <w:rFonts w:ascii="Inter" w:hAnsi="Inter"/>
          <w:color w:val="333333"/>
          <w:sz w:val="21"/>
          <w:szCs w:val="21"/>
        </w:rPr>
      </w:pPr>
      <w:bookmarkStart w:id="69" w:name="n2708"/>
      <w:bookmarkEnd w:id="69"/>
      <w:r w:rsidRPr="000A568A">
        <w:rPr>
          <w:rFonts w:ascii="Inter" w:hAnsi="Inter"/>
          <w:color w:val="333333"/>
          <w:sz w:val="21"/>
          <w:szCs w:val="21"/>
        </w:rPr>
        <w:t>забезпечувати правильне утримання та експлуатацію житлового фонду та інших споруд на території роти, а також їх пожежну безпеку;</w:t>
      </w:r>
    </w:p>
    <w:p w:rsidR="00F972FC" w:rsidRPr="000A568A" w:rsidRDefault="000A568A" w:rsidP="000A568A">
      <w:pPr>
        <w:pStyle w:val="rvps2"/>
        <w:spacing w:before="0" w:beforeAutospacing="0" w:after="60" w:afterAutospacing="0"/>
        <w:ind w:firstLine="450"/>
        <w:jc w:val="both"/>
        <w:rPr>
          <w:rFonts w:ascii="Inter" w:hAnsi="Inter"/>
          <w:color w:val="333333"/>
          <w:sz w:val="21"/>
          <w:szCs w:val="21"/>
          <w:lang w:val="uk-UA"/>
        </w:rPr>
      </w:pPr>
      <w:bookmarkStart w:id="70" w:name="n2709"/>
      <w:bookmarkEnd w:id="70"/>
      <w:r w:rsidRPr="000A568A">
        <w:rPr>
          <w:rFonts w:ascii="Inter" w:hAnsi="Inter"/>
          <w:color w:val="333333"/>
          <w:sz w:val="21"/>
          <w:szCs w:val="21"/>
        </w:rPr>
        <w:t>вживати заходів для охорони навколишнього природного середовища та раціонального використання природних ресурсів у місці розташування роти під час проведення заходів з бойової підготовки, повсякденної діяльності.</w:t>
      </w:r>
    </w:p>
    <w:sectPr w:rsidR="00F972FC" w:rsidRPr="000A568A" w:rsidSect="000A568A">
      <w:pgSz w:w="12240" w:h="15840"/>
      <w:pgMar w:top="852" w:right="1019" w:bottom="1012" w:left="87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ter Black">
    <w:panose1 w:val="02000503000000020004"/>
    <w:charset w:val="00"/>
    <w:family w:val="auto"/>
    <w:pitch w:val="variable"/>
    <w:sig w:usb0="E00002FF" w:usb1="1200A1FF" w:usb2="00000000" w:usb3="00000000" w:csb0="0000019F" w:csb1="00000000"/>
  </w:font>
  <w:font w:name="Inter">
    <w:panose1 w:val="02000503000000020004"/>
    <w:charset w:val="00"/>
    <w:family w:val="auto"/>
    <w:pitch w:val="variable"/>
    <w:sig w:usb0="E00002FF" w:usb1="1200A1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1DA"/>
    <w:rsid w:val="000A568A"/>
    <w:rsid w:val="001653B1"/>
    <w:rsid w:val="002A21DA"/>
    <w:rsid w:val="00722D50"/>
    <w:rsid w:val="007F0EAC"/>
    <w:rsid w:val="00842B64"/>
    <w:rsid w:val="00A74983"/>
    <w:rsid w:val="00AF4D88"/>
    <w:rsid w:val="00CB18CD"/>
    <w:rsid w:val="00E36C5C"/>
    <w:rsid w:val="00F972FC"/>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47237F35"/>
  <w15:chartTrackingRefBased/>
  <w15:docId w15:val="{DECE5227-6516-DC44-9D4B-94D8AB3D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1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1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1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1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1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1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1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1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1DA"/>
    <w:rPr>
      <w:rFonts w:eastAsiaTheme="majorEastAsia" w:cstheme="majorBidi"/>
      <w:color w:val="272727" w:themeColor="text1" w:themeTint="D8"/>
    </w:rPr>
  </w:style>
  <w:style w:type="paragraph" w:styleId="Title">
    <w:name w:val="Title"/>
    <w:basedOn w:val="Normal"/>
    <w:next w:val="Normal"/>
    <w:link w:val="TitleChar"/>
    <w:uiPriority w:val="10"/>
    <w:qFormat/>
    <w:rsid w:val="002A2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1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1DA"/>
    <w:pPr>
      <w:spacing w:before="160"/>
      <w:jc w:val="center"/>
    </w:pPr>
    <w:rPr>
      <w:i/>
      <w:iCs/>
      <w:color w:val="404040" w:themeColor="text1" w:themeTint="BF"/>
    </w:rPr>
  </w:style>
  <w:style w:type="character" w:customStyle="1" w:styleId="QuoteChar">
    <w:name w:val="Quote Char"/>
    <w:basedOn w:val="DefaultParagraphFont"/>
    <w:link w:val="Quote"/>
    <w:uiPriority w:val="29"/>
    <w:rsid w:val="002A21DA"/>
    <w:rPr>
      <w:i/>
      <w:iCs/>
      <w:color w:val="404040" w:themeColor="text1" w:themeTint="BF"/>
    </w:rPr>
  </w:style>
  <w:style w:type="paragraph" w:styleId="ListParagraph">
    <w:name w:val="List Paragraph"/>
    <w:basedOn w:val="Normal"/>
    <w:uiPriority w:val="34"/>
    <w:qFormat/>
    <w:rsid w:val="002A21DA"/>
    <w:pPr>
      <w:ind w:left="720"/>
      <w:contextualSpacing/>
    </w:pPr>
  </w:style>
  <w:style w:type="character" w:styleId="IntenseEmphasis">
    <w:name w:val="Intense Emphasis"/>
    <w:basedOn w:val="DefaultParagraphFont"/>
    <w:uiPriority w:val="21"/>
    <w:qFormat/>
    <w:rsid w:val="002A21DA"/>
    <w:rPr>
      <w:i/>
      <w:iCs/>
      <w:color w:val="0F4761" w:themeColor="accent1" w:themeShade="BF"/>
    </w:rPr>
  </w:style>
  <w:style w:type="paragraph" w:styleId="IntenseQuote">
    <w:name w:val="Intense Quote"/>
    <w:basedOn w:val="Normal"/>
    <w:next w:val="Normal"/>
    <w:link w:val="IntenseQuoteChar"/>
    <w:uiPriority w:val="30"/>
    <w:qFormat/>
    <w:rsid w:val="002A2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1DA"/>
    <w:rPr>
      <w:i/>
      <w:iCs/>
      <w:color w:val="0F4761" w:themeColor="accent1" w:themeShade="BF"/>
    </w:rPr>
  </w:style>
  <w:style w:type="character" w:styleId="IntenseReference">
    <w:name w:val="Intense Reference"/>
    <w:basedOn w:val="DefaultParagraphFont"/>
    <w:uiPriority w:val="32"/>
    <w:qFormat/>
    <w:rsid w:val="002A21DA"/>
    <w:rPr>
      <w:b/>
      <w:bCs/>
      <w:smallCaps/>
      <w:color w:val="0F4761" w:themeColor="accent1" w:themeShade="BF"/>
      <w:spacing w:val="5"/>
    </w:rPr>
  </w:style>
  <w:style w:type="paragraph" w:customStyle="1" w:styleId="rvps7">
    <w:name w:val="rvps7"/>
    <w:basedOn w:val="Normal"/>
    <w:rsid w:val="002A21D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vts15">
    <w:name w:val="rvts15"/>
    <w:basedOn w:val="DefaultParagraphFont"/>
    <w:rsid w:val="002A21DA"/>
  </w:style>
  <w:style w:type="paragraph" w:customStyle="1" w:styleId="rvps2">
    <w:name w:val="rvps2"/>
    <w:basedOn w:val="Normal"/>
    <w:rsid w:val="002A21D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vts46">
    <w:name w:val="rvts46"/>
    <w:basedOn w:val="DefaultParagraphFont"/>
    <w:rsid w:val="002A21DA"/>
  </w:style>
  <w:style w:type="character" w:customStyle="1" w:styleId="apple-converted-space">
    <w:name w:val="apple-converted-space"/>
    <w:basedOn w:val="DefaultParagraphFont"/>
    <w:rsid w:val="002A21DA"/>
  </w:style>
  <w:style w:type="character" w:styleId="Hyperlink">
    <w:name w:val="Hyperlink"/>
    <w:basedOn w:val="DefaultParagraphFont"/>
    <w:uiPriority w:val="99"/>
    <w:semiHidden/>
    <w:unhideWhenUsed/>
    <w:rsid w:val="002A2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kon.rada.gov.ua/laws/show/548-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1654</Words>
  <Characters>9430</Characters>
  <Application>Microsoft Office Word</Application>
  <DocSecurity>0</DocSecurity>
  <Lines>78</Lines>
  <Paragraphs>22</Paragraphs>
  <ScaleCrop>false</ScaleCrop>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Олександр</cp:lastModifiedBy>
  <cp:revision>3</cp:revision>
  <cp:lastPrinted>2026-02-09T15:21:00Z</cp:lastPrinted>
  <dcterms:created xsi:type="dcterms:W3CDTF">2026-02-09T15:13:00Z</dcterms:created>
  <dcterms:modified xsi:type="dcterms:W3CDTF">2026-02-09T15:23:00Z</dcterms:modified>
</cp:coreProperties>
</file>