
<file path=[Content_Types].xml><?xml version="1.0" encoding="utf-8"?>
<Types xmlns="http://schemas.openxmlformats.org/package/2006/content-types">
  <Default Extension="emf" ContentType="image/x-emf"/>
  <Default Extension="jpeg" ContentType="image/jpeg"/>
  <Default Extension="odttf" ContentType="application/vnd.openxmlformats-officedocument.obfuscatedFont"/>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body>
    <w:p w14:paraId="6E1CCF63" w14:textId="77777777" w:rsidR="00547327" w:rsidRDefault="00321827" w:rsidP="00874CF3">
      <w:r>
        <w:rPr>
          <w:noProof/>
        </w:rPr>
        <mc:AlternateContent>
          <mc:Choice Requires="wps">
            <w:drawing>
              <wp:anchor distT="0" distB="0" distL="114300" distR="114300" simplePos="0" relativeHeight="251742208" behindDoc="1" locked="0" layoutInCell="1" allowOverlap="1" wp14:anchorId="061AF84F" wp14:editId="53B4AC97">
                <wp:simplePos x="0" y="0"/>
                <wp:positionH relativeFrom="column">
                  <wp:posOffset>-636451</wp:posOffset>
                </wp:positionH>
                <wp:positionV relativeFrom="paragraph">
                  <wp:posOffset>-644525</wp:posOffset>
                </wp:positionV>
                <wp:extent cx="7636379" cy="10704786"/>
                <wp:effectExtent l="0" t="0" r="0" b="1905"/>
                <wp:wrapNone/>
                <wp:docPr id="965581684" name="Rectangle 431"/>
                <wp:cNvGraphicFramePr/>
                <a:graphic xmlns:a="http://schemas.openxmlformats.org/drawingml/2006/main">
                  <a:graphicData uri="http://schemas.microsoft.com/office/word/2010/wordprocessingShape">
                    <wps:wsp>
                      <wps:cNvSpPr/>
                      <wps:spPr>
                        <a:xfrm>
                          <a:off x="0" y="0"/>
                          <a:ext cx="7636379" cy="10704786"/>
                        </a:xfrm>
                        <a:prstGeom prst="rect">
                          <a:avLst/>
                        </a:prstGeom>
                        <a:solidFill>
                          <a:srgbClr val="E5E6E7"/>
                        </a:solidFill>
                        <a:ln>
                          <a:noFill/>
                        </a:ln>
                      </wps:spPr>
                      <wps:style>
                        <a:lnRef idx="2">
                          <a:schemeClr val="accent1">
                            <a:shade val="15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anchor>
            </w:drawing>
          </mc:Choice>
          <mc:Fallback>
            <w:pict>
              <v:rect w14:anchorId="577848E9" id="Rectangle 431" o:spid="_x0000_s1026" style="position:absolute;margin-left:-50.1pt;margin-top:-50.75pt;width:601.3pt;height:842.9pt;z-index:-251574272;visibility:visible;mso-wrap-style:square;mso-width-percent:0;mso-wrap-distance-left:9pt;mso-wrap-distance-top:0;mso-wrap-distance-right:9pt;mso-wrap-distance-bottom:0;mso-position-horizontal:absolute;mso-position-horizontal-relative:text;mso-position-vertical:absolute;mso-position-vertical-relative:text;mso-width-percent:0;mso-width-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" fillcolor="#e5e6e7" stroked="f" strokeweight="1pt"/>
            </w:pict>
          </mc:Fallback>
        </mc:AlternateContent>
      </w:r>
    </w:p>
    <w:p w14:paraId="624CEEB7" w14:textId="77777777" w:rsidR="00547327" w:rsidRDefault="00547327" w:rsidP="00874CF3"/>
    <w:p w14:paraId="3C6ED5F2" w14:textId="77777777" w:rsidR="00547327" w:rsidRDefault="00547327" w:rsidP="00874CF3"/>
    <w:p w14:paraId="03127B3C" w14:textId="77777777" w:rsidR="00547327" w:rsidRPr="009C6004" w:rsidRDefault="00321827" w:rsidP="00874CF3">
      <w:r>
        <w:rPr>
          <w:noProof/>
        </w:rPr>
        <w:drawing>
          <wp:anchor distT="0" distB="0" distL="114300" distR="114300" simplePos="0" relativeHeight="251745280" behindDoc="0" locked="0" layoutInCell="1" allowOverlap="1" wp14:anchorId="554DF80B" wp14:editId="2B319A02">
            <wp:simplePos x="0" y="0"/>
            <wp:positionH relativeFrom="column">
              <wp:posOffset>1993990</wp:posOffset>
            </wp:positionH>
            <wp:positionV relativeFrom="paragraph">
              <wp:posOffset>27940</wp:posOffset>
            </wp:positionV>
            <wp:extent cx="2307485" cy="2524760"/>
            <wp:effectExtent l="0" t="0" r="0" b="0"/>
            <wp:wrapNone/>
            <wp:docPr id="1281937620"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81937620" name="Picture 1281937620"/>
                    <pic:cNvPicPr/>
                  </pic:nvPicPr>
                  <pic:blipFill>
                    <a:blip r:embed="rId8" cstate="print">
                      <a:extLst>
                        <a:ext uri="{28A0092B-C50C-407E-A947-70E740481C1C}">
                          <a14:useLocalDpi xmlns:a14="http://schemas.microsoft.com/office/drawing/2010/main" val="0"/>
                        </a:ext>
                      </a:extLst>
                    </a:blip>
                    <a:stretch>
                      <a:fillRect/>
                    </a:stretch>
                  </pic:blipFill>
                  <pic:spPr>
                    <a:xfrm>
                      <a:off x="0" y="0"/>
                      <a:ext cx="2307485" cy="2524760"/>
                    </a:xfrm>
                    <a:prstGeom prst="rect">
                      <a:avLst/>
                    </a:prstGeom>
                  </pic:spPr>
                </pic:pic>
              </a:graphicData>
            </a:graphic>
            <wp14:sizeRelH relativeFrom="page">
              <wp14:pctWidth>0</wp14:pctWidth>
            </wp14:sizeRelH>
            <wp14:sizeRelV relativeFrom="page">
              <wp14:pctHeight>0</wp14:pctHeight>
            </wp14:sizeRelV>
          </wp:anchor>
        </w:drawing>
      </w:r>
    </w:p>
    <w:p w14:paraId="770E69DC" w14:textId="77777777" w:rsidR="00547327" w:rsidRDefault="00547327" w:rsidP="00874CF3"/>
    <w:p w14:paraId="7F001E8C" w14:textId="77777777" w:rsidR="00547327" w:rsidRDefault="00547327" w:rsidP="00874CF3"/>
    <w:p w14:paraId="42A0DAC5" w14:textId="77777777" w:rsidR="00547327" w:rsidRPr="003D6EF6" w:rsidRDefault="00547327" w:rsidP="00874CF3">
      <w:pPr>
        <w:rPr>
          <w:lang w:val="en-US"/>
        </w:rPr>
      </w:pPr>
    </w:p>
    <w:p w14:paraId="2FF57F6D" w14:textId="77777777" w:rsidR="00C71490" w:rsidRPr="00B42BE1" w:rsidRDefault="00321827" w:rsidP="00874CF3">
      <w:pPr>
        <w:rPr>
          <w:rFonts w:ascii="Montserrat ExtraBold" w:hAnsi="Montserrat ExtraBold"/>
          <w:b/>
          <w:bCs/>
          <w:color w:val="0070C0"/>
          <w:sz w:val="36"/>
          <w:szCs w:val="36"/>
        </w:rPr>
      </w:pPr>
      <w:r>
        <w:rPr>
          <w:rFonts w:ascii="Montserrat ExtraBold" w:hAnsi="Montserrat ExtraBold"/>
          <w:b/>
          <w:bCs/>
          <w:noProof/>
          <w:color w:val="0070C0"/>
          <w:sz w:val="36"/>
          <w:szCs w:val="36"/>
          <w:lang w:val="en-US"/>
        </w:rPr>
        <w:drawing>
          <wp:anchor distT="0" distB="0" distL="114300" distR="114300" simplePos="0" relativeHeight="251741184" behindDoc="0" locked="0" layoutInCell="1" allowOverlap="1" wp14:anchorId="28EE1AAA" wp14:editId="4286DAA1">
            <wp:simplePos x="0" y="0"/>
            <wp:positionH relativeFrom="column">
              <wp:posOffset>2473325</wp:posOffset>
            </wp:positionH>
            <wp:positionV relativeFrom="paragraph">
              <wp:posOffset>6406839</wp:posOffset>
            </wp:positionV>
            <wp:extent cx="1263511" cy="1133384"/>
            <wp:effectExtent l="0" t="0" r="0" b="0"/>
            <wp:wrapNone/>
            <wp:docPr id="1704376578" name="Picture 43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04376578" name="Picture 1704376578"/>
                    <pic:cNvPicPr/>
                  </pic:nvPicPr>
                  <pic:blipFill>
                    <a:blip r:embed="rId9" cstate="print">
                      <a:extLst>
                        <a:ext uri="{28A0092B-C50C-407E-A947-70E740481C1C}">
                          <a14:useLocalDpi xmlns:a14="http://schemas.microsoft.com/office/drawing/2010/main" val="0"/>
                        </a:ext>
                      </a:extLst>
                    </a:blip>
                    <a:stretch>
                      <a:fillRect/>
                    </a:stretch>
                  </pic:blipFill>
                  <pic:spPr>
                    <a:xfrm>
                      <a:off x="0" y="0"/>
                      <a:ext cx="1263511" cy="1133384"/>
                    </a:xfrm>
                    <a:prstGeom prst="rect">
                      <a:avLst/>
                    </a:prstGeom>
                  </pic:spPr>
                </pic:pic>
              </a:graphicData>
            </a:graphic>
            <wp14:sizeRelH relativeFrom="page">
              <wp14:pctWidth>0</wp14:pctWidth>
            </wp14:sizeRelH>
            <wp14:sizeRelV relativeFrom="page">
              <wp14:pctHeight>0</wp14:pctHeight>
            </wp14:sizeRelV>
          </wp:anchor>
        </w:drawing>
      </w:r>
      <w:r w:rsidR="00543107">
        <w:rPr>
          <w:noProof/>
        </w:rPr>
        <mc:AlternateContent>
          <mc:Choice Requires="wps">
            <w:drawing>
              <wp:anchor distT="0" distB="0" distL="114300" distR="114300" simplePos="0" relativeHeight="251628544" behindDoc="0" locked="0" layoutInCell="1" allowOverlap="1" wp14:anchorId="79CB78A8" wp14:editId="0DE0C41D">
                <wp:simplePos x="0" y="0"/>
                <wp:positionH relativeFrom="column">
                  <wp:posOffset>42545</wp:posOffset>
                </wp:positionH>
                <wp:positionV relativeFrom="paragraph">
                  <wp:posOffset>1519646</wp:posOffset>
                </wp:positionV>
                <wp:extent cx="6274676" cy="1671145"/>
                <wp:effectExtent l="0" t="0" r="0" b="0"/>
                <wp:wrapNone/>
                <wp:docPr id="1117353482" name="Text Box 6"/>
                <wp:cNvGraphicFramePr/>
                <a:graphic xmlns:a="http://schemas.openxmlformats.org/drawingml/2006/main">
                  <a:graphicData uri="http://schemas.microsoft.com/office/word/2010/wordprocessingShape">
                    <wps:wsp>
                      <wps:cNvSpPr txBox="1"/>
                      <wps:spPr>
                        <a:xfrm>
                          <a:off x="0" y="0"/>
                          <a:ext cx="6274676" cy="1671145"/>
                        </a:xfrm>
                        <a:prstGeom prst="rect">
                          <a:avLst/>
                        </a:prstGeom>
                        <a:noFill/>
                        <a:ln w="6350">
                          <a:noFill/>
                        </a:ln>
                      </wps:spPr>
                      <wps:txbx>
                        <w:txbxContent>
                          <w:p w14:paraId="17B62106" w14:textId="77777777" w:rsidR="00A87699" w:rsidRPr="00911143" w:rsidRDefault="0087795E" w:rsidP="00A87699">
                            <w:pPr>
                              <w:spacing w:after="0" w:line="240" w:lineRule="auto"/>
                              <w:jc w:val="center"/>
                              <w:rPr>
                                <w:rFonts w:ascii="Kyiv*Type Serif Black" w:eastAsia="Times New Roman" w:hAnsi="Kyiv*Type Serif Black" w:cs="Futura Condensed Medium"/>
                                <w:b/>
                                <w:bCs/>
                                <w:color w:val="C00000"/>
                                <w:kern w:val="0"/>
                                <w:sz w:val="96"/>
                                <w:szCs w:val="96"/>
                                <w14:ligatures w14:val="none"/>
                              </w:rPr>
                            </w:pPr>
                            <w:r>
                              <w:rPr>
                                <w:rFonts w:ascii="Kyiv*Type Serif Black" w:eastAsia="Times New Roman" w:hAnsi="Kyiv*Type Serif Black" w:cs="Cambria"/>
                                <w:b/>
                                <w:bCs/>
                                <w:color w:val="C00000"/>
                                <w:kern w:val="0"/>
                                <w:sz w:val="96"/>
                                <w:szCs w:val="96"/>
                                <w14:ligatures w14:val="none"/>
                              </w:rPr>
                              <w:t>ДОВІДНИК</w:t>
                            </w:r>
                          </w:p>
                          <w:p w14:paraId="411D9455" w14:textId="77777777" w:rsidR="00A87699" w:rsidRPr="00AC2FDE" w:rsidRDefault="00A87699" w:rsidP="00A87699">
                            <w:pPr>
                              <w:spacing w:after="0" w:line="240" w:lineRule="auto"/>
                              <w:jc w:val="center"/>
                              <w:rPr>
                                <w:rFonts w:ascii="Kyiv*Type Serif Black" w:eastAsia="Times New Roman" w:hAnsi="Kyiv*Type Serif Black" w:cs="Futura Condensed Medium"/>
                                <w:b/>
                                <w:bCs/>
                                <w:color w:val="000000"/>
                                <w:kern w:val="0"/>
                                <w:sz w:val="44"/>
                                <w:szCs w:val="44"/>
                                <w14:ligatures w14:val="none"/>
                              </w:rPr>
                            </w:pPr>
                            <w:r w:rsidRPr="00AC2FDE">
                              <w:rPr>
                                <w:rFonts w:ascii="Kyiv*Type Serif Black" w:eastAsia="Times New Roman" w:hAnsi="Kyiv*Type Serif Black" w:cs="Futura Condensed Medium"/>
                                <w:b/>
                                <w:bCs/>
                                <w:color w:val="000000"/>
                                <w:kern w:val="0"/>
                                <w:sz w:val="44"/>
                                <w:szCs w:val="44"/>
                                <w14:ligatures w14:val="none"/>
                              </w:rPr>
                              <w:t>“</w:t>
                            </w:r>
                            <w:r w:rsidR="00911143">
                              <w:rPr>
                                <w:rFonts w:ascii="Kyiv*Type Serif Black" w:eastAsia="Times New Roman" w:hAnsi="Kyiv*Type Serif Black" w:cs="Cambria"/>
                                <w:b/>
                                <w:bCs/>
                                <w:color w:val="000000"/>
                                <w:kern w:val="0"/>
                                <w:sz w:val="44"/>
                                <w:szCs w:val="44"/>
                                <w14:ligatures w14:val="none"/>
                              </w:rPr>
                              <w:t>ДЛЯ ІНСТРУКТОРІВ БЗВП</w:t>
                            </w:r>
                            <w:r w:rsidRPr="00AC2FDE">
                              <w:rPr>
                                <w:rFonts w:ascii="Kyiv*Type Serif Black" w:eastAsia="Times New Roman" w:hAnsi="Kyiv*Type Serif Black" w:cs="Futura Condensed Medium"/>
                                <w:b/>
                                <w:bCs/>
                                <w:color w:val="000000"/>
                                <w:kern w:val="0"/>
                                <w:sz w:val="44"/>
                                <w:szCs w:val="44"/>
                                <w14:ligatures w14:val="none"/>
                              </w:rPr>
                              <w:t>”</w:t>
                            </w:r>
                          </w:p>
                        </w:txbxContent>
                      </wps:txbx>
                      <wps:bodyPr rot="0" spcFirstLastPara="0" vertOverflow="overflow" horzOverflow="overflow"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type w14:anchorId="79CB78A8" id="_x0000_t202" coordsize="21600,21600" o:spt="202" path="m,l,21600r21600,l21600,xe">
                <v:stroke joinstyle="miter"/>
                <v:path gradientshapeok="t" o:connecttype="rect"/>
              </v:shapetype>
              <v:shape id="Text Box 6" o:spid="_x0000_s1026" type="#_x0000_t202" style="position:absolute;margin-left:3.35pt;margin-top:119.65pt;width:494.05pt;height:131.6pt;z-index:2516285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" filled="f" stroked="f" strokeweight=".5pt">
                <v:textbox>
                  <w:txbxContent>
                    <w:p w14:paraId="17B62106" w14:textId="77777777" w:rsidR="00A87699" w:rsidRPr="00911143" w:rsidRDefault="0087795E" w:rsidP="00A87699">
                      <w:pPr>
                        <w:spacing w:after="0" w:line="240" w:lineRule="auto"/>
                        <w:jc w:val="center"/>
                        <w:rPr>
                          <w:rFonts w:ascii="Kyiv*Type Serif Black" w:eastAsia="Times New Roman" w:hAnsi="Kyiv*Type Serif Black" w:cs="Futura Condensed Medium"/>
                          <w:b/>
                          <w:bCs/>
                          <w:color w:val="C00000"/>
                          <w:kern w:val="0"/>
                          <w:sz w:val="96"/>
                          <w:szCs w:val="96"/>
                          <w14:ligatures w14:val="none"/>
                        </w:rPr>
                      </w:pPr>
                      <w:r>
                        <w:rPr>
                          <w:rFonts w:ascii="Kyiv*Type Serif Black" w:eastAsia="Times New Roman" w:hAnsi="Kyiv*Type Serif Black" w:cs="Cambria"/>
                          <w:b/>
                          <w:bCs/>
                          <w:color w:val="C00000"/>
                          <w:kern w:val="0"/>
                          <w:sz w:val="96"/>
                          <w:szCs w:val="96"/>
                          <w14:ligatures w14:val="none"/>
                        </w:rPr>
                        <w:t>ДОВІДНИК</w:t>
                      </w:r>
                    </w:p>
                    <w:p w14:paraId="411D9455" w14:textId="77777777" w:rsidR="00A87699" w:rsidRPr="00AC2FDE" w:rsidRDefault="00A87699" w:rsidP="00A87699">
                      <w:pPr>
                        <w:spacing w:after="0" w:line="240" w:lineRule="auto"/>
                        <w:jc w:val="center"/>
                        <w:rPr>
                          <w:rFonts w:ascii="Kyiv*Type Serif Black" w:eastAsia="Times New Roman" w:hAnsi="Kyiv*Type Serif Black" w:cs="Futura Condensed Medium"/>
                          <w:b/>
                          <w:bCs/>
                          <w:color w:val="000000"/>
                          <w:kern w:val="0"/>
                          <w:sz w:val="44"/>
                          <w:szCs w:val="44"/>
                          <w14:ligatures w14:val="none"/>
                        </w:rPr>
                      </w:pPr>
                      <w:r w:rsidRPr="00AC2FDE">
                        <w:rPr>
                          <w:rFonts w:ascii="Kyiv*Type Serif Black" w:eastAsia="Times New Roman" w:hAnsi="Kyiv*Type Serif Black" w:cs="Futura Condensed Medium"/>
                          <w:b/>
                          <w:bCs/>
                          <w:color w:val="000000"/>
                          <w:kern w:val="0"/>
                          <w:sz w:val="44"/>
                          <w:szCs w:val="44"/>
                          <w14:ligatures w14:val="none"/>
                        </w:rPr>
                        <w:t>“</w:t>
                      </w:r>
                      <w:r w:rsidR="00911143">
                        <w:rPr>
                          <w:rFonts w:ascii="Kyiv*Type Serif Black" w:eastAsia="Times New Roman" w:hAnsi="Kyiv*Type Serif Black" w:cs="Cambria"/>
                          <w:b/>
                          <w:bCs/>
                          <w:color w:val="000000"/>
                          <w:kern w:val="0"/>
                          <w:sz w:val="44"/>
                          <w:szCs w:val="44"/>
                          <w14:ligatures w14:val="none"/>
                        </w:rPr>
                        <w:t>ДЛЯ ІНСТРУКТОРІВ БЗВП</w:t>
                      </w:r>
                      <w:r w:rsidRPr="00AC2FDE">
                        <w:rPr>
                          <w:rFonts w:ascii="Kyiv*Type Serif Black" w:eastAsia="Times New Roman" w:hAnsi="Kyiv*Type Serif Black" w:cs="Futura Condensed Medium"/>
                          <w:b/>
                          <w:bCs/>
                          <w:color w:val="000000"/>
                          <w:kern w:val="0"/>
                          <w:sz w:val="44"/>
                          <w:szCs w:val="44"/>
                          <w14:ligatures w14:val="none"/>
                        </w:rPr>
                        <w:t>”</w:t>
                      </w:r>
                    </w:p>
                  </w:txbxContent>
                </v:textbox>
              </v:shape>
            </w:pict>
          </mc:Fallback>
        </mc:AlternateContent>
      </w:r>
      <w:r w:rsidR="00C71490">
        <w:br w:type="page"/>
      </w:r>
    </w:p>
    <w:p w14:paraId="7826337D" w14:textId="77777777" w:rsidR="00B57A20" w:rsidRDefault="00B57A20" w:rsidP="00B57A20">
      <w:pPr>
        <w:pStyle w:val="Heading1"/>
        <w:pageBreakBefore w:val="0"/>
        <w:pBdr>
          <w:bottom w:val="nil"/>
        </w:pBdr>
        <w:shd w:val="clear" w:color="auto" w:fill="FFFFFF"/>
        <w:spacing w:before="0" w:after="180"/>
        <w:ind w:left="0" w:right="0"/>
        <w:jc w:val="center"/>
        <w:rPr>
          <w:rFonts w:ascii="Montserrat ExtraBold" w:eastAsia="Montserrat ExtraBold" w:hAnsi="Montserrat ExtraBold" w:cs="Montserrat ExtraBold"/>
          <w:bCs/>
          <w:color w:val="0070C0"/>
          <w:sz w:val="36"/>
          <w:szCs w:val="36"/>
        </w:rPr>
      </w:pPr>
      <w:bookmarkStart w:id="0" w:name="TOPOFDOC"/>
      <w:bookmarkStart w:id="1" w:name="contents_top"/>
      <w:r>
        <w:rPr>
          <w:rFonts w:ascii="Arial" w:eastAsia="Montserrat ExtraBold" w:hAnsi="Arial" w:cs="Arial"/>
          <w:bCs/>
          <w:color w:val="0B6FB8"/>
          <w:sz w:val="48"/>
          <w:szCs w:val="48"/>
        </w:rPr>
        <w:lastRenderedPageBreak/>
        <w:t>ЗМІСТ</w:t>
      </w:r>
      <w:bookmarkEnd w:id="0"/>
      <w:bookmarkEnd w:id="1"/>
    </w:p>
    <w:bookmarkStart w:id="2" w:name="toc_return_001"/>
    <w:p w14:paraId="6C9239C5" w14:textId="77777777" w:rsidR="00F972FC" w:rsidRPr="00132500" w:rsidRDefault="009F0C95" w:rsidP="00226243">
      <w:pPr>
        <w:pStyle w:val="af0"/>
        <w:keepNext/>
        <w:pBdr>
          <w:left w:val="single" w:sz="30" w:space="8" w:color="475569"/>
        </w:pBdr>
        <w:shd w:val="clear" w:color="auto" w:fill="F1F5F9"/>
        <w:tabs>
          <w:tab w:val="left" w:leader="dot" w:pos="9639"/>
        </w:tabs>
        <w:spacing w:before="110" w:after="100" w:line="300" w:lineRule="auto"/>
        <w:ind w:left="190" w:right="120"/>
        <w:rPr>
          <w:rFonts w:ascii="Montserrat" w:hAnsi="Montserrat"/>
          <w:bCs/>
          <w:color w:val="3E3E3E" w:themeColor="background2" w:themeShade="40"/>
          <w:sz w:val="32"/>
          <w:szCs w:val="32"/>
        </w:rPr>
      </w:pPr>
      <w:r>
        <w:fldChar w:fldCharType="begin"/>
      </w:r>
      <w:r>
        <w:instrText>HYPERLINK \l "ZahB"</w:instrText>
      </w:r>
      <w:r>
        <w:fldChar w:fldCharType="separate"/>
      </w:r>
      <w:r w:rsidRPr="00132500">
        <w:rPr>
          <w:rStyle w:val="Hyperlink"/>
          <w:rFonts w:eastAsia="Arial" w:cs="Arial"/>
          <w:bCs/>
          <w:color w:val="3E3E3E" w:themeColor="background2" w:themeShade="40"/>
          <w:sz w:val="30"/>
          <w:szCs w:val="30"/>
          <w:u w:val="none"/>
        </w:rPr>
        <w:t xml:space="preserve">Заходи безпеки – 1 день </w:t>
      </w:r>
      <w:r>
        <w:fldChar w:fldCharType="end"/>
      </w:r>
      <w:bookmarkEnd w:id="2"/>
    </w:p>
    <w:bookmarkStart w:id="3" w:name="toc_return_002"/>
    <w:p w14:paraId="40BF220B" w14:textId="77777777" w:rsidR="00755ACC" w:rsidRPr="00132500" w:rsidRDefault="00B57A20" w:rsidP="00226243">
      <w:pPr>
        <w:pStyle w:val="af0"/>
        <w:keepNext/>
        <w:pBdr>
          <w:left w:val="single" w:sz="30" w:space="8" w:color="64748B"/>
        </w:pBdr>
        <w:shd w:val="clear" w:color="auto" w:fill="F1F5F9"/>
        <w:tabs>
          <w:tab w:val="left" w:leader="dot" w:pos="9639"/>
        </w:tabs>
        <w:spacing w:before="110" w:after="100" w:line="300" w:lineRule="auto"/>
        <w:ind w:left="190" w:right="120"/>
        <w:rPr>
          <w:rFonts w:ascii="Montserrat" w:hAnsi="Montserrat"/>
          <w:bCs/>
          <w:color w:val="3E3E3E" w:themeColor="background2" w:themeShade="40"/>
          <w:sz w:val="32"/>
          <w:szCs w:val="32"/>
        </w:rPr>
      </w:pPr>
      <w:r>
        <w:fldChar w:fldCharType="begin"/>
      </w:r>
      <w:r>
        <w:instrText>HYPERLINK \l "rhbz"</w:instrText>
      </w:r>
      <w:r>
        <w:fldChar w:fldCharType="separate"/>
      </w:r>
      <w:r w:rsidRPr="00132500">
        <w:rPr>
          <w:rStyle w:val="Hyperlink"/>
          <w:rFonts w:eastAsia="Arial" w:cs="Arial"/>
          <w:bCs/>
          <w:color w:val="3E3E3E" w:themeColor="background2" w:themeShade="40"/>
          <w:sz w:val="30"/>
          <w:szCs w:val="30"/>
          <w:u w:val="none"/>
        </w:rPr>
        <w:t xml:space="preserve">Підготовка з </w:t>
      </w:r>
      <w:r w:rsidR="00755ACC" w:rsidRPr="00132500">
        <w:rPr>
          <w:rStyle w:val="Hyperlink"/>
          <w:rFonts w:eastAsia="Arial" w:cs="Arial"/>
          <w:bCs/>
          <w:color w:val="3E3E3E" w:themeColor="background2" w:themeShade="40"/>
          <w:sz w:val="30"/>
          <w:szCs w:val="30"/>
          <w:u w:val="none"/>
        </w:rPr>
        <w:t>РХБЗ – 1 день</w:t>
      </w:r>
      <w:r>
        <w:fldChar w:fldCharType="end"/>
      </w:r>
      <w:bookmarkEnd w:id="3"/>
    </w:p>
    <w:bookmarkStart w:id="4" w:name="toc_return_003"/>
    <w:p w14:paraId="7F89D3FD" w14:textId="77777777" w:rsidR="00755ACC" w:rsidRPr="00132500" w:rsidRDefault="003119AB" w:rsidP="000A0BE5">
      <w:pPr>
        <w:pStyle w:val="af0"/>
        <w:keepNext/>
        <w:pBdr>
          <w:left w:val="single" w:sz="30" w:space="8" w:color="2563EB"/>
        </w:pBdr>
        <w:shd w:val="clear" w:color="auto" w:fill="DBEAFE"/>
        <w:tabs>
          <w:tab w:val="left" w:leader="dot" w:pos="9639"/>
        </w:tabs>
        <w:spacing w:before="110" w:after="100" w:line="300" w:lineRule="auto"/>
        <w:ind w:left="190" w:right="120"/>
        <w:rPr>
          <w:rFonts w:ascii="Montserrat" w:hAnsi="Montserrat"/>
          <w:bCs/>
          <w:color w:val="3E3E3E" w:themeColor="background2" w:themeShade="40"/>
          <w:sz w:val="28"/>
          <w:szCs w:val="28"/>
        </w:rPr>
      </w:pPr>
      <w:r>
        <w:fldChar w:fldCharType="begin"/>
      </w:r>
      <w:r>
        <w:instrText>HYPERLINK \l "npp"</w:instrText>
      </w:r>
      <w:r>
        <w:fldChar w:fldCharType="separate"/>
      </w:r>
      <w:r w:rsidRPr="00132500">
        <w:rPr>
          <w:rStyle w:val="Hyperlink"/>
          <w:rFonts w:eastAsia="Arial" w:cs="Arial"/>
          <w:bCs/>
          <w:color w:val="3E3E3E" w:themeColor="background2" w:themeShade="40"/>
          <w:sz w:val="30"/>
          <w:szCs w:val="30"/>
          <w:u w:val="none"/>
        </w:rPr>
        <w:t>Національно-патріотична підготовка – 5 днів</w:t>
      </w:r>
      <w:r>
        <w:fldChar w:fldCharType="end"/>
      </w:r>
      <w:bookmarkEnd w:id="4"/>
    </w:p>
    <w:tbl>
      <w:tblPr>
        <w:tblW w:w="9024" w:type="dxa"/>
        <w:tblInd w:w="120" w:type="dxa"/>
        <w:tblBorders>
          <w:top w:val="single" w:sz="4" w:space="0" w:color="FFFFFF"/>
          <w:left w:val="single" w:sz="4" w:space="0" w:color="FFFFFF"/>
          <w:bottom w:val="single" w:sz="4" w:space="0" w:color="FFFFFF"/>
          <w:right w:val="single" w:sz="4" w:space="0" w:color="FFFFFF"/>
          <w:insideH w:val="single" w:sz="10" w:space="0" w:color="FFFFFF"/>
          <w:insideV w:val="single" w:sz="4" w:space="0" w:color="FFFFFF"/>
        </w:tblBorders>
        <w:tblLayout w:type="fixed"/>
        <w:tblLook w:val="04A0" w:firstRow="1" w:lastRow="0" w:firstColumn="1" w:lastColumn="0" w:noHBand="0" w:noVBand="1"/>
      </w:tblPr>
      <w:tblGrid>
        <w:gridCol w:w="9024"/>
      </w:tblGrid>
      <w:tr w:rsidR="001D6168" w14:paraId="5A19506D" w14:textId="77777777">
        <w:trPr>
          <w:cantSplit/>
          <w:trHeight w:val="620"/>
        </w:trPr>
        <w:tc>
          <w:tcPr>
            <w:tcW w:w="9024" w:type="dxa"/>
            <w:shd w:val="clear" w:color="auto" w:fill="DBEAFE"/>
            <w:tcMar>
              <w:top w:w="145" w:type="dxa"/>
              <w:left w:w="190" w:type="dxa"/>
              <w:bottom w:w="145" w:type="dxa"/>
              <w:right w:w="190" w:type="dxa"/>
            </w:tcMar>
            <w:vAlign w:val="center"/>
          </w:tcPr>
          <w:bookmarkStart w:id="5" w:name="toc_return_004"/>
          <w:bookmarkStart w:id="6" w:name="OLE_LINK10"/>
          <w:p w14:paraId="65968280" w14:textId="77777777" w:rsidR="003453BB" w:rsidRPr="00321827" w:rsidRDefault="00745CA9" w:rsidP="005102FE">
            <w:pPr>
              <w:pStyle w:val="af2"/>
              <w:tabs>
                <w:tab w:val="left" w:leader="dot" w:pos="9639"/>
              </w:tabs>
              <w:spacing w:line="280" w:lineRule="auto"/>
              <w:jc w:val="left"/>
              <w:rPr>
                <w:rFonts w:ascii="Montserrat ExtraBold" w:eastAsia="Montserrat ExtraBold" w:hAnsi="Montserrat ExtraBold" w:cs="Montserrat ExtraBold"/>
                <w:bCs/>
                <w:color w:val="171717"/>
                <w:sz w:val="40"/>
                <w:szCs w:val="40"/>
                <w:lang w:val="en-US"/>
              </w:rPr>
            </w:pPr>
            <w:r>
              <w:fldChar w:fldCharType="begin"/>
            </w:r>
            <w:r>
              <w:instrText>HYPERLINK \l "nppD1"</w:instrText>
            </w:r>
            <w:r>
              <w:fldChar w:fldCharType="separate"/>
            </w:r>
            <w:r>
              <w:rPr>
                <w:rFonts w:eastAsia="Arial" w:cs="Arial"/>
                <w:bCs/>
                <w:color w:val="2563EB"/>
                <w:sz w:val="27"/>
                <w:szCs w:val="27"/>
              </w:rPr>
              <w:t>ДЕНЬ 1. · ВІДКРИТИ</w:t>
            </w:r>
            <w:r>
              <w:fldChar w:fldCharType="end"/>
            </w:r>
            <w:bookmarkEnd w:id="5"/>
          </w:p>
        </w:tc>
      </w:tr>
      <w:bookmarkStart w:id="7" w:name="toc_return_005"/>
      <w:tr w:rsidR="001D6168" w14:paraId="6742A1A0" w14:textId="77777777">
        <w:trPr>
          <w:cantSplit/>
          <w:trHeight w:val="620"/>
        </w:trPr>
        <w:tc>
          <w:tcPr>
            <w:tcW w:w="9024" w:type="dxa"/>
            <w:shd w:val="clear" w:color="auto" w:fill="DBEAFE"/>
            <w:tcMar>
              <w:top w:w="145" w:type="dxa"/>
              <w:left w:w="190" w:type="dxa"/>
              <w:bottom w:w="145" w:type="dxa"/>
              <w:right w:w="190" w:type="dxa"/>
            </w:tcMar>
            <w:vAlign w:val="center"/>
          </w:tcPr>
          <w:p w14:paraId="182F3CF8" w14:textId="77777777" w:rsidR="003453BB" w:rsidRPr="00321827" w:rsidRDefault="003453BB" w:rsidP="005102FE">
            <w:pPr>
              <w:pStyle w:val="af2"/>
              <w:tabs>
                <w:tab w:val="left" w:leader="dot" w:pos="9639"/>
              </w:tabs>
              <w:spacing w:line="280" w:lineRule="auto"/>
              <w:jc w:val="left"/>
              <w:rPr>
                <w:rFonts w:ascii="Montserrat ExtraBold" w:eastAsia="Montserrat ExtraBold" w:hAnsi="Montserrat ExtraBold" w:cs="Montserrat ExtraBold"/>
                <w:bCs/>
                <w:color w:val="171717"/>
                <w:sz w:val="40"/>
                <w:szCs w:val="40"/>
                <w:lang w:val="en-US"/>
              </w:rPr>
            </w:pPr>
            <w:r>
              <w:fldChar w:fldCharType="begin"/>
            </w:r>
            <w:r>
              <w:instrText>HYPERLINK \l "nppD2"</w:instrText>
            </w:r>
            <w:r>
              <w:fldChar w:fldCharType="separate"/>
            </w:r>
            <w:r>
              <w:rPr>
                <w:rFonts w:eastAsia="Arial" w:cs="Arial"/>
                <w:bCs/>
                <w:color w:val="2563EB"/>
                <w:sz w:val="27"/>
                <w:szCs w:val="27"/>
              </w:rPr>
              <w:t>ДЕНЬ 2. · ВІДКРИТИ</w:t>
            </w:r>
            <w:r>
              <w:fldChar w:fldCharType="end"/>
            </w:r>
            <w:bookmarkEnd w:id="7"/>
          </w:p>
        </w:tc>
      </w:tr>
      <w:bookmarkStart w:id="8" w:name="toc_return_006"/>
      <w:tr w:rsidR="001D6168" w14:paraId="5522A218" w14:textId="77777777">
        <w:trPr>
          <w:cantSplit/>
          <w:trHeight w:val="620"/>
        </w:trPr>
        <w:tc>
          <w:tcPr>
            <w:tcW w:w="9024" w:type="dxa"/>
            <w:shd w:val="clear" w:color="auto" w:fill="DBEAFE"/>
            <w:tcMar>
              <w:top w:w="145" w:type="dxa"/>
              <w:left w:w="190" w:type="dxa"/>
              <w:bottom w:w="145" w:type="dxa"/>
              <w:right w:w="190" w:type="dxa"/>
            </w:tcMar>
            <w:vAlign w:val="center"/>
          </w:tcPr>
          <w:p w14:paraId="023F656C" w14:textId="77777777" w:rsidR="003453BB" w:rsidRPr="00321827" w:rsidRDefault="003453BB" w:rsidP="005102FE">
            <w:pPr>
              <w:pStyle w:val="af2"/>
              <w:tabs>
                <w:tab w:val="left" w:leader="dot" w:pos="9639"/>
              </w:tabs>
              <w:spacing w:line="280" w:lineRule="auto"/>
              <w:jc w:val="left"/>
              <w:rPr>
                <w:rFonts w:ascii="Montserrat ExtraBold" w:eastAsia="Montserrat ExtraBold" w:hAnsi="Montserrat ExtraBold" w:cs="Montserrat ExtraBold"/>
                <w:bCs/>
                <w:color w:val="171717"/>
                <w:sz w:val="40"/>
                <w:szCs w:val="40"/>
                <w:lang w:val="en-US"/>
              </w:rPr>
            </w:pPr>
            <w:r>
              <w:fldChar w:fldCharType="begin"/>
            </w:r>
            <w:r>
              <w:instrText>HYPERLINK \l "nppD3"</w:instrText>
            </w:r>
            <w:r>
              <w:fldChar w:fldCharType="separate"/>
            </w:r>
            <w:r>
              <w:rPr>
                <w:rFonts w:eastAsia="Arial" w:cs="Arial"/>
                <w:bCs/>
                <w:color w:val="2563EB"/>
                <w:sz w:val="27"/>
                <w:szCs w:val="27"/>
              </w:rPr>
              <w:t>ДЕНЬ 3. · ВІДКРИТИ</w:t>
            </w:r>
            <w:r>
              <w:fldChar w:fldCharType="end"/>
            </w:r>
            <w:bookmarkEnd w:id="8"/>
          </w:p>
        </w:tc>
      </w:tr>
      <w:bookmarkStart w:id="9" w:name="toc_return_007"/>
      <w:tr w:rsidR="001D6168" w14:paraId="2CA166C9" w14:textId="77777777">
        <w:trPr>
          <w:cantSplit/>
          <w:trHeight w:val="620"/>
        </w:trPr>
        <w:tc>
          <w:tcPr>
            <w:tcW w:w="9024" w:type="dxa"/>
            <w:shd w:val="clear" w:color="auto" w:fill="DBEAFE"/>
            <w:tcMar>
              <w:top w:w="145" w:type="dxa"/>
              <w:left w:w="190" w:type="dxa"/>
              <w:bottom w:w="145" w:type="dxa"/>
              <w:right w:w="190" w:type="dxa"/>
            </w:tcMar>
            <w:vAlign w:val="center"/>
          </w:tcPr>
          <w:p w14:paraId="2CB165F6" w14:textId="77777777" w:rsidR="003453BB" w:rsidRPr="00321827" w:rsidRDefault="003453BB" w:rsidP="005102FE">
            <w:pPr>
              <w:pStyle w:val="af2"/>
              <w:tabs>
                <w:tab w:val="left" w:leader="dot" w:pos="9639"/>
              </w:tabs>
              <w:spacing w:line="280" w:lineRule="auto"/>
              <w:jc w:val="left"/>
              <w:rPr>
                <w:rFonts w:ascii="Montserrat ExtraBold" w:eastAsia="Montserrat ExtraBold" w:hAnsi="Montserrat ExtraBold" w:cs="Montserrat ExtraBold"/>
                <w:bCs/>
                <w:color w:val="171717"/>
                <w:sz w:val="40"/>
                <w:szCs w:val="40"/>
                <w:lang w:val="en-US"/>
              </w:rPr>
            </w:pPr>
            <w:r>
              <w:fldChar w:fldCharType="begin"/>
            </w:r>
            <w:r>
              <w:instrText>HYPERLINK \l "nppD4"</w:instrText>
            </w:r>
            <w:r>
              <w:fldChar w:fldCharType="separate"/>
            </w:r>
            <w:r>
              <w:rPr>
                <w:rFonts w:eastAsia="Arial" w:cs="Arial"/>
                <w:bCs/>
                <w:color w:val="2563EB"/>
                <w:sz w:val="27"/>
                <w:szCs w:val="27"/>
              </w:rPr>
              <w:t>ДЕНЬ 4. · ВІДКРИТИ</w:t>
            </w:r>
            <w:r>
              <w:fldChar w:fldCharType="end"/>
            </w:r>
            <w:bookmarkEnd w:id="9"/>
          </w:p>
        </w:tc>
      </w:tr>
      <w:bookmarkStart w:id="10" w:name="toc_return_008"/>
      <w:tr w:rsidR="001D6168" w14:paraId="23CFA391" w14:textId="77777777">
        <w:trPr>
          <w:cantSplit/>
          <w:trHeight w:val="620"/>
        </w:trPr>
        <w:tc>
          <w:tcPr>
            <w:tcW w:w="9024" w:type="dxa"/>
            <w:shd w:val="clear" w:color="auto" w:fill="DBEAFE"/>
            <w:tcMar>
              <w:top w:w="145" w:type="dxa"/>
              <w:left w:w="190" w:type="dxa"/>
              <w:bottom w:w="145" w:type="dxa"/>
              <w:right w:w="190" w:type="dxa"/>
            </w:tcMar>
            <w:vAlign w:val="center"/>
          </w:tcPr>
          <w:p w14:paraId="46F0ED62" w14:textId="77777777" w:rsidR="003453BB" w:rsidRPr="00321827" w:rsidRDefault="003453BB" w:rsidP="005102FE">
            <w:pPr>
              <w:pStyle w:val="af2"/>
              <w:tabs>
                <w:tab w:val="left" w:leader="dot" w:pos="9639"/>
              </w:tabs>
              <w:spacing w:line="280" w:lineRule="auto"/>
              <w:jc w:val="left"/>
              <w:rPr>
                <w:rFonts w:ascii="Montserrat ExtraBold" w:eastAsia="Montserrat ExtraBold" w:hAnsi="Montserrat ExtraBold" w:cs="Montserrat ExtraBold"/>
                <w:bCs/>
                <w:color w:val="171717"/>
                <w:sz w:val="40"/>
                <w:szCs w:val="40"/>
                <w:lang w:val="en-US"/>
              </w:rPr>
            </w:pPr>
            <w:r>
              <w:fldChar w:fldCharType="begin"/>
            </w:r>
            <w:r>
              <w:instrText>HYPERLINK \l "nppD5"</w:instrText>
            </w:r>
            <w:r>
              <w:fldChar w:fldCharType="separate"/>
            </w:r>
            <w:r>
              <w:rPr>
                <w:rFonts w:eastAsia="Arial" w:cs="Arial"/>
                <w:bCs/>
                <w:color w:val="2563EB"/>
                <w:sz w:val="27"/>
                <w:szCs w:val="27"/>
              </w:rPr>
              <w:t>ДЕНЬ 5. · ВІДКРИТИ</w:t>
            </w:r>
            <w:r>
              <w:fldChar w:fldCharType="end"/>
            </w:r>
            <w:bookmarkEnd w:id="10"/>
          </w:p>
        </w:tc>
      </w:tr>
    </w:tbl>
    <w:bookmarkStart w:id="11" w:name="toc_return_009"/>
    <w:bookmarkEnd w:id="6"/>
    <w:p w14:paraId="6FC2B8C8" w14:textId="77777777" w:rsidR="00755ACC" w:rsidRPr="00132500" w:rsidRDefault="003119AB" w:rsidP="00226243">
      <w:pPr>
        <w:pStyle w:val="af0"/>
        <w:keepNext/>
        <w:pBdr>
          <w:left w:val="single" w:sz="30" w:space="8" w:color="475569"/>
        </w:pBdr>
        <w:shd w:val="clear" w:color="auto" w:fill="F1F5F9"/>
        <w:tabs>
          <w:tab w:val="left" w:leader="dot" w:pos="9639"/>
        </w:tabs>
        <w:spacing w:before="110" w:after="100" w:line="300" w:lineRule="auto"/>
        <w:ind w:left="190" w:right="120"/>
        <w:rPr>
          <w:rFonts w:ascii="Montserrat" w:hAnsi="Montserrat"/>
          <w:bCs/>
          <w:color w:val="3E3E3E" w:themeColor="background2" w:themeShade="40"/>
          <w:sz w:val="32"/>
          <w:szCs w:val="32"/>
        </w:rPr>
      </w:pPr>
      <w:r>
        <w:fldChar w:fldCharType="begin"/>
      </w:r>
      <w:r>
        <w:instrText>HYPERLINK \l "ppp"</w:instrText>
      </w:r>
      <w:r>
        <w:fldChar w:fldCharType="separate"/>
      </w:r>
      <w:r w:rsidRPr="00132500">
        <w:rPr>
          <w:rStyle w:val="Hyperlink"/>
          <w:rFonts w:eastAsia="Arial" w:cs="Arial"/>
          <w:bCs/>
          <w:color w:val="3E3E3E" w:themeColor="background2" w:themeShade="40"/>
          <w:sz w:val="30"/>
          <w:szCs w:val="30"/>
          <w:u w:val="none"/>
        </w:rPr>
        <w:t>Правова підготовка – 1 день</w:t>
      </w:r>
      <w:r>
        <w:fldChar w:fldCharType="end"/>
      </w:r>
      <w:bookmarkEnd w:id="11"/>
    </w:p>
    <w:bookmarkStart w:id="12" w:name="toc_return_010"/>
    <w:p w14:paraId="1C37B8F5" w14:textId="77777777" w:rsidR="00755ACC" w:rsidRPr="00132500" w:rsidRDefault="003119AB" w:rsidP="00226243">
      <w:pPr>
        <w:pStyle w:val="af0"/>
        <w:keepNext/>
        <w:pBdr>
          <w:left w:val="single" w:sz="30" w:space="8" w:color="475569"/>
        </w:pBdr>
        <w:shd w:val="clear" w:color="auto" w:fill="F1F5F9"/>
        <w:tabs>
          <w:tab w:val="left" w:leader="dot" w:pos="9639"/>
        </w:tabs>
        <w:spacing w:before="110" w:after="100" w:line="300" w:lineRule="auto"/>
        <w:ind w:left="190" w:right="120"/>
        <w:rPr>
          <w:rFonts w:ascii="Montserrat" w:hAnsi="Montserrat"/>
          <w:bCs/>
          <w:color w:val="3E3E3E" w:themeColor="background2" w:themeShade="40"/>
          <w:sz w:val="32"/>
          <w:szCs w:val="32"/>
        </w:rPr>
      </w:pPr>
      <w:r>
        <w:fldChar w:fldCharType="begin"/>
      </w:r>
      <w:r>
        <w:instrText>HYPERLINK \l "mgp"</w:instrText>
      </w:r>
      <w:r>
        <w:fldChar w:fldCharType="separate"/>
      </w:r>
      <w:r w:rsidRPr="00132500">
        <w:rPr>
          <w:rStyle w:val="Hyperlink"/>
          <w:rFonts w:eastAsia="Arial" w:cs="Arial"/>
          <w:bCs/>
          <w:color w:val="3E3E3E" w:themeColor="background2" w:themeShade="40"/>
          <w:sz w:val="30"/>
          <w:szCs w:val="30"/>
          <w:u w:val="none"/>
        </w:rPr>
        <w:t>Міжнародне гуманітарне право – 1 день</w:t>
      </w:r>
      <w:r>
        <w:fldChar w:fldCharType="end"/>
      </w:r>
      <w:bookmarkEnd w:id="12"/>
    </w:p>
    <w:bookmarkStart w:id="13" w:name="toc_return_011"/>
    <w:p w14:paraId="20BF62DA" w14:textId="77777777" w:rsidR="00755ACC" w:rsidRPr="00132500" w:rsidRDefault="003119AB" w:rsidP="00226243">
      <w:pPr>
        <w:pStyle w:val="af0"/>
        <w:keepNext/>
        <w:pBdr>
          <w:left w:val="single" w:sz="30" w:space="8" w:color="475569"/>
        </w:pBdr>
        <w:shd w:val="clear" w:color="auto" w:fill="F1F5F9"/>
        <w:tabs>
          <w:tab w:val="left" w:leader="dot" w:pos="9639"/>
        </w:tabs>
        <w:spacing w:before="110" w:after="100" w:line="300" w:lineRule="auto"/>
        <w:ind w:left="190" w:right="120"/>
        <w:rPr>
          <w:rFonts w:ascii="Montserrat" w:hAnsi="Montserrat"/>
          <w:bCs/>
          <w:color w:val="3E3E3E" w:themeColor="background2" w:themeShade="40"/>
          <w:sz w:val="32"/>
          <w:szCs w:val="32"/>
        </w:rPr>
      </w:pPr>
      <w:r>
        <w:fldChar w:fldCharType="begin"/>
      </w:r>
      <w:r>
        <w:instrText>HYPERLINK \l "statut"</w:instrText>
      </w:r>
      <w:r>
        <w:fldChar w:fldCharType="separate"/>
      </w:r>
      <w:r w:rsidRPr="00132500">
        <w:rPr>
          <w:rStyle w:val="Hyperlink"/>
          <w:rFonts w:eastAsia="Arial" w:cs="Arial"/>
          <w:bCs/>
          <w:color w:val="3E3E3E" w:themeColor="background2" w:themeShade="40"/>
          <w:sz w:val="30"/>
          <w:szCs w:val="30"/>
          <w:u w:val="none"/>
        </w:rPr>
        <w:t>Статути Збройних Сил України – 1 день</w:t>
      </w:r>
      <w:r>
        <w:fldChar w:fldCharType="end"/>
      </w:r>
      <w:bookmarkEnd w:id="13"/>
    </w:p>
    <w:bookmarkStart w:id="14" w:name="toc_return_012"/>
    <w:p w14:paraId="6940027C" w14:textId="77777777" w:rsidR="00755ACC" w:rsidRPr="00132500" w:rsidRDefault="003119AB" w:rsidP="00226243">
      <w:pPr>
        <w:pStyle w:val="af0"/>
        <w:keepNext/>
        <w:pBdr>
          <w:left w:val="single" w:sz="30" w:space="8" w:color="7C3AED"/>
        </w:pBdr>
        <w:shd w:val="clear" w:color="auto" w:fill="EDE9FE"/>
        <w:tabs>
          <w:tab w:val="left" w:leader="dot" w:pos="9639"/>
        </w:tabs>
        <w:spacing w:before="110" w:after="100" w:line="300" w:lineRule="auto"/>
        <w:ind w:left="190" w:right="120"/>
        <w:rPr>
          <w:rFonts w:ascii="Montserrat" w:hAnsi="Montserrat"/>
          <w:bCs/>
          <w:color w:val="3E3E3E" w:themeColor="background2" w:themeShade="40"/>
          <w:sz w:val="32"/>
          <w:szCs w:val="32"/>
        </w:rPr>
      </w:pPr>
      <w:r>
        <w:fldChar w:fldCharType="begin"/>
      </w:r>
      <w:r>
        <w:instrText>HYPERLINK \l "bpla"</w:instrText>
      </w:r>
      <w:r>
        <w:fldChar w:fldCharType="separate"/>
      </w:r>
      <w:r w:rsidRPr="00132500">
        <w:rPr>
          <w:rStyle w:val="Hyperlink"/>
          <w:rFonts w:eastAsia="Arial" w:cs="Arial"/>
          <w:bCs/>
          <w:color w:val="3E3E3E" w:themeColor="background2" w:themeShade="40"/>
          <w:sz w:val="30"/>
          <w:szCs w:val="30"/>
          <w:u w:val="none"/>
        </w:rPr>
        <w:t>Спеціальна підготовка (</w:t>
      </w:r>
      <w:proofErr w:type="spellStart"/>
      <w:r w:rsidRPr="00132500">
        <w:rPr>
          <w:rStyle w:val="Hyperlink"/>
          <w:rFonts w:eastAsia="Arial" w:cs="Arial"/>
          <w:bCs/>
          <w:color w:val="3E3E3E" w:themeColor="background2" w:themeShade="40"/>
          <w:sz w:val="30"/>
          <w:szCs w:val="30"/>
          <w:u w:val="none"/>
        </w:rPr>
        <w:t>БпЛА</w:t>
      </w:r>
      <w:proofErr w:type="spellEnd"/>
      <w:r w:rsidRPr="00132500">
        <w:rPr>
          <w:rStyle w:val="Hyperlink"/>
          <w:rFonts w:eastAsia="Arial" w:cs="Arial"/>
          <w:bCs/>
          <w:color w:val="3E3E3E" w:themeColor="background2" w:themeShade="40"/>
          <w:sz w:val="30"/>
          <w:szCs w:val="30"/>
          <w:u w:val="none"/>
        </w:rPr>
        <w:t>) – 1 день</w:t>
      </w:r>
      <w:r>
        <w:fldChar w:fldCharType="end"/>
      </w:r>
      <w:bookmarkEnd w:id="14"/>
    </w:p>
    <w:bookmarkStart w:id="15" w:name="toc_return_013"/>
    <w:p w14:paraId="57AC3F37" w14:textId="77777777" w:rsidR="00076263" w:rsidRPr="00132500" w:rsidRDefault="003119AB" w:rsidP="000A0BE5">
      <w:pPr>
        <w:pStyle w:val="af0"/>
        <w:keepNext/>
        <w:pBdr>
          <w:left w:val="single" w:sz="30" w:space="8" w:color="334155"/>
        </w:pBdr>
        <w:shd w:val="clear" w:color="auto" w:fill="E2E8F0"/>
        <w:tabs>
          <w:tab w:val="left" w:leader="dot" w:pos="9639"/>
        </w:tabs>
        <w:spacing w:before="110" w:after="100" w:line="300" w:lineRule="auto"/>
        <w:ind w:left="190" w:right="120"/>
        <w:rPr>
          <w:rFonts w:ascii="Montserrat" w:hAnsi="Montserrat"/>
          <w:bCs/>
          <w:color w:val="3E3E3E" w:themeColor="background2" w:themeShade="40"/>
          <w:sz w:val="28"/>
          <w:szCs w:val="28"/>
        </w:rPr>
      </w:pPr>
      <w:r>
        <w:fldChar w:fldCharType="begin"/>
      </w:r>
      <w:r>
        <w:instrText>HYPERLINK \l "REB"</w:instrText>
      </w:r>
      <w:r>
        <w:fldChar w:fldCharType="separate"/>
      </w:r>
      <w:r w:rsidRPr="00132500">
        <w:rPr>
          <w:rStyle w:val="Hyperlink"/>
          <w:rFonts w:eastAsia="Arial" w:cs="Arial"/>
          <w:bCs/>
          <w:color w:val="3E3E3E" w:themeColor="background2" w:themeShade="40"/>
          <w:sz w:val="30"/>
          <w:szCs w:val="30"/>
          <w:u w:val="none"/>
        </w:rPr>
        <w:t>Спеціальна підготовка (РЕБ) – 2 дні</w:t>
      </w:r>
      <w:r>
        <w:fldChar w:fldCharType="end"/>
      </w:r>
      <w:bookmarkEnd w:id="15"/>
    </w:p>
    <w:tbl>
      <w:tblPr>
        <w:tblW w:w="9024" w:type="dxa"/>
        <w:tblInd w:w="120" w:type="dxa"/>
        <w:tblBorders>
          <w:top w:val="single" w:sz="4" w:space="0" w:color="FFFFFF"/>
          <w:left w:val="single" w:sz="4" w:space="0" w:color="FFFFFF"/>
          <w:bottom w:val="single" w:sz="4" w:space="0" w:color="FFFFFF"/>
          <w:right w:val="single" w:sz="4" w:space="0" w:color="FFFFFF"/>
          <w:insideH w:val="single" w:sz="10" w:space="0" w:color="FFFFFF"/>
          <w:insideV w:val="single" w:sz="4" w:space="0" w:color="FFFFFF"/>
        </w:tblBorders>
        <w:tblLayout w:type="fixed"/>
        <w:tblLook w:val="04A0" w:firstRow="1" w:lastRow="0" w:firstColumn="1" w:lastColumn="0" w:noHBand="0" w:noVBand="1"/>
      </w:tblPr>
      <w:tblGrid>
        <w:gridCol w:w="9024"/>
      </w:tblGrid>
      <w:tr w:rsidR="001D6168" w14:paraId="14848186" w14:textId="77777777">
        <w:trPr>
          <w:cantSplit/>
          <w:trHeight w:val="620"/>
        </w:trPr>
        <w:tc>
          <w:tcPr>
            <w:tcW w:w="9024" w:type="dxa"/>
            <w:shd w:val="clear" w:color="auto" w:fill="E2E8F0"/>
            <w:tcMar>
              <w:top w:w="145" w:type="dxa"/>
              <w:left w:w="190" w:type="dxa"/>
              <w:bottom w:w="145" w:type="dxa"/>
              <w:right w:w="190" w:type="dxa"/>
            </w:tcMar>
            <w:vAlign w:val="center"/>
          </w:tcPr>
          <w:bookmarkStart w:id="16" w:name="toc_return_014"/>
          <w:p w14:paraId="0601F79A" w14:textId="77777777" w:rsidR="00FB052E" w:rsidRPr="005A2E05" w:rsidRDefault="00FB052E" w:rsidP="00987AB0">
            <w:pPr>
              <w:pStyle w:val="af2"/>
              <w:tabs>
                <w:tab w:val="left" w:leader="dot" w:pos="9639"/>
              </w:tabs>
              <w:spacing w:line="280" w:lineRule="auto"/>
              <w:jc w:val="left"/>
              <w:rPr>
                <w:rFonts w:ascii="Montserrat ExtraBold" w:eastAsia="Montserrat ExtraBold" w:hAnsi="Montserrat ExtraBold" w:cs="Montserrat ExtraBold"/>
                <w:bCs/>
                <w:color w:val="FFFFFF"/>
                <w:sz w:val="40"/>
                <w:szCs w:val="40"/>
                <w:lang w:val="en-US"/>
              </w:rPr>
            </w:pPr>
            <w:r>
              <w:fldChar w:fldCharType="begin"/>
            </w:r>
            <w:r>
              <w:instrText>HYPERLINK \l "REBD1"</w:instrText>
            </w:r>
            <w:r>
              <w:fldChar w:fldCharType="separate"/>
            </w:r>
            <w:r>
              <w:rPr>
                <w:rFonts w:eastAsia="Arial" w:cs="Arial"/>
                <w:bCs/>
                <w:color w:val="334155"/>
                <w:sz w:val="27"/>
                <w:szCs w:val="27"/>
              </w:rPr>
              <w:t>ДЕНЬ 1. · ВІДКРИТИ</w:t>
            </w:r>
            <w:r>
              <w:fldChar w:fldCharType="end"/>
            </w:r>
            <w:bookmarkEnd w:id="16"/>
          </w:p>
        </w:tc>
      </w:tr>
      <w:bookmarkStart w:id="17" w:name="toc_return_015"/>
      <w:tr w:rsidR="001D6168" w14:paraId="056FB8FD" w14:textId="77777777">
        <w:trPr>
          <w:cantSplit/>
          <w:trHeight w:val="620"/>
        </w:trPr>
        <w:tc>
          <w:tcPr>
            <w:tcW w:w="9024" w:type="dxa"/>
            <w:shd w:val="clear" w:color="auto" w:fill="E2E8F0"/>
            <w:tcMar>
              <w:top w:w="145" w:type="dxa"/>
              <w:left w:w="190" w:type="dxa"/>
              <w:bottom w:w="145" w:type="dxa"/>
              <w:right w:w="190" w:type="dxa"/>
            </w:tcMar>
            <w:vAlign w:val="center"/>
          </w:tcPr>
          <w:p w14:paraId="3A69BC75" w14:textId="77777777" w:rsidR="00FB052E" w:rsidRPr="005A2E05" w:rsidRDefault="00FB052E" w:rsidP="00987AB0">
            <w:pPr>
              <w:pStyle w:val="af2"/>
              <w:tabs>
                <w:tab w:val="left" w:leader="dot" w:pos="9639"/>
              </w:tabs>
              <w:spacing w:line="280" w:lineRule="auto"/>
              <w:jc w:val="left"/>
              <w:rPr>
                <w:rFonts w:ascii="Montserrat ExtraBold" w:eastAsia="Montserrat ExtraBold" w:hAnsi="Montserrat ExtraBold" w:cs="Montserrat ExtraBold"/>
                <w:bCs/>
                <w:color w:val="FFFFFF"/>
                <w:sz w:val="40"/>
                <w:szCs w:val="40"/>
                <w:lang w:val="en-US"/>
              </w:rPr>
            </w:pPr>
            <w:r>
              <w:fldChar w:fldCharType="begin"/>
            </w:r>
            <w:r>
              <w:instrText>HYPERLINK \l "REBD2"</w:instrText>
            </w:r>
            <w:r>
              <w:fldChar w:fldCharType="separate"/>
            </w:r>
            <w:r>
              <w:rPr>
                <w:rFonts w:eastAsia="Arial" w:cs="Arial"/>
                <w:bCs/>
                <w:color w:val="334155"/>
                <w:sz w:val="27"/>
                <w:szCs w:val="27"/>
              </w:rPr>
              <w:t>ДЕНЬ 2. · ВІДКРИТИ</w:t>
            </w:r>
            <w:r>
              <w:fldChar w:fldCharType="end"/>
            </w:r>
            <w:bookmarkEnd w:id="17"/>
          </w:p>
        </w:tc>
      </w:tr>
    </w:tbl>
    <w:bookmarkStart w:id="18" w:name="toc_return_016"/>
    <w:p w14:paraId="2A186547" w14:textId="77777777" w:rsidR="00755ACC" w:rsidRPr="00132500" w:rsidRDefault="00C92254" w:rsidP="000A0BE5">
      <w:pPr>
        <w:pStyle w:val="af0"/>
        <w:keepNext/>
        <w:pBdr>
          <w:left w:val="single" w:sz="30" w:space="8" w:color="64748B"/>
        </w:pBdr>
        <w:shd w:val="clear" w:color="auto" w:fill="F1F5F9"/>
        <w:tabs>
          <w:tab w:val="left" w:leader="dot" w:pos="9639"/>
        </w:tabs>
        <w:spacing w:before="110" w:after="100" w:line="300" w:lineRule="auto"/>
        <w:ind w:left="190" w:right="120"/>
        <w:rPr>
          <w:rFonts w:ascii="Montserrat" w:hAnsi="Montserrat"/>
          <w:bCs/>
          <w:color w:val="3E3E3E" w:themeColor="background2" w:themeShade="40"/>
          <w:sz w:val="28"/>
          <w:szCs w:val="28"/>
        </w:rPr>
      </w:pPr>
      <w:r>
        <w:fldChar w:fldCharType="begin"/>
      </w:r>
      <w:r>
        <w:instrText>HYPERLINK \l "lead"</w:instrText>
      </w:r>
      <w:r>
        <w:fldChar w:fldCharType="separate"/>
      </w:r>
      <w:r w:rsidRPr="00132500">
        <w:rPr>
          <w:rStyle w:val="Hyperlink"/>
          <w:rFonts w:eastAsia="Arial" w:cs="Arial"/>
          <w:bCs/>
          <w:color w:val="3E3E3E" w:themeColor="background2" w:themeShade="40"/>
          <w:sz w:val="30"/>
          <w:szCs w:val="30"/>
          <w:u w:val="none"/>
        </w:rPr>
        <w:t>Лідерство – 3 дні</w:t>
      </w:r>
      <w:r>
        <w:fldChar w:fldCharType="end"/>
      </w:r>
      <w:bookmarkEnd w:id="18"/>
    </w:p>
    <w:tbl>
      <w:tblPr>
        <w:tblW w:w="9024" w:type="dxa"/>
        <w:tblInd w:w="120" w:type="dxa"/>
        <w:tblBorders>
          <w:top w:val="single" w:sz="4" w:space="0" w:color="FFFFFF"/>
          <w:left w:val="single" w:sz="4" w:space="0" w:color="FFFFFF"/>
          <w:bottom w:val="single" w:sz="4" w:space="0" w:color="FFFFFF"/>
          <w:right w:val="single" w:sz="4" w:space="0" w:color="FFFFFF"/>
          <w:insideH w:val="single" w:sz="10" w:space="0" w:color="FFFFFF"/>
          <w:insideV w:val="single" w:sz="4" w:space="0" w:color="FFFFFF"/>
        </w:tblBorders>
        <w:tblLayout w:type="fixed"/>
        <w:tblLook w:val="04A0" w:firstRow="1" w:lastRow="0" w:firstColumn="1" w:lastColumn="0" w:noHBand="0" w:noVBand="1"/>
      </w:tblPr>
      <w:tblGrid>
        <w:gridCol w:w="9024"/>
      </w:tblGrid>
      <w:tr w:rsidR="001D6168" w14:paraId="586CE01C" w14:textId="77777777">
        <w:trPr>
          <w:cantSplit/>
          <w:trHeight w:val="620"/>
        </w:trPr>
        <w:tc>
          <w:tcPr>
            <w:tcW w:w="9024" w:type="dxa"/>
            <w:shd w:val="clear" w:color="auto" w:fill="F1F5F9"/>
            <w:tcMar>
              <w:top w:w="145" w:type="dxa"/>
              <w:left w:w="190" w:type="dxa"/>
              <w:bottom w:w="145" w:type="dxa"/>
              <w:right w:w="190" w:type="dxa"/>
            </w:tcMar>
            <w:vAlign w:val="center"/>
          </w:tcPr>
          <w:bookmarkStart w:id="19" w:name="toc_return_017"/>
          <w:bookmarkStart w:id="20" w:name="OLE_LINK11"/>
          <w:p w14:paraId="04F22472" w14:textId="77777777" w:rsidR="00FB052E" w:rsidRPr="007F20AD" w:rsidRDefault="0019419E" w:rsidP="00987AB0">
            <w:pPr>
              <w:pStyle w:val="af2"/>
              <w:tabs>
                <w:tab w:val="left" w:leader="dot" w:pos="9639"/>
              </w:tabs>
              <w:spacing w:line="280" w:lineRule="auto"/>
              <w:jc w:val="left"/>
              <w:rPr>
                <w:rFonts w:ascii="Montserrat ExtraBold" w:eastAsia="Montserrat ExtraBold" w:hAnsi="Montserrat ExtraBold" w:cs="Montserrat ExtraBold"/>
                <w:bCs/>
                <w:color w:val="171717"/>
                <w:sz w:val="40"/>
                <w:szCs w:val="40"/>
                <w:lang w:val="en-US"/>
              </w:rPr>
            </w:pPr>
            <w:r>
              <w:fldChar w:fldCharType="begin"/>
            </w:r>
            <w:r>
              <w:instrText>HYPERLINK \l "lead01"</w:instrText>
            </w:r>
            <w:r>
              <w:fldChar w:fldCharType="separate"/>
            </w:r>
            <w:r>
              <w:rPr>
                <w:rFonts w:eastAsia="Arial" w:cs="Arial"/>
                <w:bCs/>
                <w:color w:val="64748B"/>
                <w:sz w:val="27"/>
                <w:szCs w:val="27"/>
              </w:rPr>
              <w:t>ДЕНЬ 1. · ВІДКРИТИ</w:t>
            </w:r>
            <w:r>
              <w:fldChar w:fldCharType="end"/>
            </w:r>
            <w:bookmarkEnd w:id="19"/>
          </w:p>
        </w:tc>
      </w:tr>
      <w:bookmarkStart w:id="21" w:name="toc_return_018"/>
      <w:tr w:rsidR="001D6168" w14:paraId="6A521930" w14:textId="77777777">
        <w:trPr>
          <w:cantSplit/>
          <w:trHeight w:val="620"/>
        </w:trPr>
        <w:tc>
          <w:tcPr>
            <w:tcW w:w="9024" w:type="dxa"/>
            <w:shd w:val="clear" w:color="auto" w:fill="F1F5F9"/>
            <w:tcMar>
              <w:top w:w="145" w:type="dxa"/>
              <w:left w:w="190" w:type="dxa"/>
              <w:bottom w:w="145" w:type="dxa"/>
              <w:right w:w="190" w:type="dxa"/>
            </w:tcMar>
            <w:vAlign w:val="center"/>
          </w:tcPr>
          <w:p w14:paraId="63DE82F0" w14:textId="77777777" w:rsidR="00FB052E" w:rsidRPr="007F20AD" w:rsidRDefault="00FB052E" w:rsidP="00987AB0">
            <w:pPr>
              <w:pStyle w:val="af2"/>
              <w:tabs>
                <w:tab w:val="left" w:leader="dot" w:pos="9639"/>
              </w:tabs>
              <w:spacing w:line="280" w:lineRule="auto"/>
              <w:jc w:val="left"/>
              <w:rPr>
                <w:rFonts w:ascii="Montserrat ExtraBold" w:eastAsia="Montserrat ExtraBold" w:hAnsi="Montserrat ExtraBold" w:cs="Montserrat ExtraBold"/>
                <w:bCs/>
                <w:color w:val="171717"/>
                <w:sz w:val="40"/>
                <w:szCs w:val="40"/>
                <w:lang w:val="en-US"/>
              </w:rPr>
            </w:pPr>
            <w:r>
              <w:fldChar w:fldCharType="begin"/>
            </w:r>
            <w:r>
              <w:instrText>HYPERLINK \l "lead02"</w:instrText>
            </w:r>
            <w:r>
              <w:fldChar w:fldCharType="separate"/>
            </w:r>
            <w:r>
              <w:rPr>
                <w:rFonts w:eastAsia="Arial" w:cs="Arial"/>
                <w:bCs/>
                <w:color w:val="64748B"/>
                <w:sz w:val="27"/>
                <w:szCs w:val="27"/>
              </w:rPr>
              <w:t>ДЕНЬ 2. · ВІДКРИТИ</w:t>
            </w:r>
            <w:r>
              <w:fldChar w:fldCharType="end"/>
            </w:r>
            <w:bookmarkEnd w:id="21"/>
          </w:p>
        </w:tc>
      </w:tr>
      <w:bookmarkStart w:id="22" w:name="toc_return_019"/>
      <w:tr w:rsidR="001D6168" w14:paraId="29988DB5" w14:textId="77777777">
        <w:trPr>
          <w:cantSplit/>
          <w:trHeight w:val="620"/>
        </w:trPr>
        <w:tc>
          <w:tcPr>
            <w:tcW w:w="9024" w:type="dxa"/>
            <w:shd w:val="clear" w:color="auto" w:fill="F1F5F9"/>
            <w:tcMar>
              <w:top w:w="145" w:type="dxa"/>
              <w:left w:w="190" w:type="dxa"/>
              <w:bottom w:w="145" w:type="dxa"/>
              <w:right w:w="190" w:type="dxa"/>
            </w:tcMar>
            <w:vAlign w:val="center"/>
          </w:tcPr>
          <w:p w14:paraId="6A9D24C5" w14:textId="77777777" w:rsidR="00FB052E" w:rsidRPr="007F20AD" w:rsidRDefault="00FB052E" w:rsidP="00987AB0">
            <w:pPr>
              <w:pStyle w:val="af2"/>
              <w:tabs>
                <w:tab w:val="left" w:leader="dot" w:pos="9639"/>
              </w:tabs>
              <w:spacing w:line="280" w:lineRule="auto"/>
              <w:jc w:val="left"/>
              <w:rPr>
                <w:rFonts w:ascii="Montserrat ExtraBold" w:eastAsia="Montserrat ExtraBold" w:hAnsi="Montserrat ExtraBold" w:cs="Montserrat ExtraBold"/>
                <w:bCs/>
                <w:color w:val="171717"/>
                <w:sz w:val="40"/>
                <w:szCs w:val="40"/>
                <w:lang w:val="en-US"/>
              </w:rPr>
            </w:pPr>
            <w:r>
              <w:lastRenderedPageBreak/>
              <w:fldChar w:fldCharType="begin"/>
            </w:r>
            <w:r>
              <w:instrText>HYPERLINK \l "lead03"</w:instrText>
            </w:r>
            <w:r>
              <w:fldChar w:fldCharType="separate"/>
            </w:r>
            <w:r>
              <w:rPr>
                <w:rFonts w:eastAsia="Arial" w:cs="Arial"/>
                <w:bCs/>
                <w:color w:val="64748B"/>
                <w:sz w:val="27"/>
                <w:szCs w:val="27"/>
              </w:rPr>
              <w:t>ДЕНЬ 3. · ВІДКРИТИ</w:t>
            </w:r>
            <w:r>
              <w:fldChar w:fldCharType="end"/>
            </w:r>
            <w:bookmarkEnd w:id="22"/>
          </w:p>
        </w:tc>
      </w:tr>
    </w:tbl>
    <w:bookmarkStart w:id="23" w:name="toc_return_020"/>
    <w:bookmarkEnd w:id="20"/>
    <w:p w14:paraId="5C81210F" w14:textId="77777777" w:rsidR="00755ACC" w:rsidRPr="00132500" w:rsidRDefault="00C92254" w:rsidP="00226243">
      <w:pPr>
        <w:pStyle w:val="af0"/>
        <w:keepNext/>
        <w:pBdr>
          <w:left w:val="single" w:sz="30" w:space="8" w:color="B7791F"/>
        </w:pBdr>
        <w:shd w:val="clear" w:color="auto" w:fill="F8E8C1"/>
        <w:tabs>
          <w:tab w:val="left" w:leader="dot" w:pos="9639"/>
        </w:tabs>
        <w:spacing w:before="110" w:after="100" w:line="300" w:lineRule="auto"/>
        <w:ind w:left="190" w:right="120"/>
        <w:rPr>
          <w:rFonts w:ascii="Montserrat ExtraBold" w:eastAsia="Montserrat ExtraBold" w:hAnsi="Montserrat ExtraBold" w:cs="Montserrat ExtraBold"/>
          <w:bCs/>
          <w:color w:val="5B3A16"/>
          <w:sz w:val="32"/>
          <w:szCs w:val="32"/>
        </w:rPr>
      </w:pPr>
      <w:r>
        <w:fldChar w:fldCharType="begin"/>
      </w:r>
      <w:r>
        <w:instrText>HYPERLINK \l "marsh"</w:instrText>
      </w:r>
      <w:r>
        <w:fldChar w:fldCharType="separate"/>
      </w:r>
      <w:r w:rsidRPr="00132500">
        <w:rPr>
          <w:rStyle w:val="Hyperlink"/>
          <w:rFonts w:eastAsia="Arial" w:cs="Arial"/>
          <w:bCs/>
          <w:color w:val="1F2937"/>
          <w:sz w:val="30"/>
          <w:szCs w:val="30"/>
          <w:u w:val="none"/>
        </w:rPr>
        <w:t>Марш – 6 днів</w:t>
      </w:r>
      <w:r>
        <w:fldChar w:fldCharType="end"/>
      </w:r>
      <w:bookmarkEnd w:id="23"/>
    </w:p>
    <w:bookmarkStart w:id="24" w:name="toc_return_021"/>
    <w:p w14:paraId="60DE2127" w14:textId="77777777" w:rsidR="00755ACC" w:rsidRPr="00132500" w:rsidRDefault="003051E6" w:rsidP="00226243">
      <w:pPr>
        <w:pStyle w:val="af0"/>
        <w:keepNext/>
        <w:pBdr>
          <w:left w:val="single" w:sz="30" w:space="8" w:color="0F766E"/>
        </w:pBdr>
        <w:shd w:val="clear" w:color="auto" w:fill="CCFBF1"/>
        <w:tabs>
          <w:tab w:val="left" w:leader="dot" w:pos="9639"/>
        </w:tabs>
        <w:spacing w:before="110" w:after="100" w:line="300" w:lineRule="auto"/>
        <w:ind w:left="190" w:right="120"/>
        <w:rPr>
          <w:sz w:val="28"/>
          <w:szCs w:val="28"/>
        </w:rPr>
      </w:pPr>
      <w:r>
        <w:fldChar w:fldCharType="begin"/>
      </w:r>
      <w:r>
        <w:instrText>HYPERLINK \l "vyzh"</w:instrText>
      </w:r>
      <w:r>
        <w:fldChar w:fldCharType="separate"/>
      </w:r>
      <w:r w:rsidRPr="00132500">
        <w:rPr>
          <w:rStyle w:val="Hyperlink"/>
          <w:rFonts w:eastAsia="Arial" w:cs="Arial"/>
          <w:bCs/>
          <w:color w:val="3E3E3E" w:themeColor="background2" w:themeShade="40"/>
          <w:sz w:val="30"/>
          <w:szCs w:val="30"/>
          <w:u w:val="none"/>
        </w:rPr>
        <w:t>Виживання – 1 день</w:t>
      </w:r>
      <w:r>
        <w:fldChar w:fldCharType="end"/>
      </w:r>
      <w:bookmarkEnd w:id="24"/>
    </w:p>
    <w:bookmarkStart w:id="25" w:name="toc_return_022"/>
    <w:p w14:paraId="44AAB3CD" w14:textId="77777777" w:rsidR="00755ACC" w:rsidRPr="00132500" w:rsidRDefault="003051E6" w:rsidP="000A0BE5">
      <w:pPr>
        <w:pStyle w:val="af0"/>
        <w:keepNext/>
        <w:pBdr>
          <w:left w:val="single" w:sz="30" w:space="8" w:color="059669"/>
        </w:pBdr>
        <w:shd w:val="clear" w:color="auto" w:fill="D1FAE5"/>
        <w:tabs>
          <w:tab w:val="left" w:leader="dot" w:pos="9639"/>
        </w:tabs>
        <w:spacing w:before="110" w:after="100" w:line="300" w:lineRule="auto"/>
        <w:ind w:left="190" w:right="120"/>
        <w:rPr>
          <w:rFonts w:ascii="Montserrat" w:hAnsi="Montserrat"/>
          <w:bCs/>
          <w:color w:val="3E3E3E" w:themeColor="background2" w:themeShade="40"/>
          <w:sz w:val="32"/>
          <w:szCs w:val="32"/>
        </w:rPr>
      </w:pPr>
      <w:r>
        <w:fldChar w:fldCharType="begin"/>
      </w:r>
      <w:r>
        <w:instrText>HYPERLINK \l "inzh"</w:instrText>
      </w:r>
      <w:r>
        <w:fldChar w:fldCharType="separate"/>
      </w:r>
      <w:r w:rsidRPr="00132500">
        <w:rPr>
          <w:rStyle w:val="Hyperlink"/>
          <w:rFonts w:eastAsia="Arial" w:cs="Arial"/>
          <w:bCs/>
          <w:color w:val="3E3E3E" w:themeColor="background2" w:themeShade="40"/>
          <w:sz w:val="30"/>
          <w:szCs w:val="30"/>
          <w:u w:val="none"/>
        </w:rPr>
        <w:t>Інженерна підготовка – 3 дні (серед них 1 нічне заняття)</w:t>
      </w:r>
      <w:r>
        <w:fldChar w:fldCharType="end"/>
      </w:r>
      <w:bookmarkEnd w:id="25"/>
      <w:r w:rsidR="00794A7D" w:rsidRPr="00132500">
        <w:rPr>
          <w:rFonts w:eastAsia="Arial" w:cs="Arial"/>
          <w:bCs/>
          <w:color w:val="3E3E3E" w:themeColor="background2" w:themeShade="40"/>
          <w:sz w:val="30"/>
          <w:szCs w:val="30"/>
        </w:rPr>
        <w:t xml:space="preserve"> </w:t>
      </w:r>
    </w:p>
    <w:tbl>
      <w:tblPr>
        <w:tblW w:w="9024" w:type="dxa"/>
        <w:tblInd w:w="120" w:type="dxa"/>
        <w:tblBorders>
          <w:top w:val="single" w:sz="4" w:space="0" w:color="FFFFFF"/>
          <w:left w:val="single" w:sz="4" w:space="0" w:color="FFFFFF"/>
          <w:bottom w:val="single" w:sz="4" w:space="0" w:color="FFFFFF"/>
          <w:right w:val="single" w:sz="4" w:space="0" w:color="FFFFFF"/>
          <w:insideH w:val="single" w:sz="10" w:space="0" w:color="FFFFFF"/>
          <w:insideV w:val="single" w:sz="4" w:space="0" w:color="FFFFFF"/>
        </w:tblBorders>
        <w:tblLayout w:type="fixed"/>
        <w:tblLook w:val="04A0" w:firstRow="1" w:lastRow="0" w:firstColumn="1" w:lastColumn="0" w:noHBand="0" w:noVBand="1"/>
      </w:tblPr>
      <w:tblGrid>
        <w:gridCol w:w="9024"/>
      </w:tblGrid>
      <w:tr w:rsidR="001D6168" w14:paraId="7124E872" w14:textId="77777777">
        <w:trPr>
          <w:cantSplit/>
          <w:trHeight w:val="620"/>
        </w:trPr>
        <w:tc>
          <w:tcPr>
            <w:tcW w:w="9024" w:type="dxa"/>
            <w:shd w:val="clear" w:color="auto" w:fill="D1FAE5"/>
            <w:tcMar>
              <w:top w:w="145" w:type="dxa"/>
              <w:left w:w="190" w:type="dxa"/>
              <w:bottom w:w="145" w:type="dxa"/>
              <w:right w:w="190" w:type="dxa"/>
            </w:tcMar>
            <w:vAlign w:val="center"/>
          </w:tcPr>
          <w:bookmarkStart w:id="26" w:name="toc_return_023"/>
          <w:p w14:paraId="63C0A91F" w14:textId="77777777" w:rsidR="00E12425" w:rsidRPr="00142E8F" w:rsidRDefault="00E12425" w:rsidP="00987AB0">
            <w:pPr>
              <w:pStyle w:val="af2"/>
              <w:tabs>
                <w:tab w:val="left" w:leader="dot" w:pos="9639"/>
              </w:tabs>
              <w:spacing w:line="280" w:lineRule="auto"/>
              <w:jc w:val="left"/>
              <w:rPr>
                <w:rFonts w:ascii="Montserrat ExtraBold" w:eastAsia="Montserrat ExtraBold" w:hAnsi="Montserrat ExtraBold" w:cs="Montserrat ExtraBold"/>
                <w:bCs/>
                <w:color w:val="171717"/>
                <w:sz w:val="40"/>
                <w:szCs w:val="40"/>
                <w:lang w:val="en-US"/>
              </w:rPr>
            </w:pPr>
            <w:r>
              <w:fldChar w:fldCharType="begin"/>
            </w:r>
            <w:r>
              <w:instrText>HYPERLINK \l "inzh001"</w:instrText>
            </w:r>
            <w:r>
              <w:fldChar w:fldCharType="separate"/>
            </w:r>
            <w:r>
              <w:rPr>
                <w:rFonts w:eastAsia="Arial" w:cs="Arial"/>
                <w:bCs/>
                <w:color w:val="059669"/>
                <w:sz w:val="27"/>
                <w:szCs w:val="27"/>
              </w:rPr>
              <w:t>ДЕНЬ 1. · ВІДКРИТИ</w:t>
            </w:r>
            <w:r>
              <w:fldChar w:fldCharType="end"/>
            </w:r>
            <w:bookmarkEnd w:id="26"/>
          </w:p>
        </w:tc>
      </w:tr>
      <w:bookmarkStart w:id="27" w:name="toc_return_024"/>
      <w:tr w:rsidR="001D6168" w14:paraId="158CD4F3" w14:textId="77777777">
        <w:trPr>
          <w:cantSplit/>
          <w:trHeight w:val="620"/>
        </w:trPr>
        <w:tc>
          <w:tcPr>
            <w:tcW w:w="9024" w:type="dxa"/>
            <w:shd w:val="clear" w:color="auto" w:fill="D1FAE5"/>
            <w:tcMar>
              <w:top w:w="145" w:type="dxa"/>
              <w:left w:w="190" w:type="dxa"/>
              <w:bottom w:w="145" w:type="dxa"/>
              <w:right w:w="190" w:type="dxa"/>
            </w:tcMar>
            <w:vAlign w:val="center"/>
          </w:tcPr>
          <w:p w14:paraId="2FF6439E" w14:textId="77777777" w:rsidR="00E12425" w:rsidRPr="00142E8F" w:rsidRDefault="00E12425" w:rsidP="00987AB0">
            <w:pPr>
              <w:pStyle w:val="af2"/>
              <w:tabs>
                <w:tab w:val="left" w:leader="dot" w:pos="9639"/>
              </w:tabs>
              <w:spacing w:line="280" w:lineRule="auto"/>
              <w:jc w:val="left"/>
              <w:rPr>
                <w:rFonts w:ascii="Montserrat ExtraBold" w:eastAsia="Montserrat ExtraBold" w:hAnsi="Montserrat ExtraBold" w:cs="Montserrat ExtraBold"/>
                <w:bCs/>
                <w:color w:val="171717"/>
                <w:sz w:val="40"/>
                <w:szCs w:val="40"/>
                <w:lang w:val="en-US"/>
              </w:rPr>
            </w:pPr>
            <w:r>
              <w:fldChar w:fldCharType="begin"/>
            </w:r>
            <w:r>
              <w:instrText>HYPERLINK \l "inzh002"</w:instrText>
            </w:r>
            <w:r>
              <w:fldChar w:fldCharType="separate"/>
            </w:r>
            <w:r>
              <w:rPr>
                <w:rFonts w:eastAsia="Arial" w:cs="Arial"/>
                <w:bCs/>
                <w:color w:val="059669"/>
                <w:sz w:val="27"/>
                <w:szCs w:val="27"/>
              </w:rPr>
              <w:t>ДЕНЬ 2. · ВІДКРИТИ</w:t>
            </w:r>
            <w:r>
              <w:fldChar w:fldCharType="end"/>
            </w:r>
            <w:bookmarkEnd w:id="27"/>
          </w:p>
        </w:tc>
      </w:tr>
      <w:bookmarkStart w:id="28" w:name="toc_return_025"/>
      <w:tr w:rsidR="001D6168" w14:paraId="57E9C953" w14:textId="77777777">
        <w:trPr>
          <w:cantSplit/>
          <w:trHeight w:val="620"/>
        </w:trPr>
        <w:tc>
          <w:tcPr>
            <w:tcW w:w="9024" w:type="dxa"/>
            <w:shd w:val="clear" w:color="auto" w:fill="D1FAE5"/>
            <w:tcMar>
              <w:top w:w="145" w:type="dxa"/>
              <w:left w:w="190" w:type="dxa"/>
              <w:bottom w:w="145" w:type="dxa"/>
              <w:right w:w="190" w:type="dxa"/>
            </w:tcMar>
            <w:vAlign w:val="center"/>
          </w:tcPr>
          <w:p w14:paraId="56D22BDE" w14:textId="77777777" w:rsidR="00E12425" w:rsidRPr="00142E8F" w:rsidRDefault="00E12425" w:rsidP="00987AB0">
            <w:pPr>
              <w:pStyle w:val="af2"/>
              <w:tabs>
                <w:tab w:val="left" w:leader="dot" w:pos="9639"/>
              </w:tabs>
              <w:spacing w:line="280" w:lineRule="auto"/>
              <w:jc w:val="left"/>
              <w:rPr>
                <w:rFonts w:ascii="Montserrat ExtraBold" w:eastAsia="Montserrat ExtraBold" w:hAnsi="Montserrat ExtraBold" w:cs="Montserrat ExtraBold"/>
                <w:bCs/>
                <w:color w:val="171717"/>
                <w:sz w:val="40"/>
                <w:szCs w:val="40"/>
                <w:lang w:val="en-US"/>
              </w:rPr>
            </w:pPr>
            <w:r>
              <w:fldChar w:fldCharType="begin"/>
            </w:r>
            <w:r>
              <w:instrText>HYPERLINK \l "inzh003"</w:instrText>
            </w:r>
            <w:r>
              <w:fldChar w:fldCharType="separate"/>
            </w:r>
            <w:r>
              <w:rPr>
                <w:rFonts w:eastAsia="Arial" w:cs="Arial"/>
                <w:bCs/>
                <w:color w:val="059669"/>
                <w:sz w:val="27"/>
                <w:szCs w:val="27"/>
              </w:rPr>
              <w:t>ДЕНЬ 3. · ВІДКРИТИ</w:t>
            </w:r>
            <w:r>
              <w:fldChar w:fldCharType="end"/>
            </w:r>
            <w:bookmarkEnd w:id="28"/>
          </w:p>
        </w:tc>
      </w:tr>
    </w:tbl>
    <w:bookmarkStart w:id="29" w:name="toc_return_026"/>
    <w:p w14:paraId="3EDD61A6" w14:textId="77777777" w:rsidR="00D6278A" w:rsidRPr="00132500" w:rsidRDefault="00805CFA" w:rsidP="00226243">
      <w:pPr>
        <w:pStyle w:val="af0"/>
        <w:keepNext/>
        <w:pBdr>
          <w:left w:val="single" w:sz="30" w:space="8" w:color="0E7490"/>
        </w:pBdr>
        <w:shd w:val="clear" w:color="auto" w:fill="CFFAFE"/>
        <w:tabs>
          <w:tab w:val="left" w:leader="dot" w:pos="9639"/>
        </w:tabs>
        <w:spacing w:before="110" w:after="100" w:line="300" w:lineRule="auto"/>
        <w:ind w:left="190" w:right="120"/>
        <w:rPr>
          <w:rFonts w:ascii="Montserrat" w:hAnsi="Montserrat"/>
          <w:bCs/>
          <w:color w:val="3E3E3E" w:themeColor="background2" w:themeShade="40"/>
          <w:sz w:val="32"/>
          <w:szCs w:val="32"/>
        </w:rPr>
      </w:pPr>
      <w:r>
        <w:fldChar w:fldCharType="begin"/>
      </w:r>
      <w:r>
        <w:instrText>HYPERLINK \l "zvyaz"</w:instrText>
      </w:r>
      <w:r>
        <w:fldChar w:fldCharType="separate"/>
      </w:r>
      <w:r w:rsidRPr="00132500">
        <w:rPr>
          <w:rStyle w:val="Hyperlink"/>
          <w:rFonts w:eastAsia="Arial" w:cs="Arial"/>
          <w:bCs/>
          <w:color w:val="3E3E3E" w:themeColor="background2" w:themeShade="40"/>
          <w:sz w:val="30"/>
          <w:szCs w:val="30"/>
          <w:u w:val="none"/>
        </w:rPr>
        <w:t>Зв’язок та комунікація – 1 день</w:t>
      </w:r>
      <w:r>
        <w:fldChar w:fldCharType="end"/>
      </w:r>
      <w:bookmarkEnd w:id="29"/>
    </w:p>
    <w:bookmarkStart w:id="30" w:name="toc_return_027"/>
    <w:p w14:paraId="4DF7F7BE" w14:textId="77777777" w:rsidR="00D6278A" w:rsidRPr="00132500" w:rsidRDefault="00805CFA" w:rsidP="00226243">
      <w:pPr>
        <w:pStyle w:val="af0"/>
        <w:keepNext/>
        <w:pBdr>
          <w:left w:val="single" w:sz="30" w:space="8" w:color="8B5E34"/>
        </w:pBdr>
        <w:shd w:val="clear" w:color="auto" w:fill="F4E8DA"/>
        <w:tabs>
          <w:tab w:val="left" w:leader="dot" w:pos="9639"/>
        </w:tabs>
        <w:spacing w:before="110" w:after="100" w:line="300" w:lineRule="auto"/>
        <w:ind w:left="190" w:right="120"/>
        <w:rPr>
          <w:rFonts w:ascii="Montserrat" w:hAnsi="Montserrat"/>
          <w:bCs/>
          <w:color w:val="3E3E3E" w:themeColor="background2" w:themeShade="40"/>
          <w:sz w:val="32"/>
          <w:szCs w:val="32"/>
        </w:rPr>
      </w:pPr>
      <w:r>
        <w:fldChar w:fldCharType="begin"/>
      </w:r>
      <w:r>
        <w:instrText>HYPERLINK \l "vtop"</w:instrText>
      </w:r>
      <w:r>
        <w:fldChar w:fldCharType="separate"/>
      </w:r>
      <w:r w:rsidRPr="00132500">
        <w:rPr>
          <w:rStyle w:val="Hyperlink"/>
          <w:rFonts w:eastAsia="Arial" w:cs="Arial"/>
          <w:bCs/>
          <w:color w:val="3E3E3E" w:themeColor="background2" w:themeShade="40"/>
          <w:sz w:val="30"/>
          <w:szCs w:val="30"/>
          <w:u w:val="none"/>
        </w:rPr>
        <w:t>Військова топографія – 1 день (серед них 1 нічне заняття)</w:t>
      </w:r>
      <w:r>
        <w:fldChar w:fldCharType="end"/>
      </w:r>
      <w:bookmarkEnd w:id="30"/>
      <w:r w:rsidR="00794A7D" w:rsidRPr="00132500">
        <w:rPr>
          <w:rFonts w:eastAsia="Arial" w:cs="Arial"/>
          <w:bCs/>
          <w:color w:val="3E3E3E" w:themeColor="background2" w:themeShade="40"/>
          <w:sz w:val="30"/>
          <w:szCs w:val="30"/>
        </w:rPr>
        <w:t xml:space="preserve"> </w:t>
      </w:r>
    </w:p>
    <w:bookmarkStart w:id="31" w:name="toc_return_028"/>
    <w:p w14:paraId="3CE81714" w14:textId="77777777" w:rsidR="00755ACC" w:rsidRPr="00132500" w:rsidRDefault="00805CFA" w:rsidP="00226243">
      <w:pPr>
        <w:pStyle w:val="af0"/>
        <w:keepNext/>
        <w:pBdr>
          <w:left w:val="single" w:sz="30" w:space="8" w:color="1E3A8A"/>
        </w:pBdr>
        <w:shd w:val="clear" w:color="auto" w:fill="DBEAFE"/>
        <w:tabs>
          <w:tab w:val="left" w:leader="dot" w:pos="9639"/>
        </w:tabs>
        <w:spacing w:before="110" w:after="100" w:line="300" w:lineRule="auto"/>
        <w:ind w:left="190" w:right="120"/>
        <w:rPr>
          <w:rFonts w:ascii="Montserrat" w:hAnsi="Montserrat"/>
          <w:bCs/>
          <w:color w:val="3E3E3E" w:themeColor="background2" w:themeShade="40"/>
          <w:sz w:val="32"/>
          <w:szCs w:val="32"/>
        </w:rPr>
      </w:pPr>
      <w:r>
        <w:fldChar w:fldCharType="begin"/>
      </w:r>
      <w:r>
        <w:instrText>HYPERLINK \l "kiber"</w:instrText>
      </w:r>
      <w:r>
        <w:fldChar w:fldCharType="separate"/>
      </w:r>
      <w:r w:rsidRPr="00132500">
        <w:rPr>
          <w:rStyle w:val="Hyperlink"/>
          <w:rFonts w:eastAsia="Arial" w:cs="Arial"/>
          <w:bCs/>
          <w:color w:val="3E3E3E" w:themeColor="background2" w:themeShade="40"/>
          <w:sz w:val="30"/>
          <w:szCs w:val="30"/>
          <w:u w:val="none"/>
        </w:rPr>
        <w:t xml:space="preserve">Основи </w:t>
      </w:r>
      <w:proofErr w:type="spellStart"/>
      <w:r w:rsidRPr="00132500">
        <w:rPr>
          <w:rStyle w:val="Hyperlink"/>
          <w:rFonts w:eastAsia="Arial" w:cs="Arial"/>
          <w:bCs/>
          <w:color w:val="3E3E3E" w:themeColor="background2" w:themeShade="40"/>
          <w:sz w:val="30"/>
          <w:szCs w:val="30"/>
          <w:u w:val="none"/>
        </w:rPr>
        <w:t>кібербезпеки</w:t>
      </w:r>
      <w:proofErr w:type="spellEnd"/>
      <w:r w:rsidRPr="00132500">
        <w:rPr>
          <w:rStyle w:val="Hyperlink"/>
          <w:rFonts w:eastAsia="Arial" w:cs="Arial"/>
          <w:bCs/>
          <w:color w:val="3E3E3E" w:themeColor="background2" w:themeShade="40"/>
          <w:sz w:val="30"/>
          <w:szCs w:val="30"/>
          <w:u w:val="none"/>
        </w:rPr>
        <w:t xml:space="preserve"> – 1 день </w:t>
      </w:r>
      <w:r>
        <w:fldChar w:fldCharType="end"/>
      </w:r>
      <w:bookmarkEnd w:id="31"/>
    </w:p>
    <w:bookmarkStart w:id="32" w:name="toc_return_029"/>
    <w:p w14:paraId="2ECA390D" w14:textId="77777777" w:rsidR="00D6278A" w:rsidRPr="00132500" w:rsidRDefault="00805CFA" w:rsidP="00226243">
      <w:pPr>
        <w:pStyle w:val="af0"/>
        <w:keepNext/>
        <w:pBdr>
          <w:left w:val="single" w:sz="30" w:space="8" w:color="BE123C"/>
        </w:pBdr>
        <w:shd w:val="clear" w:color="auto" w:fill="FFE4E6"/>
        <w:tabs>
          <w:tab w:val="left" w:leader="dot" w:pos="9639"/>
        </w:tabs>
        <w:spacing w:before="110" w:after="100" w:line="300" w:lineRule="auto"/>
        <w:ind w:left="190" w:right="120"/>
        <w:rPr>
          <w:rFonts w:ascii="Montserrat" w:hAnsi="Montserrat"/>
          <w:bCs/>
          <w:color w:val="3E3E3E" w:themeColor="background2" w:themeShade="40"/>
          <w:sz w:val="32"/>
          <w:szCs w:val="32"/>
        </w:rPr>
      </w:pPr>
      <w:r>
        <w:fldChar w:fldCharType="begin"/>
      </w:r>
      <w:r>
        <w:instrText>HYPERLINK \l "med"</w:instrText>
      </w:r>
      <w:r>
        <w:fldChar w:fldCharType="separate"/>
      </w:r>
      <w:r w:rsidRPr="00132500">
        <w:rPr>
          <w:rStyle w:val="Hyperlink"/>
          <w:rFonts w:eastAsia="Arial" w:cs="Arial"/>
          <w:bCs/>
          <w:color w:val="3E3E3E" w:themeColor="background2" w:themeShade="40"/>
          <w:sz w:val="30"/>
          <w:szCs w:val="30"/>
          <w:u w:val="none"/>
        </w:rPr>
        <w:t>Медична підготовка – 1 день</w:t>
      </w:r>
      <w:r>
        <w:fldChar w:fldCharType="end"/>
      </w:r>
      <w:bookmarkEnd w:id="32"/>
    </w:p>
    <w:bookmarkStart w:id="33" w:name="toc_return_030"/>
    <w:p w14:paraId="1EFB78F3" w14:textId="77777777" w:rsidR="00BE603E" w:rsidRPr="00132500" w:rsidRDefault="00805CFA" w:rsidP="002D1EAA">
      <w:pPr>
        <w:pStyle w:val="af0"/>
        <w:keepNext/>
        <w:pBdr>
          <w:left w:val="single" w:sz="30" w:space="8" w:color="9A6A26"/>
        </w:pBdr>
        <w:shd w:val="clear" w:color="auto" w:fill="F5EBD5"/>
        <w:tabs>
          <w:tab w:val="left" w:leader="dot" w:pos="9639"/>
        </w:tabs>
        <w:spacing w:before="110" w:after="100" w:line="300" w:lineRule="auto"/>
        <w:ind w:left="190" w:right="120"/>
        <w:rPr>
          <w:rFonts w:ascii="Montserrat" w:hAnsi="Montserrat"/>
          <w:bCs/>
          <w:color w:val="3E3E3E" w:themeColor="background2" w:themeShade="40"/>
          <w:sz w:val="28"/>
          <w:szCs w:val="28"/>
        </w:rPr>
      </w:pPr>
      <w:r>
        <w:fldChar w:fldCharType="begin"/>
      </w:r>
      <w:r>
        <w:instrText>HYPERLINK \l "taktdog"</w:instrText>
      </w:r>
      <w:r>
        <w:fldChar w:fldCharType="separate"/>
      </w:r>
      <w:r w:rsidRPr="00132500">
        <w:rPr>
          <w:rStyle w:val="Hyperlink"/>
          <w:rFonts w:eastAsia="Arial" w:cs="Arial"/>
          <w:bCs/>
          <w:color w:val="3E3E3E" w:themeColor="background2" w:themeShade="40"/>
          <w:sz w:val="30"/>
          <w:szCs w:val="30"/>
          <w:u w:val="none"/>
        </w:rPr>
        <w:t xml:space="preserve">Тактична </w:t>
      </w:r>
      <w:proofErr w:type="spellStart"/>
      <w:r w:rsidRPr="00132500">
        <w:rPr>
          <w:rStyle w:val="Hyperlink"/>
          <w:rFonts w:eastAsia="Arial" w:cs="Arial"/>
          <w:bCs/>
          <w:color w:val="3E3E3E" w:themeColor="background2" w:themeShade="40"/>
          <w:sz w:val="30"/>
          <w:szCs w:val="30"/>
          <w:u w:val="none"/>
        </w:rPr>
        <w:t>догоспітальна</w:t>
      </w:r>
      <w:proofErr w:type="spellEnd"/>
      <w:r w:rsidRPr="00132500">
        <w:rPr>
          <w:rStyle w:val="Hyperlink"/>
          <w:rFonts w:eastAsia="Arial" w:cs="Arial"/>
          <w:bCs/>
          <w:color w:val="3E3E3E" w:themeColor="background2" w:themeShade="40"/>
          <w:sz w:val="30"/>
          <w:szCs w:val="30"/>
          <w:u w:val="none"/>
        </w:rPr>
        <w:t xml:space="preserve"> допомога – </w:t>
      </w:r>
      <w:r w:rsidR="007B2D64">
        <w:rPr>
          <w:rStyle w:val="Hyperlink"/>
          <w:rFonts w:eastAsia="Arial" w:cs="Arial"/>
          <w:bCs/>
          <w:color w:val="3E3E3E" w:themeColor="background2" w:themeShade="40"/>
          <w:sz w:val="30"/>
          <w:szCs w:val="30"/>
          <w:u w:val="none"/>
        </w:rPr>
        <w:t>4</w:t>
      </w:r>
      <w:r w:rsidRPr="00132500">
        <w:rPr>
          <w:rStyle w:val="Hyperlink"/>
          <w:rFonts w:eastAsia="Arial" w:cs="Arial"/>
          <w:bCs/>
          <w:color w:val="3E3E3E" w:themeColor="background2" w:themeShade="40"/>
          <w:sz w:val="30"/>
          <w:szCs w:val="30"/>
          <w:u w:val="none"/>
        </w:rPr>
        <w:t xml:space="preserve"> дні</w:t>
      </w:r>
      <w:r>
        <w:fldChar w:fldCharType="end"/>
      </w:r>
      <w:bookmarkEnd w:id="33"/>
    </w:p>
    <w:tbl>
      <w:tblPr>
        <w:tblW w:w="9024" w:type="dxa"/>
        <w:tblInd w:w="120" w:type="dxa"/>
        <w:tblBorders>
          <w:top w:val="single" w:sz="4" w:space="0" w:color="FFFFFF"/>
          <w:left w:val="single" w:sz="4" w:space="0" w:color="FFFFFF"/>
          <w:bottom w:val="single" w:sz="4" w:space="0" w:color="FFFFFF"/>
          <w:right w:val="single" w:sz="4" w:space="0" w:color="FFFFFF"/>
          <w:insideH w:val="single" w:sz="10" w:space="0" w:color="FFFFFF"/>
          <w:insideV w:val="single" w:sz="4" w:space="0" w:color="FFFFFF"/>
        </w:tblBorders>
        <w:tblLayout w:type="fixed"/>
        <w:tblLook w:val="04A0" w:firstRow="1" w:lastRow="0" w:firstColumn="1" w:lastColumn="0" w:noHBand="0" w:noVBand="1"/>
      </w:tblPr>
      <w:tblGrid>
        <w:gridCol w:w="9024"/>
      </w:tblGrid>
      <w:tr w:rsidR="001D6168" w14:paraId="48C30583" w14:textId="77777777">
        <w:trPr>
          <w:cantSplit/>
          <w:trHeight w:val="620"/>
        </w:trPr>
        <w:tc>
          <w:tcPr>
            <w:tcW w:w="9024" w:type="dxa"/>
            <w:shd w:val="clear" w:color="auto" w:fill="F5EBD5"/>
            <w:tcMar>
              <w:top w:w="145" w:type="dxa"/>
              <w:left w:w="190" w:type="dxa"/>
              <w:bottom w:w="145" w:type="dxa"/>
              <w:right w:w="190" w:type="dxa"/>
            </w:tcMar>
            <w:vAlign w:val="center"/>
          </w:tcPr>
          <w:bookmarkStart w:id="34" w:name="toc_return_031"/>
          <w:p w14:paraId="305BB1DC" w14:textId="77777777" w:rsidR="00E12425" w:rsidRPr="007F20AD" w:rsidRDefault="00E12425" w:rsidP="002D1EAA">
            <w:pPr>
              <w:pStyle w:val="af2"/>
              <w:tabs>
                <w:tab w:val="left" w:leader="dot" w:pos="9639"/>
              </w:tabs>
              <w:spacing w:line="280" w:lineRule="auto"/>
              <w:jc w:val="left"/>
              <w:rPr>
                <w:rFonts w:ascii="Montserrat ExtraBold" w:eastAsia="Montserrat ExtraBold" w:hAnsi="Montserrat ExtraBold" w:cs="Montserrat ExtraBold"/>
                <w:bCs/>
                <w:color w:val="171717"/>
                <w:sz w:val="40"/>
                <w:szCs w:val="40"/>
                <w:lang w:val="en-US"/>
              </w:rPr>
            </w:pPr>
            <w:r>
              <w:fldChar w:fldCharType="begin"/>
            </w:r>
            <w:r>
              <w:instrText>HYPERLINK \l "taktdog001"</w:instrText>
            </w:r>
            <w:r>
              <w:fldChar w:fldCharType="separate"/>
            </w:r>
            <w:r>
              <w:rPr>
                <w:rFonts w:eastAsia="Arial" w:cs="Arial"/>
                <w:bCs/>
                <w:color w:val="9A6A26"/>
                <w:sz w:val="27"/>
                <w:szCs w:val="27"/>
              </w:rPr>
              <w:t>ДЕНЬ 1. · ВІДКРИТИ</w:t>
            </w:r>
            <w:r>
              <w:fldChar w:fldCharType="end"/>
            </w:r>
            <w:bookmarkEnd w:id="34"/>
          </w:p>
        </w:tc>
      </w:tr>
      <w:bookmarkStart w:id="35" w:name="toc_return_032"/>
      <w:tr w:rsidR="001D6168" w14:paraId="1C8945D4" w14:textId="77777777">
        <w:trPr>
          <w:cantSplit/>
          <w:trHeight w:val="620"/>
        </w:trPr>
        <w:tc>
          <w:tcPr>
            <w:tcW w:w="9024" w:type="dxa"/>
            <w:shd w:val="clear" w:color="auto" w:fill="F5EBD5"/>
            <w:tcMar>
              <w:top w:w="145" w:type="dxa"/>
              <w:left w:w="190" w:type="dxa"/>
              <w:bottom w:w="145" w:type="dxa"/>
              <w:right w:w="190" w:type="dxa"/>
            </w:tcMar>
            <w:vAlign w:val="center"/>
          </w:tcPr>
          <w:p w14:paraId="7CB73C17" w14:textId="77777777" w:rsidR="00E12425" w:rsidRPr="007F20AD" w:rsidRDefault="00E12425" w:rsidP="002D1EAA">
            <w:pPr>
              <w:pStyle w:val="af2"/>
              <w:tabs>
                <w:tab w:val="left" w:leader="dot" w:pos="9639"/>
              </w:tabs>
              <w:spacing w:line="280" w:lineRule="auto"/>
              <w:jc w:val="left"/>
              <w:rPr>
                <w:rFonts w:ascii="Montserrat ExtraBold" w:eastAsia="Montserrat ExtraBold" w:hAnsi="Montserrat ExtraBold" w:cs="Montserrat ExtraBold"/>
                <w:bCs/>
                <w:color w:val="171717"/>
                <w:sz w:val="40"/>
                <w:szCs w:val="40"/>
                <w:lang w:val="en-US"/>
              </w:rPr>
            </w:pPr>
            <w:r>
              <w:fldChar w:fldCharType="begin"/>
            </w:r>
            <w:r>
              <w:instrText>HYPERLINK \l "taktdog002"</w:instrText>
            </w:r>
            <w:r>
              <w:fldChar w:fldCharType="separate"/>
            </w:r>
            <w:r>
              <w:rPr>
                <w:rFonts w:eastAsia="Arial" w:cs="Arial"/>
                <w:bCs/>
                <w:color w:val="9A6A26"/>
                <w:sz w:val="27"/>
                <w:szCs w:val="27"/>
              </w:rPr>
              <w:t>ДЕНЬ 2. · ВІДКРИТИ</w:t>
            </w:r>
            <w:r>
              <w:fldChar w:fldCharType="end"/>
            </w:r>
            <w:bookmarkEnd w:id="35"/>
          </w:p>
        </w:tc>
      </w:tr>
      <w:bookmarkStart w:id="36" w:name="toc_return_033"/>
      <w:tr w:rsidR="001D6168" w14:paraId="51255D8B" w14:textId="77777777">
        <w:trPr>
          <w:cantSplit/>
          <w:trHeight w:val="620"/>
        </w:trPr>
        <w:tc>
          <w:tcPr>
            <w:tcW w:w="9024" w:type="dxa"/>
            <w:shd w:val="clear" w:color="auto" w:fill="F5EBD5"/>
            <w:tcMar>
              <w:top w:w="145" w:type="dxa"/>
              <w:left w:w="190" w:type="dxa"/>
              <w:bottom w:w="145" w:type="dxa"/>
              <w:right w:w="190" w:type="dxa"/>
            </w:tcMar>
            <w:vAlign w:val="center"/>
          </w:tcPr>
          <w:p w14:paraId="59489913" w14:textId="77777777" w:rsidR="00E12425" w:rsidRPr="007F20AD" w:rsidRDefault="00E12425" w:rsidP="002D1EAA">
            <w:pPr>
              <w:pStyle w:val="af2"/>
              <w:tabs>
                <w:tab w:val="left" w:leader="dot" w:pos="9639"/>
              </w:tabs>
              <w:spacing w:line="280" w:lineRule="auto"/>
              <w:jc w:val="left"/>
              <w:rPr>
                <w:rFonts w:ascii="Montserrat ExtraBold" w:eastAsia="Montserrat ExtraBold" w:hAnsi="Montserrat ExtraBold" w:cs="Montserrat ExtraBold"/>
                <w:bCs/>
                <w:color w:val="171717"/>
                <w:sz w:val="40"/>
                <w:szCs w:val="40"/>
                <w:lang w:val="en-US"/>
              </w:rPr>
            </w:pPr>
            <w:r>
              <w:fldChar w:fldCharType="begin"/>
            </w:r>
            <w:r>
              <w:instrText>HYPERLINK \l "taktdog003"</w:instrText>
            </w:r>
            <w:r>
              <w:fldChar w:fldCharType="separate"/>
            </w:r>
            <w:r>
              <w:rPr>
                <w:rFonts w:eastAsia="Arial" w:cs="Arial"/>
                <w:bCs/>
                <w:color w:val="9A6A26"/>
                <w:sz w:val="27"/>
                <w:szCs w:val="27"/>
              </w:rPr>
              <w:t>ДЕНЬ 3. · ВІДКРИТИ</w:t>
            </w:r>
            <w:r>
              <w:fldChar w:fldCharType="end"/>
            </w:r>
            <w:bookmarkEnd w:id="36"/>
          </w:p>
        </w:tc>
      </w:tr>
      <w:bookmarkStart w:id="37" w:name="toc_return_034"/>
      <w:tr w:rsidR="001D6168" w14:paraId="28DD853D" w14:textId="77777777">
        <w:trPr>
          <w:cantSplit/>
          <w:trHeight w:val="620"/>
        </w:trPr>
        <w:tc>
          <w:tcPr>
            <w:tcW w:w="9024" w:type="dxa"/>
            <w:shd w:val="clear" w:color="auto" w:fill="F5EBD5"/>
            <w:tcMar>
              <w:top w:w="145" w:type="dxa"/>
              <w:left w:w="190" w:type="dxa"/>
              <w:bottom w:w="145" w:type="dxa"/>
              <w:right w:w="190" w:type="dxa"/>
            </w:tcMar>
            <w:vAlign w:val="center"/>
          </w:tcPr>
          <w:p w14:paraId="21829010" w14:textId="77777777" w:rsidR="00430553" w:rsidRDefault="00430553" w:rsidP="002D1EAA">
            <w:pPr>
              <w:pStyle w:val="af2"/>
              <w:tabs>
                <w:tab w:val="left" w:leader="dot" w:pos="9639"/>
              </w:tabs>
              <w:spacing w:line="280" w:lineRule="auto"/>
              <w:jc w:val="left"/>
              <w:rPr>
                <w:rFonts w:ascii="Montserrat ExtraBold" w:eastAsia="Montserrat ExtraBold" w:hAnsi="Montserrat ExtraBold" w:cs="Montserrat ExtraBold"/>
                <w:bCs/>
                <w:color w:val="171717"/>
                <w:sz w:val="40"/>
                <w:szCs w:val="40"/>
              </w:rPr>
            </w:pPr>
            <w:r>
              <w:fldChar w:fldCharType="begin"/>
            </w:r>
            <w:r>
              <w:instrText>HYPERLINK \l "taktdog004"</w:instrText>
            </w:r>
            <w:r>
              <w:fldChar w:fldCharType="separate"/>
            </w:r>
            <w:r>
              <w:rPr>
                <w:rFonts w:eastAsia="Arial" w:cs="Arial"/>
                <w:bCs/>
                <w:color w:val="9A6A26"/>
                <w:sz w:val="27"/>
                <w:szCs w:val="27"/>
              </w:rPr>
              <w:t>ДЕНЬ 4. · ВІДКРИТИ</w:t>
            </w:r>
            <w:r>
              <w:fldChar w:fldCharType="end"/>
            </w:r>
            <w:bookmarkEnd w:id="37"/>
          </w:p>
        </w:tc>
      </w:tr>
    </w:tbl>
    <w:bookmarkStart w:id="38" w:name="toc_return_035"/>
    <w:p w14:paraId="554D3D51" w14:textId="77777777" w:rsidR="00755ACC" w:rsidRPr="00132500" w:rsidRDefault="00BD7677" w:rsidP="002D1EAA">
      <w:pPr>
        <w:pStyle w:val="af0"/>
        <w:keepNext/>
        <w:pBdr>
          <w:left w:val="single" w:sz="30" w:space="8" w:color="4D7C0F"/>
        </w:pBdr>
        <w:shd w:val="clear" w:color="auto" w:fill="ECFCCB"/>
        <w:tabs>
          <w:tab w:val="left" w:leader="dot" w:pos="9639"/>
        </w:tabs>
        <w:spacing w:before="110" w:after="100" w:line="300" w:lineRule="auto"/>
        <w:ind w:left="190" w:right="120"/>
        <w:rPr>
          <w:rFonts w:ascii="Montserrat" w:hAnsi="Montserrat"/>
          <w:bCs/>
          <w:color w:val="3E3E3E" w:themeColor="background2" w:themeShade="40"/>
          <w:sz w:val="32"/>
          <w:szCs w:val="32"/>
        </w:rPr>
      </w:pPr>
      <w:r>
        <w:fldChar w:fldCharType="begin"/>
      </w:r>
      <w:r>
        <w:instrText>HYPERLINK \l "rozv"</w:instrText>
      </w:r>
      <w:r>
        <w:fldChar w:fldCharType="separate"/>
      </w:r>
      <w:r w:rsidRPr="00132500">
        <w:rPr>
          <w:rStyle w:val="Hyperlink"/>
          <w:rFonts w:eastAsia="Arial" w:cs="Arial"/>
          <w:bCs/>
          <w:color w:val="3E3E3E" w:themeColor="background2" w:themeShade="40"/>
          <w:sz w:val="30"/>
          <w:szCs w:val="30"/>
          <w:u w:val="none"/>
        </w:rPr>
        <w:t>Розвідувальна підготовка – 1 день</w:t>
      </w:r>
      <w:r>
        <w:fldChar w:fldCharType="end"/>
      </w:r>
      <w:bookmarkEnd w:id="38"/>
    </w:p>
    <w:bookmarkStart w:id="39" w:name="toc_return_036"/>
    <w:p w14:paraId="0F362332" w14:textId="77777777" w:rsidR="002A2CD2" w:rsidRPr="00132500" w:rsidRDefault="00BD7677" w:rsidP="002D1EAA">
      <w:pPr>
        <w:pStyle w:val="af0"/>
        <w:keepNext/>
        <w:pBdr>
          <w:left w:val="single" w:sz="30" w:space="8" w:color="0284C7"/>
        </w:pBdr>
        <w:shd w:val="clear" w:color="auto" w:fill="E0F2FE"/>
        <w:tabs>
          <w:tab w:val="left" w:leader="dot" w:pos="9639"/>
        </w:tabs>
        <w:spacing w:before="110" w:after="100" w:line="300" w:lineRule="auto"/>
        <w:ind w:left="190" w:right="120"/>
        <w:rPr>
          <w:rFonts w:ascii="Montserrat" w:hAnsi="Montserrat"/>
          <w:bCs/>
          <w:color w:val="000000" w:themeColor="text1"/>
          <w:sz w:val="32"/>
          <w:szCs w:val="32"/>
        </w:rPr>
      </w:pPr>
      <w:r>
        <w:fldChar w:fldCharType="begin"/>
      </w:r>
      <w:r>
        <w:instrText>HYPERLINK \l "psych"</w:instrText>
      </w:r>
      <w:r>
        <w:fldChar w:fldCharType="separate"/>
      </w:r>
      <w:r w:rsidRPr="00132500">
        <w:rPr>
          <w:rStyle w:val="Hyperlink"/>
          <w:rFonts w:eastAsia="Arial" w:cs="Arial"/>
          <w:bCs/>
          <w:color w:val="000000" w:themeColor="text1"/>
          <w:sz w:val="30"/>
          <w:szCs w:val="30"/>
          <w:u w:val="none"/>
        </w:rPr>
        <w:t>Психологічна підготовка – 3 дні</w:t>
      </w:r>
      <w:r>
        <w:fldChar w:fldCharType="end"/>
      </w:r>
      <w:bookmarkEnd w:id="39"/>
    </w:p>
    <w:tbl>
      <w:tblPr>
        <w:tblW w:w="9024" w:type="dxa"/>
        <w:tblInd w:w="120" w:type="dxa"/>
        <w:tblBorders>
          <w:top w:val="single" w:sz="4" w:space="0" w:color="FFFFFF"/>
          <w:left w:val="single" w:sz="4" w:space="0" w:color="FFFFFF"/>
          <w:bottom w:val="single" w:sz="4" w:space="0" w:color="FFFFFF"/>
          <w:right w:val="single" w:sz="4" w:space="0" w:color="FFFFFF"/>
          <w:insideH w:val="single" w:sz="10" w:space="0" w:color="FFFFFF"/>
          <w:insideV w:val="single" w:sz="4" w:space="0" w:color="FFFFFF"/>
        </w:tblBorders>
        <w:tblLayout w:type="fixed"/>
        <w:tblLook w:val="04A0" w:firstRow="1" w:lastRow="0" w:firstColumn="1" w:lastColumn="0" w:noHBand="0" w:noVBand="1"/>
      </w:tblPr>
      <w:tblGrid>
        <w:gridCol w:w="9024"/>
      </w:tblGrid>
      <w:tr w:rsidR="001D6168" w14:paraId="790DD6BE" w14:textId="77777777">
        <w:trPr>
          <w:cantSplit/>
          <w:trHeight w:val="620"/>
        </w:trPr>
        <w:tc>
          <w:tcPr>
            <w:tcW w:w="9024" w:type="dxa"/>
            <w:shd w:val="clear" w:color="auto" w:fill="E0F2FE"/>
            <w:tcMar>
              <w:top w:w="145" w:type="dxa"/>
              <w:left w:w="190" w:type="dxa"/>
              <w:bottom w:w="145" w:type="dxa"/>
              <w:right w:w="190" w:type="dxa"/>
            </w:tcMar>
            <w:vAlign w:val="center"/>
          </w:tcPr>
          <w:bookmarkStart w:id="40" w:name="toc_return_037"/>
          <w:p w14:paraId="2AF0F5AE" w14:textId="77777777" w:rsidR="00E12425" w:rsidRPr="00BD7677" w:rsidRDefault="00E12425" w:rsidP="002D1EAA">
            <w:pPr>
              <w:pStyle w:val="af2"/>
              <w:tabs>
                <w:tab w:val="left" w:leader="dot" w:pos="9639"/>
              </w:tabs>
              <w:spacing w:line="280" w:lineRule="auto"/>
              <w:jc w:val="left"/>
              <w:rPr>
                <w:rFonts w:ascii="Montserrat ExtraBold" w:eastAsia="Montserrat ExtraBold" w:hAnsi="Montserrat ExtraBold" w:cs="Montserrat ExtraBold"/>
                <w:bCs/>
                <w:color w:val="171717"/>
                <w:sz w:val="40"/>
                <w:szCs w:val="40"/>
                <w:lang w:val="en-US"/>
              </w:rPr>
            </w:pPr>
            <w:r>
              <w:fldChar w:fldCharType="begin"/>
            </w:r>
            <w:r>
              <w:instrText>HYPERLINK \l "psych01"</w:instrText>
            </w:r>
            <w:r>
              <w:fldChar w:fldCharType="separate"/>
            </w:r>
            <w:r>
              <w:rPr>
                <w:rFonts w:eastAsia="Arial" w:cs="Arial"/>
                <w:bCs/>
                <w:color w:val="0284C7"/>
                <w:sz w:val="27"/>
                <w:szCs w:val="27"/>
              </w:rPr>
              <w:t>ДЕНЬ 1. · ВІДКРИТИ</w:t>
            </w:r>
            <w:r>
              <w:fldChar w:fldCharType="end"/>
            </w:r>
            <w:bookmarkEnd w:id="40"/>
          </w:p>
        </w:tc>
      </w:tr>
      <w:bookmarkStart w:id="41" w:name="toc_return_038"/>
      <w:tr w:rsidR="001D6168" w14:paraId="0FAC6A2A" w14:textId="77777777">
        <w:trPr>
          <w:cantSplit/>
          <w:trHeight w:val="620"/>
        </w:trPr>
        <w:tc>
          <w:tcPr>
            <w:tcW w:w="9024" w:type="dxa"/>
            <w:shd w:val="clear" w:color="auto" w:fill="E0F2FE"/>
            <w:tcMar>
              <w:top w:w="145" w:type="dxa"/>
              <w:left w:w="190" w:type="dxa"/>
              <w:bottom w:w="145" w:type="dxa"/>
              <w:right w:w="190" w:type="dxa"/>
            </w:tcMar>
            <w:vAlign w:val="center"/>
          </w:tcPr>
          <w:p w14:paraId="22F4429E" w14:textId="77777777" w:rsidR="00E12425" w:rsidRPr="00BD7677" w:rsidRDefault="00E12425" w:rsidP="002D1EAA">
            <w:pPr>
              <w:pStyle w:val="af2"/>
              <w:tabs>
                <w:tab w:val="left" w:leader="dot" w:pos="9639"/>
              </w:tabs>
              <w:spacing w:line="280" w:lineRule="auto"/>
              <w:jc w:val="left"/>
              <w:rPr>
                <w:rFonts w:ascii="Montserrat ExtraBold" w:eastAsia="Montserrat ExtraBold" w:hAnsi="Montserrat ExtraBold" w:cs="Montserrat ExtraBold"/>
                <w:bCs/>
                <w:color w:val="171717"/>
                <w:sz w:val="40"/>
                <w:szCs w:val="40"/>
                <w:lang w:val="en-US"/>
              </w:rPr>
            </w:pPr>
            <w:r>
              <w:lastRenderedPageBreak/>
              <w:fldChar w:fldCharType="begin"/>
            </w:r>
            <w:r>
              <w:instrText>HYPERLINK \l "psych02"</w:instrText>
            </w:r>
            <w:r>
              <w:fldChar w:fldCharType="separate"/>
            </w:r>
            <w:r>
              <w:rPr>
                <w:rFonts w:eastAsia="Arial" w:cs="Arial"/>
                <w:bCs/>
                <w:color w:val="0284C7"/>
                <w:sz w:val="27"/>
                <w:szCs w:val="27"/>
              </w:rPr>
              <w:t>ДЕНЬ 2. · ВІДКРИТИ</w:t>
            </w:r>
            <w:r>
              <w:fldChar w:fldCharType="end"/>
            </w:r>
            <w:bookmarkEnd w:id="41"/>
          </w:p>
        </w:tc>
      </w:tr>
      <w:bookmarkStart w:id="42" w:name="toc_return_039"/>
      <w:tr w:rsidR="001D6168" w14:paraId="707BA871" w14:textId="77777777">
        <w:trPr>
          <w:cantSplit/>
          <w:trHeight w:val="620"/>
        </w:trPr>
        <w:tc>
          <w:tcPr>
            <w:tcW w:w="9024" w:type="dxa"/>
            <w:shd w:val="clear" w:color="auto" w:fill="E0F2FE"/>
            <w:tcMar>
              <w:top w:w="145" w:type="dxa"/>
              <w:left w:w="190" w:type="dxa"/>
              <w:bottom w:w="145" w:type="dxa"/>
              <w:right w:w="190" w:type="dxa"/>
            </w:tcMar>
            <w:vAlign w:val="center"/>
          </w:tcPr>
          <w:p w14:paraId="64717AAA" w14:textId="77777777" w:rsidR="00E12425" w:rsidRPr="00BD7677" w:rsidRDefault="00E12425" w:rsidP="002D1EAA">
            <w:pPr>
              <w:pStyle w:val="af2"/>
              <w:tabs>
                <w:tab w:val="left" w:leader="dot" w:pos="9639"/>
              </w:tabs>
              <w:spacing w:line="280" w:lineRule="auto"/>
              <w:jc w:val="left"/>
              <w:rPr>
                <w:rFonts w:ascii="Montserrat ExtraBold" w:eastAsia="Montserrat ExtraBold" w:hAnsi="Montserrat ExtraBold" w:cs="Montserrat ExtraBold"/>
                <w:bCs/>
                <w:color w:val="171717"/>
                <w:sz w:val="40"/>
                <w:szCs w:val="40"/>
                <w:lang w:val="en-US"/>
              </w:rPr>
            </w:pPr>
            <w:r>
              <w:fldChar w:fldCharType="begin"/>
            </w:r>
            <w:r>
              <w:instrText>HYPERLINK \l "psych03"</w:instrText>
            </w:r>
            <w:r>
              <w:fldChar w:fldCharType="separate"/>
            </w:r>
            <w:r>
              <w:rPr>
                <w:rFonts w:eastAsia="Arial" w:cs="Arial"/>
                <w:bCs/>
                <w:color w:val="0284C7"/>
                <w:sz w:val="27"/>
                <w:szCs w:val="27"/>
              </w:rPr>
              <w:t>ДЕНЬ 3. · ВІДКРИТИ</w:t>
            </w:r>
            <w:r>
              <w:fldChar w:fldCharType="end"/>
            </w:r>
            <w:bookmarkEnd w:id="42"/>
          </w:p>
        </w:tc>
      </w:tr>
    </w:tbl>
    <w:p w14:paraId="52F9EB57" w14:textId="77777777" w:rsidR="002A2CD2" w:rsidRPr="00132500" w:rsidRDefault="002A2CD2" w:rsidP="00387F4C">
      <w:pPr>
        <w:pStyle w:val="af0"/>
        <w:keepNext/>
        <w:pageBreakBefore/>
        <w:pBdr>
          <w:left w:val="single" w:sz="30" w:space="8" w:color="D97706"/>
        </w:pBdr>
        <w:shd w:val="clear" w:color="auto" w:fill="D97706"/>
        <w:tabs>
          <w:tab w:val="left" w:leader="dot" w:pos="9639"/>
        </w:tabs>
        <w:spacing w:before="160" w:after="150" w:line="300" w:lineRule="auto"/>
        <w:ind w:left="190" w:right="120"/>
        <w:jc w:val="center"/>
        <w:rPr>
          <w:rFonts w:ascii="Montserrat" w:hAnsi="Montserrat"/>
          <w:bCs/>
          <w:color w:val="000000" w:themeColor="text1"/>
          <w:sz w:val="32"/>
          <w:szCs w:val="32"/>
        </w:rPr>
      </w:pPr>
      <w:r w:rsidRPr="00BA03AE">
        <w:rPr>
          <w:rFonts w:eastAsia="Arial" w:cs="Arial"/>
          <w:bCs/>
          <w:sz w:val="38"/>
          <w:szCs w:val="38"/>
        </w:rPr>
        <w:lastRenderedPageBreak/>
        <w:t>Тактична підготовка</w:t>
      </w:r>
      <w:r w:rsidR="00387F4C" w:rsidRPr="00BA03AE">
        <w:rPr>
          <w:rFonts w:eastAsia="Arial" w:cs="Arial"/>
          <w:bCs/>
          <w:sz w:val="38"/>
          <w:szCs w:val="38"/>
        </w:rPr>
        <w:br/>
      </w:r>
      <w:bookmarkStart w:id="43" w:name="toc_return_040"/>
      <w:r w:rsidR="00BA03AE">
        <w:fldChar w:fldCharType="begin"/>
      </w:r>
      <w:r w:rsidR="00BA03AE">
        <w:instrText>HYPERLINK \l "takt"</w:instrText>
      </w:r>
      <w:r w:rsidR="00BA03AE">
        <w:fldChar w:fldCharType="separate"/>
      </w:r>
      <w:r w:rsidR="00BA03AE" w:rsidRPr="00132500">
        <w:rPr>
          <w:rStyle w:val="Hyperlink"/>
          <w:rFonts w:eastAsia="Arial" w:cs="Arial"/>
          <w:bCs/>
          <w:color w:val="000000" w:themeColor="text1"/>
          <w:sz w:val="38"/>
          <w:szCs w:val="38"/>
          <w:u w:val="none"/>
        </w:rPr>
        <w:t>15 днів (серед них 6 нічних занять)</w:t>
      </w:r>
      <w:r w:rsidR="00BA03AE">
        <w:fldChar w:fldCharType="end"/>
      </w:r>
      <w:bookmarkEnd w:id="43"/>
      <w:r w:rsidR="00794A7D" w:rsidRPr="00132500">
        <w:rPr>
          <w:rFonts w:eastAsia="Arial" w:cs="Arial"/>
          <w:bCs/>
          <w:color w:val="000000" w:themeColor="text1"/>
          <w:sz w:val="38"/>
          <w:szCs w:val="38"/>
        </w:rPr>
        <w:t xml:space="preserve"> </w:t>
      </w:r>
    </w:p>
    <w:tbl>
      <w:tblPr>
        <w:tblW w:w="9024" w:type="dxa"/>
        <w:tblInd w:w="120" w:type="dxa"/>
        <w:tblBorders>
          <w:top w:val="single" w:sz="4" w:space="0" w:color="FFFFFF"/>
          <w:left w:val="single" w:sz="4" w:space="0" w:color="FFFFFF"/>
          <w:bottom w:val="single" w:sz="4" w:space="0" w:color="FFFFFF"/>
          <w:right w:val="single" w:sz="4" w:space="0" w:color="FFFFFF"/>
          <w:insideH w:val="single" w:sz="10" w:space="0" w:color="FFFFFF"/>
          <w:insideV w:val="single" w:sz="4" w:space="0" w:color="FFFFFF"/>
        </w:tblBorders>
        <w:tblLayout w:type="fixed"/>
        <w:tblLook w:val="04A0" w:firstRow="1" w:lastRow="0" w:firstColumn="1" w:lastColumn="0" w:noHBand="0" w:noVBand="1"/>
      </w:tblPr>
      <w:tblGrid>
        <w:gridCol w:w="9024"/>
      </w:tblGrid>
      <w:tr w:rsidR="001D6168" w14:paraId="4865E74B" w14:textId="77777777">
        <w:trPr>
          <w:cantSplit/>
          <w:trHeight w:val="620"/>
        </w:trPr>
        <w:tc>
          <w:tcPr>
            <w:tcW w:w="9024" w:type="dxa"/>
            <w:shd w:val="clear" w:color="auto" w:fill="D97706"/>
            <w:tcMar>
              <w:top w:w="120" w:type="dxa"/>
              <w:left w:w="190" w:type="dxa"/>
              <w:bottom w:w="120" w:type="dxa"/>
              <w:right w:w="190" w:type="dxa"/>
            </w:tcMar>
            <w:vAlign w:val="center"/>
          </w:tcPr>
          <w:p w14:paraId="58C63ED9" w14:textId="77777777" w:rsidR="001D6168" w:rsidRDefault="001D6168">
            <w:pPr>
              <w:pStyle w:val="af1"/>
              <w:spacing w:line="280" w:lineRule="auto"/>
              <w:jc w:val="left"/>
            </w:pPr>
            <w:hyperlink w:anchor="takt001">
              <w:r>
                <w:rPr>
                  <w:rFonts w:eastAsia="Arial" w:cs="Arial"/>
                  <w:bCs/>
                  <w:color w:val="FFFFFF"/>
                  <w:sz w:val="24"/>
                </w:rPr>
                <w:t>КУРС ІНДИВІДУАЛЬНОЇ ПІДГОТОВКИ</w:t>
              </w:r>
            </w:hyperlink>
          </w:p>
        </w:tc>
      </w:tr>
      <w:bookmarkStart w:id="44" w:name="toc_return_041"/>
      <w:tr w:rsidR="001D6168" w14:paraId="739C8E17" w14:textId="77777777">
        <w:trPr>
          <w:cantSplit/>
          <w:trHeight w:val="620"/>
        </w:trPr>
        <w:tc>
          <w:tcPr>
            <w:tcW w:w="9024" w:type="dxa"/>
            <w:shd w:val="clear" w:color="auto" w:fill="FEF3C7"/>
            <w:tcMar>
              <w:top w:w="145" w:type="dxa"/>
              <w:left w:w="190" w:type="dxa"/>
              <w:bottom w:w="145" w:type="dxa"/>
              <w:right w:w="190" w:type="dxa"/>
            </w:tcMar>
            <w:vAlign w:val="center"/>
          </w:tcPr>
          <w:p w14:paraId="086707A2" w14:textId="77777777" w:rsidR="001D6168" w:rsidRDefault="00000000">
            <w:pPr>
              <w:pStyle w:val="af2"/>
              <w:spacing w:line="280" w:lineRule="auto"/>
              <w:jc w:val="left"/>
            </w:pPr>
            <w:r>
              <w:fldChar w:fldCharType="begin"/>
            </w:r>
            <w:r>
              <w:instrText>HYPERLINK \l "takt001"</w:instrText>
            </w:r>
            <w:r>
              <w:fldChar w:fldCharType="separate"/>
            </w:r>
            <w:r>
              <w:rPr>
                <w:rFonts w:eastAsia="Arial" w:cs="Arial"/>
                <w:bCs/>
                <w:color w:val="D97706"/>
                <w:sz w:val="27"/>
                <w:szCs w:val="27"/>
              </w:rPr>
              <w:t>ДЕНЬ 1 · ВІДКРИТИ</w:t>
            </w:r>
            <w:r>
              <w:fldChar w:fldCharType="end"/>
            </w:r>
            <w:bookmarkEnd w:id="44"/>
          </w:p>
        </w:tc>
      </w:tr>
      <w:bookmarkStart w:id="45" w:name="toc_return_042"/>
      <w:tr w:rsidR="001D6168" w14:paraId="2E02A51C" w14:textId="77777777">
        <w:trPr>
          <w:cantSplit/>
          <w:trHeight w:val="620"/>
        </w:trPr>
        <w:tc>
          <w:tcPr>
            <w:tcW w:w="9024" w:type="dxa"/>
            <w:shd w:val="clear" w:color="auto" w:fill="FEF3C7"/>
            <w:tcMar>
              <w:top w:w="145" w:type="dxa"/>
              <w:left w:w="190" w:type="dxa"/>
              <w:bottom w:w="145" w:type="dxa"/>
              <w:right w:w="190" w:type="dxa"/>
            </w:tcMar>
            <w:vAlign w:val="center"/>
          </w:tcPr>
          <w:p w14:paraId="58040A0E" w14:textId="77777777" w:rsidR="001D6168" w:rsidRDefault="00000000">
            <w:pPr>
              <w:pStyle w:val="af2"/>
              <w:spacing w:line="280" w:lineRule="auto"/>
              <w:jc w:val="left"/>
            </w:pPr>
            <w:r>
              <w:fldChar w:fldCharType="begin"/>
            </w:r>
            <w:r>
              <w:instrText>HYPERLINK \l "takt002"</w:instrText>
            </w:r>
            <w:r>
              <w:fldChar w:fldCharType="separate"/>
            </w:r>
            <w:r>
              <w:rPr>
                <w:rFonts w:eastAsia="Arial" w:cs="Arial"/>
                <w:bCs/>
                <w:color w:val="D97706"/>
                <w:sz w:val="27"/>
                <w:szCs w:val="27"/>
              </w:rPr>
              <w:t>ДЕНЬ 2 · ВІДКРИТИ</w:t>
            </w:r>
            <w:r>
              <w:fldChar w:fldCharType="end"/>
            </w:r>
            <w:bookmarkEnd w:id="45"/>
          </w:p>
        </w:tc>
      </w:tr>
      <w:bookmarkStart w:id="46" w:name="toc_return_043"/>
      <w:tr w:rsidR="001D6168" w14:paraId="270ACC57" w14:textId="77777777">
        <w:trPr>
          <w:cantSplit/>
          <w:trHeight w:val="620"/>
        </w:trPr>
        <w:tc>
          <w:tcPr>
            <w:tcW w:w="9024" w:type="dxa"/>
            <w:shd w:val="clear" w:color="auto" w:fill="FEF3C7"/>
            <w:tcMar>
              <w:top w:w="145" w:type="dxa"/>
              <w:left w:w="190" w:type="dxa"/>
              <w:bottom w:w="145" w:type="dxa"/>
              <w:right w:w="190" w:type="dxa"/>
            </w:tcMar>
            <w:vAlign w:val="center"/>
          </w:tcPr>
          <w:p w14:paraId="3684FDD6" w14:textId="77777777" w:rsidR="001D6168" w:rsidRDefault="00000000">
            <w:pPr>
              <w:pStyle w:val="af2"/>
              <w:spacing w:line="280" w:lineRule="auto"/>
              <w:jc w:val="left"/>
            </w:pPr>
            <w:r>
              <w:fldChar w:fldCharType="begin"/>
            </w:r>
            <w:r>
              <w:instrText>HYPERLINK \l "takt003"</w:instrText>
            </w:r>
            <w:r>
              <w:fldChar w:fldCharType="separate"/>
            </w:r>
            <w:r>
              <w:rPr>
                <w:rFonts w:eastAsia="Arial" w:cs="Arial"/>
                <w:bCs/>
                <w:color w:val="D97706"/>
                <w:sz w:val="27"/>
                <w:szCs w:val="27"/>
              </w:rPr>
              <w:t>ДЕНЬ 3 · ВІДКРИТИ</w:t>
            </w:r>
            <w:r>
              <w:fldChar w:fldCharType="end"/>
            </w:r>
            <w:bookmarkEnd w:id="46"/>
          </w:p>
        </w:tc>
      </w:tr>
      <w:tr w:rsidR="001D6168" w14:paraId="1E30F6E4" w14:textId="77777777">
        <w:trPr>
          <w:cantSplit/>
          <w:trHeight w:val="620"/>
        </w:trPr>
        <w:tc>
          <w:tcPr>
            <w:tcW w:w="9024" w:type="dxa"/>
            <w:shd w:val="clear" w:color="auto" w:fill="D97706"/>
            <w:tcMar>
              <w:top w:w="120" w:type="dxa"/>
              <w:left w:w="190" w:type="dxa"/>
              <w:bottom w:w="120" w:type="dxa"/>
              <w:right w:w="190" w:type="dxa"/>
            </w:tcMar>
            <w:vAlign w:val="center"/>
          </w:tcPr>
          <w:p w14:paraId="644DF806" w14:textId="77777777" w:rsidR="001D6168" w:rsidRDefault="001D6168">
            <w:pPr>
              <w:pStyle w:val="af1"/>
              <w:spacing w:line="280" w:lineRule="auto"/>
              <w:jc w:val="left"/>
            </w:pPr>
            <w:hyperlink w:anchor="takt004">
              <w:r>
                <w:rPr>
                  <w:rFonts w:eastAsia="Arial" w:cs="Arial"/>
                  <w:bCs/>
                  <w:color w:val="FFFFFF"/>
                  <w:sz w:val="24"/>
                </w:rPr>
                <w:t>КУРС У СКЛАДІ ВІДДІЛЕННЯ</w:t>
              </w:r>
            </w:hyperlink>
          </w:p>
        </w:tc>
      </w:tr>
      <w:tr w:rsidR="001D6168" w14:paraId="57B744C0" w14:textId="77777777">
        <w:trPr>
          <w:cantSplit/>
          <w:trHeight w:val="620"/>
        </w:trPr>
        <w:tc>
          <w:tcPr>
            <w:tcW w:w="9024" w:type="dxa"/>
            <w:shd w:val="clear" w:color="auto" w:fill="D97706"/>
            <w:tcMar>
              <w:top w:w="120" w:type="dxa"/>
              <w:left w:w="190" w:type="dxa"/>
              <w:bottom w:w="120" w:type="dxa"/>
              <w:right w:w="190" w:type="dxa"/>
            </w:tcMar>
            <w:vAlign w:val="center"/>
          </w:tcPr>
          <w:p w14:paraId="577C5434" w14:textId="77777777" w:rsidR="001D6168" w:rsidRDefault="001D6168">
            <w:pPr>
              <w:pStyle w:val="af1"/>
              <w:spacing w:line="280" w:lineRule="auto"/>
              <w:jc w:val="left"/>
            </w:pPr>
            <w:hyperlink w:anchor="takt004">
              <w:r>
                <w:rPr>
                  <w:rFonts w:eastAsia="Arial" w:cs="Arial"/>
                  <w:bCs/>
                  <w:color w:val="FFFFFF"/>
                  <w:sz w:val="24"/>
                </w:rPr>
                <w:t>БЛОК «ЛІСОСМУГА»</w:t>
              </w:r>
            </w:hyperlink>
          </w:p>
        </w:tc>
      </w:tr>
      <w:bookmarkStart w:id="47" w:name="toc_return_044"/>
      <w:tr w:rsidR="001D6168" w14:paraId="131949CF" w14:textId="77777777">
        <w:trPr>
          <w:cantSplit/>
          <w:trHeight w:val="620"/>
        </w:trPr>
        <w:tc>
          <w:tcPr>
            <w:tcW w:w="9024" w:type="dxa"/>
            <w:shd w:val="clear" w:color="auto" w:fill="FEF3C7"/>
            <w:tcMar>
              <w:top w:w="145" w:type="dxa"/>
              <w:left w:w="190" w:type="dxa"/>
              <w:bottom w:w="145" w:type="dxa"/>
              <w:right w:w="190" w:type="dxa"/>
            </w:tcMar>
            <w:vAlign w:val="center"/>
          </w:tcPr>
          <w:p w14:paraId="2CD56F3D" w14:textId="77777777" w:rsidR="001D6168" w:rsidRDefault="00000000">
            <w:pPr>
              <w:pStyle w:val="af2"/>
              <w:spacing w:line="280" w:lineRule="auto"/>
              <w:jc w:val="left"/>
            </w:pPr>
            <w:r>
              <w:fldChar w:fldCharType="begin"/>
            </w:r>
            <w:r>
              <w:instrText>HYPERLINK \l "takt004"</w:instrText>
            </w:r>
            <w:r>
              <w:fldChar w:fldCharType="separate"/>
            </w:r>
            <w:r>
              <w:rPr>
                <w:rFonts w:eastAsia="Arial" w:cs="Arial"/>
                <w:bCs/>
                <w:color w:val="D97706"/>
                <w:sz w:val="27"/>
                <w:szCs w:val="27"/>
              </w:rPr>
              <w:t>ДЕНЬ 4 · ВІДКРИТИ</w:t>
            </w:r>
            <w:r>
              <w:fldChar w:fldCharType="end"/>
            </w:r>
            <w:bookmarkEnd w:id="47"/>
          </w:p>
        </w:tc>
      </w:tr>
      <w:bookmarkStart w:id="48" w:name="toc_return_045"/>
      <w:tr w:rsidR="001D6168" w14:paraId="1A1A705F" w14:textId="77777777">
        <w:trPr>
          <w:cantSplit/>
          <w:trHeight w:val="620"/>
        </w:trPr>
        <w:tc>
          <w:tcPr>
            <w:tcW w:w="9024" w:type="dxa"/>
            <w:shd w:val="clear" w:color="auto" w:fill="FEF3C7"/>
            <w:tcMar>
              <w:top w:w="145" w:type="dxa"/>
              <w:left w:w="190" w:type="dxa"/>
              <w:bottom w:w="145" w:type="dxa"/>
              <w:right w:w="190" w:type="dxa"/>
            </w:tcMar>
            <w:vAlign w:val="center"/>
          </w:tcPr>
          <w:p w14:paraId="4C314B16" w14:textId="77777777" w:rsidR="001D6168" w:rsidRDefault="00000000">
            <w:pPr>
              <w:pStyle w:val="af2"/>
              <w:spacing w:line="280" w:lineRule="auto"/>
              <w:jc w:val="left"/>
            </w:pPr>
            <w:r>
              <w:fldChar w:fldCharType="begin"/>
            </w:r>
            <w:r>
              <w:instrText>HYPERLINK \l "takt005"</w:instrText>
            </w:r>
            <w:r>
              <w:fldChar w:fldCharType="separate"/>
            </w:r>
            <w:r>
              <w:rPr>
                <w:rFonts w:eastAsia="Arial" w:cs="Arial"/>
                <w:bCs/>
                <w:color w:val="D97706"/>
                <w:sz w:val="27"/>
                <w:szCs w:val="27"/>
              </w:rPr>
              <w:t>ДЕНЬ 5 · ВІДКРИТИ</w:t>
            </w:r>
            <w:r>
              <w:fldChar w:fldCharType="end"/>
            </w:r>
            <w:bookmarkEnd w:id="48"/>
          </w:p>
        </w:tc>
      </w:tr>
      <w:bookmarkStart w:id="49" w:name="toc_return_046"/>
      <w:tr w:rsidR="001D6168" w14:paraId="0B45AC47" w14:textId="77777777">
        <w:trPr>
          <w:cantSplit/>
          <w:trHeight w:val="620"/>
        </w:trPr>
        <w:tc>
          <w:tcPr>
            <w:tcW w:w="9024" w:type="dxa"/>
            <w:shd w:val="clear" w:color="auto" w:fill="FEF3C7"/>
            <w:tcMar>
              <w:top w:w="145" w:type="dxa"/>
              <w:left w:w="190" w:type="dxa"/>
              <w:bottom w:w="145" w:type="dxa"/>
              <w:right w:w="190" w:type="dxa"/>
            </w:tcMar>
            <w:vAlign w:val="center"/>
          </w:tcPr>
          <w:p w14:paraId="0355BD23" w14:textId="77777777" w:rsidR="001D6168" w:rsidRDefault="00000000">
            <w:pPr>
              <w:pStyle w:val="af2"/>
              <w:spacing w:line="280" w:lineRule="auto"/>
              <w:jc w:val="left"/>
            </w:pPr>
            <w:r>
              <w:fldChar w:fldCharType="begin"/>
            </w:r>
            <w:r>
              <w:instrText>HYPERLINK \l "takt006"</w:instrText>
            </w:r>
            <w:r>
              <w:fldChar w:fldCharType="separate"/>
            </w:r>
            <w:r>
              <w:rPr>
                <w:rFonts w:eastAsia="Arial" w:cs="Arial"/>
                <w:bCs/>
                <w:color w:val="D97706"/>
                <w:sz w:val="27"/>
                <w:szCs w:val="27"/>
              </w:rPr>
              <w:t>ДЕНЬ 6 · ВІДКРИТИ</w:t>
            </w:r>
            <w:r>
              <w:fldChar w:fldCharType="end"/>
            </w:r>
            <w:bookmarkEnd w:id="49"/>
          </w:p>
        </w:tc>
      </w:tr>
      <w:tr w:rsidR="001D6168" w14:paraId="0853E26C" w14:textId="77777777">
        <w:trPr>
          <w:cantSplit/>
          <w:trHeight w:val="620"/>
        </w:trPr>
        <w:tc>
          <w:tcPr>
            <w:tcW w:w="9024" w:type="dxa"/>
            <w:shd w:val="clear" w:color="auto" w:fill="D97706"/>
            <w:tcMar>
              <w:top w:w="120" w:type="dxa"/>
              <w:left w:w="190" w:type="dxa"/>
              <w:bottom w:w="120" w:type="dxa"/>
              <w:right w:w="190" w:type="dxa"/>
            </w:tcMar>
            <w:vAlign w:val="center"/>
          </w:tcPr>
          <w:p w14:paraId="0AEEDAFD" w14:textId="77777777" w:rsidR="001D6168" w:rsidRDefault="001D6168">
            <w:pPr>
              <w:pStyle w:val="af1"/>
              <w:spacing w:line="280" w:lineRule="auto"/>
              <w:jc w:val="left"/>
            </w:pPr>
            <w:hyperlink w:anchor="takt007">
              <w:r>
                <w:rPr>
                  <w:rFonts w:eastAsia="Arial" w:cs="Arial"/>
                  <w:bCs/>
                  <w:color w:val="FFFFFF"/>
                  <w:sz w:val="24"/>
                </w:rPr>
                <w:t>БЛОК «ЛІС»</w:t>
              </w:r>
            </w:hyperlink>
          </w:p>
        </w:tc>
      </w:tr>
      <w:bookmarkStart w:id="50" w:name="toc_return_047"/>
      <w:tr w:rsidR="001D6168" w14:paraId="537888D5" w14:textId="77777777">
        <w:trPr>
          <w:cantSplit/>
          <w:trHeight w:val="620"/>
        </w:trPr>
        <w:tc>
          <w:tcPr>
            <w:tcW w:w="9024" w:type="dxa"/>
            <w:shd w:val="clear" w:color="auto" w:fill="FEF3C7"/>
            <w:tcMar>
              <w:top w:w="145" w:type="dxa"/>
              <w:left w:w="190" w:type="dxa"/>
              <w:bottom w:w="145" w:type="dxa"/>
              <w:right w:w="190" w:type="dxa"/>
            </w:tcMar>
            <w:vAlign w:val="center"/>
          </w:tcPr>
          <w:p w14:paraId="1521F9CA" w14:textId="77777777" w:rsidR="001D6168" w:rsidRDefault="00000000">
            <w:pPr>
              <w:pStyle w:val="af2"/>
              <w:spacing w:line="280" w:lineRule="auto"/>
              <w:jc w:val="left"/>
            </w:pPr>
            <w:r>
              <w:fldChar w:fldCharType="begin"/>
            </w:r>
            <w:r>
              <w:instrText>HYPERLINK \l "takt007"</w:instrText>
            </w:r>
            <w:r>
              <w:fldChar w:fldCharType="separate"/>
            </w:r>
            <w:r>
              <w:rPr>
                <w:rFonts w:eastAsia="Arial" w:cs="Arial"/>
                <w:bCs/>
                <w:color w:val="D97706"/>
                <w:sz w:val="27"/>
                <w:szCs w:val="27"/>
              </w:rPr>
              <w:t>ДЕНЬ 7 · ВІДКРИТИ</w:t>
            </w:r>
            <w:r>
              <w:fldChar w:fldCharType="end"/>
            </w:r>
            <w:bookmarkEnd w:id="50"/>
          </w:p>
        </w:tc>
      </w:tr>
      <w:bookmarkStart w:id="51" w:name="toc_return_048"/>
      <w:tr w:rsidR="001D6168" w14:paraId="1EA72340" w14:textId="77777777">
        <w:trPr>
          <w:cantSplit/>
          <w:trHeight w:val="620"/>
        </w:trPr>
        <w:tc>
          <w:tcPr>
            <w:tcW w:w="9024" w:type="dxa"/>
            <w:shd w:val="clear" w:color="auto" w:fill="FEF3C7"/>
            <w:tcMar>
              <w:top w:w="145" w:type="dxa"/>
              <w:left w:w="190" w:type="dxa"/>
              <w:bottom w:w="145" w:type="dxa"/>
              <w:right w:w="190" w:type="dxa"/>
            </w:tcMar>
            <w:vAlign w:val="center"/>
          </w:tcPr>
          <w:p w14:paraId="52263409" w14:textId="77777777" w:rsidR="001D6168" w:rsidRDefault="00000000">
            <w:pPr>
              <w:pStyle w:val="af2"/>
              <w:spacing w:line="280" w:lineRule="auto"/>
              <w:jc w:val="left"/>
            </w:pPr>
            <w:r>
              <w:fldChar w:fldCharType="begin"/>
            </w:r>
            <w:r>
              <w:instrText>HYPERLINK \l "takt008"</w:instrText>
            </w:r>
            <w:r>
              <w:fldChar w:fldCharType="separate"/>
            </w:r>
            <w:r>
              <w:rPr>
                <w:rFonts w:eastAsia="Arial" w:cs="Arial"/>
                <w:bCs/>
                <w:color w:val="D97706"/>
                <w:sz w:val="27"/>
                <w:szCs w:val="27"/>
              </w:rPr>
              <w:t>ДЕНЬ 8 · ВІДКРИТИ</w:t>
            </w:r>
            <w:r>
              <w:fldChar w:fldCharType="end"/>
            </w:r>
            <w:bookmarkEnd w:id="51"/>
          </w:p>
        </w:tc>
      </w:tr>
      <w:bookmarkStart w:id="52" w:name="toc_return_049"/>
      <w:tr w:rsidR="001D6168" w14:paraId="55886025" w14:textId="77777777">
        <w:trPr>
          <w:cantSplit/>
          <w:trHeight w:val="620"/>
        </w:trPr>
        <w:tc>
          <w:tcPr>
            <w:tcW w:w="9024" w:type="dxa"/>
            <w:shd w:val="clear" w:color="auto" w:fill="FEF3C7"/>
            <w:tcMar>
              <w:top w:w="145" w:type="dxa"/>
              <w:left w:w="190" w:type="dxa"/>
              <w:bottom w:w="145" w:type="dxa"/>
              <w:right w:w="190" w:type="dxa"/>
            </w:tcMar>
            <w:vAlign w:val="center"/>
          </w:tcPr>
          <w:p w14:paraId="0D0009E5" w14:textId="77777777" w:rsidR="001D6168" w:rsidRDefault="00000000">
            <w:pPr>
              <w:pStyle w:val="af2"/>
              <w:spacing w:line="280" w:lineRule="auto"/>
              <w:jc w:val="left"/>
            </w:pPr>
            <w:r>
              <w:fldChar w:fldCharType="begin"/>
            </w:r>
            <w:r>
              <w:instrText>HYPERLINK \l "takt009"</w:instrText>
            </w:r>
            <w:r>
              <w:fldChar w:fldCharType="separate"/>
            </w:r>
            <w:r>
              <w:rPr>
                <w:rFonts w:eastAsia="Arial" w:cs="Arial"/>
                <w:bCs/>
                <w:color w:val="D97706"/>
                <w:sz w:val="27"/>
                <w:szCs w:val="27"/>
              </w:rPr>
              <w:t>ДЕНЬ 9 · ВІДКРИТИ</w:t>
            </w:r>
            <w:r>
              <w:fldChar w:fldCharType="end"/>
            </w:r>
            <w:bookmarkEnd w:id="52"/>
          </w:p>
        </w:tc>
      </w:tr>
      <w:bookmarkStart w:id="53" w:name="toc_return_050"/>
      <w:tr w:rsidR="001D6168" w14:paraId="2452BA56" w14:textId="77777777">
        <w:trPr>
          <w:cantSplit/>
          <w:trHeight w:val="620"/>
        </w:trPr>
        <w:tc>
          <w:tcPr>
            <w:tcW w:w="9024" w:type="dxa"/>
            <w:shd w:val="clear" w:color="auto" w:fill="FEF3C7"/>
            <w:tcMar>
              <w:top w:w="145" w:type="dxa"/>
              <w:left w:w="190" w:type="dxa"/>
              <w:bottom w:w="145" w:type="dxa"/>
              <w:right w:w="190" w:type="dxa"/>
            </w:tcMar>
            <w:vAlign w:val="center"/>
          </w:tcPr>
          <w:p w14:paraId="6BDD4FFE" w14:textId="77777777" w:rsidR="001D6168" w:rsidRDefault="00000000">
            <w:pPr>
              <w:pStyle w:val="af2"/>
              <w:spacing w:line="280" w:lineRule="auto"/>
              <w:jc w:val="left"/>
            </w:pPr>
            <w:r>
              <w:fldChar w:fldCharType="begin"/>
            </w:r>
            <w:r>
              <w:instrText>HYPERLINK \l "takt010"</w:instrText>
            </w:r>
            <w:r>
              <w:fldChar w:fldCharType="separate"/>
            </w:r>
            <w:r>
              <w:rPr>
                <w:rFonts w:eastAsia="Arial" w:cs="Arial"/>
                <w:bCs/>
                <w:color w:val="D97706"/>
                <w:sz w:val="27"/>
                <w:szCs w:val="27"/>
              </w:rPr>
              <w:t>ДЕНЬ 10 · ВІДКРИТИ</w:t>
            </w:r>
            <w:r>
              <w:fldChar w:fldCharType="end"/>
            </w:r>
            <w:bookmarkEnd w:id="53"/>
          </w:p>
        </w:tc>
      </w:tr>
      <w:tr w:rsidR="001D6168" w14:paraId="219B82E0" w14:textId="77777777">
        <w:trPr>
          <w:cantSplit/>
          <w:trHeight w:val="620"/>
        </w:trPr>
        <w:tc>
          <w:tcPr>
            <w:tcW w:w="9024" w:type="dxa"/>
            <w:shd w:val="clear" w:color="auto" w:fill="D97706"/>
            <w:tcMar>
              <w:top w:w="120" w:type="dxa"/>
              <w:left w:w="190" w:type="dxa"/>
              <w:bottom w:w="120" w:type="dxa"/>
              <w:right w:w="190" w:type="dxa"/>
            </w:tcMar>
            <w:vAlign w:val="center"/>
          </w:tcPr>
          <w:p w14:paraId="14C340D9" w14:textId="77777777" w:rsidR="001D6168" w:rsidRDefault="001D6168">
            <w:pPr>
              <w:pStyle w:val="af1"/>
              <w:spacing w:line="280" w:lineRule="auto"/>
              <w:jc w:val="left"/>
            </w:pPr>
            <w:hyperlink w:anchor="takt011">
              <w:r>
                <w:rPr>
                  <w:rFonts w:eastAsia="Arial" w:cs="Arial"/>
                  <w:bCs/>
                  <w:color w:val="FFFFFF"/>
                  <w:sz w:val="24"/>
                </w:rPr>
                <w:t>БЛОК «УРБАН»</w:t>
              </w:r>
            </w:hyperlink>
          </w:p>
        </w:tc>
      </w:tr>
      <w:bookmarkStart w:id="54" w:name="toc_return_051"/>
      <w:tr w:rsidR="001D6168" w14:paraId="0B71A87D" w14:textId="77777777">
        <w:trPr>
          <w:cantSplit/>
          <w:trHeight w:val="620"/>
        </w:trPr>
        <w:tc>
          <w:tcPr>
            <w:tcW w:w="9024" w:type="dxa"/>
            <w:shd w:val="clear" w:color="auto" w:fill="FEF3C7"/>
            <w:tcMar>
              <w:top w:w="145" w:type="dxa"/>
              <w:left w:w="190" w:type="dxa"/>
              <w:bottom w:w="145" w:type="dxa"/>
              <w:right w:w="190" w:type="dxa"/>
            </w:tcMar>
            <w:vAlign w:val="center"/>
          </w:tcPr>
          <w:p w14:paraId="65F88E22" w14:textId="77777777" w:rsidR="001D6168" w:rsidRDefault="00000000">
            <w:pPr>
              <w:pStyle w:val="af2"/>
              <w:spacing w:line="280" w:lineRule="auto"/>
              <w:jc w:val="left"/>
            </w:pPr>
            <w:r>
              <w:fldChar w:fldCharType="begin"/>
            </w:r>
            <w:r>
              <w:instrText>HYPERLINK \l "takt011"</w:instrText>
            </w:r>
            <w:r>
              <w:fldChar w:fldCharType="separate"/>
            </w:r>
            <w:r>
              <w:rPr>
                <w:rFonts w:eastAsia="Arial" w:cs="Arial"/>
                <w:bCs/>
                <w:color w:val="D97706"/>
                <w:sz w:val="27"/>
                <w:szCs w:val="27"/>
              </w:rPr>
              <w:t>ДЕНЬ 11 · ВІДКРИТИ</w:t>
            </w:r>
            <w:r>
              <w:fldChar w:fldCharType="end"/>
            </w:r>
            <w:bookmarkEnd w:id="54"/>
          </w:p>
        </w:tc>
      </w:tr>
      <w:bookmarkStart w:id="55" w:name="toc_return_052"/>
      <w:tr w:rsidR="001D6168" w14:paraId="5D9FEF39" w14:textId="77777777">
        <w:trPr>
          <w:cantSplit/>
          <w:trHeight w:val="620"/>
        </w:trPr>
        <w:tc>
          <w:tcPr>
            <w:tcW w:w="9024" w:type="dxa"/>
            <w:shd w:val="clear" w:color="auto" w:fill="FEF3C7"/>
            <w:tcMar>
              <w:top w:w="145" w:type="dxa"/>
              <w:left w:w="190" w:type="dxa"/>
              <w:bottom w:w="145" w:type="dxa"/>
              <w:right w:w="190" w:type="dxa"/>
            </w:tcMar>
            <w:vAlign w:val="center"/>
          </w:tcPr>
          <w:p w14:paraId="225979BC" w14:textId="77777777" w:rsidR="001D6168" w:rsidRDefault="00000000">
            <w:pPr>
              <w:pStyle w:val="af2"/>
              <w:spacing w:line="280" w:lineRule="auto"/>
              <w:jc w:val="left"/>
            </w:pPr>
            <w:r>
              <w:fldChar w:fldCharType="begin"/>
            </w:r>
            <w:r>
              <w:instrText>HYPERLINK \l "takt012"</w:instrText>
            </w:r>
            <w:r>
              <w:fldChar w:fldCharType="separate"/>
            </w:r>
            <w:r>
              <w:rPr>
                <w:rFonts w:eastAsia="Arial" w:cs="Arial"/>
                <w:bCs/>
                <w:color w:val="D97706"/>
                <w:sz w:val="27"/>
                <w:szCs w:val="27"/>
              </w:rPr>
              <w:t>ДЕНЬ 12 · ВІДКРИТИ</w:t>
            </w:r>
            <w:r>
              <w:fldChar w:fldCharType="end"/>
            </w:r>
            <w:bookmarkEnd w:id="55"/>
          </w:p>
        </w:tc>
      </w:tr>
      <w:bookmarkStart w:id="56" w:name="toc_return_053"/>
      <w:tr w:rsidR="001D6168" w14:paraId="053ACDBE" w14:textId="77777777">
        <w:trPr>
          <w:cantSplit/>
          <w:trHeight w:val="620"/>
        </w:trPr>
        <w:tc>
          <w:tcPr>
            <w:tcW w:w="9024" w:type="dxa"/>
            <w:shd w:val="clear" w:color="auto" w:fill="FEF3C7"/>
            <w:tcMar>
              <w:top w:w="145" w:type="dxa"/>
              <w:left w:w="190" w:type="dxa"/>
              <w:bottom w:w="145" w:type="dxa"/>
              <w:right w:w="190" w:type="dxa"/>
            </w:tcMar>
            <w:vAlign w:val="center"/>
          </w:tcPr>
          <w:p w14:paraId="5BA933F3" w14:textId="77777777" w:rsidR="001D6168" w:rsidRDefault="00000000">
            <w:pPr>
              <w:pStyle w:val="af2"/>
              <w:spacing w:line="280" w:lineRule="auto"/>
              <w:jc w:val="left"/>
            </w:pPr>
            <w:r>
              <w:fldChar w:fldCharType="begin"/>
            </w:r>
            <w:r>
              <w:instrText>HYPERLINK \l "takt013"</w:instrText>
            </w:r>
            <w:r>
              <w:fldChar w:fldCharType="separate"/>
            </w:r>
            <w:r>
              <w:rPr>
                <w:rFonts w:eastAsia="Arial" w:cs="Arial"/>
                <w:bCs/>
                <w:color w:val="D97706"/>
                <w:sz w:val="27"/>
                <w:szCs w:val="27"/>
              </w:rPr>
              <w:t>ДЕНЬ 13 · ВІДКРИТИ</w:t>
            </w:r>
            <w:r>
              <w:fldChar w:fldCharType="end"/>
            </w:r>
            <w:bookmarkEnd w:id="56"/>
          </w:p>
        </w:tc>
      </w:tr>
      <w:bookmarkStart w:id="57" w:name="toc_return_054"/>
      <w:tr w:rsidR="001D6168" w14:paraId="0DF5A79B" w14:textId="77777777">
        <w:trPr>
          <w:cantSplit/>
          <w:trHeight w:val="620"/>
        </w:trPr>
        <w:tc>
          <w:tcPr>
            <w:tcW w:w="9024" w:type="dxa"/>
            <w:shd w:val="clear" w:color="auto" w:fill="FEF3C7"/>
            <w:tcMar>
              <w:top w:w="145" w:type="dxa"/>
              <w:left w:w="190" w:type="dxa"/>
              <w:bottom w:w="145" w:type="dxa"/>
              <w:right w:w="190" w:type="dxa"/>
            </w:tcMar>
            <w:vAlign w:val="center"/>
          </w:tcPr>
          <w:p w14:paraId="3BF3AB0B" w14:textId="77777777" w:rsidR="001D6168" w:rsidRDefault="00000000">
            <w:pPr>
              <w:pStyle w:val="af2"/>
              <w:spacing w:line="280" w:lineRule="auto"/>
              <w:jc w:val="left"/>
            </w:pPr>
            <w:r>
              <w:fldChar w:fldCharType="begin"/>
            </w:r>
            <w:r>
              <w:instrText>HYPERLINK \l "takt014"</w:instrText>
            </w:r>
            <w:r>
              <w:fldChar w:fldCharType="separate"/>
            </w:r>
            <w:r>
              <w:rPr>
                <w:rFonts w:eastAsia="Arial" w:cs="Arial"/>
                <w:bCs/>
                <w:color w:val="D97706"/>
                <w:sz w:val="27"/>
                <w:szCs w:val="27"/>
              </w:rPr>
              <w:t>ДЕНЬ 14 · ВІДКРИТИ</w:t>
            </w:r>
            <w:r>
              <w:fldChar w:fldCharType="end"/>
            </w:r>
            <w:bookmarkEnd w:id="57"/>
          </w:p>
        </w:tc>
      </w:tr>
      <w:tr w:rsidR="001D6168" w14:paraId="37CAA61B" w14:textId="77777777">
        <w:trPr>
          <w:cantSplit/>
          <w:trHeight w:val="620"/>
        </w:trPr>
        <w:tc>
          <w:tcPr>
            <w:tcW w:w="9024" w:type="dxa"/>
            <w:shd w:val="clear" w:color="auto" w:fill="D97706"/>
            <w:tcMar>
              <w:top w:w="120" w:type="dxa"/>
              <w:left w:w="190" w:type="dxa"/>
              <w:bottom w:w="120" w:type="dxa"/>
              <w:right w:w="190" w:type="dxa"/>
            </w:tcMar>
            <w:vAlign w:val="center"/>
          </w:tcPr>
          <w:p w14:paraId="242B9A49" w14:textId="77777777" w:rsidR="001D6168" w:rsidRDefault="001D6168">
            <w:pPr>
              <w:pStyle w:val="af1"/>
              <w:spacing w:line="280" w:lineRule="auto"/>
              <w:jc w:val="left"/>
            </w:pPr>
            <w:hyperlink w:anchor="takt015">
              <w:r>
                <w:rPr>
                  <w:rFonts w:eastAsia="Arial" w:cs="Arial"/>
                  <w:bCs/>
                  <w:color w:val="FFFFFF"/>
                  <w:sz w:val="24"/>
                </w:rPr>
                <w:t>БЛОК «ДШД»</w:t>
              </w:r>
            </w:hyperlink>
          </w:p>
        </w:tc>
      </w:tr>
      <w:bookmarkStart w:id="58" w:name="toc_return_055"/>
      <w:tr w:rsidR="001D6168" w14:paraId="36058395" w14:textId="77777777">
        <w:trPr>
          <w:cantSplit/>
          <w:trHeight w:val="620"/>
        </w:trPr>
        <w:tc>
          <w:tcPr>
            <w:tcW w:w="9024" w:type="dxa"/>
            <w:shd w:val="clear" w:color="auto" w:fill="FEF3C7"/>
            <w:tcMar>
              <w:top w:w="145" w:type="dxa"/>
              <w:left w:w="190" w:type="dxa"/>
              <w:bottom w:w="145" w:type="dxa"/>
              <w:right w:w="190" w:type="dxa"/>
            </w:tcMar>
            <w:vAlign w:val="center"/>
          </w:tcPr>
          <w:p w14:paraId="74532D80" w14:textId="77777777" w:rsidR="001D6168" w:rsidRDefault="00000000">
            <w:pPr>
              <w:pStyle w:val="af2"/>
              <w:spacing w:line="280" w:lineRule="auto"/>
              <w:jc w:val="left"/>
            </w:pPr>
            <w:r>
              <w:fldChar w:fldCharType="begin"/>
            </w:r>
            <w:r>
              <w:instrText>HYPERLINK \l "takt015"</w:instrText>
            </w:r>
            <w:r>
              <w:fldChar w:fldCharType="separate"/>
            </w:r>
            <w:r>
              <w:rPr>
                <w:rFonts w:eastAsia="Arial" w:cs="Arial"/>
                <w:bCs/>
                <w:color w:val="D97706"/>
                <w:sz w:val="27"/>
                <w:szCs w:val="27"/>
              </w:rPr>
              <w:t>ДЕНЬ 15 · ВІДКРИТИ</w:t>
            </w:r>
            <w:r>
              <w:fldChar w:fldCharType="end"/>
            </w:r>
            <w:bookmarkEnd w:id="58"/>
          </w:p>
        </w:tc>
      </w:tr>
    </w:tbl>
    <w:p w14:paraId="0C95BD2E" w14:textId="77777777" w:rsidR="002A2CD2" w:rsidRPr="00132500" w:rsidRDefault="002A2CD2" w:rsidP="00387F4C">
      <w:pPr>
        <w:pStyle w:val="af0"/>
        <w:keepNext/>
        <w:pageBreakBefore/>
        <w:pBdr>
          <w:left w:val="single" w:sz="30" w:space="8" w:color="B91C1C"/>
        </w:pBdr>
        <w:shd w:val="clear" w:color="auto" w:fill="B91C1C"/>
        <w:tabs>
          <w:tab w:val="left" w:leader="dot" w:pos="9639"/>
        </w:tabs>
        <w:spacing w:before="160" w:after="150" w:line="300" w:lineRule="auto"/>
        <w:ind w:left="190" w:right="120"/>
        <w:jc w:val="center"/>
        <w:rPr>
          <w:rFonts w:ascii="Montserrat" w:hAnsi="Montserrat"/>
          <w:bCs/>
          <w:color w:val="000000" w:themeColor="text1"/>
          <w:sz w:val="28"/>
          <w:szCs w:val="28"/>
        </w:rPr>
      </w:pPr>
      <w:r w:rsidRPr="00C03D0D">
        <w:rPr>
          <w:rFonts w:eastAsia="Arial" w:cs="Arial"/>
          <w:bCs/>
          <w:color w:val="FFFFFF"/>
          <w:sz w:val="38"/>
          <w:szCs w:val="38"/>
        </w:rPr>
        <w:lastRenderedPageBreak/>
        <w:t>Вогнева підготовка</w:t>
      </w:r>
      <w:r w:rsidR="00387F4C" w:rsidRPr="00C03D0D">
        <w:rPr>
          <w:rFonts w:eastAsia="Arial" w:cs="Arial"/>
          <w:bCs/>
          <w:color w:val="FFFFFF"/>
          <w:sz w:val="38"/>
          <w:szCs w:val="38"/>
        </w:rPr>
        <w:t xml:space="preserve"> </w:t>
      </w:r>
      <w:r w:rsidR="00387F4C" w:rsidRPr="00C03D0D">
        <w:rPr>
          <w:rFonts w:eastAsia="Arial" w:cs="Arial"/>
          <w:bCs/>
          <w:color w:val="FFFFFF"/>
          <w:sz w:val="38"/>
          <w:szCs w:val="38"/>
        </w:rPr>
        <w:br/>
      </w:r>
      <w:bookmarkStart w:id="59" w:name="toc_return_056"/>
      <w:r>
        <w:fldChar w:fldCharType="begin"/>
      </w:r>
      <w:r>
        <w:instrText>HYPERLINK \l "vogn"</w:instrText>
      </w:r>
      <w:r>
        <w:fldChar w:fldCharType="separate"/>
      </w:r>
      <w:r w:rsidRPr="00132500">
        <w:rPr>
          <w:rStyle w:val="Hyperlink"/>
          <w:rFonts w:eastAsia="Arial" w:cs="Arial"/>
          <w:bCs/>
          <w:color w:val="000000" w:themeColor="text1"/>
          <w:sz w:val="38"/>
          <w:szCs w:val="38"/>
          <w:u w:val="none"/>
        </w:rPr>
        <w:t>12 днів (серед них 4 нічних заняття)</w:t>
      </w:r>
      <w:r>
        <w:fldChar w:fldCharType="end"/>
      </w:r>
      <w:bookmarkEnd w:id="59"/>
      <w:r w:rsidR="00794A7D" w:rsidRPr="00132500">
        <w:rPr>
          <w:rFonts w:eastAsia="Arial" w:cs="Arial"/>
          <w:bCs/>
          <w:color w:val="000000" w:themeColor="text1"/>
          <w:sz w:val="38"/>
          <w:szCs w:val="38"/>
        </w:rPr>
        <w:t xml:space="preserve"> </w:t>
      </w:r>
    </w:p>
    <w:tbl>
      <w:tblPr>
        <w:tblW w:w="9024" w:type="dxa"/>
        <w:tblInd w:w="120" w:type="dxa"/>
        <w:tblBorders>
          <w:top w:val="single" w:sz="4" w:space="0" w:color="FFFFFF"/>
          <w:left w:val="single" w:sz="4" w:space="0" w:color="FFFFFF"/>
          <w:bottom w:val="single" w:sz="4" w:space="0" w:color="FFFFFF"/>
          <w:right w:val="single" w:sz="4" w:space="0" w:color="FFFFFF"/>
          <w:insideH w:val="single" w:sz="10" w:space="0" w:color="FFFFFF"/>
          <w:insideV w:val="single" w:sz="4" w:space="0" w:color="FFFFFF"/>
        </w:tblBorders>
        <w:tblLayout w:type="fixed"/>
        <w:tblLook w:val="04A0" w:firstRow="1" w:lastRow="0" w:firstColumn="1" w:lastColumn="0" w:noHBand="0" w:noVBand="1"/>
      </w:tblPr>
      <w:tblGrid>
        <w:gridCol w:w="9024"/>
      </w:tblGrid>
      <w:tr w:rsidR="001D6168" w14:paraId="4A4446F7" w14:textId="77777777">
        <w:trPr>
          <w:cantSplit/>
          <w:trHeight w:val="620"/>
        </w:trPr>
        <w:tc>
          <w:tcPr>
            <w:tcW w:w="9024" w:type="dxa"/>
            <w:shd w:val="clear" w:color="auto" w:fill="B91C1C"/>
            <w:tcMar>
              <w:top w:w="120" w:type="dxa"/>
              <w:left w:w="190" w:type="dxa"/>
              <w:bottom w:w="120" w:type="dxa"/>
              <w:right w:w="190" w:type="dxa"/>
            </w:tcMar>
            <w:vAlign w:val="center"/>
          </w:tcPr>
          <w:p w14:paraId="67873D37" w14:textId="77777777" w:rsidR="001D6168" w:rsidRDefault="001D6168">
            <w:pPr>
              <w:pStyle w:val="af1"/>
              <w:spacing w:line="280" w:lineRule="auto"/>
              <w:jc w:val="left"/>
            </w:pPr>
            <w:hyperlink w:anchor="vogn001">
              <w:r>
                <w:rPr>
                  <w:rFonts w:eastAsia="Arial" w:cs="Arial"/>
                  <w:bCs/>
                  <w:color w:val="FFFFFF"/>
                  <w:sz w:val="24"/>
                </w:rPr>
                <w:t>КУРС ІНДИВІДУАЛЬНОЇ ПІДГОТОВКИ</w:t>
              </w:r>
            </w:hyperlink>
          </w:p>
        </w:tc>
      </w:tr>
      <w:tr w:rsidR="001D6168" w14:paraId="528266CA" w14:textId="77777777">
        <w:trPr>
          <w:cantSplit/>
          <w:trHeight w:val="620"/>
        </w:trPr>
        <w:tc>
          <w:tcPr>
            <w:tcW w:w="9024" w:type="dxa"/>
            <w:shd w:val="clear" w:color="auto" w:fill="B91C1C"/>
            <w:tcMar>
              <w:top w:w="120" w:type="dxa"/>
              <w:left w:w="190" w:type="dxa"/>
              <w:bottom w:w="120" w:type="dxa"/>
              <w:right w:w="190" w:type="dxa"/>
            </w:tcMar>
            <w:vAlign w:val="center"/>
          </w:tcPr>
          <w:p w14:paraId="38633F5B" w14:textId="77777777" w:rsidR="001D6168" w:rsidRDefault="001D6168">
            <w:pPr>
              <w:pStyle w:val="af1"/>
              <w:spacing w:line="280" w:lineRule="auto"/>
              <w:jc w:val="left"/>
            </w:pPr>
            <w:hyperlink w:anchor="vogn001">
              <w:r>
                <w:rPr>
                  <w:rFonts w:eastAsia="Arial" w:cs="Arial"/>
                  <w:bCs/>
                  <w:color w:val="FFFFFF"/>
                  <w:sz w:val="24"/>
                </w:rPr>
                <w:t>ТЕОРЕТИЧНО-ПРАКТИЧНА ПІДГОТОВКА</w:t>
              </w:r>
            </w:hyperlink>
          </w:p>
        </w:tc>
      </w:tr>
      <w:bookmarkStart w:id="60" w:name="toc_return_057"/>
      <w:tr w:rsidR="001D6168" w14:paraId="0AE6B468" w14:textId="77777777">
        <w:trPr>
          <w:cantSplit/>
          <w:trHeight w:val="620"/>
        </w:trPr>
        <w:tc>
          <w:tcPr>
            <w:tcW w:w="9024" w:type="dxa"/>
            <w:shd w:val="clear" w:color="auto" w:fill="FEE2E2"/>
            <w:tcMar>
              <w:top w:w="145" w:type="dxa"/>
              <w:left w:w="190" w:type="dxa"/>
              <w:bottom w:w="145" w:type="dxa"/>
              <w:right w:w="190" w:type="dxa"/>
            </w:tcMar>
            <w:vAlign w:val="center"/>
          </w:tcPr>
          <w:p w14:paraId="6FAE4053" w14:textId="77777777" w:rsidR="001D6168" w:rsidRDefault="00000000">
            <w:pPr>
              <w:pStyle w:val="af2"/>
              <w:spacing w:line="280" w:lineRule="auto"/>
              <w:jc w:val="left"/>
            </w:pPr>
            <w:r>
              <w:fldChar w:fldCharType="begin"/>
            </w:r>
            <w:r>
              <w:instrText>HYPERLINK \l "vogn001"</w:instrText>
            </w:r>
            <w:r>
              <w:fldChar w:fldCharType="separate"/>
            </w:r>
            <w:r>
              <w:rPr>
                <w:rFonts w:eastAsia="Arial" w:cs="Arial"/>
                <w:bCs/>
                <w:color w:val="B91C1C"/>
                <w:sz w:val="27"/>
                <w:szCs w:val="27"/>
              </w:rPr>
              <w:t>ДЕНЬ 1 · ВІДКРИТИ</w:t>
            </w:r>
            <w:r>
              <w:fldChar w:fldCharType="end"/>
            </w:r>
            <w:bookmarkEnd w:id="60"/>
          </w:p>
        </w:tc>
      </w:tr>
      <w:bookmarkStart w:id="61" w:name="toc_return_058"/>
      <w:tr w:rsidR="001D6168" w14:paraId="52EA694A" w14:textId="77777777">
        <w:trPr>
          <w:cantSplit/>
          <w:trHeight w:val="620"/>
        </w:trPr>
        <w:tc>
          <w:tcPr>
            <w:tcW w:w="9024" w:type="dxa"/>
            <w:shd w:val="clear" w:color="auto" w:fill="FEE2E2"/>
            <w:tcMar>
              <w:top w:w="145" w:type="dxa"/>
              <w:left w:w="190" w:type="dxa"/>
              <w:bottom w:w="145" w:type="dxa"/>
              <w:right w:w="190" w:type="dxa"/>
            </w:tcMar>
            <w:vAlign w:val="center"/>
          </w:tcPr>
          <w:p w14:paraId="4FA39DD2" w14:textId="77777777" w:rsidR="001D6168" w:rsidRDefault="00000000">
            <w:pPr>
              <w:pStyle w:val="af2"/>
              <w:spacing w:line="280" w:lineRule="auto"/>
              <w:jc w:val="left"/>
            </w:pPr>
            <w:r>
              <w:fldChar w:fldCharType="begin"/>
            </w:r>
            <w:r>
              <w:instrText>HYPERLINK \l "vogn002"</w:instrText>
            </w:r>
            <w:r>
              <w:fldChar w:fldCharType="separate"/>
            </w:r>
            <w:r>
              <w:rPr>
                <w:rFonts w:eastAsia="Arial" w:cs="Arial"/>
                <w:bCs/>
                <w:color w:val="B91C1C"/>
                <w:sz w:val="27"/>
                <w:szCs w:val="27"/>
              </w:rPr>
              <w:t>ДЕНЬ 2 · ВІДКРИТИ</w:t>
            </w:r>
            <w:r>
              <w:fldChar w:fldCharType="end"/>
            </w:r>
            <w:bookmarkEnd w:id="61"/>
          </w:p>
        </w:tc>
      </w:tr>
      <w:bookmarkStart w:id="62" w:name="toc_return_059"/>
      <w:tr w:rsidR="001D6168" w14:paraId="01B8A420" w14:textId="77777777">
        <w:trPr>
          <w:cantSplit/>
          <w:trHeight w:val="620"/>
        </w:trPr>
        <w:tc>
          <w:tcPr>
            <w:tcW w:w="9024" w:type="dxa"/>
            <w:shd w:val="clear" w:color="auto" w:fill="FEE2E2"/>
            <w:tcMar>
              <w:top w:w="145" w:type="dxa"/>
              <w:left w:w="190" w:type="dxa"/>
              <w:bottom w:w="145" w:type="dxa"/>
              <w:right w:w="190" w:type="dxa"/>
            </w:tcMar>
            <w:vAlign w:val="center"/>
          </w:tcPr>
          <w:p w14:paraId="05D61A39" w14:textId="77777777" w:rsidR="001D6168" w:rsidRDefault="00000000">
            <w:pPr>
              <w:pStyle w:val="af2"/>
              <w:spacing w:line="280" w:lineRule="auto"/>
              <w:jc w:val="left"/>
            </w:pPr>
            <w:r>
              <w:fldChar w:fldCharType="begin"/>
            </w:r>
            <w:r>
              <w:instrText>HYPERLINK \l "vogn003"</w:instrText>
            </w:r>
            <w:r>
              <w:fldChar w:fldCharType="separate"/>
            </w:r>
            <w:r>
              <w:rPr>
                <w:rFonts w:eastAsia="Arial" w:cs="Arial"/>
                <w:bCs/>
                <w:color w:val="B91C1C"/>
                <w:sz w:val="27"/>
                <w:szCs w:val="27"/>
              </w:rPr>
              <w:t>ДЕНЬ 3 · ВІДКРИТИ</w:t>
            </w:r>
            <w:r>
              <w:fldChar w:fldCharType="end"/>
            </w:r>
            <w:bookmarkEnd w:id="62"/>
          </w:p>
        </w:tc>
      </w:tr>
      <w:tr w:rsidR="001D6168" w14:paraId="0DB1FC63" w14:textId="77777777">
        <w:trPr>
          <w:cantSplit/>
          <w:trHeight w:val="620"/>
        </w:trPr>
        <w:tc>
          <w:tcPr>
            <w:tcW w:w="9024" w:type="dxa"/>
            <w:shd w:val="clear" w:color="auto" w:fill="B91C1C"/>
            <w:tcMar>
              <w:top w:w="120" w:type="dxa"/>
              <w:left w:w="190" w:type="dxa"/>
              <w:bottom w:w="120" w:type="dxa"/>
              <w:right w:w="190" w:type="dxa"/>
            </w:tcMar>
            <w:vAlign w:val="center"/>
          </w:tcPr>
          <w:p w14:paraId="237D0192" w14:textId="77777777" w:rsidR="001D6168" w:rsidRDefault="001D6168">
            <w:pPr>
              <w:pStyle w:val="af1"/>
              <w:spacing w:line="280" w:lineRule="auto"/>
              <w:jc w:val="left"/>
            </w:pPr>
            <w:hyperlink w:anchor="vogn001p">
              <w:r>
                <w:rPr>
                  <w:rFonts w:eastAsia="Arial" w:cs="Arial"/>
                  <w:bCs/>
                  <w:color w:val="FFFFFF"/>
                  <w:sz w:val="24"/>
                </w:rPr>
                <w:t>БЛОК 1. ТОЧНІСТЬ ТА ВЛУЧНІСТЬ</w:t>
              </w:r>
            </w:hyperlink>
          </w:p>
        </w:tc>
      </w:tr>
      <w:bookmarkStart w:id="63" w:name="toc_return_060"/>
      <w:tr w:rsidR="001D6168" w14:paraId="34AA13F5" w14:textId="77777777">
        <w:trPr>
          <w:cantSplit/>
          <w:trHeight w:val="620"/>
        </w:trPr>
        <w:tc>
          <w:tcPr>
            <w:tcW w:w="9024" w:type="dxa"/>
            <w:shd w:val="clear" w:color="auto" w:fill="FEE2E2"/>
            <w:tcMar>
              <w:top w:w="145" w:type="dxa"/>
              <w:left w:w="190" w:type="dxa"/>
              <w:bottom w:w="145" w:type="dxa"/>
              <w:right w:w="190" w:type="dxa"/>
            </w:tcMar>
            <w:vAlign w:val="center"/>
          </w:tcPr>
          <w:p w14:paraId="002C0AE1" w14:textId="77777777" w:rsidR="001D6168" w:rsidRDefault="00000000">
            <w:pPr>
              <w:pStyle w:val="af2"/>
              <w:spacing w:line="280" w:lineRule="auto"/>
              <w:jc w:val="left"/>
            </w:pPr>
            <w:r>
              <w:fldChar w:fldCharType="begin"/>
            </w:r>
            <w:r>
              <w:instrText>HYPERLINK \l "vogn001p"</w:instrText>
            </w:r>
            <w:r>
              <w:fldChar w:fldCharType="separate"/>
            </w:r>
            <w:r>
              <w:rPr>
                <w:rFonts w:eastAsia="Arial" w:cs="Arial"/>
                <w:bCs/>
                <w:color w:val="B91C1C"/>
                <w:sz w:val="27"/>
                <w:szCs w:val="27"/>
              </w:rPr>
              <w:t>ДЕНЬ 1 · ВІДКРИТИ</w:t>
            </w:r>
            <w:r>
              <w:fldChar w:fldCharType="end"/>
            </w:r>
            <w:bookmarkEnd w:id="63"/>
          </w:p>
        </w:tc>
      </w:tr>
      <w:bookmarkStart w:id="64" w:name="toc_return_061"/>
      <w:tr w:rsidR="001D6168" w14:paraId="6EE4D09A" w14:textId="77777777">
        <w:trPr>
          <w:cantSplit/>
          <w:trHeight w:val="620"/>
        </w:trPr>
        <w:tc>
          <w:tcPr>
            <w:tcW w:w="9024" w:type="dxa"/>
            <w:shd w:val="clear" w:color="auto" w:fill="FEE2E2"/>
            <w:tcMar>
              <w:top w:w="145" w:type="dxa"/>
              <w:left w:w="190" w:type="dxa"/>
              <w:bottom w:w="145" w:type="dxa"/>
              <w:right w:w="190" w:type="dxa"/>
            </w:tcMar>
            <w:vAlign w:val="center"/>
          </w:tcPr>
          <w:p w14:paraId="7BCC7D03" w14:textId="77777777" w:rsidR="001D6168" w:rsidRDefault="00000000">
            <w:pPr>
              <w:pStyle w:val="af2"/>
              <w:spacing w:line="280" w:lineRule="auto"/>
              <w:jc w:val="left"/>
            </w:pPr>
            <w:r>
              <w:fldChar w:fldCharType="begin"/>
            </w:r>
            <w:r>
              <w:instrText>HYPERLINK \l "vogn002p"</w:instrText>
            </w:r>
            <w:r>
              <w:fldChar w:fldCharType="separate"/>
            </w:r>
            <w:r>
              <w:rPr>
                <w:rFonts w:eastAsia="Arial" w:cs="Arial"/>
                <w:bCs/>
                <w:color w:val="B91C1C"/>
                <w:sz w:val="27"/>
                <w:szCs w:val="27"/>
              </w:rPr>
              <w:t>ДЕНЬ 2 · ВІДКРИТИ</w:t>
            </w:r>
            <w:r>
              <w:fldChar w:fldCharType="end"/>
            </w:r>
            <w:bookmarkEnd w:id="64"/>
          </w:p>
        </w:tc>
      </w:tr>
      <w:bookmarkStart w:id="65" w:name="toc_return_062"/>
      <w:tr w:rsidR="001D6168" w14:paraId="7E383BC2" w14:textId="77777777">
        <w:trPr>
          <w:cantSplit/>
          <w:trHeight w:val="620"/>
        </w:trPr>
        <w:tc>
          <w:tcPr>
            <w:tcW w:w="9024" w:type="dxa"/>
            <w:shd w:val="clear" w:color="auto" w:fill="FEE2E2"/>
            <w:tcMar>
              <w:top w:w="145" w:type="dxa"/>
              <w:left w:w="190" w:type="dxa"/>
              <w:bottom w:w="145" w:type="dxa"/>
              <w:right w:w="190" w:type="dxa"/>
            </w:tcMar>
            <w:vAlign w:val="center"/>
          </w:tcPr>
          <w:p w14:paraId="5B238F2B" w14:textId="77777777" w:rsidR="001D6168" w:rsidRDefault="00000000">
            <w:pPr>
              <w:pStyle w:val="af2"/>
              <w:spacing w:line="280" w:lineRule="auto"/>
              <w:jc w:val="left"/>
            </w:pPr>
            <w:r>
              <w:fldChar w:fldCharType="begin"/>
            </w:r>
            <w:r>
              <w:instrText>HYPERLINK \l "vogn003p"</w:instrText>
            </w:r>
            <w:r>
              <w:fldChar w:fldCharType="separate"/>
            </w:r>
            <w:r>
              <w:rPr>
                <w:rFonts w:eastAsia="Arial" w:cs="Arial"/>
                <w:bCs/>
                <w:color w:val="B91C1C"/>
                <w:sz w:val="27"/>
                <w:szCs w:val="27"/>
              </w:rPr>
              <w:t>ДЕНЬ 3 · ВІДКРИТИ</w:t>
            </w:r>
            <w:r>
              <w:fldChar w:fldCharType="end"/>
            </w:r>
            <w:bookmarkEnd w:id="65"/>
          </w:p>
        </w:tc>
      </w:tr>
      <w:bookmarkStart w:id="66" w:name="toc_return_063"/>
      <w:tr w:rsidR="001D6168" w14:paraId="5C3DD175" w14:textId="77777777">
        <w:trPr>
          <w:cantSplit/>
          <w:trHeight w:val="620"/>
        </w:trPr>
        <w:tc>
          <w:tcPr>
            <w:tcW w:w="9024" w:type="dxa"/>
            <w:shd w:val="clear" w:color="auto" w:fill="FEE2E2"/>
            <w:tcMar>
              <w:top w:w="145" w:type="dxa"/>
              <w:left w:w="190" w:type="dxa"/>
              <w:bottom w:w="145" w:type="dxa"/>
              <w:right w:w="190" w:type="dxa"/>
            </w:tcMar>
            <w:vAlign w:val="center"/>
          </w:tcPr>
          <w:p w14:paraId="4E598B32" w14:textId="77777777" w:rsidR="001D6168" w:rsidRDefault="00000000">
            <w:pPr>
              <w:pStyle w:val="af2"/>
              <w:spacing w:line="280" w:lineRule="auto"/>
              <w:jc w:val="left"/>
            </w:pPr>
            <w:r>
              <w:fldChar w:fldCharType="begin"/>
            </w:r>
            <w:r>
              <w:instrText>HYPERLINK \l "vogn004p"</w:instrText>
            </w:r>
            <w:r>
              <w:fldChar w:fldCharType="separate"/>
            </w:r>
            <w:r>
              <w:rPr>
                <w:rFonts w:eastAsia="Arial" w:cs="Arial"/>
                <w:bCs/>
                <w:color w:val="B91C1C"/>
                <w:sz w:val="27"/>
                <w:szCs w:val="27"/>
              </w:rPr>
              <w:t>ДЕНЬ 4 · ВІДКРИТИ</w:t>
            </w:r>
            <w:r>
              <w:fldChar w:fldCharType="end"/>
            </w:r>
            <w:bookmarkEnd w:id="66"/>
          </w:p>
        </w:tc>
      </w:tr>
      <w:tr w:rsidR="001D6168" w14:paraId="78827DBF" w14:textId="77777777">
        <w:trPr>
          <w:cantSplit/>
          <w:trHeight w:val="620"/>
        </w:trPr>
        <w:tc>
          <w:tcPr>
            <w:tcW w:w="9024" w:type="dxa"/>
            <w:shd w:val="clear" w:color="auto" w:fill="B91C1C"/>
            <w:tcMar>
              <w:top w:w="120" w:type="dxa"/>
              <w:left w:w="190" w:type="dxa"/>
              <w:bottom w:w="120" w:type="dxa"/>
              <w:right w:w="190" w:type="dxa"/>
            </w:tcMar>
            <w:vAlign w:val="center"/>
          </w:tcPr>
          <w:p w14:paraId="4A995C9B" w14:textId="77777777" w:rsidR="001D6168" w:rsidRDefault="001D6168">
            <w:pPr>
              <w:pStyle w:val="af1"/>
              <w:spacing w:line="280" w:lineRule="auto"/>
              <w:jc w:val="left"/>
            </w:pPr>
            <w:hyperlink w:anchor="vogn005p">
              <w:r>
                <w:rPr>
                  <w:rFonts w:eastAsia="Arial" w:cs="Arial"/>
                  <w:bCs/>
                  <w:color w:val="FFFFFF"/>
                  <w:sz w:val="24"/>
                </w:rPr>
                <w:t>БЛОК 2. БІНОКУЛЯРНА ШВИДКІСНА СТРІЛЬБА</w:t>
              </w:r>
            </w:hyperlink>
          </w:p>
        </w:tc>
      </w:tr>
      <w:bookmarkStart w:id="67" w:name="toc_return_064"/>
      <w:tr w:rsidR="001D6168" w14:paraId="5E73FC35" w14:textId="77777777">
        <w:trPr>
          <w:cantSplit/>
          <w:trHeight w:val="620"/>
        </w:trPr>
        <w:tc>
          <w:tcPr>
            <w:tcW w:w="9024" w:type="dxa"/>
            <w:shd w:val="clear" w:color="auto" w:fill="FEE2E2"/>
            <w:tcMar>
              <w:top w:w="145" w:type="dxa"/>
              <w:left w:w="190" w:type="dxa"/>
              <w:bottom w:w="145" w:type="dxa"/>
              <w:right w:w="190" w:type="dxa"/>
            </w:tcMar>
            <w:vAlign w:val="center"/>
          </w:tcPr>
          <w:p w14:paraId="411F079D" w14:textId="77777777" w:rsidR="001D6168" w:rsidRDefault="00000000">
            <w:pPr>
              <w:pStyle w:val="af2"/>
              <w:spacing w:line="280" w:lineRule="auto"/>
              <w:jc w:val="left"/>
            </w:pPr>
            <w:r>
              <w:fldChar w:fldCharType="begin"/>
            </w:r>
            <w:r>
              <w:instrText>HYPERLINK \l "vogn005p"</w:instrText>
            </w:r>
            <w:r>
              <w:fldChar w:fldCharType="separate"/>
            </w:r>
            <w:r>
              <w:rPr>
                <w:rFonts w:eastAsia="Arial" w:cs="Arial"/>
                <w:bCs/>
                <w:color w:val="B91C1C"/>
                <w:sz w:val="27"/>
                <w:szCs w:val="27"/>
              </w:rPr>
              <w:t>ДЕНЬ 5 · ВІДКРИТИ</w:t>
            </w:r>
            <w:r>
              <w:fldChar w:fldCharType="end"/>
            </w:r>
            <w:bookmarkEnd w:id="67"/>
          </w:p>
        </w:tc>
      </w:tr>
      <w:bookmarkStart w:id="68" w:name="toc_return_065"/>
      <w:tr w:rsidR="001D6168" w14:paraId="58134BEA" w14:textId="77777777">
        <w:trPr>
          <w:cantSplit/>
          <w:trHeight w:val="620"/>
        </w:trPr>
        <w:tc>
          <w:tcPr>
            <w:tcW w:w="9024" w:type="dxa"/>
            <w:shd w:val="clear" w:color="auto" w:fill="FEE2E2"/>
            <w:tcMar>
              <w:top w:w="145" w:type="dxa"/>
              <w:left w:w="190" w:type="dxa"/>
              <w:bottom w:w="145" w:type="dxa"/>
              <w:right w:w="190" w:type="dxa"/>
            </w:tcMar>
            <w:vAlign w:val="center"/>
          </w:tcPr>
          <w:p w14:paraId="229F65DB" w14:textId="77777777" w:rsidR="001D6168" w:rsidRDefault="00000000">
            <w:pPr>
              <w:pStyle w:val="af2"/>
              <w:spacing w:line="280" w:lineRule="auto"/>
              <w:jc w:val="left"/>
            </w:pPr>
            <w:r>
              <w:fldChar w:fldCharType="begin"/>
            </w:r>
            <w:r>
              <w:instrText>HYPERLINK \l "vogn006p"</w:instrText>
            </w:r>
            <w:r>
              <w:fldChar w:fldCharType="separate"/>
            </w:r>
            <w:r>
              <w:rPr>
                <w:rFonts w:eastAsia="Arial" w:cs="Arial"/>
                <w:bCs/>
                <w:color w:val="B91C1C"/>
                <w:sz w:val="27"/>
                <w:szCs w:val="27"/>
              </w:rPr>
              <w:t>ДЕНЬ 6 · ВІДКРИТИ</w:t>
            </w:r>
            <w:r>
              <w:fldChar w:fldCharType="end"/>
            </w:r>
            <w:bookmarkEnd w:id="68"/>
          </w:p>
        </w:tc>
      </w:tr>
      <w:bookmarkStart w:id="69" w:name="toc_return_066"/>
      <w:tr w:rsidR="001D6168" w14:paraId="71D66703" w14:textId="77777777">
        <w:trPr>
          <w:cantSplit/>
          <w:trHeight w:val="620"/>
        </w:trPr>
        <w:tc>
          <w:tcPr>
            <w:tcW w:w="9024" w:type="dxa"/>
            <w:shd w:val="clear" w:color="auto" w:fill="FEE2E2"/>
            <w:tcMar>
              <w:top w:w="145" w:type="dxa"/>
              <w:left w:w="190" w:type="dxa"/>
              <w:bottom w:w="145" w:type="dxa"/>
              <w:right w:w="190" w:type="dxa"/>
            </w:tcMar>
            <w:vAlign w:val="center"/>
          </w:tcPr>
          <w:p w14:paraId="7754232D" w14:textId="77777777" w:rsidR="001D6168" w:rsidRDefault="00000000">
            <w:pPr>
              <w:pStyle w:val="af2"/>
              <w:spacing w:line="280" w:lineRule="auto"/>
              <w:jc w:val="left"/>
            </w:pPr>
            <w:r>
              <w:fldChar w:fldCharType="begin"/>
            </w:r>
            <w:r>
              <w:instrText>HYPERLINK \l "vogn007p"</w:instrText>
            </w:r>
            <w:r>
              <w:fldChar w:fldCharType="separate"/>
            </w:r>
            <w:r>
              <w:rPr>
                <w:rFonts w:eastAsia="Arial" w:cs="Arial"/>
                <w:bCs/>
                <w:color w:val="B91C1C"/>
                <w:sz w:val="27"/>
                <w:szCs w:val="27"/>
              </w:rPr>
              <w:t>ДЕНЬ 7 · ВІДКРИТИ</w:t>
            </w:r>
            <w:r>
              <w:fldChar w:fldCharType="end"/>
            </w:r>
            <w:bookmarkEnd w:id="69"/>
          </w:p>
        </w:tc>
      </w:tr>
      <w:tr w:rsidR="001D6168" w14:paraId="6FD992BC" w14:textId="77777777">
        <w:trPr>
          <w:cantSplit/>
          <w:trHeight w:val="620"/>
        </w:trPr>
        <w:tc>
          <w:tcPr>
            <w:tcW w:w="9024" w:type="dxa"/>
            <w:shd w:val="clear" w:color="auto" w:fill="B91C1C"/>
            <w:tcMar>
              <w:top w:w="120" w:type="dxa"/>
              <w:left w:w="190" w:type="dxa"/>
              <w:bottom w:w="120" w:type="dxa"/>
              <w:right w:w="190" w:type="dxa"/>
            </w:tcMar>
            <w:vAlign w:val="center"/>
          </w:tcPr>
          <w:p w14:paraId="493ACD0F" w14:textId="77777777" w:rsidR="001D6168" w:rsidRDefault="001D6168">
            <w:pPr>
              <w:pStyle w:val="af1"/>
              <w:spacing w:line="280" w:lineRule="auto"/>
              <w:jc w:val="left"/>
            </w:pPr>
            <w:hyperlink w:anchor="vogn008p">
              <w:r>
                <w:rPr>
                  <w:rFonts w:eastAsia="Arial" w:cs="Arial"/>
                  <w:bCs/>
                  <w:color w:val="FFFFFF"/>
                  <w:sz w:val="24"/>
                </w:rPr>
                <w:t>КУРС У СКЛАДІ ПІДРОЗДІЛУ</w:t>
              </w:r>
            </w:hyperlink>
          </w:p>
        </w:tc>
      </w:tr>
      <w:tr w:rsidR="001D6168" w14:paraId="75858651" w14:textId="77777777">
        <w:trPr>
          <w:cantSplit/>
          <w:trHeight w:val="620"/>
        </w:trPr>
        <w:tc>
          <w:tcPr>
            <w:tcW w:w="9024" w:type="dxa"/>
            <w:shd w:val="clear" w:color="auto" w:fill="B91C1C"/>
            <w:tcMar>
              <w:top w:w="120" w:type="dxa"/>
              <w:left w:w="190" w:type="dxa"/>
              <w:bottom w:w="120" w:type="dxa"/>
              <w:right w:w="190" w:type="dxa"/>
            </w:tcMar>
            <w:vAlign w:val="center"/>
          </w:tcPr>
          <w:p w14:paraId="08DF31C8" w14:textId="77777777" w:rsidR="001D6168" w:rsidRDefault="001D6168">
            <w:pPr>
              <w:pStyle w:val="af1"/>
              <w:spacing w:line="280" w:lineRule="auto"/>
              <w:jc w:val="left"/>
            </w:pPr>
            <w:hyperlink w:anchor="vogn008p">
              <w:r>
                <w:rPr>
                  <w:rFonts w:eastAsia="Arial" w:cs="Arial"/>
                  <w:bCs/>
                  <w:color w:val="FFFFFF"/>
                  <w:sz w:val="24"/>
                </w:rPr>
                <w:t>БЛОК 3. НАБУТТЯ ДОСВІДУ</w:t>
              </w:r>
            </w:hyperlink>
          </w:p>
        </w:tc>
      </w:tr>
      <w:bookmarkStart w:id="70" w:name="toc_return_067"/>
      <w:tr w:rsidR="001D6168" w14:paraId="00D58F54" w14:textId="77777777">
        <w:trPr>
          <w:cantSplit/>
          <w:trHeight w:val="620"/>
        </w:trPr>
        <w:tc>
          <w:tcPr>
            <w:tcW w:w="9024" w:type="dxa"/>
            <w:shd w:val="clear" w:color="auto" w:fill="FEE2E2"/>
            <w:tcMar>
              <w:top w:w="145" w:type="dxa"/>
              <w:left w:w="190" w:type="dxa"/>
              <w:bottom w:w="145" w:type="dxa"/>
              <w:right w:w="190" w:type="dxa"/>
            </w:tcMar>
            <w:vAlign w:val="center"/>
          </w:tcPr>
          <w:p w14:paraId="1E7EC844" w14:textId="77777777" w:rsidR="001D6168" w:rsidRDefault="00000000">
            <w:pPr>
              <w:pStyle w:val="af2"/>
              <w:spacing w:line="280" w:lineRule="auto"/>
              <w:jc w:val="left"/>
            </w:pPr>
            <w:r>
              <w:fldChar w:fldCharType="begin"/>
            </w:r>
            <w:r>
              <w:instrText>HYPERLINK \l "vogn008p"</w:instrText>
            </w:r>
            <w:r>
              <w:fldChar w:fldCharType="separate"/>
            </w:r>
            <w:r>
              <w:rPr>
                <w:rFonts w:eastAsia="Arial" w:cs="Arial"/>
                <w:bCs/>
                <w:color w:val="B91C1C"/>
                <w:sz w:val="27"/>
                <w:szCs w:val="27"/>
              </w:rPr>
              <w:t>ДЕНЬ 8 · ВІДКРИТИ</w:t>
            </w:r>
            <w:r>
              <w:fldChar w:fldCharType="end"/>
            </w:r>
            <w:bookmarkEnd w:id="70"/>
          </w:p>
        </w:tc>
      </w:tr>
      <w:bookmarkStart w:id="71" w:name="toc_return_068"/>
      <w:tr w:rsidR="001D6168" w14:paraId="39DCF267" w14:textId="77777777">
        <w:trPr>
          <w:cantSplit/>
          <w:trHeight w:val="620"/>
        </w:trPr>
        <w:tc>
          <w:tcPr>
            <w:tcW w:w="9024" w:type="dxa"/>
            <w:shd w:val="clear" w:color="auto" w:fill="FEE2E2"/>
            <w:tcMar>
              <w:top w:w="145" w:type="dxa"/>
              <w:left w:w="190" w:type="dxa"/>
              <w:bottom w:w="145" w:type="dxa"/>
              <w:right w:w="190" w:type="dxa"/>
            </w:tcMar>
            <w:vAlign w:val="center"/>
          </w:tcPr>
          <w:p w14:paraId="1BE84CF4" w14:textId="77777777" w:rsidR="001D6168" w:rsidRDefault="00000000">
            <w:pPr>
              <w:pStyle w:val="af2"/>
              <w:spacing w:line="280" w:lineRule="auto"/>
              <w:jc w:val="left"/>
            </w:pPr>
            <w:r>
              <w:fldChar w:fldCharType="begin"/>
            </w:r>
            <w:r>
              <w:instrText>HYPERLINK \l "vogn009p"</w:instrText>
            </w:r>
            <w:r>
              <w:fldChar w:fldCharType="separate"/>
            </w:r>
            <w:r>
              <w:rPr>
                <w:rFonts w:eastAsia="Arial" w:cs="Arial"/>
                <w:bCs/>
                <w:color w:val="B91C1C"/>
                <w:sz w:val="27"/>
                <w:szCs w:val="27"/>
              </w:rPr>
              <w:t>ДЕНЬ 9 · ВІДКРИТИ</w:t>
            </w:r>
            <w:r>
              <w:fldChar w:fldCharType="end"/>
            </w:r>
            <w:bookmarkEnd w:id="71"/>
          </w:p>
        </w:tc>
      </w:tr>
      <w:bookmarkStart w:id="72" w:name="toc_return_069"/>
      <w:tr w:rsidR="001D6168" w14:paraId="3EEED3F0" w14:textId="77777777">
        <w:trPr>
          <w:cantSplit/>
          <w:trHeight w:val="620"/>
        </w:trPr>
        <w:tc>
          <w:tcPr>
            <w:tcW w:w="9024" w:type="dxa"/>
            <w:shd w:val="clear" w:color="auto" w:fill="FEE2E2"/>
            <w:tcMar>
              <w:top w:w="145" w:type="dxa"/>
              <w:left w:w="190" w:type="dxa"/>
              <w:bottom w:w="145" w:type="dxa"/>
              <w:right w:w="190" w:type="dxa"/>
            </w:tcMar>
            <w:vAlign w:val="center"/>
          </w:tcPr>
          <w:p w14:paraId="6C4C1C84" w14:textId="77777777" w:rsidR="001D6168" w:rsidRDefault="00000000">
            <w:pPr>
              <w:pStyle w:val="af2"/>
              <w:spacing w:line="280" w:lineRule="auto"/>
              <w:jc w:val="left"/>
            </w:pPr>
            <w:r>
              <w:fldChar w:fldCharType="begin"/>
            </w:r>
            <w:r>
              <w:instrText>HYPERLINK \l "vogn010p"</w:instrText>
            </w:r>
            <w:r>
              <w:fldChar w:fldCharType="separate"/>
            </w:r>
            <w:r>
              <w:rPr>
                <w:rFonts w:eastAsia="Arial" w:cs="Arial"/>
                <w:bCs/>
                <w:color w:val="B91C1C"/>
                <w:sz w:val="27"/>
                <w:szCs w:val="27"/>
              </w:rPr>
              <w:t>ДЕНЬ 10 · ВІДКРИТИ</w:t>
            </w:r>
            <w:r>
              <w:fldChar w:fldCharType="end"/>
            </w:r>
            <w:bookmarkEnd w:id="72"/>
          </w:p>
        </w:tc>
      </w:tr>
      <w:tr w:rsidR="001D6168" w14:paraId="6148CB2A" w14:textId="77777777">
        <w:trPr>
          <w:cantSplit/>
          <w:trHeight w:val="620"/>
        </w:trPr>
        <w:tc>
          <w:tcPr>
            <w:tcW w:w="9024" w:type="dxa"/>
            <w:shd w:val="clear" w:color="auto" w:fill="B91C1C"/>
            <w:tcMar>
              <w:top w:w="120" w:type="dxa"/>
              <w:left w:w="190" w:type="dxa"/>
              <w:bottom w:w="120" w:type="dxa"/>
              <w:right w:w="190" w:type="dxa"/>
            </w:tcMar>
            <w:vAlign w:val="center"/>
          </w:tcPr>
          <w:p w14:paraId="6B456BE3" w14:textId="77777777" w:rsidR="001D6168" w:rsidRDefault="001D6168">
            <w:pPr>
              <w:pStyle w:val="af1"/>
              <w:spacing w:line="280" w:lineRule="auto"/>
              <w:jc w:val="left"/>
            </w:pPr>
            <w:hyperlink w:anchor="vogn011p">
              <w:r>
                <w:rPr>
                  <w:rFonts w:eastAsia="Arial" w:cs="Arial"/>
                  <w:bCs/>
                  <w:color w:val="FFFFFF"/>
                  <w:sz w:val="24"/>
                </w:rPr>
                <w:t>БЛОК 4. СТРІЛЬБА ПО ПОВІТРЯНИХ ЦІЛЯХ</w:t>
              </w:r>
            </w:hyperlink>
          </w:p>
        </w:tc>
      </w:tr>
      <w:bookmarkStart w:id="73" w:name="toc_return_070"/>
      <w:tr w:rsidR="001D6168" w14:paraId="5FC84AE3" w14:textId="77777777">
        <w:trPr>
          <w:cantSplit/>
          <w:trHeight w:val="620"/>
        </w:trPr>
        <w:tc>
          <w:tcPr>
            <w:tcW w:w="9024" w:type="dxa"/>
            <w:shd w:val="clear" w:color="auto" w:fill="FEE2E2"/>
            <w:tcMar>
              <w:top w:w="145" w:type="dxa"/>
              <w:left w:w="190" w:type="dxa"/>
              <w:bottom w:w="145" w:type="dxa"/>
              <w:right w:w="190" w:type="dxa"/>
            </w:tcMar>
            <w:vAlign w:val="center"/>
          </w:tcPr>
          <w:p w14:paraId="40A6F315" w14:textId="77777777" w:rsidR="001D6168" w:rsidRDefault="00000000">
            <w:pPr>
              <w:pStyle w:val="af2"/>
              <w:spacing w:line="280" w:lineRule="auto"/>
              <w:jc w:val="left"/>
            </w:pPr>
            <w:r>
              <w:fldChar w:fldCharType="begin"/>
            </w:r>
            <w:r>
              <w:instrText>HYPERLINK \l "vogn011p"</w:instrText>
            </w:r>
            <w:r>
              <w:fldChar w:fldCharType="separate"/>
            </w:r>
            <w:r>
              <w:rPr>
                <w:rFonts w:eastAsia="Arial" w:cs="Arial"/>
                <w:bCs/>
                <w:color w:val="B91C1C"/>
                <w:sz w:val="27"/>
                <w:szCs w:val="27"/>
              </w:rPr>
              <w:t>ДЕНЬ 11 · ВІДКРИТИ</w:t>
            </w:r>
            <w:r>
              <w:fldChar w:fldCharType="end"/>
            </w:r>
            <w:bookmarkEnd w:id="73"/>
          </w:p>
        </w:tc>
      </w:tr>
      <w:bookmarkStart w:id="74" w:name="toc_return_071"/>
      <w:tr w:rsidR="001D6168" w14:paraId="3BDCE0A4" w14:textId="77777777">
        <w:trPr>
          <w:cantSplit/>
          <w:trHeight w:val="620"/>
        </w:trPr>
        <w:tc>
          <w:tcPr>
            <w:tcW w:w="9024" w:type="dxa"/>
            <w:shd w:val="clear" w:color="auto" w:fill="FEE2E2"/>
            <w:tcMar>
              <w:top w:w="145" w:type="dxa"/>
              <w:left w:w="190" w:type="dxa"/>
              <w:bottom w:w="145" w:type="dxa"/>
              <w:right w:w="190" w:type="dxa"/>
            </w:tcMar>
            <w:vAlign w:val="center"/>
          </w:tcPr>
          <w:p w14:paraId="21EDD3A3" w14:textId="77777777" w:rsidR="001D6168" w:rsidRDefault="00000000">
            <w:pPr>
              <w:pStyle w:val="af2"/>
              <w:spacing w:line="280" w:lineRule="auto"/>
              <w:jc w:val="left"/>
            </w:pPr>
            <w:r>
              <w:fldChar w:fldCharType="begin"/>
            </w:r>
            <w:r>
              <w:instrText>HYPERLINK \l "vogn012p"</w:instrText>
            </w:r>
            <w:r>
              <w:fldChar w:fldCharType="separate"/>
            </w:r>
            <w:r>
              <w:rPr>
                <w:rFonts w:eastAsia="Arial" w:cs="Arial"/>
                <w:bCs/>
                <w:color w:val="B91C1C"/>
                <w:sz w:val="27"/>
                <w:szCs w:val="27"/>
              </w:rPr>
              <w:t>ДЕНЬ 12 · ВІДКРИТИ</w:t>
            </w:r>
            <w:r>
              <w:fldChar w:fldCharType="end"/>
            </w:r>
            <w:bookmarkEnd w:id="74"/>
          </w:p>
        </w:tc>
      </w:tr>
    </w:tbl>
    <w:bookmarkStart w:id="75" w:name="toc_return_072"/>
    <w:p w14:paraId="23A2D7E9" w14:textId="77777777" w:rsidR="002A2CD2" w:rsidRPr="00132500" w:rsidRDefault="002A2CD2" w:rsidP="00D45058">
      <w:pPr>
        <w:pStyle w:val="af0"/>
        <w:keepNext/>
        <w:pageBreakBefore/>
        <w:pBdr>
          <w:left w:val="single" w:sz="30" w:space="8" w:color="D97706"/>
        </w:pBdr>
        <w:shd w:val="clear" w:color="auto" w:fill="D97706"/>
        <w:tabs>
          <w:tab w:val="left" w:leader="dot" w:pos="9639"/>
        </w:tabs>
        <w:spacing w:before="110" w:after="100" w:line="300" w:lineRule="auto"/>
        <w:ind w:left="190" w:right="120"/>
        <w:rPr>
          <w:rFonts w:ascii="Montserrat" w:hAnsi="Montserrat"/>
          <w:bCs/>
          <w:color w:val="3E3E3E" w:themeColor="background2" w:themeShade="40"/>
          <w:sz w:val="28"/>
          <w:szCs w:val="28"/>
        </w:rPr>
      </w:pPr>
      <w:r>
        <w:lastRenderedPageBreak/>
        <w:fldChar w:fldCharType="begin"/>
      </w:r>
      <w:r>
        <w:instrText>HYPERLINK \l "KTZ"</w:instrText>
      </w:r>
      <w:r>
        <w:fldChar w:fldCharType="separate"/>
      </w:r>
      <w:r w:rsidRPr="00132500">
        <w:rPr>
          <w:rStyle w:val="Hyperlink"/>
          <w:rFonts w:eastAsia="Arial" w:cs="Arial"/>
          <w:bCs/>
          <w:color w:val="3E3E3E" w:themeColor="background2" w:themeShade="40"/>
          <w:sz w:val="30"/>
          <w:szCs w:val="30"/>
          <w:u w:val="none"/>
        </w:rPr>
        <w:t>Комплексне тактичне заняття – 3 дні</w:t>
      </w:r>
      <w:r>
        <w:fldChar w:fldCharType="end"/>
      </w:r>
      <w:bookmarkEnd w:id="75"/>
    </w:p>
    <w:tbl>
      <w:tblPr>
        <w:tblW w:w="9024" w:type="dxa"/>
        <w:tblInd w:w="120" w:type="dxa"/>
        <w:tblBorders>
          <w:top w:val="single" w:sz="4" w:space="0" w:color="FFFFFF"/>
          <w:left w:val="single" w:sz="4" w:space="0" w:color="FFFFFF"/>
          <w:bottom w:val="single" w:sz="4" w:space="0" w:color="FFFFFF"/>
          <w:right w:val="single" w:sz="4" w:space="0" w:color="FFFFFF"/>
          <w:insideH w:val="single" w:sz="10" w:space="0" w:color="FFFFFF"/>
          <w:insideV w:val="single" w:sz="4" w:space="0" w:color="FFFFFF"/>
        </w:tblBorders>
        <w:tblLayout w:type="fixed"/>
        <w:tblLook w:val="04A0" w:firstRow="1" w:lastRow="0" w:firstColumn="1" w:lastColumn="0" w:noHBand="0" w:noVBand="1"/>
      </w:tblPr>
      <w:tblGrid>
        <w:gridCol w:w="9024"/>
      </w:tblGrid>
      <w:tr w:rsidR="001D6168" w14:paraId="2AA6BD94" w14:textId="77777777">
        <w:trPr>
          <w:cantSplit/>
          <w:trHeight w:val="620"/>
        </w:trPr>
        <w:tc>
          <w:tcPr>
            <w:tcW w:w="9024" w:type="dxa"/>
            <w:shd w:val="clear" w:color="auto" w:fill="FEF3C7"/>
            <w:tcMar>
              <w:top w:w="145" w:type="dxa"/>
              <w:left w:w="190" w:type="dxa"/>
              <w:bottom w:w="145" w:type="dxa"/>
              <w:right w:w="190" w:type="dxa"/>
            </w:tcMar>
            <w:vAlign w:val="center"/>
          </w:tcPr>
          <w:bookmarkStart w:id="76" w:name="toc_return_073"/>
          <w:bookmarkStart w:id="77" w:name="OLE_LINK1"/>
          <w:p w14:paraId="3941C170" w14:textId="77777777" w:rsidR="00E12425" w:rsidRPr="00552A8A" w:rsidRDefault="00E12425" w:rsidP="00987AB0">
            <w:pPr>
              <w:pStyle w:val="af2"/>
              <w:tabs>
                <w:tab w:val="left" w:leader="dot" w:pos="9639"/>
              </w:tabs>
              <w:spacing w:line="280" w:lineRule="auto"/>
              <w:jc w:val="left"/>
              <w:rPr>
                <w:rFonts w:ascii="Montserrat ExtraBold" w:eastAsia="Montserrat ExtraBold" w:hAnsi="Montserrat ExtraBold" w:cs="Montserrat ExtraBold"/>
                <w:bCs/>
                <w:color w:val="171717"/>
                <w:sz w:val="40"/>
                <w:szCs w:val="40"/>
                <w:lang w:val="en-US"/>
              </w:rPr>
            </w:pPr>
            <w:r>
              <w:fldChar w:fldCharType="begin"/>
            </w:r>
            <w:r>
              <w:instrText>HYPERLINK \l "KTZ001"</w:instrText>
            </w:r>
            <w:r>
              <w:fldChar w:fldCharType="separate"/>
            </w:r>
            <w:r>
              <w:rPr>
                <w:rFonts w:eastAsia="Arial" w:cs="Arial"/>
                <w:bCs/>
                <w:color w:val="D97706"/>
                <w:sz w:val="27"/>
                <w:szCs w:val="27"/>
              </w:rPr>
              <w:t>ДЕНЬ 1. · ВІДКРИТИ</w:t>
            </w:r>
            <w:r>
              <w:fldChar w:fldCharType="end"/>
            </w:r>
            <w:bookmarkEnd w:id="76"/>
          </w:p>
        </w:tc>
      </w:tr>
      <w:bookmarkStart w:id="78" w:name="toc_return_074"/>
      <w:tr w:rsidR="001D6168" w14:paraId="43B9D7B6" w14:textId="77777777">
        <w:trPr>
          <w:cantSplit/>
          <w:trHeight w:val="620"/>
        </w:trPr>
        <w:tc>
          <w:tcPr>
            <w:tcW w:w="9024" w:type="dxa"/>
            <w:shd w:val="clear" w:color="auto" w:fill="FEF3C7"/>
            <w:tcMar>
              <w:top w:w="145" w:type="dxa"/>
              <w:left w:w="190" w:type="dxa"/>
              <w:bottom w:w="145" w:type="dxa"/>
              <w:right w:w="190" w:type="dxa"/>
            </w:tcMar>
            <w:vAlign w:val="center"/>
          </w:tcPr>
          <w:p w14:paraId="59C3B313" w14:textId="77777777" w:rsidR="00E12425" w:rsidRPr="00552A8A" w:rsidRDefault="00E12425" w:rsidP="00987AB0">
            <w:pPr>
              <w:pStyle w:val="af2"/>
              <w:tabs>
                <w:tab w:val="left" w:leader="dot" w:pos="9639"/>
              </w:tabs>
              <w:spacing w:line="280" w:lineRule="auto"/>
              <w:jc w:val="left"/>
              <w:rPr>
                <w:rFonts w:ascii="Montserrat ExtraBold" w:eastAsia="Montserrat ExtraBold" w:hAnsi="Montserrat ExtraBold" w:cs="Montserrat ExtraBold"/>
                <w:bCs/>
                <w:color w:val="171717"/>
                <w:sz w:val="40"/>
                <w:szCs w:val="40"/>
                <w:lang w:val="en-US"/>
              </w:rPr>
            </w:pPr>
            <w:r>
              <w:fldChar w:fldCharType="begin"/>
            </w:r>
            <w:r>
              <w:instrText>HYPERLINK \l "KTZ002"</w:instrText>
            </w:r>
            <w:r>
              <w:fldChar w:fldCharType="separate"/>
            </w:r>
            <w:r>
              <w:rPr>
                <w:rFonts w:eastAsia="Arial" w:cs="Arial"/>
                <w:bCs/>
                <w:color w:val="D97706"/>
                <w:sz w:val="27"/>
                <w:szCs w:val="27"/>
              </w:rPr>
              <w:t>ДЕНЬ 2. · ВІДКРИТИ</w:t>
            </w:r>
            <w:r>
              <w:fldChar w:fldCharType="end"/>
            </w:r>
            <w:bookmarkEnd w:id="78"/>
          </w:p>
        </w:tc>
      </w:tr>
      <w:bookmarkStart w:id="79" w:name="toc_return_075"/>
      <w:tr w:rsidR="001D6168" w14:paraId="39901D52" w14:textId="77777777">
        <w:trPr>
          <w:cantSplit/>
          <w:trHeight w:val="620"/>
        </w:trPr>
        <w:tc>
          <w:tcPr>
            <w:tcW w:w="9024" w:type="dxa"/>
            <w:shd w:val="clear" w:color="auto" w:fill="FEF3C7"/>
            <w:tcMar>
              <w:top w:w="145" w:type="dxa"/>
              <w:left w:w="190" w:type="dxa"/>
              <w:bottom w:w="145" w:type="dxa"/>
              <w:right w:w="190" w:type="dxa"/>
            </w:tcMar>
            <w:vAlign w:val="center"/>
          </w:tcPr>
          <w:p w14:paraId="4B954BF7" w14:textId="77777777" w:rsidR="00E12425" w:rsidRPr="00552A8A" w:rsidRDefault="00E12425" w:rsidP="00987AB0">
            <w:pPr>
              <w:pStyle w:val="af2"/>
              <w:tabs>
                <w:tab w:val="left" w:leader="dot" w:pos="9639"/>
              </w:tabs>
              <w:spacing w:line="280" w:lineRule="auto"/>
              <w:jc w:val="left"/>
              <w:rPr>
                <w:rFonts w:ascii="Montserrat ExtraBold" w:eastAsia="Montserrat ExtraBold" w:hAnsi="Montserrat ExtraBold" w:cs="Montserrat ExtraBold"/>
                <w:bCs/>
                <w:color w:val="171717"/>
                <w:sz w:val="40"/>
                <w:szCs w:val="40"/>
                <w:lang w:val="en-US"/>
              </w:rPr>
            </w:pPr>
            <w:r>
              <w:fldChar w:fldCharType="begin"/>
            </w:r>
            <w:r>
              <w:instrText>HYPERLINK \l "KTZ003"</w:instrText>
            </w:r>
            <w:r>
              <w:fldChar w:fldCharType="separate"/>
            </w:r>
            <w:r>
              <w:rPr>
                <w:rFonts w:eastAsia="Arial" w:cs="Arial"/>
                <w:bCs/>
                <w:color w:val="D97706"/>
                <w:sz w:val="27"/>
                <w:szCs w:val="27"/>
              </w:rPr>
              <w:t>ДЕНЬ 3. · ВІДКРИТИ</w:t>
            </w:r>
            <w:r>
              <w:fldChar w:fldCharType="end"/>
            </w:r>
            <w:bookmarkEnd w:id="79"/>
          </w:p>
        </w:tc>
      </w:tr>
    </w:tbl>
    <w:bookmarkStart w:id="80" w:name="toc_return_076"/>
    <w:bookmarkEnd w:id="77"/>
    <w:p w14:paraId="68C19D6A" w14:textId="77777777" w:rsidR="000C0334" w:rsidRPr="0043494F" w:rsidRDefault="00397B86" w:rsidP="00397B86">
      <w:pPr>
        <w:pStyle w:val="af0"/>
        <w:keepNext/>
        <w:pageBreakBefore/>
        <w:pBdr>
          <w:left w:val="single" w:sz="30" w:space="8" w:color="596346"/>
        </w:pBdr>
        <w:shd w:val="clear" w:color="auto" w:fill="596346"/>
        <w:tabs>
          <w:tab w:val="left" w:leader="dot" w:pos="9356"/>
        </w:tabs>
        <w:spacing w:before="110" w:after="100" w:line="300" w:lineRule="auto"/>
        <w:ind w:left="190" w:right="120"/>
        <w:jc w:val="center"/>
        <w:rPr>
          <w:color w:val="FFFFFF" w:themeColor="background1"/>
          <w:sz w:val="48"/>
          <w:szCs w:val="48"/>
        </w:rPr>
      </w:pPr>
      <w:r>
        <w:lastRenderedPageBreak/>
        <w:fldChar w:fldCharType="begin"/>
      </w:r>
      <w:r>
        <w:instrText>HYPERLINK \l "Мішені"</w:instrText>
      </w:r>
      <w:r>
        <w:fldChar w:fldCharType="separate"/>
      </w:r>
      <w:r w:rsidRPr="0043494F">
        <w:rPr>
          <w:rStyle w:val="Hyperlink"/>
          <w:rFonts w:eastAsia="Arial" w:cs="Arial"/>
          <w:bCs/>
          <w:color w:val="FFFFFF" w:themeColor="background1"/>
          <w:sz w:val="30"/>
          <w:szCs w:val="30"/>
          <w:u w:val="none"/>
        </w:rPr>
        <w:t xml:space="preserve">ЗРАЗКИ МІШЕНЕЙ </w:t>
      </w:r>
      <w:r>
        <w:fldChar w:fldCharType="end"/>
      </w:r>
      <w:bookmarkEnd w:id="80"/>
    </w:p>
    <w:tbl>
      <w:tblPr>
        <w:tblW w:w="9024" w:type="dxa"/>
        <w:tblInd w:w="120" w:type="dxa"/>
        <w:tblBorders>
          <w:top w:val="single" w:sz="4" w:space="0" w:color="FFFFFF"/>
          <w:left w:val="single" w:sz="4" w:space="0" w:color="FFFFFF"/>
          <w:bottom w:val="single" w:sz="4" w:space="0" w:color="FFFFFF"/>
          <w:right w:val="single" w:sz="4" w:space="0" w:color="FFFFFF"/>
          <w:insideH w:val="single" w:sz="10" w:space="0" w:color="FFFFFF"/>
          <w:insideV w:val="single" w:sz="4" w:space="0" w:color="FFFFFF"/>
        </w:tblBorders>
        <w:tblLayout w:type="fixed"/>
        <w:tblLook w:val="04A0" w:firstRow="1" w:lastRow="0" w:firstColumn="1" w:lastColumn="0" w:noHBand="0" w:noVBand="1"/>
      </w:tblPr>
      <w:tblGrid>
        <w:gridCol w:w="9024"/>
      </w:tblGrid>
      <w:tr w:rsidR="001D6168" w14:paraId="11A0FC7C" w14:textId="77777777">
        <w:trPr>
          <w:cantSplit/>
          <w:trHeight w:val="620"/>
        </w:trPr>
        <w:tc>
          <w:tcPr>
            <w:tcW w:w="9024" w:type="dxa"/>
            <w:shd w:val="clear" w:color="auto" w:fill="596346"/>
            <w:tcMar>
              <w:top w:w="120" w:type="dxa"/>
              <w:left w:w="190" w:type="dxa"/>
              <w:bottom w:w="120" w:type="dxa"/>
              <w:right w:w="190" w:type="dxa"/>
            </w:tcMar>
            <w:vAlign w:val="center"/>
          </w:tcPr>
          <w:p w14:paraId="66C0E869" w14:textId="77777777" w:rsidR="009E7641" w:rsidRPr="009E7641" w:rsidRDefault="009E7641" w:rsidP="009E7641">
            <w:pPr>
              <w:pStyle w:val="af1"/>
              <w:tabs>
                <w:tab w:val="left" w:leader="dot" w:pos="9639"/>
              </w:tabs>
              <w:spacing w:line="280" w:lineRule="auto"/>
              <w:jc w:val="left"/>
              <w:rPr>
                <w:rFonts w:ascii="Montserrat" w:hAnsi="Montserrat"/>
                <w:bCs/>
                <w:color w:val="000000" w:themeColor="text1"/>
                <w:sz w:val="40"/>
                <w:szCs w:val="40"/>
              </w:rPr>
            </w:pPr>
            <w:bookmarkStart w:id="81" w:name="OLE_LINK5"/>
            <w:r>
              <w:rPr>
                <w:rFonts w:eastAsia="Arial" w:cs="Arial"/>
                <w:bCs/>
                <w:color w:val="FFFFFF"/>
                <w:sz w:val="24"/>
              </w:rPr>
              <w:t>ПІДГОТОВЧІ ВПРАВИ</w:t>
            </w:r>
          </w:p>
        </w:tc>
      </w:tr>
      <w:bookmarkStart w:id="82" w:name="toc_return_077"/>
      <w:tr w:rsidR="001D6168" w14:paraId="4DFC3D3C" w14:textId="77777777">
        <w:trPr>
          <w:cantSplit/>
          <w:trHeight w:val="620"/>
        </w:trPr>
        <w:tc>
          <w:tcPr>
            <w:tcW w:w="9024" w:type="dxa"/>
            <w:shd w:val="clear" w:color="auto" w:fill="EEF0D0"/>
            <w:tcMar>
              <w:top w:w="145" w:type="dxa"/>
              <w:left w:w="190" w:type="dxa"/>
              <w:bottom w:w="145" w:type="dxa"/>
              <w:right w:w="190" w:type="dxa"/>
            </w:tcMar>
            <w:vAlign w:val="center"/>
          </w:tcPr>
          <w:p w14:paraId="6802C995"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"PV1"</w:instrText>
            </w:r>
            <w:r>
              <w:fldChar w:fldCharType="separate"/>
            </w:r>
            <w:r>
              <w:rPr>
                <w:rFonts w:eastAsia="Arial" w:cs="Arial"/>
                <w:bCs/>
                <w:color w:val="596346"/>
                <w:sz w:val="27"/>
                <w:szCs w:val="27"/>
              </w:rPr>
              <w:t>ПВ 1 · ВІДКРИТИ</w:t>
            </w:r>
            <w:r>
              <w:fldChar w:fldCharType="end"/>
            </w:r>
            <w:bookmarkEnd w:id="82"/>
          </w:p>
        </w:tc>
      </w:tr>
      <w:bookmarkStart w:id="83" w:name="toc_return_078"/>
      <w:tr w:rsidR="001D6168" w14:paraId="2530549E" w14:textId="77777777">
        <w:trPr>
          <w:cantSplit/>
          <w:trHeight w:val="620"/>
        </w:trPr>
        <w:tc>
          <w:tcPr>
            <w:tcW w:w="9024" w:type="dxa"/>
            <w:shd w:val="clear" w:color="auto" w:fill="EEF0D0"/>
            <w:tcMar>
              <w:top w:w="145" w:type="dxa"/>
              <w:left w:w="190" w:type="dxa"/>
              <w:bottom w:w="145" w:type="dxa"/>
              <w:right w:w="190" w:type="dxa"/>
            </w:tcMar>
            <w:vAlign w:val="center"/>
          </w:tcPr>
          <w:p w14:paraId="60C5F40C"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"PV2"</w:instrText>
            </w:r>
            <w:r>
              <w:fldChar w:fldCharType="separate"/>
            </w:r>
            <w:r>
              <w:rPr>
                <w:rFonts w:eastAsia="Arial" w:cs="Arial"/>
                <w:bCs/>
                <w:color w:val="596346"/>
                <w:sz w:val="27"/>
                <w:szCs w:val="27"/>
              </w:rPr>
              <w:t>ПВ 2 · ВІДКРИТИ</w:t>
            </w:r>
            <w:r>
              <w:fldChar w:fldCharType="end"/>
            </w:r>
            <w:bookmarkEnd w:id="83"/>
          </w:p>
        </w:tc>
      </w:tr>
      <w:bookmarkStart w:id="84" w:name="toc_return_079"/>
      <w:tr w:rsidR="001D6168" w14:paraId="6ACEF4B7" w14:textId="77777777">
        <w:trPr>
          <w:cantSplit/>
          <w:trHeight w:val="620"/>
        </w:trPr>
        <w:tc>
          <w:tcPr>
            <w:tcW w:w="9024" w:type="dxa"/>
            <w:shd w:val="clear" w:color="auto" w:fill="EEF0D0"/>
            <w:tcMar>
              <w:top w:w="145" w:type="dxa"/>
              <w:left w:w="190" w:type="dxa"/>
              <w:bottom w:w="145" w:type="dxa"/>
              <w:right w:w="190" w:type="dxa"/>
            </w:tcMar>
            <w:vAlign w:val="center"/>
          </w:tcPr>
          <w:p w14:paraId="4A2AE639"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"PV3"</w:instrText>
            </w:r>
            <w:r>
              <w:fldChar w:fldCharType="separate"/>
            </w:r>
            <w:r>
              <w:rPr>
                <w:rFonts w:eastAsia="Arial" w:cs="Arial"/>
                <w:bCs/>
                <w:color w:val="596346"/>
                <w:sz w:val="27"/>
                <w:szCs w:val="27"/>
              </w:rPr>
              <w:t>ПВ 3 · ВІДКРИТИ</w:t>
            </w:r>
            <w:r>
              <w:fldChar w:fldCharType="end"/>
            </w:r>
            <w:bookmarkEnd w:id="84"/>
          </w:p>
        </w:tc>
      </w:tr>
      <w:bookmarkStart w:id="85" w:name="toc_return_080"/>
      <w:tr w:rsidR="001D6168" w14:paraId="2BD057B4" w14:textId="77777777">
        <w:trPr>
          <w:cantSplit/>
          <w:trHeight w:val="620"/>
        </w:trPr>
        <w:tc>
          <w:tcPr>
            <w:tcW w:w="9024" w:type="dxa"/>
            <w:shd w:val="clear" w:color="auto" w:fill="EEF0D0"/>
            <w:tcMar>
              <w:top w:w="145" w:type="dxa"/>
              <w:left w:w="190" w:type="dxa"/>
              <w:bottom w:w="145" w:type="dxa"/>
              <w:right w:w="190" w:type="dxa"/>
            </w:tcMar>
            <w:vAlign w:val="center"/>
          </w:tcPr>
          <w:p w14:paraId="208F12C8"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"PV4"</w:instrText>
            </w:r>
            <w:r>
              <w:fldChar w:fldCharType="separate"/>
            </w:r>
            <w:r>
              <w:rPr>
                <w:rFonts w:eastAsia="Arial" w:cs="Arial"/>
                <w:bCs/>
                <w:color w:val="596346"/>
                <w:sz w:val="27"/>
                <w:szCs w:val="27"/>
              </w:rPr>
              <w:t>ПВ 4 · ВІДКРИТИ</w:t>
            </w:r>
            <w:r>
              <w:fldChar w:fldCharType="end"/>
            </w:r>
            <w:bookmarkEnd w:id="85"/>
          </w:p>
        </w:tc>
      </w:tr>
      <w:bookmarkStart w:id="86" w:name="toc_return_122"/>
      <w:tr w:rsidR="001D6168" w14:paraId="7CDD7695" w14:textId="77777777">
        <w:trPr>
          <w:cantSplit/>
          <w:trHeight w:val="620"/>
        </w:trPr>
        <w:tc>
          <w:tcPr>
            <w:tcW w:w="9024" w:type="dxa"/>
            <w:shd w:val="clear" w:color="auto" w:fill="EEF0D0"/>
            <w:tcMar>
              <w:top w:w="145" w:type="dxa"/>
              <w:left w:w="190" w:type="dxa"/>
              <w:bottom w:w="145" w:type="dxa"/>
              <w:right w:w="190" w:type="dxa"/>
            </w:tcMar>
            <w:vAlign w:val="center"/>
          </w:tcPr>
          <w:p w14:paraId="72C14E15"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"PV4_1"</w:instrText>
            </w:r>
            <w:r>
              <w:fldChar w:fldCharType="separate"/>
            </w:r>
            <w:r>
              <w:rPr>
                <w:rFonts w:eastAsia="Arial" w:cs="Arial"/>
                <w:bCs/>
                <w:color w:val="596346"/>
                <w:sz w:val="27"/>
                <w:szCs w:val="27"/>
              </w:rPr>
              <w:t>ПВ 4-1 · ВІДКРИТИ</w:t>
            </w:r>
            <w:r>
              <w:fldChar w:fldCharType="end"/>
            </w:r>
            <w:bookmarkEnd w:id="86"/>
          </w:p>
        </w:tc>
      </w:tr>
      <w:bookmarkStart w:id="87" w:name="toc_return_081"/>
      <w:tr w:rsidR="001D6168" w14:paraId="49D3F3B6" w14:textId="77777777">
        <w:trPr>
          <w:cantSplit/>
          <w:trHeight w:val="620"/>
        </w:trPr>
        <w:tc>
          <w:tcPr>
            <w:tcW w:w="9024" w:type="dxa"/>
            <w:shd w:val="clear" w:color="auto" w:fill="EEF0D0"/>
            <w:tcMar>
              <w:top w:w="145" w:type="dxa"/>
              <w:left w:w="190" w:type="dxa"/>
              <w:bottom w:w="145" w:type="dxa"/>
              <w:right w:w="190" w:type="dxa"/>
            </w:tcMar>
            <w:vAlign w:val="center"/>
          </w:tcPr>
          <w:p w14:paraId="571B352D"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"PV5"</w:instrText>
            </w:r>
            <w:r>
              <w:fldChar w:fldCharType="separate"/>
            </w:r>
            <w:r>
              <w:rPr>
                <w:rFonts w:eastAsia="Arial" w:cs="Arial"/>
                <w:bCs/>
                <w:color w:val="596346"/>
                <w:sz w:val="27"/>
                <w:szCs w:val="27"/>
              </w:rPr>
              <w:t>ПВ 5 · ВІДКРИТИ</w:t>
            </w:r>
            <w:r>
              <w:fldChar w:fldCharType="end"/>
            </w:r>
            <w:bookmarkEnd w:id="87"/>
          </w:p>
        </w:tc>
      </w:tr>
      <w:bookmarkStart w:id="88" w:name="toc_return_082"/>
      <w:tr w:rsidR="001D6168" w14:paraId="2CB0F0DC" w14:textId="77777777">
        <w:trPr>
          <w:cantSplit/>
          <w:trHeight w:val="620"/>
        </w:trPr>
        <w:tc>
          <w:tcPr>
            <w:tcW w:w="9024" w:type="dxa"/>
            <w:shd w:val="clear" w:color="auto" w:fill="EEF0D0"/>
            <w:tcMar>
              <w:top w:w="145" w:type="dxa"/>
              <w:left w:w="190" w:type="dxa"/>
              <w:bottom w:w="145" w:type="dxa"/>
              <w:right w:w="190" w:type="dxa"/>
            </w:tcMar>
            <w:vAlign w:val="center"/>
          </w:tcPr>
          <w:p w14:paraId="63396A53"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"PV6"</w:instrText>
            </w:r>
            <w:r>
              <w:fldChar w:fldCharType="separate"/>
            </w:r>
            <w:r>
              <w:rPr>
                <w:rFonts w:eastAsia="Arial" w:cs="Arial"/>
                <w:bCs/>
                <w:color w:val="596346"/>
                <w:sz w:val="27"/>
                <w:szCs w:val="27"/>
              </w:rPr>
              <w:t>ПВ 6 · ВІДКРИТИ</w:t>
            </w:r>
            <w:r>
              <w:fldChar w:fldCharType="end"/>
            </w:r>
            <w:bookmarkEnd w:id="88"/>
          </w:p>
        </w:tc>
      </w:tr>
      <w:bookmarkStart w:id="89" w:name="toc_return_083"/>
      <w:tr w:rsidR="001D6168" w14:paraId="0B14BF83" w14:textId="77777777">
        <w:trPr>
          <w:cantSplit/>
          <w:trHeight w:val="620"/>
        </w:trPr>
        <w:tc>
          <w:tcPr>
            <w:tcW w:w="9024" w:type="dxa"/>
            <w:shd w:val="clear" w:color="auto" w:fill="EEF0D0"/>
            <w:tcMar>
              <w:top w:w="145" w:type="dxa"/>
              <w:left w:w="190" w:type="dxa"/>
              <w:bottom w:w="145" w:type="dxa"/>
              <w:right w:w="190" w:type="dxa"/>
            </w:tcMar>
            <w:vAlign w:val="center"/>
          </w:tcPr>
          <w:p w14:paraId="1B14E152"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"PV7"</w:instrText>
            </w:r>
            <w:r>
              <w:fldChar w:fldCharType="separate"/>
            </w:r>
            <w:r>
              <w:rPr>
                <w:rFonts w:eastAsia="Arial" w:cs="Arial"/>
                <w:bCs/>
                <w:color w:val="596346"/>
                <w:sz w:val="27"/>
                <w:szCs w:val="27"/>
              </w:rPr>
              <w:t>ПВ 7 · ВІДКРИТИ</w:t>
            </w:r>
            <w:r>
              <w:fldChar w:fldCharType="end"/>
            </w:r>
            <w:bookmarkEnd w:id="89"/>
          </w:p>
        </w:tc>
      </w:tr>
      <w:bookmarkStart w:id="90" w:name="toc_return_084"/>
      <w:tr w:rsidR="001D6168" w14:paraId="4A9BF49C" w14:textId="77777777">
        <w:trPr>
          <w:cantSplit/>
          <w:trHeight w:val="620"/>
        </w:trPr>
        <w:tc>
          <w:tcPr>
            <w:tcW w:w="9024" w:type="dxa"/>
            <w:shd w:val="clear" w:color="auto" w:fill="EEF0D0"/>
            <w:tcMar>
              <w:top w:w="145" w:type="dxa"/>
              <w:left w:w="190" w:type="dxa"/>
              <w:bottom w:w="145" w:type="dxa"/>
              <w:right w:w="190" w:type="dxa"/>
            </w:tcMar>
            <w:vAlign w:val="center"/>
          </w:tcPr>
          <w:p w14:paraId="3603CB53"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"PV8"</w:instrText>
            </w:r>
            <w:r>
              <w:fldChar w:fldCharType="separate"/>
            </w:r>
            <w:r>
              <w:rPr>
                <w:rFonts w:eastAsia="Arial" w:cs="Arial"/>
                <w:bCs/>
                <w:color w:val="596346"/>
                <w:sz w:val="27"/>
                <w:szCs w:val="27"/>
              </w:rPr>
              <w:t>ПВ 8 · ВІДКРИТИ</w:t>
            </w:r>
            <w:r>
              <w:fldChar w:fldCharType="end"/>
            </w:r>
            <w:bookmarkEnd w:id="90"/>
          </w:p>
        </w:tc>
      </w:tr>
      <w:bookmarkStart w:id="91" w:name="toc_return_085"/>
      <w:tr w:rsidR="001D6168" w14:paraId="1DACA00C" w14:textId="77777777">
        <w:trPr>
          <w:cantSplit/>
          <w:trHeight w:val="620"/>
        </w:trPr>
        <w:tc>
          <w:tcPr>
            <w:tcW w:w="9024" w:type="dxa"/>
            <w:shd w:val="clear" w:color="auto" w:fill="EEF0D0"/>
            <w:tcMar>
              <w:top w:w="145" w:type="dxa"/>
              <w:left w:w="190" w:type="dxa"/>
              <w:bottom w:w="145" w:type="dxa"/>
              <w:right w:w="190" w:type="dxa"/>
            </w:tcMar>
            <w:vAlign w:val="center"/>
          </w:tcPr>
          <w:p w14:paraId="5C03ED1F"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"PV9"</w:instrText>
            </w:r>
            <w:r>
              <w:fldChar w:fldCharType="separate"/>
            </w:r>
            <w:r>
              <w:rPr>
                <w:rFonts w:eastAsia="Arial" w:cs="Arial"/>
                <w:bCs/>
                <w:color w:val="596346"/>
                <w:sz w:val="27"/>
                <w:szCs w:val="27"/>
              </w:rPr>
              <w:t>ПВ 9 · ВІДКРИТИ</w:t>
            </w:r>
            <w:r>
              <w:fldChar w:fldCharType="end"/>
            </w:r>
            <w:bookmarkEnd w:id="91"/>
          </w:p>
        </w:tc>
      </w:tr>
      <w:bookmarkStart w:id="92" w:name="toc_return_086"/>
      <w:tr w:rsidR="001D6168" w14:paraId="353103B3" w14:textId="77777777">
        <w:trPr>
          <w:cantSplit/>
          <w:trHeight w:val="620"/>
        </w:trPr>
        <w:tc>
          <w:tcPr>
            <w:tcW w:w="9024" w:type="dxa"/>
            <w:shd w:val="clear" w:color="auto" w:fill="EEF0D0"/>
            <w:tcMar>
              <w:top w:w="145" w:type="dxa"/>
              <w:left w:w="190" w:type="dxa"/>
              <w:bottom w:w="145" w:type="dxa"/>
              <w:right w:w="190" w:type="dxa"/>
            </w:tcMar>
            <w:vAlign w:val="center"/>
          </w:tcPr>
          <w:p w14:paraId="0284A16A"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"PV10"</w:instrText>
            </w:r>
            <w:r>
              <w:fldChar w:fldCharType="separate"/>
            </w:r>
            <w:r>
              <w:rPr>
                <w:rFonts w:eastAsia="Arial" w:cs="Arial"/>
                <w:bCs/>
                <w:color w:val="596346"/>
                <w:sz w:val="27"/>
                <w:szCs w:val="27"/>
              </w:rPr>
              <w:t>ПВ 10 · ВІДКРИТИ</w:t>
            </w:r>
            <w:r>
              <w:fldChar w:fldCharType="end"/>
            </w:r>
            <w:bookmarkEnd w:id="92"/>
          </w:p>
        </w:tc>
      </w:tr>
      <w:bookmarkStart w:id="93" w:name="toc_return_087"/>
      <w:tr w:rsidR="001D6168" w14:paraId="0A48360B" w14:textId="77777777">
        <w:trPr>
          <w:cantSplit/>
          <w:trHeight w:val="620"/>
        </w:trPr>
        <w:tc>
          <w:tcPr>
            <w:tcW w:w="9024" w:type="dxa"/>
            <w:shd w:val="clear" w:color="auto" w:fill="EEF0D0"/>
            <w:tcMar>
              <w:top w:w="145" w:type="dxa"/>
              <w:left w:w="190" w:type="dxa"/>
              <w:bottom w:w="145" w:type="dxa"/>
              <w:right w:w="190" w:type="dxa"/>
            </w:tcMar>
            <w:vAlign w:val="center"/>
          </w:tcPr>
          <w:p w14:paraId="3467B99B"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"PV11"</w:instrText>
            </w:r>
            <w:r>
              <w:fldChar w:fldCharType="separate"/>
            </w:r>
            <w:r>
              <w:rPr>
                <w:rFonts w:eastAsia="Arial" w:cs="Arial"/>
                <w:bCs/>
                <w:color w:val="596346"/>
                <w:sz w:val="27"/>
                <w:szCs w:val="27"/>
              </w:rPr>
              <w:t>ПВ 11 · ВІДКРИТИ</w:t>
            </w:r>
            <w:r>
              <w:fldChar w:fldCharType="end"/>
            </w:r>
            <w:bookmarkEnd w:id="93"/>
          </w:p>
        </w:tc>
      </w:tr>
      <w:bookmarkStart w:id="94" w:name="toc_return_088"/>
      <w:tr w:rsidR="001D6168" w14:paraId="3FCD8F97" w14:textId="77777777">
        <w:trPr>
          <w:cantSplit/>
          <w:trHeight w:val="620"/>
        </w:trPr>
        <w:tc>
          <w:tcPr>
            <w:tcW w:w="9024" w:type="dxa"/>
            <w:shd w:val="clear" w:color="auto" w:fill="EEF0D0"/>
            <w:tcMar>
              <w:top w:w="145" w:type="dxa"/>
              <w:left w:w="190" w:type="dxa"/>
              <w:bottom w:w="145" w:type="dxa"/>
              <w:right w:w="190" w:type="dxa"/>
            </w:tcMar>
            <w:vAlign w:val="center"/>
          </w:tcPr>
          <w:p w14:paraId="0F4E0975"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"PV12"</w:instrText>
            </w:r>
            <w:r>
              <w:fldChar w:fldCharType="separate"/>
            </w:r>
            <w:r>
              <w:rPr>
                <w:rFonts w:eastAsia="Arial" w:cs="Arial"/>
                <w:bCs/>
                <w:color w:val="596346"/>
                <w:sz w:val="27"/>
                <w:szCs w:val="27"/>
              </w:rPr>
              <w:t>ПВ 12 · ВІДКРИТИ</w:t>
            </w:r>
            <w:r>
              <w:fldChar w:fldCharType="end"/>
            </w:r>
            <w:bookmarkEnd w:id="94"/>
          </w:p>
        </w:tc>
      </w:tr>
      <w:bookmarkStart w:id="95" w:name="toc_return_089"/>
      <w:tr w:rsidR="001D6168" w14:paraId="484FC9A1" w14:textId="77777777">
        <w:trPr>
          <w:cantSplit/>
          <w:trHeight w:val="620"/>
        </w:trPr>
        <w:tc>
          <w:tcPr>
            <w:tcW w:w="9024" w:type="dxa"/>
            <w:shd w:val="clear" w:color="auto" w:fill="EEF0D0"/>
            <w:tcMar>
              <w:top w:w="145" w:type="dxa"/>
              <w:left w:w="190" w:type="dxa"/>
              <w:bottom w:w="145" w:type="dxa"/>
              <w:right w:w="190" w:type="dxa"/>
            </w:tcMar>
            <w:vAlign w:val="center"/>
          </w:tcPr>
          <w:p w14:paraId="4C0A75A3"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"PV13"</w:instrText>
            </w:r>
            <w:r>
              <w:fldChar w:fldCharType="separate"/>
            </w:r>
            <w:r>
              <w:rPr>
                <w:rFonts w:eastAsia="Arial" w:cs="Arial"/>
                <w:bCs/>
                <w:color w:val="596346"/>
                <w:sz w:val="27"/>
                <w:szCs w:val="27"/>
              </w:rPr>
              <w:t>ПВ 13 · ВІДКРИТИ</w:t>
            </w:r>
            <w:r>
              <w:fldChar w:fldCharType="end"/>
            </w:r>
            <w:bookmarkEnd w:id="95"/>
          </w:p>
        </w:tc>
      </w:tr>
      <w:bookmarkStart w:id="96" w:name="toc_return_090"/>
      <w:tr w:rsidR="001D6168" w14:paraId="1763A593" w14:textId="77777777">
        <w:trPr>
          <w:cantSplit/>
          <w:trHeight w:val="620"/>
        </w:trPr>
        <w:tc>
          <w:tcPr>
            <w:tcW w:w="9024" w:type="dxa"/>
            <w:shd w:val="clear" w:color="auto" w:fill="EEF0D0"/>
            <w:tcMar>
              <w:top w:w="145" w:type="dxa"/>
              <w:left w:w="190" w:type="dxa"/>
              <w:bottom w:w="145" w:type="dxa"/>
              <w:right w:w="190" w:type="dxa"/>
            </w:tcMar>
            <w:vAlign w:val="center"/>
          </w:tcPr>
          <w:p w14:paraId="37F6F00B"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lastRenderedPageBreak/>
              <w:fldChar w:fldCharType="begin"/>
            </w:r>
            <w:r>
              <w:instrText>HYPERLINK \l "PV14"</w:instrText>
            </w:r>
            <w:r>
              <w:fldChar w:fldCharType="separate"/>
            </w:r>
            <w:r>
              <w:rPr>
                <w:rFonts w:eastAsia="Arial" w:cs="Arial"/>
                <w:bCs/>
                <w:color w:val="596346"/>
                <w:sz w:val="27"/>
                <w:szCs w:val="27"/>
              </w:rPr>
              <w:t>ПВ 14 · ВІДКРИТИ</w:t>
            </w:r>
            <w:r>
              <w:fldChar w:fldCharType="end"/>
            </w:r>
            <w:bookmarkEnd w:id="96"/>
          </w:p>
        </w:tc>
      </w:tr>
      <w:bookmarkStart w:id="97" w:name="toc_return_091"/>
      <w:tr w:rsidR="001D6168" w14:paraId="26E5EEE1" w14:textId="77777777">
        <w:trPr>
          <w:cantSplit/>
          <w:trHeight w:val="620"/>
        </w:trPr>
        <w:tc>
          <w:tcPr>
            <w:tcW w:w="9024" w:type="dxa"/>
            <w:shd w:val="clear" w:color="auto" w:fill="EEF0D0"/>
            <w:tcMar>
              <w:top w:w="145" w:type="dxa"/>
              <w:left w:w="190" w:type="dxa"/>
              <w:bottom w:w="145" w:type="dxa"/>
              <w:right w:w="190" w:type="dxa"/>
            </w:tcMar>
            <w:vAlign w:val="center"/>
          </w:tcPr>
          <w:p w14:paraId="64D3A821"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"PV15"</w:instrText>
            </w:r>
            <w:r>
              <w:fldChar w:fldCharType="separate"/>
            </w:r>
            <w:r>
              <w:rPr>
                <w:rFonts w:eastAsia="Arial" w:cs="Arial"/>
                <w:bCs/>
                <w:color w:val="596346"/>
                <w:sz w:val="27"/>
                <w:szCs w:val="27"/>
              </w:rPr>
              <w:t>ПВ 15 · ВІДКРИТИ</w:t>
            </w:r>
            <w:r>
              <w:fldChar w:fldCharType="end"/>
            </w:r>
            <w:bookmarkEnd w:id="97"/>
          </w:p>
        </w:tc>
      </w:tr>
      <w:bookmarkStart w:id="98" w:name="toc_return_092"/>
      <w:tr w:rsidR="001D6168" w14:paraId="3E22B4DB" w14:textId="77777777">
        <w:trPr>
          <w:cantSplit/>
          <w:trHeight w:val="620"/>
        </w:trPr>
        <w:tc>
          <w:tcPr>
            <w:tcW w:w="9024" w:type="dxa"/>
            <w:shd w:val="clear" w:color="auto" w:fill="EEF0D0"/>
            <w:tcMar>
              <w:top w:w="145" w:type="dxa"/>
              <w:left w:w="190" w:type="dxa"/>
              <w:bottom w:w="145" w:type="dxa"/>
              <w:right w:w="190" w:type="dxa"/>
            </w:tcMar>
            <w:vAlign w:val="center"/>
          </w:tcPr>
          <w:p w14:paraId="5E09EF00"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"PV16"</w:instrText>
            </w:r>
            <w:r>
              <w:fldChar w:fldCharType="separate"/>
            </w:r>
            <w:r>
              <w:rPr>
                <w:rFonts w:eastAsia="Arial" w:cs="Arial"/>
                <w:bCs/>
                <w:color w:val="596346"/>
                <w:sz w:val="27"/>
                <w:szCs w:val="27"/>
              </w:rPr>
              <w:t>ПВ 16 · ВІДКРИТИ</w:t>
            </w:r>
            <w:r>
              <w:fldChar w:fldCharType="end"/>
            </w:r>
            <w:bookmarkEnd w:id="98"/>
          </w:p>
        </w:tc>
      </w:tr>
      <w:bookmarkStart w:id="99" w:name="toc_return_093"/>
      <w:tr w:rsidR="001D6168" w14:paraId="77803EFB" w14:textId="77777777">
        <w:trPr>
          <w:cantSplit/>
          <w:trHeight w:val="620"/>
        </w:trPr>
        <w:tc>
          <w:tcPr>
            <w:tcW w:w="9024" w:type="dxa"/>
            <w:shd w:val="clear" w:color="auto" w:fill="EEF0D0"/>
            <w:tcMar>
              <w:top w:w="145" w:type="dxa"/>
              <w:left w:w="190" w:type="dxa"/>
              <w:bottom w:w="145" w:type="dxa"/>
              <w:right w:w="190" w:type="dxa"/>
            </w:tcMar>
            <w:vAlign w:val="center"/>
          </w:tcPr>
          <w:p w14:paraId="548117F0"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"PV17"</w:instrText>
            </w:r>
            <w:r>
              <w:fldChar w:fldCharType="separate"/>
            </w:r>
            <w:r>
              <w:rPr>
                <w:rFonts w:eastAsia="Arial" w:cs="Arial"/>
                <w:bCs/>
                <w:color w:val="596346"/>
                <w:sz w:val="27"/>
                <w:szCs w:val="27"/>
              </w:rPr>
              <w:t>ПВ 17 · ВІДКРИТИ</w:t>
            </w:r>
            <w:r>
              <w:fldChar w:fldCharType="end"/>
            </w:r>
            <w:bookmarkEnd w:id="99"/>
          </w:p>
        </w:tc>
      </w:tr>
      <w:bookmarkStart w:id="100" w:name="toc_return_094"/>
      <w:tr w:rsidR="001D6168" w14:paraId="41C7EFC8" w14:textId="77777777">
        <w:trPr>
          <w:cantSplit/>
          <w:trHeight w:val="620"/>
        </w:trPr>
        <w:tc>
          <w:tcPr>
            <w:tcW w:w="9024" w:type="dxa"/>
            <w:shd w:val="clear" w:color="auto" w:fill="EEF0D0"/>
            <w:tcMar>
              <w:top w:w="145" w:type="dxa"/>
              <w:left w:w="190" w:type="dxa"/>
              <w:bottom w:w="145" w:type="dxa"/>
              <w:right w:w="190" w:type="dxa"/>
            </w:tcMar>
            <w:vAlign w:val="center"/>
          </w:tcPr>
          <w:p w14:paraId="0DFD1980"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"PV18"</w:instrText>
            </w:r>
            <w:r>
              <w:fldChar w:fldCharType="separate"/>
            </w:r>
            <w:r>
              <w:rPr>
                <w:rFonts w:eastAsia="Arial" w:cs="Arial"/>
                <w:bCs/>
                <w:color w:val="596346"/>
                <w:sz w:val="27"/>
                <w:szCs w:val="27"/>
              </w:rPr>
              <w:t>ПВ 18 · ВІДКРИТИ</w:t>
            </w:r>
            <w:r>
              <w:fldChar w:fldCharType="end"/>
            </w:r>
            <w:bookmarkEnd w:id="100"/>
          </w:p>
        </w:tc>
      </w:tr>
      <w:bookmarkStart w:id="101" w:name="toc_return_095"/>
      <w:tr w:rsidR="001D6168" w14:paraId="694A53A8" w14:textId="77777777">
        <w:trPr>
          <w:cantSplit/>
          <w:trHeight w:val="620"/>
        </w:trPr>
        <w:tc>
          <w:tcPr>
            <w:tcW w:w="9024" w:type="dxa"/>
            <w:shd w:val="clear" w:color="auto" w:fill="EEF0D0"/>
            <w:tcMar>
              <w:top w:w="145" w:type="dxa"/>
              <w:left w:w="190" w:type="dxa"/>
              <w:bottom w:w="145" w:type="dxa"/>
              <w:right w:w="190" w:type="dxa"/>
            </w:tcMar>
            <w:vAlign w:val="center"/>
          </w:tcPr>
          <w:p w14:paraId="2E46B2E9"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"PV19"</w:instrText>
            </w:r>
            <w:r>
              <w:fldChar w:fldCharType="separate"/>
            </w:r>
            <w:r>
              <w:rPr>
                <w:rFonts w:eastAsia="Arial" w:cs="Arial"/>
                <w:bCs/>
                <w:color w:val="596346"/>
                <w:sz w:val="27"/>
                <w:szCs w:val="27"/>
              </w:rPr>
              <w:t>ПВ 19 · ВІДКРИТИ</w:t>
            </w:r>
            <w:r>
              <w:fldChar w:fldCharType="end"/>
            </w:r>
            <w:bookmarkEnd w:id="101"/>
          </w:p>
        </w:tc>
      </w:tr>
      <w:bookmarkStart w:id="102" w:name="toc_return_096"/>
      <w:tr w:rsidR="001D6168" w14:paraId="18E2C361" w14:textId="77777777">
        <w:trPr>
          <w:cantSplit/>
          <w:trHeight w:val="620"/>
        </w:trPr>
        <w:tc>
          <w:tcPr>
            <w:tcW w:w="9024" w:type="dxa"/>
            <w:shd w:val="clear" w:color="auto" w:fill="EEF0D0"/>
            <w:tcMar>
              <w:top w:w="145" w:type="dxa"/>
              <w:left w:w="190" w:type="dxa"/>
              <w:bottom w:w="145" w:type="dxa"/>
              <w:right w:w="190" w:type="dxa"/>
            </w:tcMar>
            <w:vAlign w:val="center"/>
          </w:tcPr>
          <w:p w14:paraId="63784B04"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"PV20"</w:instrText>
            </w:r>
            <w:r>
              <w:fldChar w:fldCharType="separate"/>
            </w:r>
            <w:r>
              <w:rPr>
                <w:rFonts w:eastAsia="Arial" w:cs="Arial"/>
                <w:bCs/>
                <w:color w:val="596346"/>
                <w:sz w:val="27"/>
                <w:szCs w:val="27"/>
              </w:rPr>
              <w:t>ПВ 20 · ВІДКРИТИ</w:t>
            </w:r>
            <w:r>
              <w:fldChar w:fldCharType="end"/>
            </w:r>
            <w:bookmarkEnd w:id="102"/>
          </w:p>
        </w:tc>
      </w:tr>
      <w:bookmarkStart w:id="103" w:name="toc_return_097"/>
      <w:tr w:rsidR="001D6168" w14:paraId="711F37D4" w14:textId="77777777">
        <w:trPr>
          <w:cantSplit/>
          <w:trHeight w:val="620"/>
        </w:trPr>
        <w:tc>
          <w:tcPr>
            <w:tcW w:w="9024" w:type="dxa"/>
            <w:shd w:val="clear" w:color="auto" w:fill="EEF0D0"/>
            <w:tcMar>
              <w:top w:w="145" w:type="dxa"/>
              <w:left w:w="190" w:type="dxa"/>
              <w:bottom w:w="145" w:type="dxa"/>
              <w:right w:w="190" w:type="dxa"/>
            </w:tcMar>
            <w:vAlign w:val="center"/>
          </w:tcPr>
          <w:p w14:paraId="4E6E1B6E"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"PV21_1"</w:instrText>
            </w:r>
            <w:r>
              <w:fldChar w:fldCharType="separate"/>
            </w:r>
            <w:r>
              <w:rPr>
                <w:rFonts w:eastAsia="Arial" w:cs="Arial"/>
                <w:bCs/>
                <w:color w:val="596346"/>
                <w:sz w:val="27"/>
                <w:szCs w:val="27"/>
              </w:rPr>
              <w:t>ПВ 21-1 · ВІДКРИТИ</w:t>
            </w:r>
            <w:r>
              <w:fldChar w:fldCharType="end"/>
            </w:r>
            <w:bookmarkEnd w:id="103"/>
          </w:p>
        </w:tc>
      </w:tr>
      <w:bookmarkStart w:id="104" w:name="toc_return_098"/>
      <w:tr w:rsidR="001D6168" w14:paraId="0543DB10" w14:textId="77777777">
        <w:trPr>
          <w:cantSplit/>
          <w:trHeight w:val="620"/>
        </w:trPr>
        <w:tc>
          <w:tcPr>
            <w:tcW w:w="9024" w:type="dxa"/>
            <w:shd w:val="clear" w:color="auto" w:fill="EEF0D0"/>
            <w:tcMar>
              <w:top w:w="145" w:type="dxa"/>
              <w:left w:w="190" w:type="dxa"/>
              <w:bottom w:w="145" w:type="dxa"/>
              <w:right w:w="190" w:type="dxa"/>
            </w:tcMar>
            <w:vAlign w:val="center"/>
          </w:tcPr>
          <w:p w14:paraId="55ADBD4B"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"PV22_1"</w:instrText>
            </w:r>
            <w:r>
              <w:fldChar w:fldCharType="separate"/>
            </w:r>
            <w:r>
              <w:rPr>
                <w:rFonts w:eastAsia="Arial" w:cs="Arial"/>
                <w:bCs/>
                <w:color w:val="596346"/>
                <w:sz w:val="27"/>
                <w:szCs w:val="27"/>
              </w:rPr>
              <w:t>ПВ 22-1 · ВІДКРИТИ</w:t>
            </w:r>
            <w:r>
              <w:fldChar w:fldCharType="end"/>
            </w:r>
            <w:bookmarkEnd w:id="104"/>
          </w:p>
        </w:tc>
      </w:tr>
      <w:bookmarkStart w:id="105" w:name="toc_return_099"/>
      <w:tr w:rsidR="001D6168" w14:paraId="4E4584C9" w14:textId="77777777">
        <w:trPr>
          <w:cantSplit/>
          <w:trHeight w:val="620"/>
        </w:trPr>
        <w:tc>
          <w:tcPr>
            <w:tcW w:w="9024" w:type="dxa"/>
            <w:shd w:val="clear" w:color="auto" w:fill="EEF0D0"/>
            <w:tcMar>
              <w:top w:w="145" w:type="dxa"/>
              <w:left w:w="190" w:type="dxa"/>
              <w:bottom w:w="145" w:type="dxa"/>
              <w:right w:w="190" w:type="dxa"/>
            </w:tcMar>
            <w:vAlign w:val="center"/>
          </w:tcPr>
          <w:p w14:paraId="1737AF1C"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"PV23"</w:instrText>
            </w:r>
            <w:r>
              <w:fldChar w:fldCharType="separate"/>
            </w:r>
            <w:r>
              <w:rPr>
                <w:rFonts w:eastAsia="Arial" w:cs="Arial"/>
                <w:bCs/>
                <w:color w:val="596346"/>
                <w:sz w:val="27"/>
                <w:szCs w:val="27"/>
              </w:rPr>
              <w:t>ПВ 23 · ВІДКРИТИ</w:t>
            </w:r>
            <w:r>
              <w:fldChar w:fldCharType="end"/>
            </w:r>
            <w:bookmarkEnd w:id="105"/>
          </w:p>
        </w:tc>
      </w:tr>
      <w:bookmarkStart w:id="106" w:name="toc_return_100"/>
      <w:tr w:rsidR="001D6168" w14:paraId="1EDBD780" w14:textId="77777777">
        <w:trPr>
          <w:cantSplit/>
          <w:trHeight w:val="620"/>
        </w:trPr>
        <w:tc>
          <w:tcPr>
            <w:tcW w:w="9024" w:type="dxa"/>
            <w:shd w:val="clear" w:color="auto" w:fill="EEF0D0"/>
            <w:tcMar>
              <w:top w:w="145" w:type="dxa"/>
              <w:left w:w="190" w:type="dxa"/>
              <w:bottom w:w="145" w:type="dxa"/>
              <w:right w:w="190" w:type="dxa"/>
            </w:tcMar>
            <w:vAlign w:val="center"/>
          </w:tcPr>
          <w:p w14:paraId="5C03F506"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"PV24"</w:instrText>
            </w:r>
            <w:r>
              <w:fldChar w:fldCharType="separate"/>
            </w:r>
            <w:r>
              <w:rPr>
                <w:rFonts w:eastAsia="Arial" w:cs="Arial"/>
                <w:bCs/>
                <w:color w:val="596346"/>
                <w:sz w:val="27"/>
                <w:szCs w:val="27"/>
              </w:rPr>
              <w:t>ПВ 24 · ВІДКРИТИ</w:t>
            </w:r>
            <w:r>
              <w:fldChar w:fldCharType="end"/>
            </w:r>
            <w:bookmarkEnd w:id="106"/>
          </w:p>
        </w:tc>
      </w:tr>
      <w:bookmarkStart w:id="107" w:name="toc_return_101"/>
      <w:tr w:rsidR="001D6168" w14:paraId="241EE200" w14:textId="77777777">
        <w:trPr>
          <w:cantSplit/>
          <w:trHeight w:val="620"/>
        </w:trPr>
        <w:tc>
          <w:tcPr>
            <w:tcW w:w="9024" w:type="dxa"/>
            <w:shd w:val="clear" w:color="auto" w:fill="EEF0D0"/>
            <w:tcMar>
              <w:top w:w="145" w:type="dxa"/>
              <w:left w:w="190" w:type="dxa"/>
              <w:bottom w:w="145" w:type="dxa"/>
              <w:right w:w="190" w:type="dxa"/>
            </w:tcMar>
            <w:vAlign w:val="center"/>
          </w:tcPr>
          <w:p w14:paraId="72E707B0"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"PV25"</w:instrText>
            </w:r>
            <w:r>
              <w:fldChar w:fldCharType="separate"/>
            </w:r>
            <w:r>
              <w:rPr>
                <w:rFonts w:eastAsia="Arial" w:cs="Arial"/>
                <w:bCs/>
                <w:color w:val="596346"/>
                <w:sz w:val="27"/>
                <w:szCs w:val="27"/>
              </w:rPr>
              <w:t>ПВ 25 · ВІДКРИТИ</w:t>
            </w:r>
            <w:r>
              <w:fldChar w:fldCharType="end"/>
            </w:r>
            <w:bookmarkEnd w:id="107"/>
          </w:p>
        </w:tc>
      </w:tr>
      <w:bookmarkStart w:id="108" w:name="toc_return_102"/>
      <w:tr w:rsidR="001D6168" w14:paraId="1C05295A" w14:textId="77777777">
        <w:trPr>
          <w:cantSplit/>
          <w:trHeight w:val="620"/>
        </w:trPr>
        <w:tc>
          <w:tcPr>
            <w:tcW w:w="9024" w:type="dxa"/>
            <w:shd w:val="clear" w:color="auto" w:fill="EEF0D0"/>
            <w:tcMar>
              <w:top w:w="145" w:type="dxa"/>
              <w:left w:w="190" w:type="dxa"/>
              <w:bottom w:w="145" w:type="dxa"/>
              <w:right w:w="190" w:type="dxa"/>
            </w:tcMar>
            <w:vAlign w:val="center"/>
          </w:tcPr>
          <w:p w14:paraId="4FD0E59A"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"PV26_1"</w:instrText>
            </w:r>
            <w:r>
              <w:fldChar w:fldCharType="separate"/>
            </w:r>
            <w:r>
              <w:rPr>
                <w:rFonts w:eastAsia="Arial" w:cs="Arial"/>
                <w:bCs/>
                <w:color w:val="596346"/>
                <w:sz w:val="27"/>
                <w:szCs w:val="27"/>
              </w:rPr>
              <w:t>ПВ 26-1 · ВІДКРИТИ</w:t>
            </w:r>
            <w:r>
              <w:fldChar w:fldCharType="end"/>
            </w:r>
            <w:bookmarkEnd w:id="108"/>
          </w:p>
        </w:tc>
      </w:tr>
      <w:bookmarkStart w:id="109" w:name="toc_return_103"/>
      <w:tr w:rsidR="001D6168" w14:paraId="3F537046" w14:textId="77777777">
        <w:trPr>
          <w:cantSplit/>
          <w:trHeight w:val="620"/>
        </w:trPr>
        <w:tc>
          <w:tcPr>
            <w:tcW w:w="9024" w:type="dxa"/>
            <w:shd w:val="clear" w:color="auto" w:fill="EEF0D0"/>
            <w:tcMar>
              <w:top w:w="145" w:type="dxa"/>
              <w:left w:w="190" w:type="dxa"/>
              <w:bottom w:w="145" w:type="dxa"/>
              <w:right w:w="190" w:type="dxa"/>
            </w:tcMar>
            <w:vAlign w:val="center"/>
          </w:tcPr>
          <w:p w14:paraId="0D102476"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"PV27_1"</w:instrText>
            </w:r>
            <w:r>
              <w:fldChar w:fldCharType="separate"/>
            </w:r>
            <w:r>
              <w:rPr>
                <w:rFonts w:eastAsia="Arial" w:cs="Arial"/>
                <w:bCs/>
                <w:color w:val="596346"/>
                <w:sz w:val="27"/>
                <w:szCs w:val="27"/>
              </w:rPr>
              <w:t>ПВ 27-1 · ВІДКРИТИ</w:t>
            </w:r>
            <w:r>
              <w:fldChar w:fldCharType="end"/>
            </w:r>
            <w:bookmarkEnd w:id="109"/>
          </w:p>
        </w:tc>
      </w:tr>
      <w:bookmarkStart w:id="110" w:name="toc_return_104"/>
      <w:tr w:rsidR="001D6168" w14:paraId="4C1BEED3" w14:textId="77777777">
        <w:trPr>
          <w:cantSplit/>
          <w:trHeight w:val="620"/>
        </w:trPr>
        <w:tc>
          <w:tcPr>
            <w:tcW w:w="9024" w:type="dxa"/>
            <w:shd w:val="clear" w:color="auto" w:fill="EEF0D0"/>
            <w:tcMar>
              <w:top w:w="145" w:type="dxa"/>
              <w:left w:w="190" w:type="dxa"/>
              <w:bottom w:w="145" w:type="dxa"/>
              <w:right w:w="190" w:type="dxa"/>
            </w:tcMar>
            <w:vAlign w:val="center"/>
          </w:tcPr>
          <w:p w14:paraId="7F070A1D"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"PV28"</w:instrText>
            </w:r>
            <w:r>
              <w:fldChar w:fldCharType="separate"/>
            </w:r>
            <w:r>
              <w:rPr>
                <w:rFonts w:eastAsia="Arial" w:cs="Arial"/>
                <w:bCs/>
                <w:color w:val="596346"/>
                <w:sz w:val="27"/>
                <w:szCs w:val="27"/>
              </w:rPr>
              <w:t>ПВ 28 · ВІДКРИТИ</w:t>
            </w:r>
            <w:r>
              <w:fldChar w:fldCharType="end"/>
            </w:r>
            <w:bookmarkEnd w:id="110"/>
          </w:p>
        </w:tc>
      </w:tr>
      <w:bookmarkStart w:id="111" w:name="toc_return_105"/>
      <w:tr w:rsidR="001D6168" w14:paraId="06312FA8" w14:textId="77777777">
        <w:trPr>
          <w:cantSplit/>
          <w:trHeight w:val="620"/>
        </w:trPr>
        <w:tc>
          <w:tcPr>
            <w:tcW w:w="9024" w:type="dxa"/>
            <w:shd w:val="clear" w:color="auto" w:fill="EEF0D0"/>
            <w:tcMar>
              <w:top w:w="145" w:type="dxa"/>
              <w:left w:w="190" w:type="dxa"/>
              <w:bottom w:w="145" w:type="dxa"/>
              <w:right w:w="190" w:type="dxa"/>
            </w:tcMar>
            <w:vAlign w:val="center"/>
          </w:tcPr>
          <w:p w14:paraId="66A5EAE5"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lastRenderedPageBreak/>
              <w:fldChar w:fldCharType="begin"/>
            </w:r>
            <w:r>
              <w:instrText>HYPERLINK \l "PV29"</w:instrText>
            </w:r>
            <w:r>
              <w:fldChar w:fldCharType="separate"/>
            </w:r>
            <w:r>
              <w:rPr>
                <w:rFonts w:eastAsia="Arial" w:cs="Arial"/>
                <w:bCs/>
                <w:color w:val="596346"/>
                <w:sz w:val="27"/>
                <w:szCs w:val="27"/>
              </w:rPr>
              <w:t>ПВ 29 · ВІДКРИТИ</w:t>
            </w:r>
            <w:r>
              <w:fldChar w:fldCharType="end"/>
            </w:r>
            <w:bookmarkEnd w:id="111"/>
          </w:p>
        </w:tc>
      </w:tr>
      <w:bookmarkStart w:id="112" w:name="toc_return_106"/>
      <w:tr w:rsidR="001D6168" w14:paraId="55484A54" w14:textId="77777777">
        <w:trPr>
          <w:cantSplit/>
          <w:trHeight w:val="620"/>
        </w:trPr>
        <w:tc>
          <w:tcPr>
            <w:tcW w:w="9024" w:type="dxa"/>
            <w:shd w:val="clear" w:color="auto" w:fill="EEF0D0"/>
            <w:tcMar>
              <w:top w:w="145" w:type="dxa"/>
              <w:left w:w="190" w:type="dxa"/>
              <w:bottom w:w="145" w:type="dxa"/>
              <w:right w:w="190" w:type="dxa"/>
            </w:tcMar>
            <w:vAlign w:val="center"/>
          </w:tcPr>
          <w:p w14:paraId="27FDF90E"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"PV30"</w:instrText>
            </w:r>
            <w:r>
              <w:fldChar w:fldCharType="separate"/>
            </w:r>
            <w:r>
              <w:rPr>
                <w:rFonts w:eastAsia="Arial" w:cs="Arial"/>
                <w:bCs/>
                <w:color w:val="596346"/>
                <w:sz w:val="27"/>
                <w:szCs w:val="27"/>
              </w:rPr>
              <w:t>ПВ 30 · ВІДКРИТИ</w:t>
            </w:r>
            <w:r>
              <w:fldChar w:fldCharType="end"/>
            </w:r>
            <w:bookmarkEnd w:id="112"/>
          </w:p>
        </w:tc>
      </w:tr>
      <w:bookmarkStart w:id="113" w:name="toc_return_109"/>
      <w:bookmarkStart w:id="114" w:name="toc_return_107"/>
      <w:tr w:rsidR="001D6168" w14:paraId="4495BC25" w14:textId="77777777">
        <w:trPr>
          <w:cantSplit/>
          <w:trHeight w:val="620"/>
        </w:trPr>
        <w:tc>
          <w:tcPr>
            <w:tcW w:w="9024" w:type="dxa"/>
            <w:shd w:val="clear" w:color="auto" w:fill="EEF0D0"/>
            <w:tcMar>
              <w:top w:w="145" w:type="dxa"/>
              <w:left w:w="190" w:type="dxa"/>
              <w:bottom w:w="145" w:type="dxa"/>
              <w:right w:w="190" w:type="dxa"/>
            </w:tcMar>
            <w:vAlign w:val="center"/>
          </w:tcPr>
          <w:p w14:paraId="515853DA" w14:textId="77777777" w:rsidR="009E7641" w:rsidRPr="00B915C6" w:rsidRDefault="00430553"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"PV30_1"</w:instrText>
            </w:r>
            <w:r>
              <w:fldChar w:fldCharType="separate"/>
            </w:r>
            <w:r>
              <w:rPr>
                <w:rFonts w:eastAsia="Arial" w:cs="Arial"/>
                <w:bCs/>
                <w:color w:val="596346"/>
                <w:sz w:val="27"/>
                <w:szCs w:val="27"/>
              </w:rPr>
              <w:t>ПВ 30-1 · ВІДКРИТИ</w:t>
            </w:r>
            <w:r>
              <w:fldChar w:fldCharType="end"/>
            </w:r>
            <w:bookmarkEnd w:id="113"/>
          </w:p>
        </w:tc>
      </w:tr>
      <w:tr w:rsidR="001D6168" w14:paraId="5435336F" w14:textId="77777777">
        <w:trPr>
          <w:cantSplit/>
          <w:trHeight w:val="620"/>
        </w:trPr>
        <w:tc>
          <w:tcPr>
            <w:tcW w:w="9024" w:type="dxa"/>
            <w:shd w:val="clear" w:color="auto" w:fill="EEF0D0"/>
            <w:tcMar>
              <w:top w:w="145" w:type="dxa"/>
              <w:left w:w="190" w:type="dxa"/>
              <w:bottom w:w="145" w:type="dxa"/>
              <w:right w:w="190" w:type="dxa"/>
            </w:tcMar>
            <w:vAlign w:val="center"/>
          </w:tcPr>
          <w:p w14:paraId="3F5FAB23"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hyperlink w:anchor="PV31" w:history="1">
              <w:r>
                <w:rPr>
                  <w:rFonts w:eastAsia="Arial" w:cs="Arial"/>
                  <w:bCs/>
                  <w:color w:val="596346"/>
                  <w:sz w:val="27"/>
                  <w:szCs w:val="27"/>
                </w:rPr>
                <w:t>ПВ 31 · ВІДКРИТИ</w:t>
              </w:r>
            </w:hyperlink>
            <w:bookmarkEnd w:id="114"/>
          </w:p>
        </w:tc>
      </w:tr>
      <w:bookmarkStart w:id="115" w:name="toc_return_108"/>
      <w:tr w:rsidR="001D6168" w14:paraId="45724161" w14:textId="77777777">
        <w:trPr>
          <w:cantSplit/>
          <w:trHeight w:val="620"/>
        </w:trPr>
        <w:tc>
          <w:tcPr>
            <w:tcW w:w="9024" w:type="dxa"/>
            <w:shd w:val="clear" w:color="auto" w:fill="EEF0D0"/>
            <w:tcMar>
              <w:top w:w="145" w:type="dxa"/>
              <w:left w:w="190" w:type="dxa"/>
              <w:bottom w:w="145" w:type="dxa"/>
              <w:right w:w="190" w:type="dxa"/>
            </w:tcMar>
            <w:vAlign w:val="center"/>
          </w:tcPr>
          <w:p w14:paraId="1802FB60"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"PV32"</w:instrText>
            </w:r>
            <w:r>
              <w:fldChar w:fldCharType="separate"/>
            </w:r>
            <w:r>
              <w:rPr>
                <w:rFonts w:eastAsia="Arial" w:cs="Arial"/>
                <w:bCs/>
                <w:color w:val="596346"/>
                <w:sz w:val="27"/>
                <w:szCs w:val="27"/>
              </w:rPr>
              <w:t>ПВ 32 · ВІДКРИТИ</w:t>
            </w:r>
            <w:r>
              <w:fldChar w:fldCharType="end"/>
            </w:r>
            <w:bookmarkEnd w:id="115"/>
          </w:p>
        </w:tc>
      </w:tr>
      <w:bookmarkStart w:id="116" w:name="toc_return_123"/>
      <w:tr w:rsidR="001D6168" w14:paraId="65528655" w14:textId="77777777">
        <w:trPr>
          <w:cantSplit/>
          <w:trHeight w:val="620"/>
        </w:trPr>
        <w:tc>
          <w:tcPr>
            <w:tcW w:w="9024" w:type="dxa"/>
            <w:shd w:val="clear" w:color="auto" w:fill="EEF0D0"/>
            <w:tcMar>
              <w:top w:w="145" w:type="dxa"/>
              <w:left w:w="190" w:type="dxa"/>
              <w:bottom w:w="145" w:type="dxa"/>
              <w:right w:w="190" w:type="dxa"/>
            </w:tcMar>
            <w:vAlign w:val="center"/>
          </w:tcPr>
          <w:p w14:paraId="4B430639" w14:textId="77777777" w:rsidR="009E7641" w:rsidRPr="00B915C6" w:rsidRDefault="009E7641" w:rsidP="009E7641">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"PV33"</w:instrText>
            </w:r>
            <w:r>
              <w:fldChar w:fldCharType="separate"/>
            </w:r>
            <w:r>
              <w:rPr>
                <w:rFonts w:eastAsia="Arial" w:cs="Arial"/>
                <w:bCs/>
                <w:color w:val="596346"/>
                <w:sz w:val="27"/>
                <w:szCs w:val="27"/>
              </w:rPr>
              <w:t>ПВ 33 · ВІДКРИТИ</w:t>
            </w:r>
            <w:r>
              <w:fldChar w:fldCharType="end"/>
            </w:r>
            <w:bookmarkEnd w:id="116"/>
          </w:p>
        </w:tc>
      </w:tr>
      <w:tr w:rsidR="001D6168" w14:paraId="35798C9E" w14:textId="77777777">
        <w:trPr>
          <w:cantSplit/>
          <w:trHeight w:val="620"/>
        </w:trPr>
        <w:tc>
          <w:tcPr>
            <w:tcW w:w="9024" w:type="dxa"/>
            <w:shd w:val="clear" w:color="auto" w:fill="596346"/>
            <w:tcMar>
              <w:top w:w="120" w:type="dxa"/>
              <w:left w:w="190" w:type="dxa"/>
              <w:bottom w:w="120" w:type="dxa"/>
              <w:right w:w="190" w:type="dxa"/>
            </w:tcMar>
            <w:vAlign w:val="center"/>
          </w:tcPr>
          <w:p w14:paraId="29F84B9D" w14:textId="77777777" w:rsidR="00A44CB8" w:rsidRPr="00952CFB" w:rsidRDefault="00A44CB8" w:rsidP="00771DCD">
            <w:pPr>
              <w:pStyle w:val="af1"/>
              <w:tabs>
                <w:tab w:val="left" w:leader="dot" w:pos="9639"/>
              </w:tabs>
              <w:spacing w:line="280" w:lineRule="auto"/>
              <w:jc w:val="left"/>
              <w:rPr>
                <w:rFonts w:ascii="Montserrat" w:hAnsi="Montserrat"/>
                <w:bCs/>
                <w:color w:val="000000" w:themeColor="text1"/>
                <w:sz w:val="40"/>
                <w:szCs w:val="40"/>
              </w:rPr>
            </w:pPr>
            <w:bookmarkStart w:id="117" w:name="_Hlk226824022"/>
            <w:r w:rsidRPr="00952CFB">
              <w:rPr>
                <w:rFonts w:eastAsia="Arial" w:cs="Arial"/>
                <w:bCs/>
                <w:color w:val="FFFFFF"/>
                <w:sz w:val="24"/>
              </w:rPr>
              <w:t>ПІДГОТОВЧІ ВПРАВИ З МЕТАННЯ ГРАНАТ:</w:t>
            </w:r>
            <w:bookmarkEnd w:id="117"/>
          </w:p>
        </w:tc>
      </w:tr>
      <w:bookmarkStart w:id="118" w:name="toc_return_110"/>
      <w:tr w:rsidR="001D6168" w14:paraId="10CB25DA" w14:textId="77777777">
        <w:trPr>
          <w:cantSplit/>
          <w:trHeight w:val="620"/>
        </w:trPr>
        <w:tc>
          <w:tcPr>
            <w:tcW w:w="9024" w:type="dxa"/>
            <w:shd w:val="clear" w:color="auto" w:fill="EEF0D0"/>
            <w:tcMar>
              <w:top w:w="145" w:type="dxa"/>
              <w:left w:w="190" w:type="dxa"/>
              <w:bottom w:w="145" w:type="dxa"/>
              <w:right w:w="190" w:type="dxa"/>
            </w:tcMar>
            <w:vAlign w:val="center"/>
          </w:tcPr>
          <w:p w14:paraId="13146749" w14:textId="77777777" w:rsidR="00A44CB8" w:rsidRPr="00952CFB" w:rsidRDefault="00A44CB8" w:rsidP="00771DCD">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"PVMG1"</w:instrText>
            </w:r>
            <w:r>
              <w:fldChar w:fldCharType="separate"/>
            </w:r>
            <w:r>
              <w:rPr>
                <w:rFonts w:eastAsia="Arial" w:cs="Arial"/>
                <w:bCs/>
                <w:color w:val="596346"/>
                <w:sz w:val="27"/>
                <w:szCs w:val="27"/>
              </w:rPr>
              <w:t>ПВМГ 1 · ВІДКРИТИ</w:t>
            </w:r>
            <w:r>
              <w:fldChar w:fldCharType="end"/>
            </w:r>
            <w:bookmarkEnd w:id="81"/>
            <w:bookmarkEnd w:id="118"/>
          </w:p>
        </w:tc>
      </w:tr>
      <w:bookmarkStart w:id="119" w:name="toc_return_111"/>
      <w:tr w:rsidR="001D6168" w14:paraId="7C7ABEBD" w14:textId="77777777">
        <w:trPr>
          <w:cantSplit/>
          <w:trHeight w:val="620"/>
        </w:trPr>
        <w:tc>
          <w:tcPr>
            <w:tcW w:w="9024" w:type="dxa"/>
            <w:shd w:val="clear" w:color="auto" w:fill="EEF0D0"/>
            <w:tcMar>
              <w:top w:w="145" w:type="dxa"/>
              <w:left w:w="190" w:type="dxa"/>
              <w:bottom w:w="145" w:type="dxa"/>
              <w:right w:w="190" w:type="dxa"/>
            </w:tcMar>
            <w:vAlign w:val="center"/>
          </w:tcPr>
          <w:p w14:paraId="5C77D6DD" w14:textId="77777777" w:rsidR="00A44CB8" w:rsidRPr="00952CFB" w:rsidRDefault="00A44CB8" w:rsidP="00771DCD">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"PVMG2"</w:instrText>
            </w:r>
            <w:r>
              <w:fldChar w:fldCharType="separate"/>
            </w:r>
            <w:r>
              <w:rPr>
                <w:rFonts w:eastAsia="Arial" w:cs="Arial"/>
                <w:bCs/>
                <w:color w:val="596346"/>
                <w:sz w:val="27"/>
                <w:szCs w:val="27"/>
              </w:rPr>
              <w:t>ПВМГ 2 · ВІДКРИТИ</w:t>
            </w:r>
            <w:r>
              <w:fldChar w:fldCharType="end"/>
            </w:r>
            <w:bookmarkEnd w:id="119"/>
          </w:p>
        </w:tc>
      </w:tr>
      <w:bookmarkStart w:id="120" w:name="toc_return_112"/>
      <w:tr w:rsidR="001D6168" w14:paraId="3624BD80" w14:textId="77777777">
        <w:trPr>
          <w:cantSplit/>
          <w:trHeight w:val="620"/>
        </w:trPr>
        <w:tc>
          <w:tcPr>
            <w:tcW w:w="9024" w:type="dxa"/>
            <w:shd w:val="clear" w:color="auto" w:fill="EEF0D0"/>
            <w:tcMar>
              <w:top w:w="145" w:type="dxa"/>
              <w:left w:w="190" w:type="dxa"/>
              <w:bottom w:w="145" w:type="dxa"/>
              <w:right w:w="190" w:type="dxa"/>
            </w:tcMar>
            <w:vAlign w:val="center"/>
          </w:tcPr>
          <w:p w14:paraId="0BF44C6E" w14:textId="77777777" w:rsidR="00A44CB8" w:rsidRPr="00952CFB" w:rsidRDefault="00A44CB8" w:rsidP="00771DCD">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"PVMG3"</w:instrText>
            </w:r>
            <w:r>
              <w:fldChar w:fldCharType="separate"/>
            </w:r>
            <w:r>
              <w:rPr>
                <w:rFonts w:eastAsia="Arial" w:cs="Arial"/>
                <w:bCs/>
                <w:color w:val="596346"/>
                <w:sz w:val="27"/>
                <w:szCs w:val="27"/>
              </w:rPr>
              <w:t>ПВМГ 3 · ВІДКРИТИ</w:t>
            </w:r>
            <w:r>
              <w:fldChar w:fldCharType="end"/>
            </w:r>
            <w:bookmarkEnd w:id="120"/>
          </w:p>
        </w:tc>
      </w:tr>
      <w:bookmarkStart w:id="121" w:name="toc_return_113"/>
      <w:tr w:rsidR="001D6168" w14:paraId="5C510826" w14:textId="77777777">
        <w:trPr>
          <w:cantSplit/>
          <w:trHeight w:val="620"/>
        </w:trPr>
        <w:tc>
          <w:tcPr>
            <w:tcW w:w="9024" w:type="dxa"/>
            <w:shd w:val="clear" w:color="auto" w:fill="EEF0D0"/>
            <w:tcMar>
              <w:top w:w="145" w:type="dxa"/>
              <w:left w:w="190" w:type="dxa"/>
              <w:bottom w:w="145" w:type="dxa"/>
              <w:right w:w="190" w:type="dxa"/>
            </w:tcMar>
            <w:vAlign w:val="center"/>
          </w:tcPr>
          <w:p w14:paraId="3A86B16A" w14:textId="77777777" w:rsidR="00A44CB8" w:rsidRPr="00952CFB" w:rsidRDefault="00A44CB8" w:rsidP="00771DCD">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"PVMG4"</w:instrText>
            </w:r>
            <w:r>
              <w:fldChar w:fldCharType="separate"/>
            </w:r>
            <w:r>
              <w:rPr>
                <w:rFonts w:eastAsia="Arial" w:cs="Arial"/>
                <w:bCs/>
                <w:color w:val="596346"/>
                <w:sz w:val="27"/>
                <w:szCs w:val="27"/>
              </w:rPr>
              <w:t>ПВМГ 4 · ВІДКРИТИ</w:t>
            </w:r>
            <w:r>
              <w:fldChar w:fldCharType="end"/>
            </w:r>
            <w:bookmarkEnd w:id="121"/>
          </w:p>
        </w:tc>
      </w:tr>
      <w:bookmarkStart w:id="122" w:name="toc_return_114"/>
      <w:tr w:rsidR="001D6168" w14:paraId="775BFA80" w14:textId="77777777">
        <w:trPr>
          <w:cantSplit/>
          <w:trHeight w:val="620"/>
        </w:trPr>
        <w:tc>
          <w:tcPr>
            <w:tcW w:w="9024" w:type="dxa"/>
            <w:shd w:val="clear" w:color="auto" w:fill="EEF0D0"/>
            <w:tcMar>
              <w:top w:w="145" w:type="dxa"/>
              <w:left w:w="190" w:type="dxa"/>
              <w:bottom w:w="145" w:type="dxa"/>
              <w:right w:w="190" w:type="dxa"/>
            </w:tcMar>
            <w:vAlign w:val="center"/>
          </w:tcPr>
          <w:p w14:paraId="2BB26F13" w14:textId="77777777" w:rsidR="00A44CB8" w:rsidRPr="00952CFB" w:rsidRDefault="00A44CB8" w:rsidP="00771DCD">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"PVMG5"</w:instrText>
            </w:r>
            <w:r>
              <w:fldChar w:fldCharType="separate"/>
            </w:r>
            <w:r>
              <w:rPr>
                <w:rFonts w:eastAsia="Arial" w:cs="Arial"/>
                <w:bCs/>
                <w:color w:val="596346"/>
                <w:sz w:val="27"/>
                <w:szCs w:val="27"/>
              </w:rPr>
              <w:t>ПВМГ 5 · ВІДКРИТИ</w:t>
            </w:r>
            <w:r>
              <w:fldChar w:fldCharType="end"/>
            </w:r>
            <w:bookmarkEnd w:id="122"/>
          </w:p>
        </w:tc>
      </w:tr>
      <w:bookmarkStart w:id="123" w:name="toc_return_115"/>
      <w:tr w:rsidR="001D6168" w14:paraId="5ED24974" w14:textId="77777777">
        <w:trPr>
          <w:cantSplit/>
          <w:trHeight w:val="620"/>
        </w:trPr>
        <w:tc>
          <w:tcPr>
            <w:tcW w:w="9024" w:type="dxa"/>
            <w:shd w:val="clear" w:color="auto" w:fill="EEF0D0"/>
            <w:tcMar>
              <w:top w:w="145" w:type="dxa"/>
              <w:left w:w="190" w:type="dxa"/>
              <w:bottom w:w="145" w:type="dxa"/>
              <w:right w:w="190" w:type="dxa"/>
            </w:tcMar>
            <w:vAlign w:val="center"/>
          </w:tcPr>
          <w:p w14:paraId="1EA5EF19" w14:textId="77777777" w:rsidR="00A44CB8" w:rsidRPr="00952CFB" w:rsidRDefault="00A44CB8" w:rsidP="00771DCD">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"PVMG6"</w:instrText>
            </w:r>
            <w:r>
              <w:fldChar w:fldCharType="separate"/>
            </w:r>
            <w:r>
              <w:rPr>
                <w:rFonts w:eastAsia="Arial" w:cs="Arial"/>
                <w:bCs/>
                <w:color w:val="596346"/>
                <w:sz w:val="27"/>
                <w:szCs w:val="27"/>
              </w:rPr>
              <w:t>ПВМГ 6 · ВІДКРИТИ</w:t>
            </w:r>
            <w:r>
              <w:fldChar w:fldCharType="end"/>
            </w:r>
            <w:bookmarkEnd w:id="123"/>
          </w:p>
        </w:tc>
      </w:tr>
      <w:bookmarkStart w:id="124" w:name="toc_return_116"/>
      <w:tr w:rsidR="001D6168" w14:paraId="1D463F78" w14:textId="77777777">
        <w:trPr>
          <w:cantSplit/>
          <w:trHeight w:val="620"/>
        </w:trPr>
        <w:tc>
          <w:tcPr>
            <w:tcW w:w="9024" w:type="dxa"/>
            <w:shd w:val="clear" w:color="auto" w:fill="EEF0D0"/>
            <w:tcMar>
              <w:top w:w="145" w:type="dxa"/>
              <w:left w:w="190" w:type="dxa"/>
              <w:bottom w:w="145" w:type="dxa"/>
              <w:right w:w="190" w:type="dxa"/>
            </w:tcMar>
            <w:vAlign w:val="center"/>
          </w:tcPr>
          <w:p w14:paraId="4458C9E5" w14:textId="77777777" w:rsidR="00A44CB8" w:rsidRPr="00952CFB" w:rsidRDefault="00A44CB8" w:rsidP="00771DCD">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"PVMG7"</w:instrText>
            </w:r>
            <w:r>
              <w:fldChar w:fldCharType="separate"/>
            </w:r>
            <w:r>
              <w:rPr>
                <w:rFonts w:eastAsia="Arial" w:cs="Arial"/>
                <w:bCs/>
                <w:color w:val="596346"/>
                <w:sz w:val="27"/>
                <w:szCs w:val="27"/>
              </w:rPr>
              <w:t>ПВМГ 7 · ВІДКРИТИ</w:t>
            </w:r>
            <w:r>
              <w:fldChar w:fldCharType="end"/>
            </w:r>
            <w:bookmarkEnd w:id="124"/>
          </w:p>
        </w:tc>
      </w:tr>
      <w:bookmarkStart w:id="125" w:name="toc_return_117"/>
      <w:tr w:rsidR="001D6168" w14:paraId="5E0760A1" w14:textId="77777777">
        <w:trPr>
          <w:cantSplit/>
          <w:trHeight w:val="620"/>
        </w:trPr>
        <w:tc>
          <w:tcPr>
            <w:tcW w:w="9024" w:type="dxa"/>
            <w:shd w:val="clear" w:color="auto" w:fill="EEF0D0"/>
            <w:tcMar>
              <w:top w:w="145" w:type="dxa"/>
              <w:left w:w="190" w:type="dxa"/>
              <w:bottom w:w="145" w:type="dxa"/>
              <w:right w:w="190" w:type="dxa"/>
            </w:tcMar>
            <w:vAlign w:val="center"/>
          </w:tcPr>
          <w:p w14:paraId="2AFD99F0" w14:textId="77777777" w:rsidR="00A44CB8" w:rsidRPr="00952CFB" w:rsidRDefault="00A44CB8" w:rsidP="00771DCD">
            <w:pPr>
              <w:pStyle w:val="af2"/>
              <w:tabs>
                <w:tab w:val="left" w:leader="dot" w:pos="9639"/>
              </w:tabs>
              <w:spacing w:line="280" w:lineRule="auto"/>
              <w:jc w:val="left"/>
              <w:rPr>
                <w:rFonts w:ascii="Montserrat" w:hAnsi="Montserrat"/>
                <w:bCs/>
                <w:color w:val="000000" w:themeColor="text1"/>
                <w:sz w:val="40"/>
                <w:szCs w:val="40"/>
              </w:rPr>
            </w:pPr>
            <w:r>
              <w:fldChar w:fldCharType="begin"/>
            </w:r>
            <w:r>
              <w:instrText>HYPERLINK \l "PVMG8"</w:instrText>
            </w:r>
            <w:r>
              <w:fldChar w:fldCharType="separate"/>
            </w:r>
            <w:r>
              <w:rPr>
                <w:rFonts w:eastAsia="Arial" w:cs="Arial"/>
                <w:bCs/>
                <w:color w:val="596346"/>
                <w:sz w:val="27"/>
                <w:szCs w:val="27"/>
              </w:rPr>
              <w:t>ПВМГ 8 · ВІДКРИТИ</w:t>
            </w:r>
            <w:r>
              <w:fldChar w:fldCharType="end"/>
            </w:r>
            <w:bookmarkEnd w:id="125"/>
          </w:p>
        </w:tc>
      </w:tr>
      <w:tr w:rsidR="001D6168" w14:paraId="5E620B3E" w14:textId="77777777">
        <w:trPr>
          <w:cantSplit/>
          <w:trHeight w:val="620"/>
        </w:trPr>
        <w:tc>
          <w:tcPr>
            <w:tcW w:w="9024" w:type="dxa"/>
            <w:shd w:val="clear" w:color="auto" w:fill="596346"/>
            <w:tcMar>
              <w:top w:w="120" w:type="dxa"/>
              <w:left w:w="190" w:type="dxa"/>
              <w:bottom w:w="120" w:type="dxa"/>
              <w:right w:w="190" w:type="dxa"/>
            </w:tcMar>
            <w:vAlign w:val="center"/>
          </w:tcPr>
          <w:p w14:paraId="5C12F586" w14:textId="77777777" w:rsidR="00B3265C" w:rsidRDefault="00B3265C" w:rsidP="006B4BF3">
            <w:pPr>
              <w:pStyle w:val="af1"/>
              <w:spacing w:line="280" w:lineRule="auto"/>
              <w:jc w:val="left"/>
            </w:pPr>
            <w:r>
              <w:rPr>
                <w:rFonts w:eastAsia="Arial" w:cs="Arial"/>
                <w:bCs/>
                <w:color w:val="FFFFFF"/>
                <w:sz w:val="24"/>
              </w:rPr>
              <w:lastRenderedPageBreak/>
              <w:t>ВПРАВИ З КУРСУ СТРІЛЬБ В БЗВП</w:t>
            </w:r>
            <w:r w:rsidRPr="00952CFB">
              <w:rPr>
                <w:rFonts w:eastAsia="Arial" w:cs="Arial"/>
                <w:bCs/>
                <w:color w:val="FFFFFF"/>
                <w:sz w:val="24"/>
              </w:rPr>
              <w:t>:</w:t>
            </w:r>
          </w:p>
        </w:tc>
      </w:tr>
      <w:bookmarkStart w:id="126" w:name="toc_return_118"/>
      <w:tr w:rsidR="001D6168" w14:paraId="6D8ED8D8" w14:textId="77777777">
        <w:trPr>
          <w:cantSplit/>
          <w:trHeight w:val="620"/>
        </w:trPr>
        <w:tc>
          <w:tcPr>
            <w:tcW w:w="9024" w:type="dxa"/>
            <w:shd w:val="clear" w:color="auto" w:fill="EEF0D0"/>
            <w:tcMar>
              <w:top w:w="145" w:type="dxa"/>
              <w:left w:w="190" w:type="dxa"/>
              <w:bottom w:w="145" w:type="dxa"/>
              <w:right w:w="190" w:type="dxa"/>
            </w:tcMar>
            <w:vAlign w:val="center"/>
          </w:tcPr>
          <w:p w14:paraId="72562323" w14:textId="77777777" w:rsidR="00B3265C" w:rsidRPr="006F612E" w:rsidRDefault="006B4BF3" w:rsidP="006B4BF3">
            <w:pPr>
              <w:pStyle w:val="af2"/>
              <w:spacing w:line="280" w:lineRule="auto"/>
              <w:jc w:val="left"/>
              <w:rPr>
                <w:color w:val="000000" w:themeColor="text1"/>
              </w:rPr>
            </w:pPr>
            <w:r>
              <w:fldChar w:fldCharType="begin"/>
            </w:r>
            <w:r>
              <w:instrText>HYPERLINK \l "KS00111"</w:instrText>
            </w:r>
            <w:r>
              <w:fldChar w:fldCharType="separate"/>
            </w:r>
            <w:r>
              <w:rPr>
                <w:rFonts w:eastAsia="Arial" w:cs="Arial"/>
                <w:bCs/>
                <w:color w:val="596346"/>
                <w:sz w:val="27"/>
                <w:szCs w:val="27"/>
              </w:rPr>
              <w:t>КС 0.01.1.1. · ВІДКРИТИ</w:t>
            </w:r>
            <w:r>
              <w:fldChar w:fldCharType="end"/>
            </w:r>
            <w:bookmarkEnd w:id="126"/>
          </w:p>
        </w:tc>
      </w:tr>
      <w:bookmarkStart w:id="127" w:name="toc_return_119"/>
      <w:tr w:rsidR="001D6168" w14:paraId="554183C1" w14:textId="77777777">
        <w:trPr>
          <w:cantSplit/>
          <w:trHeight w:val="620"/>
        </w:trPr>
        <w:tc>
          <w:tcPr>
            <w:tcW w:w="9024" w:type="dxa"/>
            <w:shd w:val="clear" w:color="auto" w:fill="EEF0D0"/>
            <w:tcMar>
              <w:top w:w="145" w:type="dxa"/>
              <w:left w:w="190" w:type="dxa"/>
              <w:bottom w:w="145" w:type="dxa"/>
              <w:right w:w="190" w:type="dxa"/>
            </w:tcMar>
            <w:vAlign w:val="center"/>
          </w:tcPr>
          <w:p w14:paraId="1C21BC4C" w14:textId="77777777" w:rsidR="00B3265C" w:rsidRPr="006F612E" w:rsidRDefault="006B4BF3" w:rsidP="006B4BF3">
            <w:pPr>
              <w:pStyle w:val="af2"/>
              <w:spacing w:line="280" w:lineRule="auto"/>
              <w:jc w:val="left"/>
              <w:rPr>
                <w:rFonts w:ascii="Montserrat" w:hAnsi="Montserrat"/>
                <w:color w:val="000000" w:themeColor="text1"/>
                <w:sz w:val="40"/>
                <w:szCs w:val="40"/>
              </w:rPr>
            </w:pPr>
            <w:r>
              <w:fldChar w:fldCharType="begin"/>
            </w:r>
            <w:r>
              <w:instrText>HYPERLINK \l "KS10611"</w:instrText>
            </w:r>
            <w:r>
              <w:fldChar w:fldCharType="separate"/>
            </w:r>
            <w:r>
              <w:rPr>
                <w:rFonts w:eastAsia="Arial" w:cs="Arial"/>
                <w:bCs/>
                <w:color w:val="596346"/>
                <w:sz w:val="27"/>
                <w:szCs w:val="27"/>
              </w:rPr>
              <w:t>КС 1.06.1.1 · ВІДКРИТИ</w:t>
            </w:r>
            <w:r>
              <w:fldChar w:fldCharType="end"/>
            </w:r>
            <w:bookmarkEnd w:id="127"/>
          </w:p>
        </w:tc>
      </w:tr>
      <w:bookmarkStart w:id="128" w:name="toc_return_120"/>
      <w:tr w:rsidR="001D6168" w14:paraId="37A8EF7A" w14:textId="77777777">
        <w:trPr>
          <w:cantSplit/>
          <w:trHeight w:val="620"/>
        </w:trPr>
        <w:tc>
          <w:tcPr>
            <w:tcW w:w="9024" w:type="dxa"/>
            <w:shd w:val="clear" w:color="auto" w:fill="EEF0D0"/>
            <w:tcMar>
              <w:top w:w="145" w:type="dxa"/>
              <w:left w:w="190" w:type="dxa"/>
              <w:bottom w:w="145" w:type="dxa"/>
              <w:right w:w="190" w:type="dxa"/>
            </w:tcMar>
            <w:vAlign w:val="center"/>
          </w:tcPr>
          <w:p w14:paraId="4D685C47" w14:textId="77777777" w:rsidR="00B3265C" w:rsidRPr="006F612E" w:rsidRDefault="006B4BF3" w:rsidP="006B4BF3">
            <w:pPr>
              <w:pStyle w:val="af2"/>
              <w:spacing w:line="280" w:lineRule="auto"/>
              <w:jc w:val="left"/>
              <w:rPr>
                <w:rFonts w:ascii="Montserrat" w:hAnsi="Montserrat"/>
                <w:bCs/>
                <w:color w:val="000000" w:themeColor="text1"/>
                <w:sz w:val="40"/>
                <w:szCs w:val="40"/>
              </w:rPr>
            </w:pPr>
            <w:r>
              <w:fldChar w:fldCharType="begin"/>
            </w:r>
            <w:r>
              <w:instrText>HYPERLINK \l "KS201030416"</w:instrText>
            </w:r>
            <w:r>
              <w:fldChar w:fldCharType="separate"/>
            </w:r>
            <w:r>
              <w:rPr>
                <w:rFonts w:eastAsia="Arial" w:cs="Arial"/>
                <w:bCs/>
                <w:color w:val="596346"/>
                <w:sz w:val="27"/>
                <w:szCs w:val="27"/>
              </w:rPr>
              <w:t>КС 2.01(03-04).1.6 · ВІДКРИТИ</w:t>
            </w:r>
            <w:r>
              <w:fldChar w:fldCharType="end"/>
            </w:r>
            <w:bookmarkEnd w:id="128"/>
          </w:p>
        </w:tc>
      </w:tr>
      <w:bookmarkStart w:id="129" w:name="toc_return_121"/>
      <w:tr w:rsidR="001D6168" w14:paraId="5142DA8A" w14:textId="77777777">
        <w:trPr>
          <w:cantSplit/>
          <w:trHeight w:val="620"/>
        </w:trPr>
        <w:tc>
          <w:tcPr>
            <w:tcW w:w="9024" w:type="dxa"/>
            <w:shd w:val="clear" w:color="auto" w:fill="EEF0D0"/>
            <w:tcMar>
              <w:top w:w="145" w:type="dxa"/>
              <w:left w:w="190" w:type="dxa"/>
              <w:bottom w:w="145" w:type="dxa"/>
              <w:right w:w="190" w:type="dxa"/>
            </w:tcMar>
            <w:vAlign w:val="center"/>
          </w:tcPr>
          <w:p w14:paraId="66F7F36F" w14:textId="77777777" w:rsidR="00B3265C" w:rsidRPr="006F612E" w:rsidRDefault="006B4BF3" w:rsidP="006B4BF3">
            <w:pPr>
              <w:pStyle w:val="af2"/>
              <w:spacing w:line="280" w:lineRule="auto"/>
              <w:jc w:val="left"/>
              <w:rPr>
                <w:rFonts w:ascii="Montserrat" w:hAnsi="Montserrat"/>
                <w:bCs/>
                <w:color w:val="000000" w:themeColor="text1"/>
                <w:sz w:val="40"/>
                <w:szCs w:val="40"/>
              </w:rPr>
            </w:pPr>
            <w:r>
              <w:fldChar w:fldCharType="begin"/>
            </w:r>
            <w:r>
              <w:instrText>HYPERLINK \l "KS51611"</w:instrText>
            </w:r>
            <w:r>
              <w:fldChar w:fldCharType="separate"/>
            </w:r>
            <w:r>
              <w:rPr>
                <w:rFonts w:eastAsia="Arial" w:cs="Arial"/>
                <w:bCs/>
                <w:color w:val="596346"/>
                <w:sz w:val="27"/>
                <w:szCs w:val="27"/>
              </w:rPr>
              <w:t>КС 5.16.1.1 · ВІДКРИТИ</w:t>
            </w:r>
            <w:r>
              <w:fldChar w:fldCharType="end"/>
            </w:r>
            <w:bookmarkEnd w:id="129"/>
          </w:p>
        </w:tc>
      </w:tr>
    </w:tbl>
    <w:bookmarkStart w:id="130" w:name="ZahB"/>
    <w:p w14:paraId="0CC6CB95" w14:textId="77777777" w:rsidR="002A2CD2" w:rsidRPr="00925C66" w:rsidRDefault="00521312" w:rsidP="00D52975">
      <w:pPr>
        <w:pStyle w:val="Heading1"/>
        <w:pBdr>
          <w:bottom w:val="single" w:sz="10" w:space="4" w:color="3F4853"/>
        </w:pBdr>
        <w:shd w:val="clear" w:color="auto" w:fill="5F6B7A"/>
        <w:rPr>
          <w:rFonts w:ascii="Montserrat ExtraBold" w:eastAsia="Montserrat ExtraBold" w:hAnsi="Montserrat ExtraBold" w:cs="Montserrat ExtraBold"/>
          <w:bCs/>
          <w:szCs w:val="32"/>
        </w:rPr>
      </w:pPr>
      <w:r>
        <w:lastRenderedPageBreak/>
        <w:fldChar w:fldCharType="begin"/>
      </w:r>
      <w:r>
        <w:instrText xml:space="preserve"> HYPERLINK \l "toc_return_001" \o "До відповідного пункту у змісті" </w:instrText>
      </w:r>
      <w:r>
        <w:fldChar w:fldCharType="separate"/>
      </w:r>
      <w:r w:rsidRPr="00925C66">
        <w:rPr>
          <w:rFonts w:ascii="Montserrat ExtraBold" w:eastAsia="Montserrat ExtraBold" w:hAnsi="Montserrat ExtraBold" w:cs="Montserrat ExtraBold"/>
          <w:bCs/>
          <w:szCs w:val="32"/>
        </w:rPr>
        <w:t>ЗАХОДИ БЕЗПЕКИ – ДЕНЬ 1. (1 ГОДИНА)</w:t>
      </w:r>
      <w:r>
        <w:fldChar w:fldCharType="end"/>
      </w:r>
    </w:p>
    <w:bookmarkEnd w:id="130"/>
    <w:p w14:paraId="417CD8BD" w14:textId="77777777" w:rsidR="00C773FC" w:rsidRPr="00925C66" w:rsidRDefault="00C773FC" w:rsidP="00D52975">
      <w:pPr>
        <w:pStyle w:val="Heading2"/>
        <w:rPr>
          <w:rFonts w:ascii="Montserrat ExtraBold" w:hAnsi="Montserrat ExtraBold"/>
          <w:bCs/>
          <w:sz w:val="28"/>
          <w:szCs w:val="28"/>
        </w:rPr>
      </w:pPr>
      <w:r w:rsidRPr="00925C66">
        <w:t xml:space="preserve">Тема 1. </w:t>
      </w:r>
      <w:r w:rsidR="005B7D19" w:rsidRPr="005B7D19">
        <w:t xml:space="preserve">Вимоги безпеки під час поводження зі зброєю, боєприпасами, ОВТ. Заходи безпеки під час повсякденної діяльності та інших видів діяльності. </w:t>
      </w:r>
      <w:r w:rsidR="00521312" w:rsidRPr="00925C66">
        <w:t>(1 година).</w:t>
      </w:r>
    </w:p>
    <w:bookmarkStart w:id="131" w:name="rhbz"/>
    <w:p w14:paraId="6D939AAE" w14:textId="77777777" w:rsidR="00521312" w:rsidRPr="00925C66" w:rsidRDefault="00521312" w:rsidP="00D52975">
      <w:pPr>
        <w:pStyle w:val="Heading1"/>
        <w:pBdr>
          <w:bottom w:val="single" w:sz="10" w:space="4" w:color="566526"/>
        </w:pBdr>
        <w:shd w:val="clear" w:color="auto" w:fill="7C8F36"/>
        <w:rPr>
          <w:rFonts w:ascii="Montserrat ExtraBold" w:eastAsia="Montserrat ExtraBold" w:hAnsi="Montserrat ExtraBold" w:cs="Montserrat ExtraBold"/>
          <w:bCs/>
          <w:szCs w:val="32"/>
        </w:rPr>
      </w:pPr>
      <w:r>
        <w:lastRenderedPageBreak/>
        <w:fldChar w:fldCharType="begin"/>
      </w:r>
      <w:r>
        <w:instrText xml:space="preserve"> HYPERLINK \l "toc_return_002" \o "До відповідного пункту у змісті" </w:instrText>
      </w:r>
      <w:r>
        <w:fldChar w:fldCharType="separate"/>
      </w:r>
      <w:r w:rsidRPr="00925C66">
        <w:rPr>
          <w:rFonts w:ascii="Montserrat ExtraBold" w:eastAsia="Montserrat ExtraBold" w:hAnsi="Montserrat ExtraBold" w:cs="Montserrat ExtraBold"/>
          <w:bCs/>
          <w:szCs w:val="32"/>
        </w:rPr>
        <w:t>ПІДГОТОВКА З РХБЗ – ДЕНЬ 1. (3 ГОДИНИ)</w:t>
      </w:r>
      <w:r>
        <w:fldChar w:fldCharType="end"/>
      </w:r>
    </w:p>
    <w:bookmarkEnd w:id="131"/>
    <w:p w14:paraId="52A2051D" w14:textId="77777777" w:rsidR="00521312" w:rsidRPr="00925C66" w:rsidRDefault="00521312" w:rsidP="00D52975">
      <w:pPr>
        <w:pStyle w:val="Heading2"/>
        <w:rPr>
          <w:rFonts w:ascii="Montserrat ExtraBold" w:hAnsi="Montserrat ExtraBold"/>
          <w:bCs/>
          <w:sz w:val="28"/>
          <w:szCs w:val="28"/>
        </w:rPr>
      </w:pPr>
      <w:r w:rsidRPr="00925C66">
        <w:t xml:space="preserve">Тема 1. </w:t>
      </w:r>
      <w:proofErr w:type="spellStart"/>
      <w:r w:rsidRPr="00925C66">
        <w:t>Уражальні</w:t>
      </w:r>
      <w:proofErr w:type="spellEnd"/>
      <w:r w:rsidRPr="00925C66">
        <w:t xml:space="preserve"> чинники зброї масового ураження (1 година).</w:t>
      </w:r>
    </w:p>
    <w:p w14:paraId="2CAB05C6" w14:textId="77777777" w:rsidR="00521312" w:rsidRPr="00925C66" w:rsidRDefault="00521312" w:rsidP="00D52975">
      <w:pPr>
        <w:pStyle w:val="Heading3"/>
        <w:rPr>
          <w:rFonts w:ascii="Montserrat Medium" w:hAnsi="Montserrat Medium"/>
          <w:sz w:val="28"/>
        </w:rPr>
      </w:pPr>
      <w:r w:rsidRPr="00CC1B60">
        <w:t>Заняття 1.</w:t>
      </w:r>
      <w:r w:rsidRPr="00925C66">
        <w:t xml:space="preserve"> Ознаки застосування ядерної зброї, хімічної атаки і бойових біологічних речовин. </w:t>
      </w:r>
      <w:proofErr w:type="spellStart"/>
      <w:r w:rsidRPr="00925C66">
        <w:t>Уражальні</w:t>
      </w:r>
      <w:proofErr w:type="spellEnd"/>
      <w:r w:rsidRPr="00925C66">
        <w:t xml:space="preserve"> чинники ядерної зброї та способи захисту від них. Розпізнання та позначення районів, забруднених РХБ засобами. Захист від бойових запалювальних засобів (1 година).</w:t>
      </w:r>
    </w:p>
    <w:p w14:paraId="38094769" w14:textId="77777777" w:rsidR="00521312" w:rsidRPr="00925C66" w:rsidRDefault="00521312" w:rsidP="00D52975">
      <w:pPr>
        <w:pStyle w:val="Heading2"/>
        <w:rPr>
          <w:rFonts w:ascii="Montserrat ExtraBold" w:hAnsi="Montserrat ExtraBold"/>
          <w:bCs/>
          <w:sz w:val="28"/>
          <w:szCs w:val="28"/>
        </w:rPr>
      </w:pPr>
      <w:r w:rsidRPr="00925C66">
        <w:t>Тема 2. Засоби індивідуального захисту. Дії особового складу на зараженій місцевості (2 години).</w:t>
      </w:r>
    </w:p>
    <w:p w14:paraId="57054FC0" w14:textId="77777777" w:rsidR="00521312" w:rsidRPr="00925C66" w:rsidRDefault="00521312" w:rsidP="00D52975">
      <w:pPr>
        <w:pStyle w:val="Heading3"/>
        <w:rPr>
          <w:rFonts w:ascii="Montserrat Medium" w:hAnsi="Montserrat Medium"/>
          <w:sz w:val="28"/>
        </w:rPr>
      </w:pPr>
      <w:r w:rsidRPr="00CC1B60">
        <w:t>Заняття 1.</w:t>
      </w:r>
      <w:r w:rsidRPr="00925C66">
        <w:t xml:space="preserve"> Протигаз, загальновійськовий захисний комплект та їх</w:t>
      </w:r>
    </w:p>
    <w:p w14:paraId="01D152F8" w14:textId="77777777" w:rsidR="00521312" w:rsidRPr="00925C66" w:rsidRDefault="00521312" w:rsidP="00D52975">
      <w:pPr>
        <w:rPr>
          <w:sz w:val="28"/>
          <w:szCs w:val="28"/>
        </w:rPr>
      </w:pPr>
      <w:r w:rsidRPr="00925C66">
        <w:t xml:space="preserve">використання. Сигнали оповіщення про радіаційне, хімічне зараження та дії за ними. Дії особового складу на зараженій місцевості та під час застосування противником скидів з </w:t>
      </w:r>
      <w:proofErr w:type="spellStart"/>
      <w:r w:rsidRPr="00925C66">
        <w:t>БпЛА</w:t>
      </w:r>
      <w:proofErr w:type="spellEnd"/>
      <w:r w:rsidRPr="00925C66">
        <w:t xml:space="preserve"> ручних газових гранат. Порядок використання аерозольного маскування (ручних димових гранат) для захисту особового складу</w:t>
      </w:r>
    </w:p>
    <w:p w14:paraId="56689BE1" w14:textId="77777777" w:rsidR="00521312" w:rsidRDefault="00521312" w:rsidP="00D52975">
      <w:pPr>
        <w:rPr>
          <w:sz w:val="28"/>
          <w:szCs w:val="28"/>
        </w:rPr>
      </w:pPr>
      <w:r w:rsidRPr="00925C66">
        <w:t>та техніки під час пересування, здійснення маневру, розташування на місцевості і вогневих позиціях, евакуації поранених (2 години).</w:t>
      </w:r>
    </w:p>
    <w:p w14:paraId="0630F1E4" w14:textId="77777777" w:rsidR="004E687B" w:rsidRPr="004E687B" w:rsidRDefault="004E687B" w:rsidP="004E687B">
      <w:pPr>
        <w:pStyle w:val="a4"/>
        <w:rPr>
          <w:bCs/>
          <w:sz w:val="28"/>
          <w:szCs w:val="28"/>
        </w:rPr>
      </w:pPr>
      <w:r w:rsidRPr="004E687B">
        <w:t>Навчальне місце № 1 (60 хв.)</w:t>
      </w:r>
    </w:p>
    <w:p w14:paraId="1EBC7892" w14:textId="77777777" w:rsidR="004E687B" w:rsidRPr="004E687B" w:rsidRDefault="00353682" w:rsidP="004E687B">
      <w:pPr>
        <w:pStyle w:val="a5"/>
        <w:rPr>
          <w:rFonts w:ascii="Montserrat Medium" w:hAnsi="Montserrat Medium"/>
          <w:i/>
          <w:iCs/>
          <w:sz w:val="28"/>
          <w:szCs w:val="28"/>
        </w:rPr>
      </w:pPr>
      <w:r>
        <w:t xml:space="preserve">Навчальна точка № </w:t>
      </w:r>
      <w:r w:rsidR="004E687B" w:rsidRPr="004E687B">
        <w:t>1 (РХБ захист) (30 хв.) (т1_з1).</w:t>
      </w:r>
    </w:p>
    <w:p w14:paraId="3F6A2A1E" w14:textId="77777777" w:rsidR="004E687B" w:rsidRPr="004E687B" w:rsidRDefault="004E687B" w:rsidP="004E687B">
      <w:pPr>
        <w:rPr>
          <w:sz w:val="28"/>
          <w:szCs w:val="28"/>
        </w:rPr>
      </w:pPr>
      <w:r w:rsidRPr="004E687B">
        <w:t xml:space="preserve">Вплив отруйних речовин на організм людини, висновки із застосування заборонених методів війни з боку </w:t>
      </w:r>
      <w:proofErr w:type="spellStart"/>
      <w:r w:rsidRPr="004E687B">
        <w:t>росії</w:t>
      </w:r>
      <w:proofErr w:type="spellEnd"/>
      <w:r w:rsidRPr="004E687B">
        <w:t xml:space="preserve"> та засоби захисту і протидії.</w:t>
      </w:r>
    </w:p>
    <w:p w14:paraId="66DE99C3" w14:textId="77777777" w:rsidR="004E687B" w:rsidRPr="004E687B" w:rsidRDefault="004E687B" w:rsidP="004E687B">
      <w:pPr>
        <w:rPr>
          <w:sz w:val="28"/>
          <w:szCs w:val="28"/>
        </w:rPr>
      </w:pPr>
      <w:r w:rsidRPr="004E687B">
        <w:t>Навчальна точка розгортається із застосуванням навчальних отруйних речовин (хлорпікрин тощо). Особовому складу пропонують зайти до намету (приміщення) й переконатися, що під час перебування у протигазі немає подразнення чи дискомфорту. Потім за командою військовослужбовці знімають протигази та зазнають впливу навчальної отруйної речовини, після чого знову надягають протигази й дихають через фільтр. Наприкінці вони виходять із зараженого приміщення, знімають протигази, промивають очі та відкриті ділянки шкіри; проводиться часткова дегазація слабким лужним розчином.</w:t>
      </w:r>
    </w:p>
    <w:p w14:paraId="04BDB804" w14:textId="77777777" w:rsidR="004E687B" w:rsidRPr="004E687B" w:rsidRDefault="004E687B" w:rsidP="004E687B">
      <w:pPr>
        <w:pStyle w:val="a6"/>
        <w:rPr>
          <w:sz w:val="28"/>
          <w:szCs w:val="28"/>
        </w:rPr>
      </w:pPr>
      <w:r w:rsidRPr="004E687B">
        <w:t>Метод: практично, теоретично.</w:t>
      </w:r>
    </w:p>
    <w:p w14:paraId="7D4933B0" w14:textId="77777777" w:rsidR="004E687B" w:rsidRPr="004E687B" w:rsidRDefault="00353682" w:rsidP="004E687B">
      <w:pPr>
        <w:pStyle w:val="a5"/>
      </w:pPr>
      <w:r>
        <w:t>Навчальна точка №</w:t>
      </w:r>
      <w:r w:rsidR="004E687B" w:rsidRPr="004E687B">
        <w:t xml:space="preserve"> 2 (РХБ захист) (30 хв.) (т1_з1). </w:t>
      </w:r>
    </w:p>
    <w:p w14:paraId="7C50D6A7" w14:textId="77777777" w:rsidR="004E687B" w:rsidRPr="004E687B" w:rsidRDefault="004E687B" w:rsidP="004E687B">
      <w:pPr>
        <w:rPr>
          <w:sz w:val="28"/>
          <w:szCs w:val="28"/>
        </w:rPr>
      </w:pPr>
      <w:r w:rsidRPr="004E687B">
        <w:t xml:space="preserve">Захист від запалювальної зброї та дії особового складу під час ураження. </w:t>
      </w:r>
    </w:p>
    <w:p w14:paraId="4447BE47" w14:textId="77777777" w:rsidR="004E687B" w:rsidRPr="004E687B" w:rsidRDefault="004E687B" w:rsidP="004E687B">
      <w:pPr>
        <w:rPr>
          <w:sz w:val="28"/>
          <w:szCs w:val="28"/>
        </w:rPr>
      </w:pPr>
      <w:r w:rsidRPr="004E687B">
        <w:t xml:space="preserve">Навчальна точка розгортається у вигляді коридору з кіперної стрічки завширшки до 10 м і завдовжки до 50 м. Особовий склад ознайомлюють із різновидами запалювальної зброї та наводять приклади. За можливості демонструють дію запалювальної речовини (суміші) на використаному обмундируванні тощо. Потім особовий склад шикується в колону по п’ять осіб і надягає плащі ОП-1 (5-ї категорії). Інструктор наносить </w:t>
      </w:r>
      <w:proofErr w:type="spellStart"/>
      <w:r w:rsidRPr="004E687B">
        <w:t>вогнесуміш</w:t>
      </w:r>
      <w:proofErr w:type="spellEnd"/>
      <w:r w:rsidRPr="004E687B">
        <w:t xml:space="preserve"> ББЦ на спину та рукави того, хто навчається, і підпалює її факелом. За командою або самостійно (після відчуття тепла) військовослужбовець пробігає коридор, падає на спину та намагається самостійно загасити вогонь. Так в особового складу формують упевненість у здатності протидіяти вогню.</w:t>
      </w:r>
    </w:p>
    <w:p w14:paraId="0F5B7C24" w14:textId="77777777" w:rsidR="004E687B" w:rsidRDefault="004E687B" w:rsidP="004E687B">
      <w:pPr>
        <w:pStyle w:val="a6"/>
        <w:rPr>
          <w:sz w:val="28"/>
          <w:szCs w:val="28"/>
        </w:rPr>
      </w:pPr>
      <w:r w:rsidRPr="004E687B">
        <w:lastRenderedPageBreak/>
        <w:t>Метод: практично, теоретично.</w:t>
      </w:r>
    </w:p>
    <w:p w14:paraId="43B63C75" w14:textId="77777777" w:rsidR="004E687B" w:rsidRPr="004E687B" w:rsidRDefault="004E687B" w:rsidP="004E687B">
      <w:pPr>
        <w:pStyle w:val="a4"/>
      </w:pPr>
      <w:r w:rsidRPr="004E687B">
        <w:t>Навчальне місце № 2 (75 хв.)</w:t>
      </w:r>
    </w:p>
    <w:p w14:paraId="413A2401" w14:textId="77777777" w:rsidR="004E687B" w:rsidRPr="004E687B" w:rsidRDefault="00353682" w:rsidP="004E687B">
      <w:pPr>
        <w:pStyle w:val="a5"/>
      </w:pPr>
      <w:r>
        <w:t xml:space="preserve">Навчальна точка № </w:t>
      </w:r>
      <w:r w:rsidR="004E687B" w:rsidRPr="004E687B">
        <w:t>1 (РХБ захист) (75 хв.) (т2_з1).</w:t>
      </w:r>
    </w:p>
    <w:p w14:paraId="6E84097C" w14:textId="77777777" w:rsidR="004E687B" w:rsidRPr="004E687B" w:rsidRDefault="004E687B" w:rsidP="004E687B">
      <w:pPr>
        <w:rPr>
          <w:sz w:val="28"/>
          <w:szCs w:val="28"/>
        </w:rPr>
      </w:pPr>
      <w:r w:rsidRPr="004E687B">
        <w:t xml:space="preserve">Протигаз, загальновійськовий захисний комплект та їх використання. Сигнали оповіщення про радіаційне, хімічне зараження та дії за ними. Дії особового складу на зараженій місцевості та під час застосування противником скидів з </w:t>
      </w:r>
      <w:proofErr w:type="spellStart"/>
      <w:r w:rsidRPr="004E687B">
        <w:t>БпЛА</w:t>
      </w:r>
      <w:proofErr w:type="spellEnd"/>
      <w:r w:rsidRPr="004E687B">
        <w:t xml:space="preserve"> ручних газових гранат. Порядок використання аерозольного маскування (ручних димових гранат) для захисту особового складу та техніки під час пересування, здійснення маневру, розташування на місцевості і вогневих позиціях, евакуації поранених.</w:t>
      </w:r>
    </w:p>
    <w:p w14:paraId="5A6CD30E" w14:textId="77777777" w:rsidR="004E687B" w:rsidRPr="00925C66" w:rsidRDefault="004E687B" w:rsidP="004E687B">
      <w:pPr>
        <w:pStyle w:val="a6"/>
        <w:rPr>
          <w:sz w:val="28"/>
          <w:szCs w:val="28"/>
        </w:rPr>
      </w:pPr>
      <w:r w:rsidRPr="004E687B">
        <w:t>Метод: практично, теоретично.</w:t>
      </w:r>
    </w:p>
    <w:bookmarkStart w:id="132" w:name="npp"/>
    <w:bookmarkStart w:id="133" w:name="nppD1"/>
    <w:p w14:paraId="1BE9A76A" w14:textId="77777777" w:rsidR="0015226B" w:rsidRPr="00925C66" w:rsidRDefault="0015226B" w:rsidP="00D52975">
      <w:pPr>
        <w:pStyle w:val="Heading1"/>
        <w:pBdr>
          <w:bottom w:val="single" w:sz="10" w:space="4" w:color="31577E"/>
        </w:pBdr>
        <w:shd w:val="clear" w:color="auto" w:fill="4E79A7"/>
        <w:rPr>
          <w:rFonts w:ascii="Montserrat ExtraBold" w:eastAsia="Montserrat ExtraBold" w:hAnsi="Montserrat ExtraBold" w:cs="Montserrat ExtraBold"/>
          <w:bCs/>
          <w:szCs w:val="32"/>
        </w:rPr>
      </w:pPr>
      <w:r>
        <w:lastRenderedPageBreak/>
        <w:fldChar w:fldCharType="begin"/>
      </w:r>
      <w:r>
        <w:instrText xml:space="preserve"> HYPERLINK \l "toc_return_004" \o "До відповідного пункту у змісті" </w:instrText>
      </w:r>
      <w:r>
        <w:fldChar w:fldCharType="separate"/>
      </w:r>
      <w:r w:rsidRPr="00925C66">
        <w:rPr>
          <w:rFonts w:ascii="Montserrat ExtraBold" w:eastAsia="Montserrat ExtraBold" w:hAnsi="Montserrat ExtraBold" w:cs="Montserrat ExtraBold"/>
          <w:bCs/>
          <w:szCs w:val="32"/>
        </w:rPr>
        <w:t>НАЦІОНАЛЬНО-ПАТРІОТИЧНА ПІДГОТОВКА – ДЕНЬ 1. (</w:t>
      </w:r>
      <w:r w:rsidR="004D314D" w:rsidRPr="00925C66">
        <w:rPr>
          <w:rFonts w:ascii="Montserrat ExtraBold" w:eastAsia="Montserrat ExtraBold" w:hAnsi="Montserrat ExtraBold" w:cs="Montserrat ExtraBold"/>
          <w:bCs/>
          <w:szCs w:val="32"/>
        </w:rPr>
        <w:t>2</w:t>
      </w:r>
      <w:r w:rsidRPr="00925C66">
        <w:rPr>
          <w:rFonts w:ascii="Montserrat ExtraBold" w:eastAsia="Montserrat ExtraBold" w:hAnsi="Montserrat ExtraBold" w:cs="Montserrat ExtraBold"/>
          <w:bCs/>
          <w:szCs w:val="32"/>
        </w:rPr>
        <w:t xml:space="preserve"> ГОДИНИ)</w:t>
      </w:r>
      <w:r>
        <w:fldChar w:fldCharType="end"/>
      </w:r>
    </w:p>
    <w:bookmarkEnd w:id="132"/>
    <w:bookmarkEnd w:id="133"/>
    <w:p w14:paraId="6DC8537D" w14:textId="77777777" w:rsidR="004D314D" w:rsidRPr="00925C66" w:rsidRDefault="004D314D" w:rsidP="00D52975">
      <w:pPr>
        <w:pStyle w:val="Heading2"/>
        <w:rPr>
          <w:rFonts w:ascii="Montserrat ExtraBold" w:hAnsi="Montserrat ExtraBold"/>
          <w:bCs/>
          <w:sz w:val="28"/>
          <w:szCs w:val="28"/>
        </w:rPr>
      </w:pPr>
      <w:r w:rsidRPr="00925C66">
        <w:t>Тема 1. Ми – українці: важливість захисту національної ідентичності та свободи (1 година).</w:t>
      </w:r>
    </w:p>
    <w:p w14:paraId="3937D547" w14:textId="77777777" w:rsidR="0015226B" w:rsidRPr="00925C66" w:rsidRDefault="004D314D" w:rsidP="00D52975">
      <w:pPr>
        <w:pStyle w:val="Heading2"/>
        <w:rPr>
          <w:rFonts w:ascii="Montserrat ExtraBold" w:hAnsi="Montserrat ExtraBold"/>
          <w:bCs/>
          <w:sz w:val="28"/>
          <w:szCs w:val="28"/>
        </w:rPr>
      </w:pPr>
      <w:r w:rsidRPr="00925C66">
        <w:t>Тема 2. Перемога любить підготовку: поради переможцю (1 година).</w:t>
      </w:r>
    </w:p>
    <w:bookmarkStart w:id="134" w:name="nppD2"/>
    <w:p w14:paraId="2DFDC9CE" w14:textId="77777777" w:rsidR="00B44007" w:rsidRPr="00925C66" w:rsidRDefault="00B44007" w:rsidP="00D52975">
      <w:pPr>
        <w:pStyle w:val="Heading1"/>
        <w:pBdr>
          <w:bottom w:val="single" w:sz="10" w:space="4" w:color="31577E"/>
        </w:pBdr>
        <w:shd w:val="clear" w:color="auto" w:fill="4E79A7"/>
        <w:rPr>
          <w:rFonts w:ascii="Montserrat ExtraBold" w:eastAsia="Montserrat ExtraBold" w:hAnsi="Montserrat ExtraBold" w:cs="Montserrat ExtraBold"/>
          <w:bCs/>
          <w:szCs w:val="32"/>
        </w:rPr>
      </w:pPr>
      <w:r>
        <w:lastRenderedPageBreak/>
        <w:fldChar w:fldCharType="begin"/>
      </w:r>
      <w:r>
        <w:instrText xml:space="preserve"> HYPERLINK \l "toc_return_005" \o "До відповідного пункту у змісті" </w:instrText>
      </w:r>
      <w:r>
        <w:fldChar w:fldCharType="separate"/>
      </w:r>
      <w:r w:rsidRPr="00925C66">
        <w:rPr>
          <w:rFonts w:ascii="Montserrat ExtraBold" w:eastAsia="Montserrat ExtraBold" w:hAnsi="Montserrat ExtraBold" w:cs="Montserrat ExtraBold"/>
          <w:bCs/>
          <w:szCs w:val="32"/>
        </w:rPr>
        <w:t xml:space="preserve">НАЦІОНАЛЬНО-ПАТРІОТИЧНА ПІДГОТОВКА – </w:t>
      </w:r>
      <w:bookmarkEnd w:id="134"/>
      <w:r w:rsidRPr="00925C66">
        <w:rPr>
          <w:rFonts w:ascii="Montserrat ExtraBold" w:eastAsia="Montserrat ExtraBold" w:hAnsi="Montserrat ExtraBold" w:cs="Montserrat ExtraBold"/>
          <w:bCs/>
          <w:szCs w:val="32"/>
        </w:rPr>
        <w:t>ДЕНЬ 2. (1 ГОДИНА)</w:t>
      </w:r>
      <w:r>
        <w:fldChar w:fldCharType="end"/>
      </w:r>
    </w:p>
    <w:p w14:paraId="7C33A279" w14:textId="77777777" w:rsidR="00B44007" w:rsidRPr="00925C66" w:rsidRDefault="00B44007" w:rsidP="00D52975">
      <w:pPr>
        <w:pStyle w:val="Heading2"/>
        <w:rPr>
          <w:rFonts w:ascii="Montserrat ExtraBold" w:eastAsiaTheme="minorHAnsi" w:hAnsi="Montserrat ExtraBold" w:cstheme="minorBidi"/>
          <w:bCs/>
          <w:color w:val="auto"/>
          <w:sz w:val="28"/>
          <w:szCs w:val="28"/>
        </w:rPr>
      </w:pPr>
      <w:r w:rsidRPr="00925C66">
        <w:t>Тема 1. Історія розвитку Збройних Сил України. (1 година).</w:t>
      </w:r>
    </w:p>
    <w:p w14:paraId="63ECF677" w14:textId="77777777" w:rsidR="003119AB" w:rsidRDefault="003119AB">
      <w:pPr>
        <w:rPr>
          <w:rFonts w:ascii="Montserrat ExtraBold" w:hAnsi="Montserrat ExtraBold"/>
          <w:b/>
          <w:bCs/>
          <w:color w:val="0070C0"/>
          <w:sz w:val="36"/>
          <w:szCs w:val="36"/>
        </w:rPr>
      </w:pPr>
      <w:bookmarkStart w:id="135" w:name="nppD3"/>
    </w:p>
    <w:p w14:paraId="14B80C79" w14:textId="77777777" w:rsidR="00B44007" w:rsidRPr="00925C66" w:rsidRDefault="00B44007" w:rsidP="00D52975">
      <w:pPr>
        <w:pStyle w:val="Heading1"/>
        <w:pBdr>
          <w:bottom w:val="single" w:sz="10" w:space="4" w:color="31577E"/>
        </w:pBdr>
        <w:shd w:val="clear" w:color="auto" w:fill="4E79A7"/>
        <w:rPr>
          <w:rFonts w:ascii="Montserrat ExtraBold" w:eastAsia="Montserrat ExtraBold" w:hAnsi="Montserrat ExtraBold" w:cs="Montserrat ExtraBold"/>
          <w:bCs/>
          <w:szCs w:val="32"/>
        </w:rPr>
      </w:pPr>
      <w:hyperlink w:anchor="toc_return_006" w:tooltip="До відповідного пункту у змісті" w:history="1">
        <w:r w:rsidRPr="00925C66">
          <w:rPr>
            <w:rFonts w:ascii="Montserrat ExtraBold" w:eastAsia="Montserrat ExtraBold" w:hAnsi="Montserrat ExtraBold" w:cs="Montserrat ExtraBold"/>
            <w:bCs/>
            <w:szCs w:val="32"/>
          </w:rPr>
          <w:t xml:space="preserve">НАЦІОНАЛЬНО-ПАТРІОТИЧНА ПІДГОТОВКА – </w:t>
        </w:r>
        <w:bookmarkEnd w:id="135"/>
        <w:r w:rsidRPr="00925C66">
          <w:rPr>
            <w:rFonts w:ascii="Montserrat ExtraBold" w:eastAsia="Montserrat ExtraBold" w:hAnsi="Montserrat ExtraBold" w:cs="Montserrat ExtraBold"/>
            <w:bCs/>
            <w:szCs w:val="32"/>
          </w:rPr>
          <w:t xml:space="preserve">ДЕНЬ </w:t>
        </w:r>
        <w:r w:rsidR="005800AD" w:rsidRPr="00925C66">
          <w:rPr>
            <w:rFonts w:ascii="Montserrat ExtraBold" w:eastAsia="Montserrat ExtraBold" w:hAnsi="Montserrat ExtraBold" w:cs="Montserrat ExtraBold"/>
            <w:bCs/>
            <w:szCs w:val="32"/>
          </w:rPr>
          <w:t>3</w:t>
        </w:r>
        <w:r w:rsidRPr="00925C66">
          <w:rPr>
            <w:rFonts w:ascii="Montserrat ExtraBold" w:eastAsia="Montserrat ExtraBold" w:hAnsi="Montserrat ExtraBold" w:cs="Montserrat ExtraBold"/>
            <w:bCs/>
            <w:szCs w:val="32"/>
          </w:rPr>
          <w:t>. (</w:t>
        </w:r>
        <w:r w:rsidR="005800AD" w:rsidRPr="00925C66">
          <w:rPr>
            <w:rFonts w:ascii="Montserrat ExtraBold" w:eastAsia="Montserrat ExtraBold" w:hAnsi="Montserrat ExtraBold" w:cs="Montserrat ExtraBold"/>
            <w:bCs/>
            <w:szCs w:val="32"/>
          </w:rPr>
          <w:t>2 ГОДИНИ</w:t>
        </w:r>
        <w:r w:rsidRPr="00925C66">
          <w:rPr>
            <w:rFonts w:ascii="Montserrat ExtraBold" w:eastAsia="Montserrat ExtraBold" w:hAnsi="Montserrat ExtraBold" w:cs="Montserrat ExtraBold"/>
            <w:bCs/>
            <w:szCs w:val="32"/>
          </w:rPr>
          <w:t>)</w:t>
        </w:r>
      </w:hyperlink>
    </w:p>
    <w:p w14:paraId="73C33E3E" w14:textId="77777777" w:rsidR="005800AD" w:rsidRPr="00925C66" w:rsidRDefault="005800AD" w:rsidP="00D52975">
      <w:pPr>
        <w:pStyle w:val="Heading2"/>
        <w:rPr>
          <w:rFonts w:ascii="Montserrat ExtraBold" w:hAnsi="Montserrat ExtraBold"/>
          <w:bCs/>
          <w:sz w:val="28"/>
          <w:szCs w:val="28"/>
        </w:rPr>
      </w:pPr>
      <w:r w:rsidRPr="00925C66">
        <w:t>Тема 2. Основні сучасні бойові традиції та ритуали українського війська (1 година).</w:t>
      </w:r>
    </w:p>
    <w:p w14:paraId="2437CAE2" w14:textId="77777777" w:rsidR="005800AD" w:rsidRPr="00925C66" w:rsidRDefault="005800AD" w:rsidP="00D52975">
      <w:pPr>
        <w:pStyle w:val="Heading2"/>
        <w:rPr>
          <w:rFonts w:ascii="Montserrat ExtraBold" w:hAnsi="Montserrat ExtraBold"/>
          <w:bCs/>
          <w:sz w:val="28"/>
          <w:szCs w:val="28"/>
        </w:rPr>
      </w:pPr>
      <w:r w:rsidRPr="00925C66">
        <w:t xml:space="preserve">Тема 3. Загарбницька війна </w:t>
      </w:r>
      <w:proofErr w:type="spellStart"/>
      <w:r w:rsidRPr="00925C66">
        <w:t>росії</w:t>
      </w:r>
      <w:proofErr w:type="spellEnd"/>
      <w:r w:rsidRPr="00925C66">
        <w:t xml:space="preserve"> – неприхований геноцид українського народу (1 година).</w:t>
      </w:r>
    </w:p>
    <w:bookmarkStart w:id="136" w:name="nppD4"/>
    <w:p w14:paraId="0B6F0B68" w14:textId="77777777" w:rsidR="005800AD" w:rsidRPr="00925C66" w:rsidRDefault="005800AD" w:rsidP="00D52975">
      <w:pPr>
        <w:pStyle w:val="Heading1"/>
        <w:pBdr>
          <w:bottom w:val="single" w:sz="10" w:space="4" w:color="31577E"/>
        </w:pBdr>
        <w:shd w:val="clear" w:color="auto" w:fill="4E79A7"/>
        <w:rPr>
          <w:rFonts w:ascii="Montserrat ExtraBold" w:eastAsia="Montserrat ExtraBold" w:hAnsi="Montserrat ExtraBold" w:cs="Montserrat ExtraBold"/>
          <w:bCs/>
          <w:szCs w:val="32"/>
        </w:rPr>
      </w:pPr>
      <w:r>
        <w:lastRenderedPageBreak/>
        <w:fldChar w:fldCharType="begin"/>
      </w:r>
      <w:r>
        <w:instrText xml:space="preserve"> HYPERLINK \l "toc_return_007" \o "До відповідного пункту у змісті" </w:instrText>
      </w:r>
      <w:r>
        <w:fldChar w:fldCharType="separate"/>
      </w:r>
      <w:r w:rsidRPr="00925C66">
        <w:rPr>
          <w:rFonts w:ascii="Montserrat ExtraBold" w:eastAsia="Montserrat ExtraBold" w:hAnsi="Montserrat ExtraBold" w:cs="Montserrat ExtraBold"/>
          <w:bCs/>
          <w:szCs w:val="32"/>
        </w:rPr>
        <w:t xml:space="preserve">НАЦІОНАЛЬНО-ПАТРІОТИЧНА ПІДГОТОВКА – </w:t>
      </w:r>
      <w:bookmarkEnd w:id="136"/>
      <w:r w:rsidRPr="00925C66">
        <w:rPr>
          <w:rFonts w:ascii="Montserrat ExtraBold" w:eastAsia="Montserrat ExtraBold" w:hAnsi="Montserrat ExtraBold" w:cs="Montserrat ExtraBold"/>
          <w:bCs/>
          <w:szCs w:val="32"/>
        </w:rPr>
        <w:t>ДЕНЬ 4. (2 ГОДИНИ)</w:t>
      </w:r>
      <w:r>
        <w:fldChar w:fldCharType="end"/>
      </w:r>
    </w:p>
    <w:p w14:paraId="3E155D50" w14:textId="77777777" w:rsidR="003E48CD" w:rsidRPr="00925C66" w:rsidRDefault="003E48CD" w:rsidP="00D52975">
      <w:pPr>
        <w:pStyle w:val="Heading2"/>
        <w:rPr>
          <w:rFonts w:ascii="Montserrat ExtraBold" w:hAnsi="Montserrat ExtraBold"/>
          <w:bCs/>
          <w:sz w:val="28"/>
          <w:szCs w:val="28"/>
        </w:rPr>
      </w:pPr>
      <w:r w:rsidRPr="00925C66">
        <w:t xml:space="preserve">Тема 1. Визначні перемоги українців над </w:t>
      </w:r>
      <w:proofErr w:type="spellStart"/>
      <w:r w:rsidRPr="00925C66">
        <w:t>московитами</w:t>
      </w:r>
      <w:proofErr w:type="spellEnd"/>
      <w:r w:rsidRPr="00925C66">
        <w:t xml:space="preserve"> (росіянами) (1 година).</w:t>
      </w:r>
    </w:p>
    <w:p w14:paraId="54A9994F" w14:textId="77777777" w:rsidR="003E48CD" w:rsidRPr="00925C66" w:rsidRDefault="003E48CD" w:rsidP="00D52975">
      <w:pPr>
        <w:pStyle w:val="Heading2"/>
        <w:rPr>
          <w:rFonts w:ascii="Montserrat ExtraBold" w:hAnsi="Montserrat ExtraBold"/>
          <w:bCs/>
          <w:sz w:val="28"/>
          <w:szCs w:val="28"/>
        </w:rPr>
      </w:pPr>
      <w:r w:rsidRPr="00925C66">
        <w:t xml:space="preserve">Тема 2. Героїзм і стійкість захисників і захисниць (підрозділів) України під час відсічі широкомасштабній збройній агресії </w:t>
      </w:r>
      <w:proofErr w:type="spellStart"/>
      <w:r w:rsidRPr="00925C66">
        <w:t>рф</w:t>
      </w:r>
      <w:proofErr w:type="spellEnd"/>
      <w:r w:rsidRPr="00925C66">
        <w:t xml:space="preserve"> (1 година).</w:t>
      </w:r>
    </w:p>
    <w:bookmarkStart w:id="137" w:name="nppD5"/>
    <w:p w14:paraId="096B3DF9" w14:textId="77777777" w:rsidR="003E48CD" w:rsidRPr="00925C66" w:rsidRDefault="003E48CD" w:rsidP="00D52975">
      <w:pPr>
        <w:pStyle w:val="Heading1"/>
        <w:pBdr>
          <w:bottom w:val="single" w:sz="10" w:space="4" w:color="31577E"/>
        </w:pBdr>
        <w:shd w:val="clear" w:color="auto" w:fill="4E79A7"/>
        <w:rPr>
          <w:rFonts w:ascii="Montserrat ExtraBold" w:eastAsia="Montserrat ExtraBold" w:hAnsi="Montserrat ExtraBold" w:cs="Montserrat ExtraBold"/>
          <w:bCs/>
          <w:szCs w:val="32"/>
        </w:rPr>
      </w:pPr>
      <w:r>
        <w:lastRenderedPageBreak/>
        <w:fldChar w:fldCharType="begin"/>
      </w:r>
      <w:r>
        <w:instrText xml:space="preserve"> HYPERLINK \l "toc_return_008" \o "До відповідного пункту у змісті" </w:instrText>
      </w:r>
      <w:r>
        <w:fldChar w:fldCharType="separate"/>
      </w:r>
      <w:r w:rsidRPr="00925C66">
        <w:rPr>
          <w:rFonts w:ascii="Montserrat ExtraBold" w:eastAsia="Montserrat ExtraBold" w:hAnsi="Montserrat ExtraBold" w:cs="Montserrat ExtraBold"/>
          <w:bCs/>
          <w:szCs w:val="32"/>
        </w:rPr>
        <w:t xml:space="preserve">НАЦІОНАЛЬНО-ПАТРІОТИЧНА ПІДГОТОВКА – </w:t>
      </w:r>
      <w:bookmarkEnd w:id="137"/>
      <w:r w:rsidRPr="00925C66">
        <w:rPr>
          <w:rFonts w:ascii="Montserrat ExtraBold" w:eastAsia="Montserrat ExtraBold" w:hAnsi="Montserrat ExtraBold" w:cs="Montserrat ExtraBold"/>
          <w:bCs/>
          <w:szCs w:val="32"/>
        </w:rPr>
        <w:t>ДЕНЬ 5. (2 ГОДИНИ)</w:t>
      </w:r>
      <w:r>
        <w:fldChar w:fldCharType="end"/>
      </w:r>
    </w:p>
    <w:p w14:paraId="72353DDD" w14:textId="77777777" w:rsidR="003E48CD" w:rsidRPr="00925C66" w:rsidRDefault="003E48CD" w:rsidP="00D52975">
      <w:pPr>
        <w:pStyle w:val="Heading2"/>
        <w:rPr>
          <w:rFonts w:ascii="Montserrat ExtraBold" w:eastAsiaTheme="minorHAnsi" w:hAnsi="Montserrat ExtraBold" w:cstheme="minorBidi"/>
          <w:bCs/>
          <w:color w:val="auto"/>
          <w:sz w:val="28"/>
          <w:szCs w:val="28"/>
        </w:rPr>
      </w:pPr>
      <w:r w:rsidRPr="00925C66">
        <w:t>Тема 3. Інформаційні загрози та способи захисту від негативного інформаційно-психологічного впливу (1 година).</w:t>
      </w:r>
    </w:p>
    <w:p w14:paraId="7F934144" w14:textId="77777777" w:rsidR="003E48CD" w:rsidRDefault="003E48CD" w:rsidP="00D52975">
      <w:pPr>
        <w:pStyle w:val="Heading2"/>
        <w:rPr>
          <w:rFonts w:ascii="Montserrat ExtraBold" w:eastAsiaTheme="minorHAnsi" w:hAnsi="Montserrat ExtraBold" w:cstheme="minorBidi"/>
          <w:bCs/>
          <w:color w:val="auto"/>
          <w:sz w:val="28"/>
          <w:szCs w:val="28"/>
        </w:rPr>
      </w:pPr>
      <w:r w:rsidRPr="00925C66">
        <w:t>Тема 4. Високий бойовий дух та командна згуртованість – основа успіху в бою (1 година).</w:t>
      </w:r>
    </w:p>
    <w:bookmarkStart w:id="138" w:name="ppp"/>
    <w:p w14:paraId="4F3BC2D1" w14:textId="77777777" w:rsidR="00142678" w:rsidRPr="00925C66" w:rsidRDefault="00142678" w:rsidP="00142678">
      <w:pPr>
        <w:pStyle w:val="Heading1"/>
        <w:pBdr>
          <w:bottom w:val="single" w:sz="10" w:space="4" w:color="3B4960"/>
        </w:pBdr>
        <w:shd w:val="clear" w:color="auto" w:fill="596B86"/>
        <w:rPr>
          <w:rFonts w:ascii="Montserrat ExtraBold" w:eastAsia="Montserrat ExtraBold" w:hAnsi="Montserrat ExtraBold" w:cs="Montserrat ExtraBold"/>
          <w:bCs/>
          <w:szCs w:val="32"/>
        </w:rPr>
      </w:pPr>
      <w:r>
        <w:lastRenderedPageBreak/>
        <w:fldChar w:fldCharType="begin"/>
      </w:r>
      <w:r>
        <w:instrText xml:space="preserve"> HYPERLINK \l "toc_return_009" \o "До відповідного пункту у змісті" </w:instrText>
      </w:r>
      <w:r>
        <w:fldChar w:fldCharType="separate"/>
      </w:r>
      <w:r>
        <w:rPr>
          <w:rFonts w:ascii="Montserrat ExtraBold" w:eastAsia="Montserrat ExtraBold" w:hAnsi="Montserrat ExtraBold" w:cs="Montserrat ExtraBold"/>
          <w:bCs/>
          <w:szCs w:val="32"/>
        </w:rPr>
        <w:t>ПРАВОВА ПІДГОТОВКА</w:t>
      </w:r>
      <w:r w:rsidRPr="00925C66">
        <w:rPr>
          <w:rFonts w:ascii="Montserrat ExtraBold" w:eastAsia="Montserrat ExtraBold" w:hAnsi="Montserrat ExtraBold" w:cs="Montserrat ExtraBold"/>
          <w:bCs/>
          <w:szCs w:val="32"/>
        </w:rPr>
        <w:t xml:space="preserve"> – ДЕНЬ 1.</w:t>
      </w:r>
      <w:r w:rsidR="00055A4C">
        <w:rPr>
          <w:rFonts w:ascii="Montserrat ExtraBold" w:eastAsia="Montserrat ExtraBold" w:hAnsi="Montserrat ExtraBold" w:cs="Montserrat ExtraBold"/>
          <w:bCs/>
          <w:szCs w:val="32"/>
        </w:rPr>
        <w:t xml:space="preserve"> </w:t>
      </w:r>
      <w:r w:rsidRPr="00925C66">
        <w:rPr>
          <w:rFonts w:ascii="Montserrat ExtraBold" w:eastAsia="Montserrat ExtraBold" w:hAnsi="Montserrat ExtraBold" w:cs="Montserrat ExtraBold"/>
          <w:bCs/>
          <w:szCs w:val="32"/>
        </w:rPr>
        <w:t>(1 ГОДИНА)</w:t>
      </w:r>
      <w:r>
        <w:fldChar w:fldCharType="end"/>
      </w:r>
    </w:p>
    <w:bookmarkEnd w:id="138"/>
    <w:p w14:paraId="42ADA22B" w14:textId="77777777" w:rsidR="00142678" w:rsidRPr="00142678" w:rsidRDefault="00142678" w:rsidP="00142678">
      <w:pPr>
        <w:pStyle w:val="Heading2"/>
        <w:rPr>
          <w:rFonts w:ascii="Montserrat ExtraBold" w:eastAsiaTheme="minorHAnsi" w:hAnsi="Montserrat ExtraBold" w:cstheme="minorBidi"/>
          <w:bCs/>
          <w:color w:val="auto"/>
          <w:sz w:val="28"/>
          <w:szCs w:val="28"/>
        </w:rPr>
      </w:pPr>
      <w:r w:rsidRPr="00142678">
        <w:t>Тема 1: Основи правового виховання</w:t>
      </w:r>
    </w:p>
    <w:p w14:paraId="1A332816" w14:textId="77777777" w:rsidR="00142678" w:rsidRPr="00925C66" w:rsidRDefault="00142678" w:rsidP="00142678">
      <w:pPr>
        <w:pStyle w:val="Heading3"/>
        <w:rPr>
          <w:rFonts w:eastAsiaTheme="minorHAnsi" w:cstheme="minorBidi"/>
          <w:bCs/>
          <w:color w:val="auto"/>
          <w:sz w:val="28"/>
        </w:rPr>
      </w:pPr>
      <w:r w:rsidRPr="00142678">
        <w:t>Заняття 1: Юридична відповідальність військовослужбовців, її види (кримінальна, адміністративна, дисциплінарна, матеріальна, цивільно-правова). Права військовослужбовців на звернення, а також оскарження незаконних дій посадових осіб та порядок розгляду скарг у військових частинах</w:t>
      </w:r>
      <w:r>
        <w:t>.</w:t>
      </w:r>
    </w:p>
    <w:bookmarkStart w:id="139" w:name="mgp"/>
    <w:p w14:paraId="37958D03" w14:textId="1C746C6B" w:rsidR="0031262F" w:rsidRPr="00925C66" w:rsidRDefault="0031262F" w:rsidP="00D52975">
      <w:pPr>
        <w:pStyle w:val="Heading1"/>
        <w:pBdr>
          <w:bottom w:val="single" w:sz="10" w:space="4" w:color="3B4960"/>
        </w:pBdr>
        <w:shd w:val="clear" w:color="auto" w:fill="596B86"/>
        <w:rPr>
          <w:rFonts w:ascii="Montserrat ExtraBold" w:eastAsia="Montserrat ExtraBold" w:hAnsi="Montserrat ExtraBold" w:cs="Montserrat ExtraBold"/>
          <w:bCs/>
          <w:szCs w:val="32"/>
        </w:rPr>
      </w:pPr>
      <w:r>
        <w:lastRenderedPageBreak/>
        <w:fldChar w:fldCharType="begin"/>
      </w:r>
      <w:r>
        <w:instrText xml:space="preserve"> HYPERLINK \l "toc_return_010" \o "До відповідного пункту у змісті" </w:instrText>
      </w:r>
      <w:r>
        <w:fldChar w:fldCharType="separate"/>
      </w:r>
      <w:r w:rsidRPr="00925C66">
        <w:rPr>
          <w:rFonts w:ascii="Montserrat ExtraBold" w:eastAsia="Montserrat ExtraBold" w:hAnsi="Montserrat ExtraBold" w:cs="Montserrat ExtraBold"/>
          <w:bCs/>
          <w:szCs w:val="32"/>
        </w:rPr>
        <w:t xml:space="preserve">МІЖНАРОДНЕ ГУМАНІТАРНЕ ПРАВО – ДЕНЬ 1. </w:t>
      </w:r>
      <w:r w:rsidR="00CC5C18">
        <w:rPr>
          <w:rFonts w:ascii="Montserrat ExtraBold" w:eastAsia="Montserrat ExtraBold" w:hAnsi="Montserrat ExtraBold" w:cs="Montserrat ExtraBold"/>
          <w:bCs/>
          <w:szCs w:val="32"/>
        </w:rPr>
        <w:br/>
      </w:r>
      <w:r w:rsidRPr="00925C66">
        <w:rPr>
          <w:rFonts w:ascii="Montserrat ExtraBold" w:eastAsia="Montserrat ExtraBold" w:hAnsi="Montserrat ExtraBold" w:cs="Montserrat ExtraBold"/>
          <w:bCs/>
          <w:szCs w:val="32"/>
        </w:rPr>
        <w:t>(</w:t>
      </w:r>
      <w:r w:rsidR="004F408C" w:rsidRPr="00925C66">
        <w:rPr>
          <w:rFonts w:ascii="Montserrat ExtraBold" w:eastAsia="Montserrat ExtraBold" w:hAnsi="Montserrat ExtraBold" w:cs="Montserrat ExtraBold"/>
          <w:bCs/>
          <w:szCs w:val="32"/>
        </w:rPr>
        <w:t>1</w:t>
      </w:r>
      <w:r w:rsidRPr="00925C66">
        <w:rPr>
          <w:rFonts w:ascii="Montserrat ExtraBold" w:eastAsia="Montserrat ExtraBold" w:hAnsi="Montserrat ExtraBold" w:cs="Montserrat ExtraBold"/>
          <w:bCs/>
          <w:szCs w:val="32"/>
        </w:rPr>
        <w:t xml:space="preserve"> ГОДИН</w:t>
      </w:r>
      <w:r w:rsidR="004F408C" w:rsidRPr="00925C66">
        <w:rPr>
          <w:rFonts w:ascii="Montserrat ExtraBold" w:eastAsia="Montserrat ExtraBold" w:hAnsi="Montserrat ExtraBold" w:cs="Montserrat ExtraBold"/>
          <w:bCs/>
          <w:szCs w:val="32"/>
        </w:rPr>
        <w:t>А</w:t>
      </w:r>
      <w:r w:rsidRPr="00925C66">
        <w:rPr>
          <w:rFonts w:ascii="Montserrat ExtraBold" w:eastAsia="Montserrat ExtraBold" w:hAnsi="Montserrat ExtraBold" w:cs="Montserrat ExtraBold"/>
          <w:bCs/>
          <w:szCs w:val="32"/>
        </w:rPr>
        <w:t>)</w:t>
      </w:r>
      <w:r>
        <w:fldChar w:fldCharType="end"/>
      </w:r>
    </w:p>
    <w:bookmarkEnd w:id="139"/>
    <w:p w14:paraId="7F4F8EB1" w14:textId="77777777" w:rsidR="004F408C" w:rsidRPr="00925C66" w:rsidRDefault="004F408C" w:rsidP="00D52975">
      <w:pPr>
        <w:pStyle w:val="Heading2"/>
        <w:rPr>
          <w:rFonts w:ascii="Montserrat ExtraBold" w:eastAsiaTheme="minorHAnsi" w:hAnsi="Montserrat ExtraBold" w:cstheme="minorBidi"/>
          <w:bCs/>
          <w:color w:val="auto"/>
          <w:sz w:val="28"/>
          <w:szCs w:val="28"/>
        </w:rPr>
      </w:pPr>
      <w:r w:rsidRPr="00925C66">
        <w:t>Тема 1. Міжнародне гуманітарне право та його норми про захист жертв війни (1 година).</w:t>
      </w:r>
    </w:p>
    <w:p w14:paraId="2A221E01" w14:textId="77777777" w:rsidR="004F408C" w:rsidRDefault="004F408C" w:rsidP="00D52975">
      <w:pPr>
        <w:pStyle w:val="Heading3"/>
        <w:rPr>
          <w:rFonts w:ascii="Montserrat Medium" w:eastAsiaTheme="minorHAnsi" w:hAnsi="Montserrat Medium" w:cstheme="minorBidi"/>
          <w:color w:val="auto"/>
          <w:sz w:val="28"/>
        </w:rPr>
      </w:pPr>
      <w:r w:rsidRPr="00CC1B60">
        <w:t>Заняття 1.</w:t>
      </w:r>
      <w:r w:rsidRPr="00925C66">
        <w:t xml:space="preserve"> Основні терміни та поняття МГП. Поводження з військовополоненими. Відповідальність тих, хто навчається за порушення норм МГП, у тому числі з питань поводження з військовополоненими (1 година).</w:t>
      </w:r>
    </w:p>
    <w:bookmarkStart w:id="140" w:name="statut"/>
    <w:p w14:paraId="79E5D005" w14:textId="77777777" w:rsidR="004F408C" w:rsidRPr="00925C66" w:rsidRDefault="004F408C" w:rsidP="00D52975">
      <w:pPr>
        <w:pStyle w:val="Heading1"/>
        <w:pBdr>
          <w:bottom w:val="single" w:sz="10" w:space="4" w:color="3B4960"/>
        </w:pBdr>
        <w:shd w:val="clear" w:color="auto" w:fill="596B86"/>
        <w:rPr>
          <w:rFonts w:ascii="Montserrat ExtraBold" w:eastAsia="Montserrat ExtraBold" w:hAnsi="Montserrat ExtraBold" w:cs="Montserrat ExtraBold"/>
          <w:bCs/>
          <w:szCs w:val="32"/>
        </w:rPr>
      </w:pPr>
      <w:r>
        <w:lastRenderedPageBreak/>
        <w:fldChar w:fldCharType="begin"/>
      </w:r>
      <w:r>
        <w:instrText xml:space="preserve"> HYPERLINK \l "toc_return_011" \o "До відповідного пункту у змісті" </w:instrText>
      </w:r>
      <w:r>
        <w:fldChar w:fldCharType="separate"/>
      </w:r>
      <w:r w:rsidRPr="00925C66">
        <w:rPr>
          <w:rFonts w:ascii="Montserrat ExtraBold" w:eastAsia="Montserrat ExtraBold" w:hAnsi="Montserrat ExtraBold" w:cs="Montserrat ExtraBold"/>
          <w:bCs/>
          <w:szCs w:val="32"/>
        </w:rPr>
        <w:t xml:space="preserve">СТАТУТИ ЗБРОЙНИХ СИЛ УКРАЇНИ – ДЕНЬ 1. </w:t>
      </w:r>
      <w:r>
        <w:fldChar w:fldCharType="end"/>
      </w:r>
    </w:p>
    <w:p w14:paraId="006A50D9" w14:textId="77777777" w:rsidR="004F408C" w:rsidRPr="00925C66" w:rsidRDefault="004F408C" w:rsidP="00D52975">
      <w:pPr>
        <w:rPr>
          <w:rFonts w:ascii="Montserrat ExtraBold" w:eastAsiaTheme="minorHAnsi" w:hAnsi="Montserrat ExtraBold" w:cstheme="minorBidi"/>
          <w:b/>
          <w:bCs/>
          <w:color w:val="0070C0"/>
          <w:sz w:val="36"/>
          <w:szCs w:val="36"/>
        </w:rPr>
      </w:pPr>
      <w:r w:rsidRPr="00925C66">
        <w:rPr>
          <w:b/>
          <w:bCs/>
        </w:rPr>
        <w:t>(1 ГОДИНА)</w:t>
      </w:r>
    </w:p>
    <w:bookmarkEnd w:id="140"/>
    <w:p w14:paraId="09AC4012" w14:textId="77777777" w:rsidR="004F408C" w:rsidRPr="00925C66" w:rsidRDefault="004F408C" w:rsidP="00D52975">
      <w:pPr>
        <w:pStyle w:val="Heading2"/>
        <w:rPr>
          <w:rFonts w:ascii="Montserrat ExtraBold" w:eastAsiaTheme="minorHAnsi" w:hAnsi="Montserrat ExtraBold" w:cstheme="minorBidi"/>
          <w:bCs/>
          <w:color w:val="auto"/>
          <w:sz w:val="28"/>
          <w:szCs w:val="28"/>
        </w:rPr>
      </w:pPr>
      <w:r w:rsidRPr="00925C66">
        <w:t>Тема 1. Обов’язки та права тих, хто навчається (1 година).</w:t>
      </w:r>
    </w:p>
    <w:p w14:paraId="30229E99" w14:textId="77777777" w:rsidR="00B44007" w:rsidRDefault="004F408C" w:rsidP="00D52975">
      <w:pPr>
        <w:pStyle w:val="Heading3"/>
        <w:rPr>
          <w:rFonts w:ascii="Montserrat Medium" w:eastAsiaTheme="minorHAnsi" w:hAnsi="Montserrat Medium" w:cstheme="minorBidi"/>
          <w:color w:val="auto"/>
          <w:sz w:val="28"/>
        </w:rPr>
      </w:pPr>
      <w:r w:rsidRPr="00CC1B60">
        <w:t>Заняття 1.</w:t>
      </w:r>
      <w:r w:rsidRPr="00925C66">
        <w:t xml:space="preserve"> Зміст Військової присяги, Бойовий Прапор військової </w:t>
      </w:r>
      <w:r w:rsidRPr="00A12D45">
        <w:t>частини. Основи військової служби. Загальні обов’язки т</w:t>
      </w:r>
      <w:r w:rsidR="00A12D45" w:rsidRPr="00A12D45">
        <w:t>их</w:t>
      </w:r>
      <w:r w:rsidRPr="00A12D45">
        <w:t>, хто</w:t>
      </w:r>
      <w:r w:rsidRPr="00925C66">
        <w:t xml:space="preserve"> навчається. Особливі обов’язки тих, хто навчається під час службової діяльності (1 година).</w:t>
      </w:r>
    </w:p>
    <w:p w14:paraId="3B2B316E" w14:textId="77777777" w:rsidR="00A12D45" w:rsidRPr="00A12D45" w:rsidRDefault="00A12D45" w:rsidP="00E959B5">
      <w:pPr>
        <w:pStyle w:val="Heading2"/>
      </w:pPr>
      <w:r w:rsidRPr="00A12D45">
        <w:t>Тема 2. Взаємовідносини та стосунки між</w:t>
      </w:r>
      <w:r w:rsidR="00E959B5">
        <w:rPr>
          <w:lang w:val="en-US"/>
        </w:rPr>
        <w:t xml:space="preserve"> </w:t>
      </w:r>
      <w:r w:rsidRPr="00A12D45">
        <w:t>військовослужбовцями.</w:t>
      </w:r>
    </w:p>
    <w:p w14:paraId="031422FE" w14:textId="77777777" w:rsidR="00A12D45" w:rsidRDefault="00A12D45" w:rsidP="00A12D45">
      <w:pPr>
        <w:pStyle w:val="Heading3"/>
      </w:pPr>
      <w:r w:rsidRPr="00A12D45">
        <w:t>Заняття 1.</w:t>
      </w:r>
      <w:r w:rsidRPr="00201488">
        <w:t xml:space="preserve"> </w:t>
      </w:r>
      <w:r w:rsidRPr="004102FE">
        <w:t>Начальники та підлеглі, старші та молодші за військовим званням. Порядок віддання і виконання наказів</w:t>
      </w:r>
      <w:r>
        <w:t>.</w:t>
      </w:r>
    </w:p>
    <w:p w14:paraId="368F13DC" w14:textId="77777777" w:rsidR="00A12D45" w:rsidRPr="00201488" w:rsidRDefault="00A12D45" w:rsidP="00A12D45">
      <w:pPr>
        <w:pStyle w:val="Heading2"/>
      </w:pPr>
      <w:r w:rsidRPr="00201488">
        <w:t>Тема</w:t>
      </w:r>
      <w:r>
        <w:t xml:space="preserve"> 2</w:t>
      </w:r>
      <w:r w:rsidRPr="00201488">
        <w:t xml:space="preserve">. </w:t>
      </w:r>
      <w:r w:rsidRPr="004102FE">
        <w:t>Взаємовідносини та стосунки між військовослужбовцями</w:t>
      </w:r>
      <w:r>
        <w:t>.</w:t>
      </w:r>
    </w:p>
    <w:p w14:paraId="29F9B17F" w14:textId="77777777" w:rsidR="00A12D45" w:rsidRPr="00201488" w:rsidRDefault="00A12D45" w:rsidP="00A12D45">
      <w:pPr>
        <w:pStyle w:val="Heading3"/>
      </w:pPr>
      <w:r w:rsidRPr="00A12D45">
        <w:t>Заняття 2.</w:t>
      </w:r>
      <w:r w:rsidRPr="004102FE">
        <w:t xml:space="preserve"> Військова поведінка та ввічливість тих, хто навчається. Військова дисципліна, її суть та значення. Обов’язки тих, хто навчається щодо дотримання військової дисципліни. Заохочення, які застосовуються до солдатів. Дисциплінарні стягнення, які накладаються на солдатів</w:t>
      </w:r>
    </w:p>
    <w:bookmarkStart w:id="141" w:name="bpla"/>
    <w:p w14:paraId="6B1B260F" w14:textId="04E69178" w:rsidR="00AF5355" w:rsidRPr="00925C66" w:rsidRDefault="00AF5355" w:rsidP="00D52975">
      <w:pPr>
        <w:pStyle w:val="Heading1"/>
        <w:pBdr>
          <w:bottom w:val="single" w:sz="10" w:space="4" w:color="503B74"/>
        </w:pBdr>
        <w:shd w:val="clear" w:color="auto" w:fill="7557A8"/>
        <w:rPr>
          <w:rFonts w:ascii="Montserrat ExtraBold" w:eastAsia="Montserrat ExtraBold" w:hAnsi="Montserrat ExtraBold" w:cs="Montserrat ExtraBold"/>
          <w:bCs/>
          <w:szCs w:val="32"/>
        </w:rPr>
      </w:pPr>
      <w:r>
        <w:lastRenderedPageBreak/>
        <w:fldChar w:fldCharType="begin"/>
      </w:r>
      <w:r>
        <w:instrText xml:space="preserve"> HYPERLINK \l "toc_return_012" \o "До відповідного пункту у змісті" </w:instrText>
      </w:r>
      <w:r>
        <w:fldChar w:fldCharType="separate"/>
      </w:r>
      <w:r w:rsidRPr="00925C66">
        <w:rPr>
          <w:rFonts w:ascii="Montserrat ExtraBold" w:eastAsia="Montserrat ExtraBold" w:hAnsi="Montserrat ExtraBold" w:cs="Montserrat ExtraBold"/>
          <w:bCs/>
          <w:szCs w:val="32"/>
        </w:rPr>
        <w:t xml:space="preserve">СПЕЦІАЛЬНА ПІДГОТОВКА (БПЛА) – ДЕНЬ 1 </w:t>
      </w:r>
      <w:bookmarkEnd w:id="141"/>
      <w:r w:rsidR="00CC5C18">
        <w:rPr>
          <w:rFonts w:ascii="Montserrat ExtraBold" w:eastAsia="Montserrat ExtraBold" w:hAnsi="Montserrat ExtraBold" w:cs="Montserrat ExtraBold"/>
          <w:bCs/>
          <w:szCs w:val="32"/>
        </w:rPr>
        <w:br/>
      </w:r>
      <w:r w:rsidRPr="00925C66">
        <w:rPr>
          <w:rFonts w:ascii="Montserrat ExtraBold" w:eastAsia="Montserrat ExtraBold" w:hAnsi="Montserrat ExtraBold" w:cs="Montserrat ExtraBold"/>
          <w:bCs/>
          <w:szCs w:val="32"/>
        </w:rPr>
        <w:t>(2 ГОДИНИ)</w:t>
      </w:r>
      <w:r>
        <w:fldChar w:fldCharType="end"/>
      </w:r>
    </w:p>
    <w:p w14:paraId="0B8FEDE3" w14:textId="77777777" w:rsidR="00B4093E" w:rsidRPr="00925C66" w:rsidRDefault="00B4093E" w:rsidP="00D52975">
      <w:pPr>
        <w:pStyle w:val="Heading2"/>
        <w:rPr>
          <w:rFonts w:ascii="Montserrat ExtraBold" w:eastAsiaTheme="minorHAnsi" w:hAnsi="Montserrat ExtraBold" w:cstheme="minorBidi"/>
          <w:bCs/>
          <w:color w:val="auto"/>
          <w:sz w:val="28"/>
          <w:szCs w:val="28"/>
        </w:rPr>
      </w:pPr>
      <w:r w:rsidRPr="00925C66">
        <w:t xml:space="preserve">Тема 2. Основи застосування </w:t>
      </w:r>
      <w:proofErr w:type="spellStart"/>
      <w:r w:rsidRPr="00925C66">
        <w:t>БпЛА</w:t>
      </w:r>
      <w:proofErr w:type="spellEnd"/>
      <w:r w:rsidRPr="00925C66">
        <w:t>. (2 години)</w:t>
      </w:r>
      <w:r w:rsidR="00076263" w:rsidRPr="00925C66">
        <w:t>.</w:t>
      </w:r>
    </w:p>
    <w:p w14:paraId="2BA5C840" w14:textId="77777777" w:rsidR="00B4093E" w:rsidRDefault="00B4093E" w:rsidP="00D52975">
      <w:pPr>
        <w:pStyle w:val="Heading3"/>
        <w:rPr>
          <w:rFonts w:ascii="Montserrat Medium" w:hAnsi="Montserrat Medium"/>
          <w:sz w:val="28"/>
        </w:rPr>
      </w:pPr>
      <w:r w:rsidRPr="00CC1B60">
        <w:t>Заняття 1:</w:t>
      </w:r>
      <w:r w:rsidRPr="00925C66">
        <w:t xml:space="preserve"> Призначення, класифікація, бойові можливості, форми, способи, основні тактичні прийоми застосування розвідувальних та ударних </w:t>
      </w:r>
      <w:proofErr w:type="spellStart"/>
      <w:r w:rsidRPr="00925C66">
        <w:t>БпЛА</w:t>
      </w:r>
      <w:proofErr w:type="spellEnd"/>
      <w:r w:rsidRPr="00925C66">
        <w:t xml:space="preserve">. Основні </w:t>
      </w:r>
      <w:proofErr w:type="spellStart"/>
      <w:r w:rsidRPr="00925C66">
        <w:t>демаскувальні</w:t>
      </w:r>
      <w:proofErr w:type="spellEnd"/>
      <w:r w:rsidRPr="00925C66">
        <w:t xml:space="preserve"> ознаки, слабкі місця </w:t>
      </w:r>
      <w:proofErr w:type="spellStart"/>
      <w:r w:rsidRPr="00925C66">
        <w:t>БпЛА</w:t>
      </w:r>
      <w:proofErr w:type="spellEnd"/>
      <w:r w:rsidRPr="00925C66">
        <w:t xml:space="preserve"> та можливості їх виявлення.</w:t>
      </w:r>
    </w:p>
    <w:bookmarkStart w:id="142" w:name="REB"/>
    <w:bookmarkStart w:id="143" w:name="REBD1"/>
    <w:p w14:paraId="12000E3A" w14:textId="77777777" w:rsidR="00076263" w:rsidRPr="00925C66" w:rsidRDefault="00076263" w:rsidP="00D52975">
      <w:pPr>
        <w:pStyle w:val="Heading1"/>
        <w:pBdr>
          <w:bottom w:val="single" w:sz="10" w:space="4" w:color="354052"/>
        </w:pBdr>
        <w:shd w:val="clear" w:color="auto" w:fill="4F5D75"/>
        <w:rPr>
          <w:rFonts w:ascii="Montserrat ExtraBold" w:eastAsia="Montserrat ExtraBold" w:hAnsi="Montserrat ExtraBold" w:cs="Montserrat ExtraBold"/>
          <w:bCs/>
          <w:szCs w:val="32"/>
        </w:rPr>
      </w:pPr>
      <w:r>
        <w:lastRenderedPageBreak/>
        <w:fldChar w:fldCharType="begin"/>
      </w:r>
      <w:r>
        <w:instrText xml:space="preserve"> HYPERLINK \l "toc_return_014" \o "До відповідного пункту у змісті" </w:instrText>
      </w:r>
      <w:r>
        <w:fldChar w:fldCharType="separate"/>
      </w:r>
      <w:r w:rsidRPr="00925C66">
        <w:rPr>
          <w:rFonts w:ascii="Montserrat ExtraBold" w:eastAsia="Montserrat ExtraBold" w:hAnsi="Montserrat ExtraBold" w:cs="Montserrat ExtraBold"/>
          <w:bCs/>
          <w:szCs w:val="32"/>
        </w:rPr>
        <w:t xml:space="preserve">СПЕЦІАЛЬНА ПІДГОТОВКА (РЕБ) – ДЕНЬ 1 </w:t>
      </w:r>
      <w:bookmarkEnd w:id="142"/>
      <w:r w:rsidRPr="00925C66">
        <w:rPr>
          <w:rFonts w:ascii="Montserrat ExtraBold" w:eastAsia="Montserrat ExtraBold" w:hAnsi="Montserrat ExtraBold" w:cs="Montserrat ExtraBold"/>
          <w:bCs/>
          <w:szCs w:val="32"/>
        </w:rPr>
        <w:t>(6 ГОДИН)</w:t>
      </w:r>
      <w:r>
        <w:fldChar w:fldCharType="end"/>
      </w:r>
    </w:p>
    <w:bookmarkEnd w:id="143"/>
    <w:p w14:paraId="272E8BC8" w14:textId="77777777" w:rsidR="00925C66" w:rsidRPr="00925C66" w:rsidRDefault="00925C66" w:rsidP="00D52975">
      <w:pPr>
        <w:pStyle w:val="Heading2"/>
        <w:rPr>
          <w:rFonts w:ascii="Montserrat ExtraBold" w:eastAsiaTheme="minorHAnsi" w:hAnsi="Montserrat ExtraBold" w:cstheme="minorBidi"/>
          <w:bCs/>
          <w:color w:val="auto"/>
          <w:sz w:val="28"/>
          <w:szCs w:val="28"/>
        </w:rPr>
      </w:pPr>
      <w:r w:rsidRPr="00925C66">
        <w:t>Тема 1. Основи радіоелектронної боротьби (4 години).</w:t>
      </w:r>
    </w:p>
    <w:p w14:paraId="3FB540C9" w14:textId="77777777" w:rsidR="00925C66" w:rsidRPr="00925C66" w:rsidRDefault="00925C66" w:rsidP="00D52975">
      <w:pPr>
        <w:pStyle w:val="Heading3"/>
        <w:rPr>
          <w:rFonts w:ascii="Montserrat Medium" w:hAnsi="Montserrat Medium"/>
          <w:sz w:val="28"/>
        </w:rPr>
      </w:pPr>
      <w:r w:rsidRPr="00CC1B60">
        <w:t>Заняття 1.</w:t>
      </w:r>
      <w:r w:rsidRPr="00925C66">
        <w:t xml:space="preserve"> Основи теорії розповсюдження радіохвиль. Основні типи та параметри антен. Основи теорії радіоелектронного подавлення. Процес впливу засобів радіоелектронної боротьби ближньої дії на </w:t>
      </w:r>
      <w:proofErr w:type="spellStart"/>
      <w:r w:rsidRPr="00925C66">
        <w:t>БпЛА</w:t>
      </w:r>
      <w:proofErr w:type="spellEnd"/>
      <w:r w:rsidRPr="00925C66">
        <w:t xml:space="preserve"> </w:t>
      </w:r>
      <w:proofErr w:type="spellStart"/>
      <w:r w:rsidRPr="00925C66">
        <w:t>мультироторного</w:t>
      </w:r>
      <w:proofErr w:type="spellEnd"/>
      <w:r w:rsidRPr="00925C66">
        <w:t xml:space="preserve"> типу. (2 години).</w:t>
      </w:r>
    </w:p>
    <w:p w14:paraId="278343A6" w14:textId="77777777" w:rsidR="00925C66" w:rsidRDefault="00925C66" w:rsidP="00D52975">
      <w:pPr>
        <w:pStyle w:val="Heading3"/>
        <w:rPr>
          <w:rFonts w:ascii="Montserrat Medium" w:hAnsi="Montserrat Medium"/>
          <w:sz w:val="28"/>
        </w:rPr>
      </w:pPr>
      <w:r w:rsidRPr="00CC1B60">
        <w:t>Заняття 2.</w:t>
      </w:r>
      <w:r w:rsidR="00D17592">
        <w:t xml:space="preserve"> </w:t>
      </w:r>
      <w:r w:rsidRPr="00925C66">
        <w:t>Тактико-технічні характеристики засобів</w:t>
      </w:r>
      <w:r w:rsidR="006F143E">
        <w:t xml:space="preserve"> </w:t>
      </w:r>
      <w:r w:rsidRPr="00925C66">
        <w:t xml:space="preserve">радіоелектронної боротьби ближньої дії та портативних засобів електронної підтримки (засобів виявлення роботи </w:t>
      </w:r>
      <w:proofErr w:type="spellStart"/>
      <w:r w:rsidRPr="00925C66">
        <w:t>БпЛА</w:t>
      </w:r>
      <w:proofErr w:type="spellEnd"/>
      <w:r w:rsidRPr="00925C66">
        <w:t xml:space="preserve">). </w:t>
      </w:r>
      <w:r w:rsidR="00D17592">
        <w:br/>
      </w:r>
      <w:r w:rsidRPr="00925C66">
        <w:t>(2 години).</w:t>
      </w:r>
    </w:p>
    <w:p w14:paraId="71C70EF8" w14:textId="77777777" w:rsidR="00925C66" w:rsidRPr="00D17592" w:rsidRDefault="00925C66" w:rsidP="00D52975">
      <w:pPr>
        <w:pStyle w:val="Heading2"/>
        <w:rPr>
          <w:rFonts w:ascii="Montserrat ExtraBold" w:hAnsi="Montserrat ExtraBold"/>
          <w:bCs/>
          <w:sz w:val="28"/>
          <w:szCs w:val="28"/>
        </w:rPr>
      </w:pPr>
      <w:r w:rsidRPr="00D17592">
        <w:t xml:space="preserve">Тема 2. Засоби радіоелектронної боротьби ближньої дії. </w:t>
      </w:r>
      <w:r w:rsidR="00D17592">
        <w:br/>
      </w:r>
      <w:r w:rsidRPr="00D17592">
        <w:t>(</w:t>
      </w:r>
      <w:r w:rsidR="00D17592">
        <w:t>2</w:t>
      </w:r>
      <w:r w:rsidRPr="00D17592">
        <w:t xml:space="preserve"> годин</w:t>
      </w:r>
      <w:r w:rsidR="00D17592">
        <w:t>и</w:t>
      </w:r>
      <w:r w:rsidRPr="00D17592">
        <w:t>)</w:t>
      </w:r>
      <w:r w:rsidR="00D93D4A">
        <w:t>.</w:t>
      </w:r>
    </w:p>
    <w:p w14:paraId="7C962DDC" w14:textId="77777777" w:rsidR="00076263" w:rsidRDefault="00925C66" w:rsidP="00D52975">
      <w:pPr>
        <w:pStyle w:val="Heading3"/>
        <w:rPr>
          <w:rFonts w:ascii="Montserrat Medium" w:hAnsi="Montserrat Medium"/>
          <w:sz w:val="28"/>
        </w:rPr>
      </w:pPr>
      <w:r w:rsidRPr="00CC1B60">
        <w:t>Заняття 1</w:t>
      </w:r>
      <w:r w:rsidR="00D17592" w:rsidRPr="00CC1B60">
        <w:t>.</w:t>
      </w:r>
      <w:r w:rsidR="00D17592">
        <w:t xml:space="preserve"> </w:t>
      </w:r>
      <w:r w:rsidRPr="00925C66">
        <w:t xml:space="preserve">Портативні засоби ЕП (засоби виявлення роботи </w:t>
      </w:r>
      <w:proofErr w:type="spellStart"/>
      <w:r w:rsidRPr="00925C66">
        <w:t>БпЛА</w:t>
      </w:r>
      <w:proofErr w:type="spellEnd"/>
      <w:r w:rsidRPr="00925C66">
        <w:t>). Засоби РЕБ з купольною (секторною) діаграмою спрямованості. Підготовка засобів до роботи. Порядок застосування засобів. Основні помилки, які призводять до передчасного виходу з ладу засобів.</w:t>
      </w:r>
      <w:r w:rsidR="00D17592">
        <w:t xml:space="preserve"> </w:t>
      </w:r>
      <w:r w:rsidRPr="00925C66">
        <w:t>(2 години).</w:t>
      </w:r>
    </w:p>
    <w:p w14:paraId="286A552C" w14:textId="77777777" w:rsidR="006F143E" w:rsidRPr="006F143E" w:rsidRDefault="006F143E" w:rsidP="006F143E">
      <w:pPr>
        <w:pStyle w:val="a4"/>
      </w:pPr>
      <w:r w:rsidRPr="006F143E">
        <w:t>Навчальне місце № 1 (час 180 хв.) (т1_з1_з2)</w:t>
      </w:r>
    </w:p>
    <w:p w14:paraId="12524364" w14:textId="77777777" w:rsidR="006F143E" w:rsidRPr="006F143E" w:rsidRDefault="00353682" w:rsidP="006F143E">
      <w:pPr>
        <w:pStyle w:val="a5"/>
      </w:pPr>
      <w:r>
        <w:t xml:space="preserve">Навчальна точка № </w:t>
      </w:r>
      <w:r w:rsidR="006F143E" w:rsidRPr="006F143E">
        <w:t>1 (спеціальна підготовка (РЕБ)) (час 90 хв.).</w:t>
      </w:r>
    </w:p>
    <w:p w14:paraId="78F014F6" w14:textId="77777777" w:rsidR="006F143E" w:rsidRPr="006F143E" w:rsidRDefault="006F143E" w:rsidP="006F143E">
      <w:pPr>
        <w:rPr>
          <w:sz w:val="28"/>
          <w:szCs w:val="28"/>
        </w:rPr>
      </w:pPr>
      <w:r w:rsidRPr="006F143E">
        <w:t xml:space="preserve">Основи теорії розповсюдження радіохвиль. Основні типи та параметри антен. Основи теорії радіоелектронного подавлення. Процес впливу засобів радіоелектронної боротьби ближньої дії на </w:t>
      </w:r>
      <w:proofErr w:type="spellStart"/>
      <w:r w:rsidRPr="006F143E">
        <w:t>БпЛА</w:t>
      </w:r>
      <w:proofErr w:type="spellEnd"/>
      <w:r w:rsidRPr="006F143E">
        <w:t xml:space="preserve"> </w:t>
      </w:r>
      <w:proofErr w:type="spellStart"/>
      <w:r w:rsidRPr="006F143E">
        <w:t>мультироторного</w:t>
      </w:r>
      <w:proofErr w:type="spellEnd"/>
      <w:r w:rsidRPr="006F143E">
        <w:t xml:space="preserve"> типу.</w:t>
      </w:r>
    </w:p>
    <w:p w14:paraId="2D612611" w14:textId="77777777" w:rsidR="006F143E" w:rsidRPr="006F143E" w:rsidRDefault="006F143E" w:rsidP="006F143E">
      <w:pPr>
        <w:pStyle w:val="a6"/>
        <w:rPr>
          <w:sz w:val="28"/>
          <w:szCs w:val="28"/>
        </w:rPr>
      </w:pPr>
      <w:r w:rsidRPr="006F143E">
        <w:t>Метод проведення: теоретично з використанням засобів РЕБ ближньої дії, макетів антен.</w:t>
      </w:r>
    </w:p>
    <w:p w14:paraId="02FE2808" w14:textId="77777777" w:rsidR="006F143E" w:rsidRPr="006F143E" w:rsidRDefault="00353682" w:rsidP="006F143E">
      <w:pPr>
        <w:pStyle w:val="a5"/>
      </w:pPr>
      <w:r>
        <w:t xml:space="preserve">Навчальна точка № </w:t>
      </w:r>
      <w:r w:rsidR="006F143E" w:rsidRPr="006F143E">
        <w:t>2 (спеціальна підготовка (РЕБ)) (час 90 хв.).</w:t>
      </w:r>
    </w:p>
    <w:p w14:paraId="6B5263D1" w14:textId="77777777" w:rsidR="006F143E" w:rsidRPr="006F143E" w:rsidRDefault="006F143E" w:rsidP="006F143E">
      <w:pPr>
        <w:rPr>
          <w:sz w:val="28"/>
          <w:szCs w:val="28"/>
        </w:rPr>
      </w:pPr>
      <w:r w:rsidRPr="006F143E">
        <w:t xml:space="preserve">Тактико-технічні характеристики засобів радіоелектронної боротьби ближньої дії та портативних засобів електронної підтримки (засобів виявлення роботи </w:t>
      </w:r>
      <w:proofErr w:type="spellStart"/>
      <w:r w:rsidRPr="006F143E">
        <w:t>БпЛА</w:t>
      </w:r>
      <w:proofErr w:type="spellEnd"/>
      <w:r w:rsidRPr="006F143E">
        <w:t>). (2 години).</w:t>
      </w:r>
    </w:p>
    <w:p w14:paraId="52CC2983" w14:textId="77777777" w:rsidR="006F143E" w:rsidRDefault="006F143E" w:rsidP="006F143E">
      <w:pPr>
        <w:pStyle w:val="a6"/>
        <w:rPr>
          <w:sz w:val="28"/>
          <w:szCs w:val="28"/>
        </w:rPr>
      </w:pPr>
      <w:r w:rsidRPr="006F143E">
        <w:t xml:space="preserve">Метод проведення: теоретично з використанням засобів РЕБ ближньої дії, засобів електронної підтримки (засобів виявлення </w:t>
      </w:r>
      <w:proofErr w:type="spellStart"/>
      <w:r w:rsidRPr="006F143E">
        <w:t>БпЛА</w:t>
      </w:r>
      <w:proofErr w:type="spellEnd"/>
      <w:r w:rsidRPr="006F143E">
        <w:t>).</w:t>
      </w:r>
    </w:p>
    <w:p w14:paraId="7D61563C" w14:textId="77777777" w:rsidR="00091AE6" w:rsidRPr="00091AE6" w:rsidRDefault="00091AE6" w:rsidP="00091AE6">
      <w:pPr>
        <w:pStyle w:val="a4"/>
      </w:pPr>
      <w:r w:rsidRPr="00091AE6">
        <w:t>Навчальне місце № 2 (час 90 хв.) (т1_з3)</w:t>
      </w:r>
    </w:p>
    <w:p w14:paraId="1A363F39" w14:textId="77777777" w:rsidR="00091AE6" w:rsidRDefault="00353682" w:rsidP="000349E6">
      <w:pPr>
        <w:pStyle w:val="a5"/>
      </w:pPr>
      <w:r>
        <w:t xml:space="preserve">Навчальна точка № </w:t>
      </w:r>
      <w:r w:rsidR="00091AE6" w:rsidRPr="00091AE6">
        <w:t>1</w:t>
      </w:r>
      <w:r w:rsidR="00091AE6">
        <w:t xml:space="preserve"> </w:t>
      </w:r>
      <w:r w:rsidR="00091AE6" w:rsidRPr="00091AE6">
        <w:t>(спеціальна підготовка (РЕБ)) (час 45 хв.).</w:t>
      </w:r>
      <w:r w:rsidR="00091AE6">
        <w:t xml:space="preserve"> </w:t>
      </w:r>
    </w:p>
    <w:p w14:paraId="2E24381D" w14:textId="77777777" w:rsidR="00091AE6" w:rsidRPr="00091AE6" w:rsidRDefault="00091AE6" w:rsidP="00091AE6">
      <w:pPr>
        <w:rPr>
          <w:sz w:val="28"/>
          <w:szCs w:val="28"/>
        </w:rPr>
      </w:pPr>
      <w:r w:rsidRPr="00091AE6">
        <w:t xml:space="preserve">Портативні засоби електронної підтримки (засоби виявлення </w:t>
      </w:r>
      <w:proofErr w:type="spellStart"/>
      <w:r w:rsidRPr="00091AE6">
        <w:t>БпЛА</w:t>
      </w:r>
      <w:proofErr w:type="spellEnd"/>
      <w:r w:rsidRPr="00091AE6">
        <w:t>). Підготовка засобів ЕП до роботи. Порядок застосування засобів ЕП. Основні помилки, які призводять до передчасного виходу з ладу засобів ЕП.</w:t>
      </w:r>
    </w:p>
    <w:p w14:paraId="3E89722C" w14:textId="77777777" w:rsidR="00091AE6" w:rsidRPr="00091AE6" w:rsidRDefault="00091AE6" w:rsidP="00091AE6">
      <w:pPr>
        <w:pStyle w:val="a6"/>
        <w:rPr>
          <w:sz w:val="28"/>
          <w:szCs w:val="28"/>
        </w:rPr>
      </w:pPr>
      <w:r w:rsidRPr="00091AE6">
        <w:t>Метод проведення: практично в полі з використанням засобів ЕП або їх макетів.</w:t>
      </w:r>
    </w:p>
    <w:p w14:paraId="39EDE052" w14:textId="77777777" w:rsidR="00091AE6" w:rsidRPr="00091AE6" w:rsidRDefault="00353682" w:rsidP="00091AE6">
      <w:pPr>
        <w:pStyle w:val="a5"/>
      </w:pPr>
      <w:r>
        <w:t xml:space="preserve">Навчальна точка № </w:t>
      </w:r>
      <w:r w:rsidR="00091AE6" w:rsidRPr="00091AE6">
        <w:t>2 (спеціальна підготовка (РЕБ)) (час 45 хв.).</w:t>
      </w:r>
    </w:p>
    <w:p w14:paraId="75C37790" w14:textId="77777777" w:rsidR="00091AE6" w:rsidRPr="00091AE6" w:rsidRDefault="00091AE6" w:rsidP="00091AE6">
      <w:pPr>
        <w:rPr>
          <w:sz w:val="28"/>
          <w:szCs w:val="28"/>
        </w:rPr>
      </w:pPr>
      <w:r w:rsidRPr="00091AE6">
        <w:t>Засоби РЕБ з купольною (секторною) діаграмою спрямованості. Підготовка засобів РЕБ до роботи. Порядок застосування засобів РЕБ. Основні помилки, які призводять до передчасного виходу з ладу засобів РЕБ.</w:t>
      </w:r>
    </w:p>
    <w:p w14:paraId="66CEBDFB" w14:textId="77777777" w:rsidR="00091AE6" w:rsidRDefault="00091AE6" w:rsidP="00091AE6">
      <w:pPr>
        <w:pStyle w:val="a6"/>
        <w:rPr>
          <w:sz w:val="28"/>
          <w:szCs w:val="28"/>
        </w:rPr>
      </w:pPr>
      <w:r w:rsidRPr="00091AE6">
        <w:lastRenderedPageBreak/>
        <w:t>Метод проведення: практично в полі з використанням засобів (макетів) засобів РЕБ ближньої дії.</w:t>
      </w:r>
    </w:p>
    <w:p w14:paraId="245B2AF7" w14:textId="77777777" w:rsidR="006F67DF" w:rsidRDefault="006F67DF">
      <w:pPr>
        <w:rPr>
          <w:rFonts w:ascii="Montserrat ExtraBold" w:hAnsi="Montserrat ExtraBold"/>
          <w:b/>
          <w:bCs/>
          <w:color w:val="0070C0"/>
          <w:sz w:val="36"/>
          <w:szCs w:val="36"/>
        </w:rPr>
      </w:pPr>
      <w:bookmarkStart w:id="144" w:name="REBD2"/>
    </w:p>
    <w:p w14:paraId="588C04F8" w14:textId="77777777" w:rsidR="009834D7" w:rsidRPr="00925C66" w:rsidRDefault="009834D7" w:rsidP="00D52975">
      <w:pPr>
        <w:pStyle w:val="Heading1"/>
        <w:pBdr>
          <w:bottom w:val="single" w:sz="10" w:space="4" w:color="354052"/>
        </w:pBdr>
        <w:shd w:val="clear" w:color="auto" w:fill="4F5D75"/>
        <w:rPr>
          <w:rFonts w:ascii="Montserrat ExtraBold" w:eastAsia="Montserrat ExtraBold" w:hAnsi="Montserrat ExtraBold" w:cs="Montserrat ExtraBold"/>
          <w:bCs/>
          <w:szCs w:val="32"/>
        </w:rPr>
      </w:pPr>
      <w:hyperlink w:anchor="toc_return_015" w:tooltip="До відповідного пункту у змісті" w:history="1">
        <w:r w:rsidRPr="00925C66">
          <w:rPr>
            <w:rFonts w:ascii="Montserrat ExtraBold" w:eastAsia="Montserrat ExtraBold" w:hAnsi="Montserrat ExtraBold" w:cs="Montserrat ExtraBold"/>
            <w:bCs/>
            <w:szCs w:val="32"/>
          </w:rPr>
          <w:t xml:space="preserve">СПЕЦІАЛЬНА ПІДГОТОВКА (РЕБ) – ДЕНЬ </w:t>
        </w:r>
        <w:r>
          <w:rPr>
            <w:rFonts w:ascii="Montserrat ExtraBold" w:eastAsia="Montserrat ExtraBold" w:hAnsi="Montserrat ExtraBold" w:cs="Montserrat ExtraBold"/>
            <w:bCs/>
            <w:szCs w:val="32"/>
          </w:rPr>
          <w:t>2</w:t>
        </w:r>
        <w:r w:rsidRPr="00925C66">
          <w:rPr>
            <w:rFonts w:ascii="Montserrat ExtraBold" w:eastAsia="Montserrat ExtraBold" w:hAnsi="Montserrat ExtraBold" w:cs="Montserrat ExtraBold"/>
            <w:bCs/>
            <w:szCs w:val="32"/>
          </w:rPr>
          <w:t xml:space="preserve"> (</w:t>
        </w:r>
        <w:r>
          <w:rPr>
            <w:rFonts w:ascii="Montserrat ExtraBold" w:eastAsia="Montserrat ExtraBold" w:hAnsi="Montserrat ExtraBold" w:cs="Montserrat ExtraBold"/>
            <w:bCs/>
            <w:szCs w:val="32"/>
          </w:rPr>
          <w:t>4</w:t>
        </w:r>
        <w:r w:rsidRPr="00925C66">
          <w:rPr>
            <w:rFonts w:ascii="Montserrat ExtraBold" w:eastAsia="Montserrat ExtraBold" w:hAnsi="Montserrat ExtraBold" w:cs="Montserrat ExtraBold"/>
            <w:bCs/>
            <w:szCs w:val="32"/>
          </w:rPr>
          <w:t xml:space="preserve"> ГОДИН</w:t>
        </w:r>
        <w:r>
          <w:rPr>
            <w:rFonts w:ascii="Montserrat ExtraBold" w:eastAsia="Montserrat ExtraBold" w:hAnsi="Montserrat ExtraBold" w:cs="Montserrat ExtraBold"/>
            <w:bCs/>
            <w:szCs w:val="32"/>
          </w:rPr>
          <w:t>И</w:t>
        </w:r>
        <w:r w:rsidRPr="00925C66">
          <w:rPr>
            <w:rFonts w:ascii="Montserrat ExtraBold" w:eastAsia="Montserrat ExtraBold" w:hAnsi="Montserrat ExtraBold" w:cs="Montserrat ExtraBold"/>
            <w:bCs/>
            <w:szCs w:val="32"/>
          </w:rPr>
          <w:t>)</w:t>
        </w:r>
      </w:hyperlink>
    </w:p>
    <w:bookmarkEnd w:id="144"/>
    <w:p w14:paraId="0EA783A0" w14:textId="77777777" w:rsidR="00D93D4A" w:rsidRPr="00D93D4A" w:rsidRDefault="00D93D4A" w:rsidP="00D52975">
      <w:pPr>
        <w:pStyle w:val="Heading2"/>
        <w:rPr>
          <w:rFonts w:ascii="Montserrat ExtraBold" w:hAnsi="Montserrat ExtraBold"/>
          <w:bCs/>
          <w:sz w:val="28"/>
          <w:szCs w:val="28"/>
        </w:rPr>
      </w:pPr>
      <w:r w:rsidRPr="00D93D4A">
        <w:t xml:space="preserve">Тема 2. Засоби радіоелектронної боротьби ближньої дії. </w:t>
      </w:r>
      <w:r w:rsidR="00CF4643">
        <w:rPr>
          <w:lang w:val="en-US"/>
        </w:rPr>
        <w:br/>
      </w:r>
      <w:r w:rsidRPr="00D93D4A">
        <w:t>(</w:t>
      </w:r>
      <w:r>
        <w:t>4</w:t>
      </w:r>
      <w:r w:rsidRPr="00D93D4A">
        <w:t xml:space="preserve"> годин</w:t>
      </w:r>
      <w:r>
        <w:t>и</w:t>
      </w:r>
      <w:r w:rsidRPr="00D93D4A">
        <w:t>)</w:t>
      </w:r>
    </w:p>
    <w:p w14:paraId="4B714952" w14:textId="77777777" w:rsidR="00D93D4A" w:rsidRPr="00D93D4A" w:rsidRDefault="00D93D4A" w:rsidP="00D52975">
      <w:pPr>
        <w:pStyle w:val="Heading3"/>
        <w:rPr>
          <w:rFonts w:ascii="Montserrat Medium" w:hAnsi="Montserrat Medium"/>
          <w:sz w:val="28"/>
        </w:rPr>
      </w:pPr>
      <w:r w:rsidRPr="00CC1B60">
        <w:t>Заняття 2.</w:t>
      </w:r>
      <w:r w:rsidRPr="00D93D4A">
        <w:t xml:space="preserve"> Порядок маскування засобів РЕБ ближньої дії. Обладнання позицій для засобів РЕБ ближньої дії. Застосування засобів РЕБ ближньої дії на позиції. (2 години).</w:t>
      </w:r>
    </w:p>
    <w:p w14:paraId="5416B178" w14:textId="77777777" w:rsidR="009834D7" w:rsidRDefault="00D93D4A" w:rsidP="00D52975">
      <w:pPr>
        <w:pStyle w:val="Heading3"/>
        <w:rPr>
          <w:rFonts w:ascii="Montserrat Medium" w:hAnsi="Montserrat Medium"/>
          <w:sz w:val="28"/>
        </w:rPr>
      </w:pPr>
      <w:r w:rsidRPr="00CC1B60">
        <w:t>Заняття 3.</w:t>
      </w:r>
      <w:r w:rsidRPr="00D93D4A">
        <w:t xml:space="preserve"> Практичний показ роботи портативних засобів електронної підтримки та показ впливу засобів радіоелектронної боротьби ближньої дії на </w:t>
      </w:r>
      <w:proofErr w:type="spellStart"/>
      <w:r w:rsidRPr="00D93D4A">
        <w:t>БпЛА</w:t>
      </w:r>
      <w:proofErr w:type="spellEnd"/>
      <w:r w:rsidRPr="00D93D4A">
        <w:t xml:space="preserve"> </w:t>
      </w:r>
      <w:proofErr w:type="spellStart"/>
      <w:r w:rsidRPr="00D93D4A">
        <w:t>мультироторного</w:t>
      </w:r>
      <w:proofErr w:type="spellEnd"/>
      <w:r w:rsidRPr="00D93D4A">
        <w:t xml:space="preserve"> типу.</w:t>
      </w:r>
      <w:r>
        <w:t xml:space="preserve"> </w:t>
      </w:r>
      <w:r w:rsidRPr="00D93D4A">
        <w:t>(2 години).</w:t>
      </w:r>
    </w:p>
    <w:p w14:paraId="05A32AE7" w14:textId="77777777" w:rsidR="00091AE6" w:rsidRPr="00091AE6" w:rsidRDefault="00091AE6" w:rsidP="00091AE6">
      <w:pPr>
        <w:pStyle w:val="a4"/>
      </w:pPr>
      <w:r w:rsidRPr="00091AE6">
        <w:t>Навчальне місце № 1 (час 180 хв.) (т2_з1_з2_з3)</w:t>
      </w:r>
    </w:p>
    <w:p w14:paraId="5FB19F61" w14:textId="77777777" w:rsidR="00091AE6" w:rsidRPr="00091AE6" w:rsidRDefault="00353682" w:rsidP="00091AE6">
      <w:pPr>
        <w:pStyle w:val="a5"/>
      </w:pPr>
      <w:r>
        <w:t xml:space="preserve">Навчальна точка № </w:t>
      </w:r>
      <w:r w:rsidR="00091AE6" w:rsidRPr="00091AE6">
        <w:t>1 (спеціальна підготовка (РЕБ)) (час 90 хв.).</w:t>
      </w:r>
    </w:p>
    <w:p w14:paraId="3C3C46AC" w14:textId="77777777" w:rsidR="00091AE6" w:rsidRPr="00091AE6" w:rsidRDefault="00091AE6" w:rsidP="00091AE6">
      <w:pPr>
        <w:rPr>
          <w:sz w:val="28"/>
          <w:szCs w:val="28"/>
        </w:rPr>
      </w:pPr>
      <w:r w:rsidRPr="00091AE6">
        <w:t xml:space="preserve">Порядок маскування засобів РЕБ ближньої дії. Обладнання позицій для засобів РЕБ ближньої дії. Застосування засобів РЕБ ближньої дії на позиції. </w:t>
      </w:r>
    </w:p>
    <w:p w14:paraId="6F7006AE" w14:textId="77777777" w:rsidR="00091AE6" w:rsidRPr="00091AE6" w:rsidRDefault="00091AE6" w:rsidP="00091AE6">
      <w:pPr>
        <w:pStyle w:val="a6"/>
        <w:rPr>
          <w:sz w:val="28"/>
          <w:szCs w:val="28"/>
        </w:rPr>
      </w:pPr>
      <w:r w:rsidRPr="00091AE6">
        <w:t>Метод проведення: практично в полі з використанням засобів ЕП або їх макетів та засобів РЕБ ближньої дії.</w:t>
      </w:r>
    </w:p>
    <w:p w14:paraId="37BD2504" w14:textId="77777777" w:rsidR="00091AE6" w:rsidRPr="00091AE6" w:rsidRDefault="00353682" w:rsidP="00091AE6">
      <w:pPr>
        <w:pStyle w:val="a5"/>
      </w:pPr>
      <w:r>
        <w:t xml:space="preserve">Навчальна точка № </w:t>
      </w:r>
      <w:r w:rsidR="00091AE6" w:rsidRPr="00091AE6">
        <w:t>2</w:t>
      </w:r>
      <w:r w:rsidR="000349E6">
        <w:t xml:space="preserve"> </w:t>
      </w:r>
      <w:r w:rsidR="00091AE6" w:rsidRPr="00091AE6">
        <w:t>(</w:t>
      </w:r>
      <w:r w:rsidR="000349E6" w:rsidRPr="00091AE6">
        <w:t>інженерна</w:t>
      </w:r>
      <w:r w:rsidR="00091AE6" w:rsidRPr="00091AE6">
        <w:t xml:space="preserve"> підготовка) (час 90 хв.).</w:t>
      </w:r>
    </w:p>
    <w:p w14:paraId="6E41E231" w14:textId="77777777" w:rsidR="00091AE6" w:rsidRPr="00091AE6" w:rsidRDefault="00091AE6" w:rsidP="00091AE6">
      <w:pPr>
        <w:rPr>
          <w:sz w:val="28"/>
          <w:szCs w:val="28"/>
        </w:rPr>
      </w:pPr>
      <w:r w:rsidRPr="00091AE6">
        <w:t xml:space="preserve">Практичний показ роботи портативних засобів електронної підтримки та показ впливу засобів радіоелектронної боротьби ближньої дії на </w:t>
      </w:r>
      <w:proofErr w:type="spellStart"/>
      <w:r w:rsidRPr="00091AE6">
        <w:t>БпЛА</w:t>
      </w:r>
      <w:proofErr w:type="spellEnd"/>
      <w:r w:rsidRPr="00091AE6">
        <w:t xml:space="preserve"> </w:t>
      </w:r>
      <w:proofErr w:type="spellStart"/>
      <w:r w:rsidRPr="00091AE6">
        <w:t>мультироторного</w:t>
      </w:r>
      <w:proofErr w:type="spellEnd"/>
      <w:r w:rsidRPr="00091AE6">
        <w:t xml:space="preserve"> типу.</w:t>
      </w:r>
    </w:p>
    <w:p w14:paraId="708F6689" w14:textId="77777777" w:rsidR="00091AE6" w:rsidRDefault="00091AE6" w:rsidP="00091AE6">
      <w:pPr>
        <w:pStyle w:val="a6"/>
        <w:rPr>
          <w:sz w:val="28"/>
          <w:szCs w:val="28"/>
        </w:rPr>
      </w:pPr>
      <w:r w:rsidRPr="00091AE6">
        <w:t>Метод проведення: практично в полі з використанням засобів ЕП або їх макетів та засобів РЕБ ближньої дії.</w:t>
      </w:r>
    </w:p>
    <w:bookmarkStart w:id="145" w:name="lead"/>
    <w:bookmarkStart w:id="146" w:name="lead01"/>
    <w:p w14:paraId="485D95D2" w14:textId="77777777" w:rsidR="00CF4643" w:rsidRDefault="00CF4643" w:rsidP="00D52975">
      <w:pPr>
        <w:pStyle w:val="Heading1"/>
        <w:pBdr>
          <w:bottom w:val="single" w:sz="10" w:space="4" w:color="494F59"/>
        </w:pBdr>
        <w:shd w:val="clear" w:color="auto" w:fill="6B7280"/>
        <w:rPr>
          <w:rFonts w:ascii="Montserrat ExtraBold" w:eastAsia="Montserrat ExtraBold" w:hAnsi="Montserrat ExtraBold" w:cs="Montserrat ExtraBold"/>
          <w:bCs/>
          <w:szCs w:val="32"/>
        </w:rPr>
      </w:pPr>
      <w:r>
        <w:lastRenderedPageBreak/>
        <w:fldChar w:fldCharType="begin"/>
      </w:r>
      <w:r>
        <w:instrText xml:space="preserve"> HYPERLINK \l "toc_return_017" \o "До відповідного пункту у змісті" </w:instrText>
      </w:r>
      <w:r>
        <w:fldChar w:fldCharType="separate"/>
      </w:r>
      <w:r>
        <w:rPr>
          <w:rFonts w:ascii="Montserrat ExtraBold" w:eastAsia="Montserrat ExtraBold" w:hAnsi="Montserrat ExtraBold" w:cs="Montserrat ExtraBold"/>
          <w:bCs/>
          <w:szCs w:val="32"/>
        </w:rPr>
        <w:t>ЛІДЕРСТВО</w:t>
      </w:r>
      <w:r w:rsidRPr="00925C66">
        <w:rPr>
          <w:rFonts w:ascii="Montserrat ExtraBold" w:eastAsia="Montserrat ExtraBold" w:hAnsi="Montserrat ExtraBold" w:cs="Montserrat ExtraBold"/>
          <w:bCs/>
          <w:szCs w:val="32"/>
        </w:rPr>
        <w:t xml:space="preserve"> – ДЕНЬ </w:t>
      </w:r>
      <w:r>
        <w:rPr>
          <w:rFonts w:ascii="Montserrat ExtraBold" w:eastAsia="Montserrat ExtraBold" w:hAnsi="Montserrat ExtraBold" w:cs="Montserrat ExtraBold"/>
          <w:bCs/>
          <w:szCs w:val="32"/>
        </w:rPr>
        <w:t>1</w:t>
      </w:r>
      <w:r w:rsidRPr="00925C66">
        <w:rPr>
          <w:rFonts w:ascii="Montserrat ExtraBold" w:eastAsia="Montserrat ExtraBold" w:hAnsi="Montserrat ExtraBold" w:cs="Montserrat ExtraBold"/>
          <w:bCs/>
          <w:szCs w:val="32"/>
        </w:rPr>
        <w:t xml:space="preserve"> </w:t>
      </w:r>
      <w:bookmarkEnd w:id="145"/>
      <w:r w:rsidRPr="00925C66">
        <w:rPr>
          <w:rFonts w:ascii="Montserrat ExtraBold" w:eastAsia="Montserrat ExtraBold" w:hAnsi="Montserrat ExtraBold" w:cs="Montserrat ExtraBold"/>
          <w:bCs/>
          <w:szCs w:val="32"/>
        </w:rPr>
        <w:t>(</w:t>
      </w:r>
      <w:r>
        <w:rPr>
          <w:rFonts w:ascii="Montserrat ExtraBold" w:eastAsia="Montserrat ExtraBold" w:hAnsi="Montserrat ExtraBold" w:cs="Montserrat ExtraBold"/>
          <w:bCs/>
          <w:szCs w:val="32"/>
        </w:rPr>
        <w:t>1 ГОДИНА</w:t>
      </w:r>
      <w:r w:rsidRPr="00925C66">
        <w:rPr>
          <w:rFonts w:ascii="Montserrat ExtraBold" w:eastAsia="Montserrat ExtraBold" w:hAnsi="Montserrat ExtraBold" w:cs="Montserrat ExtraBold"/>
          <w:bCs/>
          <w:szCs w:val="32"/>
        </w:rPr>
        <w:t>)</w:t>
      </w:r>
      <w:r>
        <w:fldChar w:fldCharType="end"/>
      </w:r>
    </w:p>
    <w:bookmarkEnd w:id="146"/>
    <w:p w14:paraId="49498376" w14:textId="77777777" w:rsidR="00CF4643" w:rsidRPr="00CF4643" w:rsidRDefault="00CF4643" w:rsidP="00D52975">
      <w:pPr>
        <w:pStyle w:val="Heading2"/>
        <w:rPr>
          <w:rFonts w:ascii="Montserrat ExtraBold" w:hAnsi="Montserrat ExtraBold"/>
          <w:bCs/>
          <w:sz w:val="28"/>
          <w:szCs w:val="28"/>
        </w:rPr>
      </w:pPr>
      <w:r w:rsidRPr="00CF4643">
        <w:t>Тема 1: Лідерство.</w:t>
      </w:r>
    </w:p>
    <w:p w14:paraId="24452E78" w14:textId="77777777" w:rsidR="00CF4643" w:rsidRDefault="00CF4643" w:rsidP="00D52975">
      <w:pPr>
        <w:pStyle w:val="Heading3"/>
        <w:rPr>
          <w:rFonts w:ascii="Montserrat Medium" w:hAnsi="Montserrat Medium"/>
          <w:sz w:val="28"/>
        </w:rPr>
      </w:pPr>
      <w:r w:rsidRPr="00CC1B60">
        <w:t>Заняття 1</w:t>
      </w:r>
      <w:r w:rsidR="00176872" w:rsidRPr="00CC1B60">
        <w:t>.</w:t>
      </w:r>
      <w:r w:rsidRPr="00CF4643">
        <w:t xml:space="preserve"> Стилі керівництва та зовнішня концепція лідерства.</w:t>
      </w:r>
    </w:p>
    <w:bookmarkStart w:id="147" w:name="lead02"/>
    <w:p w14:paraId="0D147AF4" w14:textId="77777777" w:rsidR="00176872" w:rsidRDefault="00176872" w:rsidP="00D52975">
      <w:pPr>
        <w:pStyle w:val="Heading1"/>
        <w:pBdr>
          <w:bottom w:val="single" w:sz="10" w:space="4" w:color="494F59"/>
        </w:pBdr>
        <w:shd w:val="clear" w:color="auto" w:fill="6B7280"/>
        <w:rPr>
          <w:rFonts w:ascii="Montserrat ExtraBold" w:eastAsia="Montserrat ExtraBold" w:hAnsi="Montserrat ExtraBold" w:cs="Montserrat ExtraBold"/>
          <w:bCs/>
          <w:szCs w:val="32"/>
        </w:rPr>
      </w:pPr>
      <w:r>
        <w:lastRenderedPageBreak/>
        <w:fldChar w:fldCharType="begin"/>
      </w:r>
      <w:r>
        <w:instrText xml:space="preserve"> HYPERLINK \l "toc_return_018" \o "До відповідного пункту у змісті" </w:instrText>
      </w:r>
      <w:r>
        <w:fldChar w:fldCharType="separate"/>
      </w:r>
      <w:r>
        <w:rPr>
          <w:rFonts w:ascii="Montserrat ExtraBold" w:eastAsia="Montserrat ExtraBold" w:hAnsi="Montserrat ExtraBold" w:cs="Montserrat ExtraBold"/>
          <w:bCs/>
          <w:szCs w:val="32"/>
        </w:rPr>
        <w:t>ЛІДЕРСТВО</w:t>
      </w:r>
      <w:r w:rsidRPr="00925C66">
        <w:rPr>
          <w:rFonts w:ascii="Montserrat ExtraBold" w:eastAsia="Montserrat ExtraBold" w:hAnsi="Montserrat ExtraBold" w:cs="Montserrat ExtraBold"/>
          <w:bCs/>
          <w:szCs w:val="32"/>
        </w:rPr>
        <w:t xml:space="preserve"> – ДЕНЬ </w:t>
      </w:r>
      <w:r>
        <w:rPr>
          <w:rFonts w:ascii="Montserrat ExtraBold" w:eastAsia="Montserrat ExtraBold" w:hAnsi="Montserrat ExtraBold" w:cs="Montserrat ExtraBold"/>
          <w:bCs/>
          <w:szCs w:val="32"/>
        </w:rPr>
        <w:t>2</w:t>
      </w:r>
      <w:r w:rsidRPr="00925C66">
        <w:rPr>
          <w:rFonts w:ascii="Montserrat ExtraBold" w:eastAsia="Montserrat ExtraBold" w:hAnsi="Montserrat ExtraBold" w:cs="Montserrat ExtraBold"/>
          <w:bCs/>
          <w:szCs w:val="32"/>
        </w:rPr>
        <w:t xml:space="preserve"> (</w:t>
      </w:r>
      <w:r>
        <w:rPr>
          <w:rFonts w:ascii="Montserrat ExtraBold" w:eastAsia="Montserrat ExtraBold" w:hAnsi="Montserrat ExtraBold" w:cs="Montserrat ExtraBold"/>
          <w:bCs/>
          <w:szCs w:val="32"/>
        </w:rPr>
        <w:t>1 ГОДИНА</w:t>
      </w:r>
      <w:r w:rsidRPr="00925C66">
        <w:rPr>
          <w:rFonts w:ascii="Montserrat ExtraBold" w:eastAsia="Montserrat ExtraBold" w:hAnsi="Montserrat ExtraBold" w:cs="Montserrat ExtraBold"/>
          <w:bCs/>
          <w:szCs w:val="32"/>
        </w:rPr>
        <w:t>)</w:t>
      </w:r>
      <w:r>
        <w:fldChar w:fldCharType="end"/>
      </w:r>
      <w:bookmarkEnd w:id="147"/>
    </w:p>
    <w:p w14:paraId="65BD8F72" w14:textId="77777777" w:rsidR="00176872" w:rsidRPr="00176872" w:rsidRDefault="00176872" w:rsidP="00D52975">
      <w:pPr>
        <w:pStyle w:val="Heading2"/>
        <w:rPr>
          <w:rFonts w:ascii="Montserrat ExtraBold" w:hAnsi="Montserrat ExtraBold"/>
          <w:bCs/>
          <w:sz w:val="28"/>
          <w:szCs w:val="28"/>
        </w:rPr>
      </w:pPr>
      <w:r w:rsidRPr="00176872">
        <w:t>Тема 1: Лідерство.</w:t>
      </w:r>
    </w:p>
    <w:p w14:paraId="3434FA15" w14:textId="77777777" w:rsidR="00176872" w:rsidRDefault="00176872" w:rsidP="00D52975">
      <w:pPr>
        <w:pStyle w:val="Heading3"/>
        <w:rPr>
          <w:rFonts w:ascii="Montserrat Medium" w:hAnsi="Montserrat Medium"/>
          <w:sz w:val="28"/>
        </w:rPr>
      </w:pPr>
      <w:r w:rsidRPr="00CC1B60">
        <w:t>Заняття 2.</w:t>
      </w:r>
      <w:r w:rsidRPr="00176872">
        <w:t xml:space="preserve"> Довести військовослужбовцям алгоритм дій у разі поранення або загибелі командира.</w:t>
      </w:r>
      <w:r>
        <w:t xml:space="preserve"> </w:t>
      </w:r>
    </w:p>
    <w:bookmarkStart w:id="148" w:name="lead03"/>
    <w:p w14:paraId="6F6AC028" w14:textId="3B1A681E" w:rsidR="00176872" w:rsidRDefault="00176872" w:rsidP="00D52975">
      <w:pPr>
        <w:pStyle w:val="Heading1"/>
        <w:pBdr>
          <w:bottom w:val="single" w:sz="10" w:space="4" w:color="494F59"/>
        </w:pBdr>
        <w:shd w:val="clear" w:color="auto" w:fill="6B7280"/>
        <w:rPr>
          <w:rFonts w:ascii="Montserrat ExtraBold" w:eastAsia="Montserrat ExtraBold" w:hAnsi="Montserrat ExtraBold" w:cs="Montserrat ExtraBold"/>
          <w:bCs/>
          <w:szCs w:val="32"/>
        </w:rPr>
      </w:pPr>
      <w:r>
        <w:lastRenderedPageBreak/>
        <w:fldChar w:fldCharType="begin"/>
      </w:r>
      <w:r>
        <w:instrText xml:space="preserve"> HYPERLINK \l "toc_return_019" \o "До відповідного пункту у змісті" </w:instrText>
      </w:r>
      <w:r>
        <w:fldChar w:fldCharType="separate"/>
      </w:r>
      <w:r>
        <w:rPr>
          <w:rFonts w:ascii="Montserrat ExtraBold" w:eastAsia="Montserrat ExtraBold" w:hAnsi="Montserrat ExtraBold" w:cs="Montserrat ExtraBold"/>
          <w:bCs/>
          <w:szCs w:val="32"/>
        </w:rPr>
        <w:t>ЛІДЕРСТВО</w:t>
      </w:r>
      <w:r w:rsidRPr="00925C66">
        <w:rPr>
          <w:rFonts w:ascii="Montserrat ExtraBold" w:eastAsia="Montserrat ExtraBold" w:hAnsi="Montserrat ExtraBold" w:cs="Montserrat ExtraBold"/>
          <w:bCs/>
          <w:szCs w:val="32"/>
        </w:rPr>
        <w:t xml:space="preserve"> – ДЕНЬ </w:t>
      </w:r>
      <w:r>
        <w:rPr>
          <w:rFonts w:ascii="Montserrat ExtraBold" w:eastAsia="Montserrat ExtraBold" w:hAnsi="Montserrat ExtraBold" w:cs="Montserrat ExtraBold"/>
          <w:bCs/>
          <w:szCs w:val="32"/>
        </w:rPr>
        <w:t>3</w:t>
      </w:r>
      <w:r w:rsidR="00CC5C18">
        <w:rPr>
          <w:rFonts w:ascii="Montserrat ExtraBold" w:eastAsia="Montserrat ExtraBold" w:hAnsi="Montserrat ExtraBold" w:cs="Montserrat ExtraBold"/>
          <w:bCs/>
          <w:szCs w:val="32"/>
        </w:rPr>
        <w:t xml:space="preserve"> </w:t>
      </w:r>
      <w:r w:rsidRPr="00925C66">
        <w:rPr>
          <w:rFonts w:ascii="Montserrat ExtraBold" w:eastAsia="Montserrat ExtraBold" w:hAnsi="Montserrat ExtraBold" w:cs="Montserrat ExtraBold"/>
          <w:bCs/>
          <w:szCs w:val="32"/>
        </w:rPr>
        <w:t>(</w:t>
      </w:r>
      <w:r>
        <w:rPr>
          <w:rFonts w:ascii="Montserrat ExtraBold" w:eastAsia="Montserrat ExtraBold" w:hAnsi="Montserrat ExtraBold" w:cs="Montserrat ExtraBold"/>
          <w:bCs/>
          <w:szCs w:val="32"/>
        </w:rPr>
        <w:t>1 ГОДИНА</w:t>
      </w:r>
      <w:r w:rsidRPr="00925C66">
        <w:rPr>
          <w:rFonts w:ascii="Montserrat ExtraBold" w:eastAsia="Montserrat ExtraBold" w:hAnsi="Montserrat ExtraBold" w:cs="Montserrat ExtraBold"/>
          <w:bCs/>
          <w:szCs w:val="32"/>
        </w:rPr>
        <w:t>)</w:t>
      </w:r>
      <w:r>
        <w:fldChar w:fldCharType="end"/>
      </w:r>
    </w:p>
    <w:bookmarkEnd w:id="148"/>
    <w:p w14:paraId="6D5AB823" w14:textId="77777777" w:rsidR="00176872" w:rsidRPr="00CF4643" w:rsidRDefault="00176872" w:rsidP="00D52975">
      <w:pPr>
        <w:pStyle w:val="Heading2"/>
        <w:rPr>
          <w:rFonts w:ascii="Montserrat ExtraBold" w:hAnsi="Montserrat ExtraBold"/>
          <w:bCs/>
          <w:sz w:val="28"/>
          <w:szCs w:val="28"/>
        </w:rPr>
      </w:pPr>
      <w:r w:rsidRPr="00CF4643">
        <w:t>Тема 1: Лідерство.</w:t>
      </w:r>
    </w:p>
    <w:p w14:paraId="4C570F6D" w14:textId="77777777" w:rsidR="00176872" w:rsidRDefault="00176872" w:rsidP="00D52975">
      <w:pPr>
        <w:pStyle w:val="Heading3"/>
        <w:rPr>
          <w:rFonts w:ascii="Montserrat Medium" w:hAnsi="Montserrat Medium"/>
          <w:sz w:val="28"/>
        </w:rPr>
      </w:pPr>
      <w:r w:rsidRPr="00CC1B60">
        <w:t>Заняття 3.</w:t>
      </w:r>
      <w:r w:rsidRPr="00176872">
        <w:t xml:space="preserve"> Управління підрозділом</w:t>
      </w:r>
      <w:r>
        <w:t>.</w:t>
      </w:r>
    </w:p>
    <w:p w14:paraId="42F7940D" w14:textId="77777777" w:rsidR="00E959B5" w:rsidRDefault="00E959B5">
      <w:pPr>
        <w:rPr>
          <w:rFonts w:ascii="Montserrat ExtraBold" w:hAnsi="Montserrat ExtraBold"/>
          <w:b/>
          <w:bCs/>
          <w:color w:val="0070C0"/>
          <w:sz w:val="36"/>
          <w:szCs w:val="36"/>
        </w:rPr>
      </w:pPr>
      <w:bookmarkStart w:id="149" w:name="marsh"/>
      <w:r>
        <w:rPr>
          <w:b/>
          <w:bCs/>
        </w:rPr>
        <w:br w:type="page"/>
      </w:r>
    </w:p>
    <w:p w14:paraId="2EF78D31" w14:textId="77777777" w:rsidR="00630F84" w:rsidRDefault="00630F84" w:rsidP="00D52975">
      <w:pPr>
        <w:pStyle w:val="Heading1"/>
        <w:pBdr>
          <w:bottom w:val="single" w:sz="10" w:space="4" w:color="7E501D"/>
        </w:pBdr>
        <w:shd w:val="clear" w:color="auto" w:fill="B9782D"/>
        <w:rPr>
          <w:rFonts w:ascii="Montserrat ExtraBold" w:eastAsia="Montserrat ExtraBold" w:hAnsi="Montserrat ExtraBold" w:cs="Montserrat ExtraBold"/>
          <w:bCs/>
          <w:szCs w:val="32"/>
        </w:rPr>
      </w:pPr>
      <w:hyperlink w:anchor="toc_return_020" w:tooltip="До відповідного пункту у змісті" w:history="1">
        <w:r>
          <w:rPr>
            <w:rFonts w:ascii="Montserrat ExtraBold" w:eastAsia="Montserrat ExtraBold" w:hAnsi="Montserrat ExtraBold" w:cs="Montserrat ExtraBold"/>
            <w:bCs/>
            <w:szCs w:val="32"/>
          </w:rPr>
          <w:t>МАРШ</w:t>
        </w:r>
        <w:r w:rsidRPr="00925C66">
          <w:rPr>
            <w:rFonts w:ascii="Montserrat ExtraBold" w:eastAsia="Montserrat ExtraBold" w:hAnsi="Montserrat ExtraBold" w:cs="Montserrat ExtraBold"/>
            <w:bCs/>
            <w:szCs w:val="32"/>
          </w:rPr>
          <w:t xml:space="preserve"> – </w:t>
        </w:r>
        <w:r>
          <w:rPr>
            <w:rFonts w:ascii="Montserrat ExtraBold" w:eastAsia="Montserrat ExtraBold" w:hAnsi="Montserrat ExtraBold" w:cs="Montserrat ExtraBold"/>
            <w:bCs/>
            <w:szCs w:val="32"/>
          </w:rPr>
          <w:t>6 ДНІВ (ПОВТОРЮЄТЬСЯ)</w:t>
        </w:r>
        <w:r w:rsidRPr="00925C66">
          <w:rPr>
            <w:bCs/>
          </w:rPr>
          <w:br/>
        </w:r>
        <w:bookmarkEnd w:id="149"/>
        <w:r w:rsidRPr="00925C66">
          <w:rPr>
            <w:rFonts w:ascii="Montserrat ExtraBold" w:eastAsia="Montserrat ExtraBold" w:hAnsi="Montserrat ExtraBold" w:cs="Montserrat ExtraBold"/>
            <w:bCs/>
            <w:szCs w:val="32"/>
          </w:rPr>
          <w:t>(</w:t>
        </w:r>
        <w:r>
          <w:rPr>
            <w:rFonts w:ascii="Montserrat ExtraBold" w:eastAsia="Montserrat ExtraBold" w:hAnsi="Montserrat ExtraBold" w:cs="Montserrat ExtraBold"/>
            <w:bCs/>
            <w:szCs w:val="32"/>
          </w:rPr>
          <w:t>1 ГОДИНА</w:t>
        </w:r>
        <w:r w:rsidRPr="00925C66">
          <w:rPr>
            <w:rFonts w:ascii="Montserrat ExtraBold" w:eastAsia="Montserrat ExtraBold" w:hAnsi="Montserrat ExtraBold" w:cs="Montserrat ExtraBold"/>
            <w:bCs/>
            <w:szCs w:val="32"/>
          </w:rPr>
          <w:t>)</w:t>
        </w:r>
      </w:hyperlink>
    </w:p>
    <w:p w14:paraId="69F05BCD" w14:textId="77777777" w:rsidR="00630F84" w:rsidRPr="00630F84" w:rsidRDefault="00630F84" w:rsidP="00D52975">
      <w:pPr>
        <w:rPr>
          <w:rFonts w:ascii="Montserrat ExtraBold" w:hAnsi="Montserrat ExtraBold"/>
          <w:b/>
          <w:bCs/>
          <w:sz w:val="28"/>
          <w:szCs w:val="28"/>
        </w:rPr>
      </w:pPr>
      <w:r w:rsidRPr="00630F84">
        <w:rPr>
          <w:b/>
          <w:bCs/>
        </w:rPr>
        <w:t>Тема. Дії солдата на марші.</w:t>
      </w:r>
    </w:p>
    <w:p w14:paraId="44FEC0DB" w14:textId="77777777" w:rsidR="00630F84" w:rsidRDefault="00630F84" w:rsidP="00D52975">
      <w:pPr>
        <w:rPr>
          <w:sz w:val="28"/>
          <w:szCs w:val="28"/>
        </w:rPr>
      </w:pPr>
      <w:r w:rsidRPr="00CC1B60">
        <w:rPr>
          <w:b/>
          <w:bCs/>
        </w:rPr>
        <w:t>Заняття</w:t>
      </w:r>
      <w:r w:rsidRPr="00630F84">
        <w:t xml:space="preserve">. Тренування солдата в переміщенні по маршруту, дії під час артилерійського обстрілу, дії під час виявлення </w:t>
      </w:r>
      <w:proofErr w:type="spellStart"/>
      <w:r w:rsidRPr="00630F84">
        <w:t>БпЛА</w:t>
      </w:r>
      <w:proofErr w:type="spellEnd"/>
      <w:r w:rsidRPr="00630F84">
        <w:t>, розосередження і вибір укриття. Відбиття нальоту ДРГ противника. Порядок взаємодії військовослужбовців під час пересування.</w:t>
      </w:r>
    </w:p>
    <w:p w14:paraId="7C397549" w14:textId="77777777" w:rsidR="00176872" w:rsidRDefault="00BD0158" w:rsidP="00BD0158">
      <w:pPr>
        <w:pStyle w:val="a4"/>
        <w:rPr>
          <w:rFonts w:ascii="Montserrat Medium" w:hAnsi="Montserrat Medium"/>
          <w:b w:val="0"/>
        </w:rPr>
      </w:pPr>
      <w:r w:rsidRPr="00BD0158">
        <w:t xml:space="preserve">Навчальне місце № 1 – “Тренування солдата в переміщенні по маршруту, дії під час артилерійського обстрілу, дії під час виявлення </w:t>
      </w:r>
      <w:proofErr w:type="spellStart"/>
      <w:r w:rsidRPr="00BD0158">
        <w:t>БпЛА</w:t>
      </w:r>
      <w:proofErr w:type="spellEnd"/>
      <w:r w:rsidRPr="00BD0158">
        <w:t>, розосередження і вибір укриття. Відбиття нальоту ДРГ противника. Порядок взаємодії військовослужбовців під час пересування.”</w:t>
      </w:r>
    </w:p>
    <w:p w14:paraId="435568A8" w14:textId="77777777" w:rsidR="00BD0158" w:rsidRDefault="00BD0158" w:rsidP="00BD0158">
      <w:pPr>
        <w:pStyle w:val="a5"/>
      </w:pPr>
      <w:r w:rsidRPr="00BD0158">
        <w:t>Навчальна точка № 1.</w:t>
      </w:r>
      <w:r>
        <w:t xml:space="preserve"> </w:t>
      </w:r>
      <w:r w:rsidRPr="00BD0158">
        <w:t xml:space="preserve">Тренування солдата в переміщенні по маршруту на 10 км. (за допомогою програмного забезпечення “КРОПИВА”, дії під час артилерійського обстрілу, дії під час виявлення </w:t>
      </w:r>
      <w:proofErr w:type="spellStart"/>
      <w:r w:rsidRPr="00BD0158">
        <w:t>БпЛА</w:t>
      </w:r>
      <w:proofErr w:type="spellEnd"/>
      <w:r w:rsidRPr="00BD0158">
        <w:t>, розосередження і вибір укриття. Відбиття нальоту ДРГ противника. Порядок взаємодії військовослужбовців під час пересування.</w:t>
      </w:r>
    </w:p>
    <w:bookmarkStart w:id="150" w:name="vyzh"/>
    <w:p w14:paraId="3E9CC787" w14:textId="77777777" w:rsidR="006F23A7" w:rsidRDefault="006F23A7" w:rsidP="00D52975">
      <w:pPr>
        <w:pStyle w:val="Heading1"/>
        <w:pBdr>
          <w:bottom w:val="single" w:sz="10" w:space="4" w:color="305433"/>
        </w:pBdr>
        <w:shd w:val="clear" w:color="auto" w:fill="477A4A"/>
        <w:rPr>
          <w:rFonts w:ascii="Montserrat ExtraBold" w:eastAsia="Montserrat ExtraBold" w:hAnsi="Montserrat ExtraBold" w:cs="Montserrat ExtraBold"/>
          <w:bCs/>
          <w:szCs w:val="32"/>
        </w:rPr>
      </w:pPr>
      <w:r>
        <w:lastRenderedPageBreak/>
        <w:fldChar w:fldCharType="begin"/>
      </w:r>
      <w:r>
        <w:instrText xml:space="preserve"> HYPERLINK \l "toc_return_021" \o "До відповідного пункту у змісті" </w:instrText>
      </w:r>
      <w:r>
        <w:fldChar w:fldCharType="separate"/>
      </w:r>
      <w:r>
        <w:rPr>
          <w:rFonts w:ascii="Montserrat ExtraBold" w:eastAsia="Montserrat ExtraBold" w:hAnsi="Montserrat ExtraBold" w:cs="Montserrat ExtraBold"/>
          <w:bCs/>
          <w:szCs w:val="32"/>
        </w:rPr>
        <w:t>ВИЖИВАННЯ</w:t>
      </w:r>
      <w:r w:rsidRPr="00925C66">
        <w:rPr>
          <w:rFonts w:ascii="Montserrat ExtraBold" w:eastAsia="Montserrat ExtraBold" w:hAnsi="Montserrat ExtraBold" w:cs="Montserrat ExtraBold"/>
          <w:bCs/>
          <w:szCs w:val="32"/>
        </w:rPr>
        <w:t xml:space="preserve"> – </w:t>
      </w:r>
      <w:r>
        <w:rPr>
          <w:rFonts w:ascii="Montserrat ExtraBold" w:eastAsia="Montserrat ExtraBold" w:hAnsi="Montserrat ExtraBold" w:cs="Montserrat ExtraBold"/>
          <w:bCs/>
          <w:szCs w:val="32"/>
        </w:rPr>
        <w:t xml:space="preserve">ДЕНЬ 1 </w:t>
      </w:r>
      <w:r w:rsidRPr="00925C66">
        <w:rPr>
          <w:rFonts w:ascii="Montserrat ExtraBold" w:eastAsia="Montserrat ExtraBold" w:hAnsi="Montserrat ExtraBold" w:cs="Montserrat ExtraBold"/>
          <w:bCs/>
          <w:szCs w:val="32"/>
        </w:rPr>
        <w:t>(</w:t>
      </w:r>
      <w:r>
        <w:rPr>
          <w:rFonts w:ascii="Montserrat ExtraBold" w:eastAsia="Montserrat ExtraBold" w:hAnsi="Montserrat ExtraBold" w:cs="Montserrat ExtraBold"/>
          <w:bCs/>
          <w:szCs w:val="32"/>
        </w:rPr>
        <w:t>4 ГОДИНИ</w:t>
      </w:r>
      <w:r w:rsidRPr="00925C66">
        <w:rPr>
          <w:rFonts w:ascii="Montserrat ExtraBold" w:eastAsia="Montserrat ExtraBold" w:hAnsi="Montserrat ExtraBold" w:cs="Montserrat ExtraBold"/>
          <w:bCs/>
          <w:szCs w:val="32"/>
        </w:rPr>
        <w:t>)</w:t>
      </w:r>
      <w:r>
        <w:fldChar w:fldCharType="end"/>
      </w:r>
    </w:p>
    <w:bookmarkEnd w:id="150"/>
    <w:p w14:paraId="1F9F5F5C" w14:textId="77777777" w:rsidR="006F23A7" w:rsidRPr="006B55A1" w:rsidRDefault="006F23A7" w:rsidP="00D52975">
      <w:pPr>
        <w:pStyle w:val="Heading2"/>
        <w:rPr>
          <w:rFonts w:ascii="Montserrat ExtraBold" w:hAnsi="Montserrat ExtraBold"/>
          <w:sz w:val="28"/>
          <w:szCs w:val="28"/>
        </w:rPr>
      </w:pPr>
      <w:r w:rsidRPr="006B55A1">
        <w:t xml:space="preserve">Тема 1. Забезпечення життєдіяльності. Окопний побут </w:t>
      </w:r>
      <w:r w:rsidRPr="006B55A1">
        <w:br/>
        <w:t>(4 години).</w:t>
      </w:r>
    </w:p>
    <w:p w14:paraId="401A13AE" w14:textId="77777777" w:rsidR="006F23A7" w:rsidRPr="006F23A7" w:rsidRDefault="006F23A7" w:rsidP="00D52975">
      <w:pPr>
        <w:pStyle w:val="Heading3"/>
        <w:rPr>
          <w:rFonts w:ascii="Montserrat Medium" w:hAnsi="Montserrat Medium"/>
          <w:sz w:val="28"/>
        </w:rPr>
      </w:pPr>
      <w:r w:rsidRPr="00CC1B60">
        <w:t>Заняття 1.</w:t>
      </w:r>
      <w:r w:rsidRPr="006F23A7">
        <w:t xml:space="preserve"> Індивідуальне (особисте) спорядження для забезпечення життєдіяльності та для виконання завдань за призначенням </w:t>
      </w:r>
      <w:r>
        <w:br/>
      </w:r>
      <w:r w:rsidRPr="006F23A7">
        <w:t>(3 години).</w:t>
      </w:r>
    </w:p>
    <w:p w14:paraId="4371CA16" w14:textId="77777777" w:rsidR="006F23A7" w:rsidRPr="006F23A7" w:rsidRDefault="006F23A7" w:rsidP="00D52975">
      <w:pPr>
        <w:pStyle w:val="Heading3"/>
        <w:rPr>
          <w:rFonts w:ascii="Montserrat Medium" w:hAnsi="Montserrat Medium"/>
          <w:sz w:val="28"/>
        </w:rPr>
      </w:pPr>
      <w:r w:rsidRPr="00CC1B60">
        <w:t>Заняття 2.</w:t>
      </w:r>
      <w:r w:rsidRPr="006F23A7">
        <w:t xml:space="preserve"> Окопний побут (1 година)</w:t>
      </w:r>
    </w:p>
    <w:p w14:paraId="7F627997" w14:textId="77777777" w:rsidR="00091AE6" w:rsidRPr="00091AE6" w:rsidRDefault="00091AE6" w:rsidP="00091AE6">
      <w:pPr>
        <w:pStyle w:val="a4"/>
      </w:pPr>
      <w:r w:rsidRPr="00091AE6">
        <w:t>Навчальне місце № 1 (виживання) (45 хв.) (т1_з1).</w:t>
      </w:r>
    </w:p>
    <w:p w14:paraId="7FDFA09E" w14:textId="77777777" w:rsidR="00091AE6" w:rsidRPr="00091AE6" w:rsidRDefault="00091AE6" w:rsidP="00091AE6">
      <w:pPr>
        <w:rPr>
          <w:sz w:val="28"/>
          <w:szCs w:val="28"/>
        </w:rPr>
      </w:pPr>
      <w:r w:rsidRPr="00091AE6">
        <w:t xml:space="preserve">Індивідуальне спорядження військовослужбовця (ешелонування) для виконання завдань за призначенням та забезпечення життєдіяльності під час ведення бойових дій. Основні принципи упаковки рюкзаків та баулів для ефективного </w:t>
      </w:r>
      <w:r w:rsidR="0087795E" w:rsidRPr="00091AE6">
        <w:t>застосування</w:t>
      </w:r>
      <w:r w:rsidRPr="00091AE6">
        <w:t xml:space="preserve"> спорядження.</w:t>
      </w:r>
    </w:p>
    <w:p w14:paraId="4121DCE3" w14:textId="77777777" w:rsidR="006B55A1" w:rsidRDefault="00091AE6" w:rsidP="00091AE6">
      <w:pPr>
        <w:pStyle w:val="a6"/>
        <w:rPr>
          <w:sz w:val="28"/>
          <w:szCs w:val="28"/>
        </w:rPr>
      </w:pPr>
      <w:r w:rsidRPr="00091AE6">
        <w:t>Метод проведення: теоретично в полі з використанням НМТБ.</w:t>
      </w:r>
    </w:p>
    <w:p w14:paraId="4B23C44F" w14:textId="77777777" w:rsidR="00967951" w:rsidRPr="00967951" w:rsidRDefault="00967951" w:rsidP="00967951">
      <w:pPr>
        <w:pStyle w:val="a4"/>
      </w:pPr>
      <w:r w:rsidRPr="00967951">
        <w:t>Навчальне місце № 2 (виживання) (45 хв.) (т1_з1).</w:t>
      </w:r>
    </w:p>
    <w:p w14:paraId="362EEE5B" w14:textId="77777777" w:rsidR="00967951" w:rsidRPr="00967951" w:rsidRDefault="00967951" w:rsidP="00967951">
      <w:pPr>
        <w:rPr>
          <w:sz w:val="28"/>
          <w:szCs w:val="28"/>
        </w:rPr>
      </w:pPr>
      <w:r w:rsidRPr="00967951">
        <w:t>Принципи особистої гігієни військовослужбовця в польових умовах у різні пори року та в умовах обмеженої кількості води. Використання сучасних засобів гігієни. Профілактика основних загальнопоширених захворювань (кишкових і шкірних захворювань, пошкоджень нижніх кінцівок — «траншейної стопи», мозолів тощо), а також загострень хронічних захворювань.</w:t>
      </w:r>
    </w:p>
    <w:p w14:paraId="417AE2DD" w14:textId="77777777" w:rsidR="00967951" w:rsidRDefault="00967951" w:rsidP="00967951">
      <w:pPr>
        <w:pStyle w:val="a6"/>
        <w:rPr>
          <w:sz w:val="28"/>
          <w:szCs w:val="28"/>
        </w:rPr>
      </w:pPr>
      <w:r w:rsidRPr="00967951">
        <w:t>Метод проведення: теоретично в полі з використанням НМТБ.</w:t>
      </w:r>
    </w:p>
    <w:p w14:paraId="225E0EE8" w14:textId="77777777" w:rsidR="00967951" w:rsidRPr="00967951" w:rsidRDefault="00967951" w:rsidP="00967951">
      <w:pPr>
        <w:pStyle w:val="a4"/>
      </w:pPr>
      <w:r w:rsidRPr="00967951">
        <w:t>Навчальне місце № 3 (виживання) (45 хв.) (т1_з1).</w:t>
      </w:r>
    </w:p>
    <w:p w14:paraId="0D6E8CDC" w14:textId="77777777" w:rsidR="00967951" w:rsidRPr="00967951" w:rsidRDefault="00967951" w:rsidP="00967951">
      <w:pPr>
        <w:rPr>
          <w:sz w:val="28"/>
          <w:szCs w:val="28"/>
        </w:rPr>
      </w:pPr>
      <w:r w:rsidRPr="00967951">
        <w:t>Основи раціонального харчування військовослужбовців під час забезпечення життєдіяльності. Дотримання водно-сольового балансу організму, пошук альтернативних джерел водозабезпечення в умовах виконання бойових завдань.</w:t>
      </w:r>
    </w:p>
    <w:p w14:paraId="651E9EB3" w14:textId="77777777" w:rsidR="00967951" w:rsidRDefault="00967951" w:rsidP="00967951">
      <w:pPr>
        <w:pStyle w:val="a6"/>
        <w:rPr>
          <w:sz w:val="28"/>
          <w:szCs w:val="28"/>
        </w:rPr>
      </w:pPr>
      <w:r w:rsidRPr="00967951">
        <w:t>Метод проведення: теоретично в полі з використанням НМТБ.</w:t>
      </w:r>
    </w:p>
    <w:p w14:paraId="62BB1D81" w14:textId="77777777" w:rsidR="00967951" w:rsidRPr="00967951" w:rsidRDefault="00967951" w:rsidP="00967951">
      <w:pPr>
        <w:pStyle w:val="a4"/>
      </w:pPr>
      <w:r w:rsidRPr="00967951">
        <w:t>Навчальне місце № 4 (виживання) (45 хв.) (т1_з2).</w:t>
      </w:r>
    </w:p>
    <w:p w14:paraId="3F67CDF5" w14:textId="77777777" w:rsidR="00967951" w:rsidRDefault="00967951" w:rsidP="00967951">
      <w:pPr>
        <w:rPr>
          <w:sz w:val="28"/>
          <w:szCs w:val="28"/>
        </w:rPr>
      </w:pPr>
      <w:r w:rsidRPr="00967951">
        <w:t>Окопний побут: організація побуту особового складу на позиції; належне зберігання боєприпасів і засобів ураження; розміщення засобів розвідки, зв’язку та джерел живлення й поводження з ними; обладнання та маскування відхожого місця, вигрібних ям і місць зберігання харчових та інших відходів в окопах і траншеях.</w:t>
      </w:r>
    </w:p>
    <w:bookmarkStart w:id="151" w:name="inzh"/>
    <w:bookmarkStart w:id="152" w:name="inzh001"/>
    <w:p w14:paraId="0C54FFA8" w14:textId="77777777" w:rsidR="006B55A1" w:rsidRDefault="006B55A1" w:rsidP="00D52975">
      <w:pPr>
        <w:pStyle w:val="Heading1"/>
        <w:pBdr>
          <w:bottom w:val="single" w:sz="10" w:space="4" w:color="1E603C"/>
        </w:pBdr>
        <w:shd w:val="clear" w:color="auto" w:fill="2E8B57"/>
        <w:rPr>
          <w:rFonts w:ascii="Montserrat ExtraBold" w:eastAsia="Montserrat ExtraBold" w:hAnsi="Montserrat ExtraBold" w:cs="Montserrat ExtraBold"/>
          <w:bCs/>
          <w:szCs w:val="32"/>
        </w:rPr>
      </w:pPr>
      <w:r>
        <w:lastRenderedPageBreak/>
        <w:fldChar w:fldCharType="begin"/>
      </w:r>
      <w:r>
        <w:instrText xml:space="preserve"> HYPERLINK \l "toc_return_023" \o "До відповідного пункту у змісті" </w:instrText>
      </w:r>
      <w:r>
        <w:fldChar w:fldCharType="separate"/>
      </w:r>
      <w:r>
        <w:rPr>
          <w:rFonts w:ascii="Montserrat ExtraBold" w:eastAsia="Montserrat ExtraBold" w:hAnsi="Montserrat ExtraBold" w:cs="Montserrat ExtraBold"/>
          <w:bCs/>
          <w:szCs w:val="32"/>
        </w:rPr>
        <w:t>ІНЖЕНЕРНА ПІДГОТОВКА</w:t>
      </w:r>
      <w:r w:rsidRPr="00925C66">
        <w:rPr>
          <w:rFonts w:ascii="Montserrat ExtraBold" w:eastAsia="Montserrat ExtraBold" w:hAnsi="Montserrat ExtraBold" w:cs="Montserrat ExtraBold"/>
          <w:bCs/>
          <w:szCs w:val="32"/>
        </w:rPr>
        <w:t xml:space="preserve"> – </w:t>
      </w:r>
      <w:r>
        <w:rPr>
          <w:rFonts w:ascii="Montserrat ExtraBold" w:eastAsia="Montserrat ExtraBold" w:hAnsi="Montserrat ExtraBold" w:cs="Montserrat ExtraBold"/>
          <w:bCs/>
          <w:szCs w:val="32"/>
        </w:rPr>
        <w:t xml:space="preserve">ДЕНЬ 1 </w:t>
      </w:r>
      <w:r w:rsidRPr="00925C66">
        <w:rPr>
          <w:rFonts w:ascii="Montserrat ExtraBold" w:eastAsia="Montserrat ExtraBold" w:hAnsi="Montserrat ExtraBold" w:cs="Montserrat ExtraBold"/>
          <w:bCs/>
          <w:szCs w:val="32"/>
        </w:rPr>
        <w:t>(</w:t>
      </w:r>
      <w:r>
        <w:rPr>
          <w:rFonts w:ascii="Montserrat ExtraBold" w:eastAsia="Montserrat ExtraBold" w:hAnsi="Montserrat ExtraBold" w:cs="Montserrat ExtraBold"/>
          <w:bCs/>
          <w:szCs w:val="32"/>
        </w:rPr>
        <w:t>10 ГОДИН</w:t>
      </w:r>
      <w:r w:rsidRPr="00925C66">
        <w:rPr>
          <w:rFonts w:ascii="Montserrat ExtraBold" w:eastAsia="Montserrat ExtraBold" w:hAnsi="Montserrat ExtraBold" w:cs="Montserrat ExtraBold"/>
          <w:bCs/>
          <w:szCs w:val="32"/>
        </w:rPr>
        <w:t>)</w:t>
      </w:r>
      <w:r>
        <w:fldChar w:fldCharType="end"/>
      </w:r>
    </w:p>
    <w:bookmarkEnd w:id="151"/>
    <w:bookmarkEnd w:id="152"/>
    <w:p w14:paraId="33E086BB" w14:textId="77777777" w:rsidR="006B55A1" w:rsidRPr="006B55A1" w:rsidRDefault="006B55A1" w:rsidP="00D52975">
      <w:pPr>
        <w:pStyle w:val="Heading2"/>
        <w:rPr>
          <w:rFonts w:ascii="Montserrat ExtraBold" w:hAnsi="Montserrat ExtraBold"/>
          <w:sz w:val="28"/>
          <w:szCs w:val="28"/>
        </w:rPr>
      </w:pPr>
      <w:r w:rsidRPr="006B55A1">
        <w:t>Тема 2. Протитанкові та протипіхотні міни. Інженерні загородження, їх улаштування та подолання (9 годин).</w:t>
      </w:r>
    </w:p>
    <w:p w14:paraId="479D7E56" w14:textId="77777777" w:rsidR="006B55A1" w:rsidRPr="006B55A1" w:rsidRDefault="006B55A1" w:rsidP="00D52975">
      <w:pPr>
        <w:pStyle w:val="Heading3"/>
        <w:rPr>
          <w:rFonts w:ascii="Montserrat Medium" w:hAnsi="Montserrat Medium"/>
          <w:sz w:val="28"/>
        </w:rPr>
      </w:pPr>
      <w:r w:rsidRPr="00CC1B60">
        <w:t>Заняття 1.</w:t>
      </w:r>
      <w:r w:rsidRPr="006B55A1">
        <w:t xml:space="preserve"> Будова, тактико-технічні характеристики та принцип дії протитанкових та протипіхотних мін. Порядок їх встановлення. Встановлення протитанкових та протипіхотних мін на </w:t>
      </w:r>
      <w:proofErr w:type="spellStart"/>
      <w:r w:rsidRPr="006B55A1">
        <w:t>невилучення</w:t>
      </w:r>
      <w:proofErr w:type="spellEnd"/>
      <w:r w:rsidRPr="006B55A1">
        <w:t xml:space="preserve">. Використання протитанкових мін, як штурмових зарядів. Будова, тактико-технічні характеристики та принцип дії мін-пасток, які використовуються до протитанкових та протипіхотних мін. Практичне встановлення та маскування одиночних протитанкових та протипіхотних мін. Встановлення протитанкових та протипіхотних мін на </w:t>
      </w:r>
      <w:proofErr w:type="spellStart"/>
      <w:r w:rsidRPr="006B55A1">
        <w:t>невилучення</w:t>
      </w:r>
      <w:proofErr w:type="spellEnd"/>
      <w:r w:rsidRPr="006B55A1">
        <w:t xml:space="preserve">. Створення протитанкових мінних шлагбаумів </w:t>
      </w:r>
      <w:r w:rsidR="00080899">
        <w:br/>
      </w:r>
      <w:r w:rsidRPr="006B55A1">
        <w:t>(6 годин).</w:t>
      </w:r>
    </w:p>
    <w:p w14:paraId="0004913F" w14:textId="77777777" w:rsidR="006B55A1" w:rsidRPr="006B55A1" w:rsidRDefault="006B55A1" w:rsidP="00D52975">
      <w:pPr>
        <w:pStyle w:val="Heading3"/>
        <w:rPr>
          <w:rFonts w:ascii="Montserrat Medium" w:hAnsi="Montserrat Medium"/>
          <w:sz w:val="28"/>
        </w:rPr>
      </w:pPr>
      <w:r w:rsidRPr="00CC1B60">
        <w:t>Заняття 2.</w:t>
      </w:r>
      <w:r w:rsidRPr="006B55A1">
        <w:t xml:space="preserve"> Невибухові інженерні загородження, їх обладнання та встановлення. Засоби і способи пророблення проходів в невибухових інженерних загородженнях. 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 </w:t>
      </w:r>
    </w:p>
    <w:p w14:paraId="4A44D5DC" w14:textId="77777777" w:rsidR="006B55A1" w:rsidRPr="006B55A1" w:rsidRDefault="006B55A1" w:rsidP="00D52975">
      <w:pPr>
        <w:rPr>
          <w:sz w:val="28"/>
          <w:szCs w:val="28"/>
        </w:rPr>
      </w:pPr>
      <w:r w:rsidRPr="006B55A1">
        <w:t>Практичне подолання невибухових загороджень (3 години).</w:t>
      </w:r>
    </w:p>
    <w:p w14:paraId="4DCD26B3" w14:textId="77777777" w:rsidR="006B55A1" w:rsidRPr="006B55A1" w:rsidRDefault="006B55A1" w:rsidP="00D52975">
      <w:pPr>
        <w:pStyle w:val="Heading2"/>
        <w:rPr>
          <w:rFonts w:ascii="Montserrat ExtraBold" w:hAnsi="Montserrat ExtraBold"/>
          <w:sz w:val="28"/>
          <w:szCs w:val="28"/>
        </w:rPr>
      </w:pPr>
      <w:r w:rsidRPr="006B55A1">
        <w:t>Тема 3. Мінна безпека (1 година).</w:t>
      </w:r>
    </w:p>
    <w:p w14:paraId="52527732" w14:textId="77777777" w:rsidR="006B55A1" w:rsidRDefault="006B55A1" w:rsidP="00D52975">
      <w:pPr>
        <w:pStyle w:val="Heading3"/>
        <w:rPr>
          <w:rFonts w:ascii="Montserrat Medium" w:hAnsi="Montserrat Medium"/>
          <w:sz w:val="28"/>
        </w:rPr>
      </w:pPr>
      <w:r w:rsidRPr="006B55A1">
        <w:t xml:space="preserve">Заняття 1. Класифікація вибухонебезпечних предметів (саморобних вибухових пристроїв) та можливі місця їх встановлення. Заходи безпеки під час поводження з вибуховими речовинами. Способи встановлення саморобних вибухових пристроїв (граната на натяжному датчику цілі, фугас) та практичний показ їх на місцевості. Дії військовослужбовців на замінованій ділянці місцевості та порядок виходу з неї. Дії військовослужбовців у разі падіння поруч позиції ударних та розвідувальних </w:t>
      </w:r>
      <w:proofErr w:type="spellStart"/>
      <w:r w:rsidRPr="006B55A1">
        <w:t>БпЛА</w:t>
      </w:r>
      <w:proofErr w:type="spellEnd"/>
      <w:r w:rsidRPr="006B55A1">
        <w:t>. Способи подолання натяжних датчиків цілі (граната на розтяжці) (1 година).</w:t>
      </w:r>
    </w:p>
    <w:p w14:paraId="40B38EA8" w14:textId="77777777" w:rsidR="00967951" w:rsidRPr="00967951" w:rsidRDefault="00967951" w:rsidP="00967951">
      <w:pPr>
        <w:pStyle w:val="a4"/>
      </w:pPr>
      <w:r w:rsidRPr="00967951">
        <w:t>Навчальне місце № 1 (час 133 хв.) (т2_з1)</w:t>
      </w:r>
    </w:p>
    <w:p w14:paraId="4374A689" w14:textId="77777777" w:rsidR="00967951" w:rsidRPr="00967951" w:rsidRDefault="00353682" w:rsidP="00967951">
      <w:pPr>
        <w:pStyle w:val="a5"/>
      </w:pPr>
      <w:r>
        <w:t xml:space="preserve">Навчальна точка № </w:t>
      </w:r>
      <w:r w:rsidR="00967951" w:rsidRPr="00967951">
        <w:t>1 (інженерна підготовка) (час 45 хв.).</w:t>
      </w:r>
    </w:p>
    <w:p w14:paraId="6D25B800" w14:textId="77777777" w:rsidR="00967951" w:rsidRPr="00967951" w:rsidRDefault="00967951" w:rsidP="00967951">
      <w:pPr>
        <w:rPr>
          <w:sz w:val="28"/>
          <w:szCs w:val="28"/>
        </w:rPr>
      </w:pPr>
      <w:r w:rsidRPr="00967951">
        <w:t xml:space="preserve">Будова, тактико-технічні характеристики та принцип дії протитанкових мін. Порядок їх встановлення. Встановлення протитанкових мін на </w:t>
      </w:r>
      <w:proofErr w:type="spellStart"/>
      <w:r w:rsidRPr="00967951">
        <w:t>невилучення</w:t>
      </w:r>
      <w:proofErr w:type="spellEnd"/>
      <w:r w:rsidRPr="00967951">
        <w:t>. Використання протитанкових мін, як штурмових зарядів. Будова, тактико-технічні характеристики та принцип дії мін-пасток, які використовуються до протитанкових мін.</w:t>
      </w:r>
    </w:p>
    <w:p w14:paraId="5B10B6DC" w14:textId="77777777" w:rsidR="00967951" w:rsidRDefault="00967951" w:rsidP="00967951">
      <w:pPr>
        <w:pStyle w:val="a6"/>
        <w:rPr>
          <w:sz w:val="28"/>
          <w:szCs w:val="28"/>
        </w:rPr>
      </w:pPr>
      <w:r w:rsidRPr="00967951">
        <w:t>Метод проведення: теоретично в полі з використанням макетів протитанкових мін.</w:t>
      </w:r>
    </w:p>
    <w:p w14:paraId="2B43EE1D" w14:textId="77777777" w:rsidR="00967951" w:rsidRPr="00967951" w:rsidRDefault="00353682" w:rsidP="00967951">
      <w:pPr>
        <w:pStyle w:val="a5"/>
      </w:pPr>
      <w:r>
        <w:lastRenderedPageBreak/>
        <w:t xml:space="preserve">Навчальна точка № </w:t>
      </w:r>
      <w:r w:rsidR="00967951" w:rsidRPr="00967951">
        <w:t>2 (інженера підготовка) (час 88 хв.).</w:t>
      </w:r>
    </w:p>
    <w:p w14:paraId="6812A05B" w14:textId="77777777" w:rsidR="00967951" w:rsidRPr="00967951" w:rsidRDefault="00967951" w:rsidP="00967951">
      <w:pPr>
        <w:rPr>
          <w:sz w:val="28"/>
          <w:szCs w:val="28"/>
        </w:rPr>
      </w:pPr>
      <w:r w:rsidRPr="00967951">
        <w:t>Практичне встановлення та маскування одиночних протитанкових мін. Встановлення протитанкових мін на не вилучення. Створення протитанкових мінних шлагбаумів.</w:t>
      </w:r>
    </w:p>
    <w:p w14:paraId="2D9EAA63" w14:textId="77777777" w:rsidR="006B55A1" w:rsidRDefault="00967951" w:rsidP="00967951">
      <w:pPr>
        <w:pStyle w:val="a6"/>
        <w:rPr>
          <w:sz w:val="28"/>
          <w:szCs w:val="28"/>
        </w:rPr>
      </w:pPr>
      <w:r w:rsidRPr="00967951">
        <w:t>Метод проведення: практично.</w:t>
      </w:r>
    </w:p>
    <w:p w14:paraId="3AFB5DF3" w14:textId="77777777" w:rsidR="00967951" w:rsidRPr="00967951" w:rsidRDefault="00967951" w:rsidP="00967951">
      <w:pPr>
        <w:pStyle w:val="a4"/>
      </w:pPr>
      <w:r w:rsidRPr="00967951">
        <w:t>Навчальне місце № 2 (час 133 хв.) (т2_з1)</w:t>
      </w:r>
    </w:p>
    <w:p w14:paraId="584FFFC7" w14:textId="77777777" w:rsidR="00967951" w:rsidRPr="00967951" w:rsidRDefault="00353682" w:rsidP="00967951">
      <w:pPr>
        <w:pStyle w:val="a5"/>
      </w:pPr>
      <w:r>
        <w:t xml:space="preserve">Навчальна точка № </w:t>
      </w:r>
      <w:r w:rsidR="00967951" w:rsidRPr="00967951">
        <w:t>1 (інженерна підготовка) (час 70 хв.).</w:t>
      </w:r>
    </w:p>
    <w:p w14:paraId="10146098" w14:textId="77777777" w:rsidR="00967951" w:rsidRPr="00967951" w:rsidRDefault="00967951" w:rsidP="00967951">
      <w:pPr>
        <w:rPr>
          <w:sz w:val="28"/>
          <w:szCs w:val="28"/>
        </w:rPr>
      </w:pPr>
      <w:r w:rsidRPr="00967951">
        <w:t>Будова, тактико-технічні характеристики та принцип дії протипіхотних мін. Порядок їх встановлення. Встановлення протипіхотних мін на не вилучення. Будова, тактико-технічні характеристики та принцип дії мін-пасток, які використовуються до протипіхотних мін</w:t>
      </w:r>
    </w:p>
    <w:p w14:paraId="78CA5EE3" w14:textId="77777777" w:rsidR="00967951" w:rsidRDefault="00967951" w:rsidP="00967951">
      <w:pPr>
        <w:pStyle w:val="a6"/>
        <w:rPr>
          <w:sz w:val="28"/>
          <w:szCs w:val="28"/>
        </w:rPr>
      </w:pPr>
      <w:r w:rsidRPr="00967951">
        <w:t>Метод проведення: теоретично в полі з використанням макетів протипіхотних мін.</w:t>
      </w:r>
    </w:p>
    <w:p w14:paraId="06A72919" w14:textId="77777777" w:rsidR="00967951" w:rsidRPr="00967951" w:rsidRDefault="00353682" w:rsidP="00967951">
      <w:pPr>
        <w:pStyle w:val="a5"/>
      </w:pPr>
      <w:r>
        <w:t xml:space="preserve">Навчальна точка № </w:t>
      </w:r>
      <w:r w:rsidR="00967951" w:rsidRPr="00967951">
        <w:t>2 (інженерна підготовка) (час 63 хв.).</w:t>
      </w:r>
    </w:p>
    <w:p w14:paraId="55E05682" w14:textId="77777777" w:rsidR="00967951" w:rsidRPr="00967951" w:rsidRDefault="00967951" w:rsidP="00967951">
      <w:pPr>
        <w:rPr>
          <w:sz w:val="28"/>
          <w:szCs w:val="28"/>
        </w:rPr>
      </w:pPr>
      <w:r w:rsidRPr="00967951">
        <w:t xml:space="preserve">Практичне встановлення та маскування одиночних протипіхотних мін. </w:t>
      </w:r>
    </w:p>
    <w:p w14:paraId="1A639C6F" w14:textId="77777777" w:rsidR="00967951" w:rsidRDefault="00967951" w:rsidP="00967951">
      <w:pPr>
        <w:pStyle w:val="a6"/>
        <w:rPr>
          <w:sz w:val="28"/>
          <w:szCs w:val="28"/>
        </w:rPr>
      </w:pPr>
      <w:r w:rsidRPr="00967951">
        <w:t>Метод проведення: практично.</w:t>
      </w:r>
    </w:p>
    <w:p w14:paraId="7A7514AE" w14:textId="77777777" w:rsidR="00967951" w:rsidRPr="00967951" w:rsidRDefault="00967951" w:rsidP="00967951">
      <w:pPr>
        <w:pStyle w:val="a4"/>
      </w:pPr>
      <w:r w:rsidRPr="00967951">
        <w:t>Навчальне місце № 3 (час 133 хв.) (т2_з2)</w:t>
      </w:r>
    </w:p>
    <w:p w14:paraId="78A7468D" w14:textId="77777777" w:rsidR="00967951" w:rsidRPr="00967951" w:rsidRDefault="00353682" w:rsidP="00967951">
      <w:pPr>
        <w:pStyle w:val="a5"/>
      </w:pPr>
      <w:r>
        <w:t xml:space="preserve">Навчальна точка № </w:t>
      </w:r>
      <w:r w:rsidR="00967951" w:rsidRPr="00967951">
        <w:t>1 (інженерна підготовка) (час 23 хв.).</w:t>
      </w:r>
    </w:p>
    <w:p w14:paraId="444A8C47" w14:textId="77777777" w:rsidR="00967951" w:rsidRPr="00967951" w:rsidRDefault="00967951" w:rsidP="00967951">
      <w:pPr>
        <w:rPr>
          <w:sz w:val="28"/>
          <w:szCs w:val="28"/>
        </w:rPr>
      </w:pPr>
      <w:r w:rsidRPr="00967951">
        <w:t>Невибухові інженерні загородження, їх обладнання та встановлення.</w:t>
      </w:r>
    </w:p>
    <w:p w14:paraId="7AF45FC6" w14:textId="77777777" w:rsidR="00967951" w:rsidRDefault="00967951" w:rsidP="00967951">
      <w:pPr>
        <w:pStyle w:val="a6"/>
        <w:rPr>
          <w:sz w:val="28"/>
          <w:szCs w:val="28"/>
        </w:rPr>
      </w:pPr>
      <w:r w:rsidRPr="00967951">
        <w:t xml:space="preserve">Метод проведення: теоретично (в полі) з використанням показових макетів різних зразків невибухових інженерних загороджень. </w:t>
      </w:r>
    </w:p>
    <w:p w14:paraId="0C0B22EC" w14:textId="77777777" w:rsidR="00967951" w:rsidRPr="00967951" w:rsidRDefault="00353682" w:rsidP="00967951">
      <w:pPr>
        <w:pStyle w:val="a5"/>
        <w:rPr>
          <w:rFonts w:ascii="Montserrat Medium" w:hAnsi="Montserrat Medium"/>
          <w:sz w:val="28"/>
          <w:szCs w:val="28"/>
        </w:rPr>
      </w:pPr>
      <w:r>
        <w:t xml:space="preserve">Навчальна точка № </w:t>
      </w:r>
      <w:r w:rsidR="00967951" w:rsidRPr="00967951">
        <w:t>2 (інженерна підготовка) (час 15 хв.).</w:t>
      </w:r>
    </w:p>
    <w:p w14:paraId="2247721B" w14:textId="77777777" w:rsidR="00967951" w:rsidRPr="00967951" w:rsidRDefault="00967951" w:rsidP="00967951">
      <w:pPr>
        <w:rPr>
          <w:sz w:val="28"/>
          <w:szCs w:val="28"/>
        </w:rPr>
      </w:pPr>
      <w:r w:rsidRPr="00967951">
        <w:t>Засоби і способи пророблення проходів в невибухових інженерних загородженнях (</w:t>
      </w:r>
      <w:proofErr w:type="spellStart"/>
      <w:r w:rsidRPr="00967951">
        <w:t>бангалор</w:t>
      </w:r>
      <w:proofErr w:type="spellEnd"/>
      <w:r w:rsidRPr="00967951">
        <w:t xml:space="preserve">, дошка, матрац, болторіз, </w:t>
      </w:r>
      <w:proofErr w:type="spellStart"/>
      <w:r w:rsidRPr="00967951">
        <w:t>мультитул</w:t>
      </w:r>
      <w:proofErr w:type="spellEnd"/>
      <w:r w:rsidRPr="00967951">
        <w:t xml:space="preserve">, зосереджені заряди, саперна кішка, штик-ніж). </w:t>
      </w:r>
    </w:p>
    <w:p w14:paraId="29F13C65" w14:textId="77777777" w:rsidR="00967951" w:rsidRDefault="00967951" w:rsidP="00967951">
      <w:pPr>
        <w:pStyle w:val="a6"/>
        <w:rPr>
          <w:sz w:val="28"/>
          <w:szCs w:val="28"/>
        </w:rPr>
      </w:pPr>
      <w:r w:rsidRPr="00967951">
        <w:t>Метод проведення: теоретично в полі, з показом.</w:t>
      </w:r>
    </w:p>
    <w:p w14:paraId="26A6A637" w14:textId="77777777" w:rsidR="00967951" w:rsidRPr="00967951" w:rsidRDefault="00353682" w:rsidP="00967951">
      <w:pPr>
        <w:pStyle w:val="a5"/>
      </w:pPr>
      <w:r>
        <w:t xml:space="preserve">Навчальна точка № </w:t>
      </w:r>
      <w:r w:rsidR="00967951" w:rsidRPr="00967951">
        <w:t>3 (інженерна підготовка) (час 40 хв.).</w:t>
      </w:r>
    </w:p>
    <w:p w14:paraId="6243564F" w14:textId="77777777" w:rsidR="00967951" w:rsidRPr="00967951" w:rsidRDefault="00967951" w:rsidP="00967951">
      <w:pPr>
        <w:rPr>
          <w:sz w:val="28"/>
          <w:szCs w:val="28"/>
        </w:rPr>
      </w:pPr>
      <w:r w:rsidRPr="00967951">
        <w:t xml:space="preserve">Використання вибухових засобів (зосереджений заряд з тротилу, подовжений заряд з С-4 або ПВР-7, протитанкова міна) механічних засобів (кувалда, болторіз) для пророблення проходів в будівлях. </w:t>
      </w:r>
    </w:p>
    <w:p w14:paraId="4C52F5BB" w14:textId="77777777" w:rsidR="00967951" w:rsidRDefault="00967951" w:rsidP="00967951">
      <w:pPr>
        <w:pStyle w:val="a6"/>
        <w:rPr>
          <w:sz w:val="28"/>
          <w:szCs w:val="28"/>
        </w:rPr>
      </w:pPr>
      <w:r w:rsidRPr="00967951">
        <w:t>Метод проведення: практично</w:t>
      </w:r>
    </w:p>
    <w:p w14:paraId="25A9E964" w14:textId="77777777" w:rsidR="00967951" w:rsidRPr="00967951" w:rsidRDefault="00353682" w:rsidP="00967951">
      <w:pPr>
        <w:pStyle w:val="a5"/>
      </w:pPr>
      <w:r>
        <w:t xml:space="preserve">Навчальна точка № </w:t>
      </w:r>
      <w:r w:rsidR="00967951" w:rsidRPr="00967951">
        <w:t>4 (інженерна підготовка) (час 55 хв.).</w:t>
      </w:r>
    </w:p>
    <w:p w14:paraId="026B6EBC" w14:textId="77777777" w:rsidR="00967951" w:rsidRPr="00967951" w:rsidRDefault="00967951" w:rsidP="00967951">
      <w:pPr>
        <w:rPr>
          <w:sz w:val="28"/>
          <w:szCs w:val="28"/>
        </w:rPr>
      </w:pPr>
      <w:r w:rsidRPr="00967951">
        <w:t>Практичне подолання невибухових загороджень.</w:t>
      </w:r>
    </w:p>
    <w:p w14:paraId="6E83C7C2" w14:textId="77777777" w:rsidR="00967951" w:rsidRDefault="00967951" w:rsidP="00967951">
      <w:pPr>
        <w:pStyle w:val="a6"/>
        <w:rPr>
          <w:sz w:val="28"/>
          <w:szCs w:val="28"/>
        </w:rPr>
      </w:pPr>
      <w:r w:rsidRPr="00967951">
        <w:t>Метод проведення: практично.</w:t>
      </w:r>
    </w:p>
    <w:p w14:paraId="509356CA" w14:textId="77777777" w:rsidR="00967951" w:rsidRPr="00967951" w:rsidRDefault="00967951" w:rsidP="00967951">
      <w:pPr>
        <w:pStyle w:val="a4"/>
      </w:pPr>
      <w:r w:rsidRPr="00967951">
        <w:t>Навчальне місце № 4 (час 45 хв.) (т3_з1)</w:t>
      </w:r>
    </w:p>
    <w:p w14:paraId="3F7550C9" w14:textId="77777777" w:rsidR="00967951" w:rsidRPr="00967951" w:rsidRDefault="00353682" w:rsidP="00967951">
      <w:pPr>
        <w:pStyle w:val="a5"/>
      </w:pPr>
      <w:r>
        <w:t xml:space="preserve">Навчальна точка № </w:t>
      </w:r>
      <w:r w:rsidR="00967951" w:rsidRPr="00967951">
        <w:t xml:space="preserve">1 (інженерна підготовка) (час 20 хв.). </w:t>
      </w:r>
    </w:p>
    <w:p w14:paraId="12A8FADA" w14:textId="77777777" w:rsidR="00967951" w:rsidRPr="00967951" w:rsidRDefault="00967951" w:rsidP="00967951">
      <w:pPr>
        <w:rPr>
          <w:sz w:val="28"/>
          <w:szCs w:val="28"/>
        </w:rPr>
      </w:pPr>
      <w:r w:rsidRPr="00967951">
        <w:t>Класифікація вибухонебезпечних предметів (саморобних вибухових пристроїв) та можливі місця їх встановлення. Заходи безпеки під час поводження з вибуховими речовинами.</w:t>
      </w:r>
    </w:p>
    <w:p w14:paraId="77AC29C6" w14:textId="77777777" w:rsidR="00967951" w:rsidRDefault="00967951" w:rsidP="00967951">
      <w:pPr>
        <w:pStyle w:val="a6"/>
        <w:rPr>
          <w:sz w:val="28"/>
          <w:szCs w:val="28"/>
        </w:rPr>
      </w:pPr>
      <w:r w:rsidRPr="00967951">
        <w:t>Метод проведення: теоретично.</w:t>
      </w:r>
    </w:p>
    <w:p w14:paraId="22CB940E" w14:textId="77777777" w:rsidR="00967951" w:rsidRPr="00967951" w:rsidRDefault="00353682" w:rsidP="00967951">
      <w:pPr>
        <w:pStyle w:val="a5"/>
        <w:rPr>
          <w:rFonts w:ascii="Montserrat Medium" w:hAnsi="Montserrat Medium"/>
          <w:sz w:val="28"/>
          <w:szCs w:val="28"/>
        </w:rPr>
      </w:pPr>
      <w:r>
        <w:lastRenderedPageBreak/>
        <w:t xml:space="preserve">Навчальна точка № </w:t>
      </w:r>
      <w:r w:rsidR="00967951" w:rsidRPr="00967951">
        <w:t>2 (інженерна підготовка) (час 25 хв.).</w:t>
      </w:r>
    </w:p>
    <w:p w14:paraId="76FBB1FA" w14:textId="77777777" w:rsidR="00967951" w:rsidRDefault="00967951" w:rsidP="00967951">
      <w:pPr>
        <w:rPr>
          <w:sz w:val="28"/>
          <w:szCs w:val="28"/>
        </w:rPr>
      </w:pPr>
      <w:r w:rsidRPr="00967951">
        <w:t>Способи встановлення саморобних вибухових пристроїв (граната на натяжний датчик цілі, фугас) та практичний показ їх на місцевості</w:t>
      </w:r>
      <w:r w:rsidR="00080899">
        <w:t>.</w:t>
      </w:r>
    </w:p>
    <w:bookmarkStart w:id="153" w:name="inzh002"/>
    <w:p w14:paraId="30E7BC4E" w14:textId="77777777" w:rsidR="006B55A1" w:rsidRDefault="006B55A1" w:rsidP="00D52975">
      <w:pPr>
        <w:pStyle w:val="Heading1"/>
        <w:pBdr>
          <w:bottom w:val="single" w:sz="10" w:space="4" w:color="1E603C"/>
        </w:pBdr>
        <w:shd w:val="clear" w:color="auto" w:fill="2E8B57"/>
        <w:rPr>
          <w:rFonts w:ascii="Montserrat ExtraBold" w:eastAsia="Montserrat ExtraBold" w:hAnsi="Montserrat ExtraBold" w:cs="Montserrat ExtraBold"/>
          <w:bCs/>
          <w:szCs w:val="32"/>
        </w:rPr>
      </w:pPr>
      <w:r>
        <w:lastRenderedPageBreak/>
        <w:fldChar w:fldCharType="begin"/>
      </w:r>
      <w:r>
        <w:instrText xml:space="preserve"> HYPERLINK \l "toc_return_024" \o "До відповідного пункту у змісті" </w:instrText>
      </w:r>
      <w:r>
        <w:fldChar w:fldCharType="separate"/>
      </w:r>
      <w:r>
        <w:rPr>
          <w:rFonts w:ascii="Montserrat ExtraBold" w:eastAsia="Montserrat ExtraBold" w:hAnsi="Montserrat ExtraBold" w:cs="Montserrat ExtraBold"/>
          <w:bCs/>
          <w:szCs w:val="32"/>
        </w:rPr>
        <w:t>ІНЖЕНЕРНА ПІДГОТОВКА</w:t>
      </w:r>
      <w:r w:rsidRPr="00925C66">
        <w:rPr>
          <w:rFonts w:ascii="Montserrat ExtraBold" w:eastAsia="Montserrat ExtraBold" w:hAnsi="Montserrat ExtraBold" w:cs="Montserrat ExtraBold"/>
          <w:bCs/>
          <w:szCs w:val="32"/>
        </w:rPr>
        <w:t xml:space="preserve"> – </w:t>
      </w:r>
      <w:r>
        <w:rPr>
          <w:rFonts w:ascii="Montserrat ExtraBold" w:eastAsia="Montserrat ExtraBold" w:hAnsi="Montserrat ExtraBold" w:cs="Montserrat ExtraBold"/>
          <w:bCs/>
          <w:szCs w:val="32"/>
        </w:rPr>
        <w:t xml:space="preserve">ДЕНЬ 2 </w:t>
      </w:r>
      <w:r w:rsidRPr="00925C66">
        <w:rPr>
          <w:rFonts w:ascii="Montserrat ExtraBold" w:eastAsia="Montserrat ExtraBold" w:hAnsi="Montserrat ExtraBold" w:cs="Montserrat ExtraBold"/>
          <w:bCs/>
          <w:szCs w:val="32"/>
        </w:rPr>
        <w:t>(</w:t>
      </w:r>
      <w:r w:rsidR="004271DE">
        <w:rPr>
          <w:rFonts w:ascii="Montserrat ExtraBold" w:eastAsia="Montserrat ExtraBold" w:hAnsi="Montserrat ExtraBold" w:cs="Montserrat ExtraBold"/>
          <w:bCs/>
          <w:szCs w:val="32"/>
        </w:rPr>
        <w:t>6</w:t>
      </w:r>
      <w:r>
        <w:rPr>
          <w:rFonts w:ascii="Montserrat ExtraBold" w:eastAsia="Montserrat ExtraBold" w:hAnsi="Montserrat ExtraBold" w:cs="Montserrat ExtraBold"/>
          <w:bCs/>
          <w:szCs w:val="32"/>
        </w:rPr>
        <w:t xml:space="preserve"> ГОДИН</w:t>
      </w:r>
      <w:r w:rsidRPr="00925C66">
        <w:rPr>
          <w:rFonts w:ascii="Montserrat ExtraBold" w:eastAsia="Montserrat ExtraBold" w:hAnsi="Montserrat ExtraBold" w:cs="Montserrat ExtraBold"/>
          <w:bCs/>
          <w:szCs w:val="32"/>
        </w:rPr>
        <w:t>)</w:t>
      </w:r>
      <w:r>
        <w:fldChar w:fldCharType="end"/>
      </w:r>
    </w:p>
    <w:bookmarkEnd w:id="153"/>
    <w:p w14:paraId="452FD92C" w14:textId="77777777" w:rsidR="006B55A1" w:rsidRPr="006B55A1" w:rsidRDefault="006B55A1" w:rsidP="00D52975">
      <w:pPr>
        <w:pStyle w:val="Heading2"/>
        <w:rPr>
          <w:rFonts w:ascii="Montserrat ExtraBold" w:hAnsi="Montserrat ExtraBold"/>
          <w:sz w:val="28"/>
          <w:szCs w:val="28"/>
        </w:rPr>
      </w:pPr>
      <w:r w:rsidRPr="006B55A1">
        <w:t>Тема 3. Мінна безпека (2 години).</w:t>
      </w:r>
    </w:p>
    <w:p w14:paraId="57AB48D8" w14:textId="77777777" w:rsidR="006B55A1" w:rsidRDefault="006B55A1" w:rsidP="00D52975">
      <w:pPr>
        <w:pStyle w:val="Heading3"/>
        <w:rPr>
          <w:rFonts w:ascii="Montserrat Medium" w:hAnsi="Montserrat Medium"/>
          <w:sz w:val="28"/>
        </w:rPr>
      </w:pPr>
      <w:r w:rsidRPr="00CC1B60">
        <w:t xml:space="preserve">Заняття 1. </w:t>
      </w:r>
      <w:r w:rsidRPr="006B55A1">
        <w:t xml:space="preserve">Класифікація вибухонебезпечних предметів (саморобних вибухових пристроїв) та можливі місця їх встановлення. Заходи безпеки під час поводження з вибуховими речовинами. Способи встановлення саморобних вибухових пристроїв (граната на натяжному датчику цілі, фугас) та практичний показ їх на місцевості. Дії військовослужбовців на замінованій ділянці місцевості та порядок виходу з неї. Дії військовослужбовців у разі падіння поруч позиції ударних та розвідувальних </w:t>
      </w:r>
      <w:proofErr w:type="spellStart"/>
      <w:r w:rsidRPr="006B55A1">
        <w:t>БпЛА</w:t>
      </w:r>
      <w:proofErr w:type="spellEnd"/>
      <w:r w:rsidRPr="006B55A1">
        <w:t>. Способи подолання натяжних датчиків цілі (граната на розтяжці)</w:t>
      </w:r>
      <w:r w:rsidR="00080899">
        <w:t xml:space="preserve"> </w:t>
      </w:r>
      <w:r w:rsidRPr="006B55A1">
        <w:t>(2 години).</w:t>
      </w:r>
    </w:p>
    <w:p w14:paraId="61167AD5" w14:textId="77777777" w:rsidR="006B55A1" w:rsidRDefault="006B55A1" w:rsidP="00D52975">
      <w:pPr>
        <w:pStyle w:val="Heading2"/>
        <w:rPr>
          <w:rFonts w:ascii="Montserrat ExtraBold" w:hAnsi="Montserrat ExtraBold"/>
          <w:sz w:val="28"/>
          <w:szCs w:val="28"/>
        </w:rPr>
      </w:pPr>
      <w:r w:rsidRPr="006B55A1">
        <w:t>Тема 1. Інженерне обладнання та маскування позицій (</w:t>
      </w:r>
      <w:r w:rsidR="004271DE">
        <w:t>4 години</w:t>
      </w:r>
      <w:r w:rsidRPr="006B55A1">
        <w:t>).</w:t>
      </w:r>
      <w:r>
        <w:t xml:space="preserve"> </w:t>
      </w:r>
    </w:p>
    <w:p w14:paraId="36731A97" w14:textId="77777777" w:rsidR="006B55A1" w:rsidRPr="006B55A1" w:rsidRDefault="006B55A1" w:rsidP="00D52975">
      <w:pPr>
        <w:pStyle w:val="Heading3"/>
        <w:rPr>
          <w:rFonts w:ascii="Montserrat Medium" w:hAnsi="Montserrat Medium"/>
          <w:sz w:val="28"/>
        </w:rPr>
      </w:pPr>
      <w:r w:rsidRPr="00CC1B60">
        <w:t>Заняття 1.</w:t>
      </w:r>
      <w:r w:rsidRPr="006B55A1">
        <w:t xml:space="preserve"> Порядок вибору місця обладнання одиночного окопу для стрільби з урахуванням тактичної обстановки (різноманітної місцевості). Особливості вибору місця обладнання парного окопу та лисячої </w:t>
      </w:r>
      <w:proofErr w:type="spellStart"/>
      <w:r w:rsidRPr="006B55A1">
        <w:t>нори</w:t>
      </w:r>
      <w:proofErr w:type="spellEnd"/>
      <w:r w:rsidRPr="006B55A1">
        <w:t xml:space="preserve">. Сутність маскування. Принципи та основні правила маскування в умовах застосування противником ударних </w:t>
      </w:r>
      <w:proofErr w:type="spellStart"/>
      <w:r w:rsidRPr="006B55A1">
        <w:t>БпЛА</w:t>
      </w:r>
      <w:proofErr w:type="spellEnd"/>
      <w:r w:rsidRPr="006B55A1">
        <w:t xml:space="preserve"> зі скидом, FPV. Захист особового складу від снайперського вогню, від </w:t>
      </w:r>
      <w:proofErr w:type="spellStart"/>
      <w:r w:rsidRPr="006B55A1">
        <w:t>тепловізійних</w:t>
      </w:r>
      <w:proofErr w:type="spellEnd"/>
      <w:r w:rsidRPr="006B55A1">
        <w:t xml:space="preserve"> засобів противника. Заходи введення противника в оману (</w:t>
      </w:r>
      <w:r w:rsidR="004271DE">
        <w:t>1</w:t>
      </w:r>
      <w:r w:rsidRPr="006B55A1">
        <w:t xml:space="preserve"> годин</w:t>
      </w:r>
      <w:r w:rsidR="004271DE">
        <w:t>а</w:t>
      </w:r>
      <w:r w:rsidRPr="006B55A1">
        <w:t>).</w:t>
      </w:r>
    </w:p>
    <w:p w14:paraId="78CFEB31" w14:textId="77777777" w:rsidR="006B55A1" w:rsidRDefault="006B55A1" w:rsidP="00D52975">
      <w:pPr>
        <w:pStyle w:val="Heading3"/>
        <w:rPr>
          <w:rFonts w:ascii="Montserrat Medium" w:hAnsi="Montserrat Medium"/>
          <w:sz w:val="28"/>
        </w:rPr>
      </w:pPr>
      <w:r w:rsidRPr="00CC1B60">
        <w:t>Заняття 2.</w:t>
      </w:r>
      <w:r w:rsidRPr="006B55A1">
        <w:t xml:space="preserve"> Вибір місця для обладнання вогневої позиції. Відривання та маскування вогневої позиції. Особливості обладнання та маскування позицій з урахуванням можливостей застосування противником </w:t>
      </w:r>
      <w:proofErr w:type="spellStart"/>
      <w:r w:rsidRPr="006B55A1">
        <w:t>БпЛА</w:t>
      </w:r>
      <w:proofErr w:type="spellEnd"/>
      <w:r w:rsidRPr="006B55A1">
        <w:t xml:space="preserve"> (</w:t>
      </w:r>
      <w:r w:rsidR="004271DE">
        <w:t>3</w:t>
      </w:r>
      <w:r w:rsidRPr="006B55A1">
        <w:t xml:space="preserve"> годин</w:t>
      </w:r>
      <w:r w:rsidR="004271DE">
        <w:t>и</w:t>
      </w:r>
      <w:r w:rsidRPr="006B55A1">
        <w:t>).</w:t>
      </w:r>
    </w:p>
    <w:p w14:paraId="5B7EBCEC" w14:textId="77777777" w:rsidR="00967951" w:rsidRPr="00967951" w:rsidRDefault="00967951" w:rsidP="00967951">
      <w:pPr>
        <w:pStyle w:val="a4"/>
      </w:pPr>
      <w:r w:rsidRPr="00967951">
        <w:t>Навчальне місце № 1 (час 88 хв.) (т3_з1)</w:t>
      </w:r>
    </w:p>
    <w:p w14:paraId="282288D2" w14:textId="77777777" w:rsidR="00967951" w:rsidRPr="00967951" w:rsidRDefault="00353682" w:rsidP="00967951">
      <w:pPr>
        <w:pStyle w:val="a5"/>
      </w:pPr>
      <w:r>
        <w:t xml:space="preserve">Навчальна точка № </w:t>
      </w:r>
      <w:r w:rsidR="00967951" w:rsidRPr="00967951">
        <w:t>1 (інженерна підготовка) (час 18 хв.).</w:t>
      </w:r>
    </w:p>
    <w:p w14:paraId="4FE7A705" w14:textId="77777777" w:rsidR="00967951" w:rsidRPr="00967951" w:rsidRDefault="00967951" w:rsidP="00967951">
      <w:pPr>
        <w:rPr>
          <w:sz w:val="28"/>
          <w:szCs w:val="28"/>
        </w:rPr>
      </w:pPr>
      <w:r w:rsidRPr="00967951">
        <w:t xml:space="preserve">Дії військовослужбовців у разі падіння поруч позиції ударних та розвідувальних </w:t>
      </w:r>
      <w:proofErr w:type="spellStart"/>
      <w:r w:rsidRPr="00967951">
        <w:t>БпЛА</w:t>
      </w:r>
      <w:proofErr w:type="spellEnd"/>
      <w:r w:rsidRPr="00967951">
        <w:t xml:space="preserve">. Способи подолання натяжних датчиків цілі (граната на </w:t>
      </w:r>
      <w:r w:rsidR="00F26DD4" w:rsidRPr="00967951">
        <w:t>розтяжці</w:t>
      </w:r>
      <w:r w:rsidRPr="00967951">
        <w:t>).</w:t>
      </w:r>
    </w:p>
    <w:p w14:paraId="04FF56A4" w14:textId="77777777" w:rsidR="00967951" w:rsidRDefault="00967951" w:rsidP="00967951">
      <w:pPr>
        <w:pStyle w:val="a6"/>
        <w:rPr>
          <w:sz w:val="28"/>
          <w:szCs w:val="28"/>
        </w:rPr>
      </w:pPr>
      <w:r w:rsidRPr="00967951">
        <w:t xml:space="preserve">Метод проведення: практично. </w:t>
      </w:r>
    </w:p>
    <w:p w14:paraId="52AB93AA" w14:textId="77777777" w:rsidR="00967951" w:rsidRPr="00967951" w:rsidRDefault="00353682" w:rsidP="00967951">
      <w:pPr>
        <w:pStyle w:val="a5"/>
      </w:pPr>
      <w:r>
        <w:t xml:space="preserve">Навчальна точка № </w:t>
      </w:r>
      <w:r w:rsidR="00967951" w:rsidRPr="00967951">
        <w:t>2 (інженерна підготовка) (час 70 хв.).</w:t>
      </w:r>
    </w:p>
    <w:p w14:paraId="1B4CC28B" w14:textId="77777777" w:rsidR="00967951" w:rsidRPr="00967951" w:rsidRDefault="00967951" w:rsidP="00967951">
      <w:pPr>
        <w:rPr>
          <w:sz w:val="28"/>
          <w:szCs w:val="28"/>
        </w:rPr>
      </w:pPr>
      <w:r w:rsidRPr="00967951">
        <w:t xml:space="preserve">Порядок дій військовослужбовців на замінованій ділянці місцевості та порядок виходу з неї. </w:t>
      </w:r>
    </w:p>
    <w:p w14:paraId="6AD0038B" w14:textId="77777777" w:rsidR="00967951" w:rsidRDefault="00967951" w:rsidP="00967951">
      <w:pPr>
        <w:pStyle w:val="a6"/>
        <w:rPr>
          <w:sz w:val="28"/>
          <w:szCs w:val="28"/>
        </w:rPr>
      </w:pPr>
      <w:r w:rsidRPr="00967951">
        <w:t>Метод проведення: практично</w:t>
      </w:r>
      <w:r w:rsidR="00F26DD4">
        <w:t>.</w:t>
      </w:r>
      <w:r w:rsidRPr="00967951">
        <w:t xml:space="preserve"> </w:t>
      </w:r>
    </w:p>
    <w:p w14:paraId="4924DC6A" w14:textId="77777777" w:rsidR="00967951" w:rsidRPr="00967951" w:rsidRDefault="00967951" w:rsidP="00967951">
      <w:pPr>
        <w:pStyle w:val="a4"/>
      </w:pPr>
      <w:r w:rsidRPr="00967951">
        <w:t xml:space="preserve">Навчальне місце № 2 (час </w:t>
      </w:r>
      <w:r w:rsidR="004271DE">
        <w:t>42</w:t>
      </w:r>
      <w:r w:rsidRPr="00967951">
        <w:t xml:space="preserve"> хв.) (т1_з1)</w:t>
      </w:r>
    </w:p>
    <w:p w14:paraId="26289E29" w14:textId="77777777" w:rsidR="00967951" w:rsidRPr="00967951" w:rsidRDefault="00353682" w:rsidP="00967951">
      <w:pPr>
        <w:pStyle w:val="a5"/>
      </w:pPr>
      <w:r>
        <w:t xml:space="preserve">Навчальна точка № </w:t>
      </w:r>
      <w:r w:rsidR="00967951" w:rsidRPr="00967951">
        <w:t xml:space="preserve">1 (інженерна підготовка) (час </w:t>
      </w:r>
      <w:r w:rsidR="004271DE">
        <w:t>7</w:t>
      </w:r>
      <w:r w:rsidR="00967951" w:rsidRPr="00967951">
        <w:t xml:space="preserve"> хв.).</w:t>
      </w:r>
    </w:p>
    <w:p w14:paraId="7F484197" w14:textId="77777777" w:rsidR="00967951" w:rsidRPr="00967951" w:rsidRDefault="00967951" w:rsidP="00967951">
      <w:pPr>
        <w:rPr>
          <w:sz w:val="28"/>
          <w:szCs w:val="28"/>
        </w:rPr>
      </w:pPr>
      <w:r w:rsidRPr="00967951">
        <w:t>Особливості вибору місця обладнання парного окопу. Послідовність їх фортифікаційного обладнання.</w:t>
      </w:r>
    </w:p>
    <w:p w14:paraId="12092EA0" w14:textId="77777777" w:rsidR="00967951" w:rsidRDefault="00967951" w:rsidP="00967951">
      <w:pPr>
        <w:pStyle w:val="a6"/>
        <w:rPr>
          <w:sz w:val="28"/>
          <w:szCs w:val="28"/>
        </w:rPr>
      </w:pPr>
      <w:r w:rsidRPr="00967951">
        <w:t xml:space="preserve">Метод проведення: теоретично (в полі) з </w:t>
      </w:r>
      <w:r w:rsidR="00080899" w:rsidRPr="00967951">
        <w:t>використанням</w:t>
      </w:r>
      <w:r w:rsidRPr="00967951">
        <w:t xml:space="preserve"> зразкових макетів парного окопу.</w:t>
      </w:r>
    </w:p>
    <w:p w14:paraId="054E71D7" w14:textId="77777777" w:rsidR="00967951" w:rsidRPr="00967951" w:rsidRDefault="00353682" w:rsidP="00967951">
      <w:pPr>
        <w:pStyle w:val="a5"/>
      </w:pPr>
      <w:r>
        <w:lastRenderedPageBreak/>
        <w:t xml:space="preserve">Навчальна точка № </w:t>
      </w:r>
      <w:r w:rsidR="00967951" w:rsidRPr="00967951">
        <w:t xml:space="preserve">2 (інженерна підготовка) (час </w:t>
      </w:r>
      <w:r w:rsidR="004271DE">
        <w:t>7</w:t>
      </w:r>
      <w:r w:rsidR="00967951" w:rsidRPr="00967951">
        <w:t xml:space="preserve"> хв.).</w:t>
      </w:r>
    </w:p>
    <w:p w14:paraId="2D72040C" w14:textId="77777777" w:rsidR="00967951" w:rsidRPr="00967951" w:rsidRDefault="00967951" w:rsidP="00967951">
      <w:pPr>
        <w:rPr>
          <w:sz w:val="28"/>
          <w:szCs w:val="28"/>
        </w:rPr>
      </w:pPr>
      <w:r w:rsidRPr="00967951">
        <w:t xml:space="preserve">Особливості вибору місця обладнання лисячої </w:t>
      </w:r>
      <w:proofErr w:type="spellStart"/>
      <w:r w:rsidRPr="00967951">
        <w:t>нори</w:t>
      </w:r>
      <w:proofErr w:type="spellEnd"/>
      <w:r w:rsidRPr="00967951">
        <w:t>. Послідовність їх фортифікаційного обладнання.</w:t>
      </w:r>
    </w:p>
    <w:p w14:paraId="0A120A04" w14:textId="77777777" w:rsidR="00967951" w:rsidRDefault="00967951" w:rsidP="00967951">
      <w:pPr>
        <w:pStyle w:val="a6"/>
        <w:rPr>
          <w:sz w:val="28"/>
          <w:szCs w:val="28"/>
        </w:rPr>
      </w:pPr>
      <w:r w:rsidRPr="00967951">
        <w:t xml:space="preserve">Метод проведення: теоретично (в полі) з </w:t>
      </w:r>
      <w:r w:rsidR="00080899" w:rsidRPr="00967951">
        <w:t>використанням</w:t>
      </w:r>
      <w:r w:rsidRPr="00967951">
        <w:t xml:space="preserve"> зразкових макетів лисячої </w:t>
      </w:r>
      <w:proofErr w:type="spellStart"/>
      <w:r w:rsidRPr="00967951">
        <w:t>нори</w:t>
      </w:r>
      <w:proofErr w:type="spellEnd"/>
      <w:r w:rsidRPr="00967951">
        <w:t>.</w:t>
      </w:r>
    </w:p>
    <w:p w14:paraId="71170422" w14:textId="77777777" w:rsidR="00967951" w:rsidRPr="00967951" w:rsidRDefault="00353682" w:rsidP="00967951">
      <w:pPr>
        <w:pStyle w:val="a5"/>
      </w:pPr>
      <w:r>
        <w:t xml:space="preserve">Навчальна точка № </w:t>
      </w:r>
      <w:r w:rsidR="00967951" w:rsidRPr="00967951">
        <w:t xml:space="preserve">3 (інженерна підготовка) (час </w:t>
      </w:r>
      <w:r w:rsidR="004271DE">
        <w:t>7</w:t>
      </w:r>
      <w:r w:rsidR="00967951" w:rsidRPr="00967951">
        <w:t xml:space="preserve"> хв.).</w:t>
      </w:r>
    </w:p>
    <w:p w14:paraId="1B066D89" w14:textId="77777777" w:rsidR="00967951" w:rsidRPr="00967951" w:rsidRDefault="00967951" w:rsidP="00967951">
      <w:pPr>
        <w:rPr>
          <w:sz w:val="28"/>
          <w:szCs w:val="28"/>
        </w:rPr>
      </w:pPr>
      <w:r w:rsidRPr="00967951">
        <w:t>Вибір місця для обладнання одиночного окопу для стрільби.</w:t>
      </w:r>
    </w:p>
    <w:p w14:paraId="60A4EADF" w14:textId="77777777" w:rsidR="00967951" w:rsidRDefault="00967951" w:rsidP="00967951">
      <w:pPr>
        <w:pStyle w:val="a6"/>
        <w:rPr>
          <w:sz w:val="28"/>
          <w:szCs w:val="28"/>
        </w:rPr>
      </w:pPr>
      <w:r w:rsidRPr="00967951">
        <w:t xml:space="preserve">Метод проведення: теоретично (в полі) з </w:t>
      </w:r>
      <w:r w:rsidR="00080899" w:rsidRPr="00967951">
        <w:t>використанням</w:t>
      </w:r>
      <w:r w:rsidRPr="00967951">
        <w:t xml:space="preserve"> </w:t>
      </w:r>
      <w:r w:rsidR="00080899" w:rsidRPr="00967951">
        <w:t>зразкових</w:t>
      </w:r>
      <w:r w:rsidRPr="00967951">
        <w:t xml:space="preserve"> макетів окопів для стрільби лежачи, з коліна, стояч</w:t>
      </w:r>
      <w:r w:rsidR="00080899">
        <w:t>и</w:t>
      </w:r>
      <w:r w:rsidRPr="00967951">
        <w:t xml:space="preserve">. </w:t>
      </w:r>
    </w:p>
    <w:p w14:paraId="31D35F81" w14:textId="77777777" w:rsidR="00967951" w:rsidRPr="00967951" w:rsidRDefault="00353682" w:rsidP="00967951">
      <w:pPr>
        <w:pStyle w:val="a5"/>
      </w:pPr>
      <w:r>
        <w:t xml:space="preserve">Навчальна точка № </w:t>
      </w:r>
      <w:r w:rsidR="00967951" w:rsidRPr="00967951">
        <w:t xml:space="preserve">4 (інженерна підготовка) (час </w:t>
      </w:r>
      <w:r w:rsidR="004271DE">
        <w:t>7</w:t>
      </w:r>
      <w:r w:rsidR="00967951" w:rsidRPr="00967951">
        <w:t xml:space="preserve"> хв.).</w:t>
      </w:r>
    </w:p>
    <w:p w14:paraId="1503A052" w14:textId="77777777" w:rsidR="00967951" w:rsidRPr="00967951" w:rsidRDefault="00967951" w:rsidP="00967951">
      <w:pPr>
        <w:rPr>
          <w:sz w:val="28"/>
          <w:szCs w:val="28"/>
        </w:rPr>
      </w:pPr>
      <w:r w:rsidRPr="00967951">
        <w:t xml:space="preserve">Сутність маскування. Принципи та основні правила маскування. Практичний показ на місцевості способів маскування за </w:t>
      </w:r>
      <w:r w:rsidR="00080899" w:rsidRPr="00967951">
        <w:t>допомогою</w:t>
      </w:r>
      <w:r w:rsidRPr="00967951">
        <w:t xml:space="preserve"> маскувальних </w:t>
      </w:r>
      <w:r w:rsidR="00080899" w:rsidRPr="00967951">
        <w:t>комплектів</w:t>
      </w:r>
      <w:r w:rsidRPr="00967951">
        <w:t xml:space="preserve"> (маскувальних сіток, пончо) та природних засобів (гілля, дерну, моху).</w:t>
      </w:r>
    </w:p>
    <w:p w14:paraId="472A3611" w14:textId="77777777" w:rsidR="00967951" w:rsidRDefault="00967951" w:rsidP="00967951">
      <w:pPr>
        <w:pStyle w:val="a6"/>
        <w:rPr>
          <w:sz w:val="28"/>
          <w:szCs w:val="28"/>
        </w:rPr>
      </w:pPr>
      <w:r w:rsidRPr="00967951">
        <w:t xml:space="preserve">Метод проведення: теоретично (в полі) з </w:t>
      </w:r>
      <w:r w:rsidR="00080899" w:rsidRPr="00967951">
        <w:t>використанням</w:t>
      </w:r>
      <w:r w:rsidRPr="00967951">
        <w:t xml:space="preserve"> засобів маскування на місцевості</w:t>
      </w:r>
      <w:r w:rsidR="00F26DD4">
        <w:t>.</w:t>
      </w:r>
      <w:r w:rsidRPr="00967951">
        <w:t xml:space="preserve"> </w:t>
      </w:r>
    </w:p>
    <w:p w14:paraId="39690092" w14:textId="77777777" w:rsidR="00967951" w:rsidRPr="00967951" w:rsidRDefault="00353682" w:rsidP="00967951">
      <w:pPr>
        <w:pStyle w:val="a5"/>
      </w:pPr>
      <w:r>
        <w:t xml:space="preserve">Навчальна точка № </w:t>
      </w:r>
      <w:r w:rsidR="00967951" w:rsidRPr="00967951">
        <w:t xml:space="preserve">5 (інженерна підготовка) (час </w:t>
      </w:r>
      <w:r w:rsidR="004271DE">
        <w:t>7</w:t>
      </w:r>
      <w:r w:rsidR="00967951" w:rsidRPr="00967951">
        <w:t xml:space="preserve"> хв.).</w:t>
      </w:r>
    </w:p>
    <w:p w14:paraId="0C47A514" w14:textId="77777777" w:rsidR="00967951" w:rsidRPr="00967951" w:rsidRDefault="00967951" w:rsidP="00967951">
      <w:pPr>
        <w:rPr>
          <w:sz w:val="28"/>
          <w:szCs w:val="28"/>
        </w:rPr>
      </w:pPr>
      <w:r w:rsidRPr="00967951">
        <w:t xml:space="preserve">Особливості обладнання та маскування позицій з урахуванням можливостей застосування противником малорозмірних </w:t>
      </w:r>
      <w:proofErr w:type="spellStart"/>
      <w:r w:rsidRPr="00967951">
        <w:t>БпЛА</w:t>
      </w:r>
      <w:proofErr w:type="spellEnd"/>
      <w:r w:rsidRPr="00967951">
        <w:t xml:space="preserve"> та </w:t>
      </w:r>
      <w:proofErr w:type="spellStart"/>
      <w:r w:rsidRPr="00967951">
        <w:t>дронів</w:t>
      </w:r>
      <w:proofErr w:type="spellEnd"/>
      <w:r w:rsidRPr="00967951">
        <w:t>-камікадзе.</w:t>
      </w:r>
    </w:p>
    <w:p w14:paraId="3394A10C" w14:textId="77777777" w:rsidR="00967951" w:rsidRDefault="00967951" w:rsidP="00967951">
      <w:pPr>
        <w:pStyle w:val="a6"/>
        <w:rPr>
          <w:sz w:val="28"/>
          <w:szCs w:val="28"/>
        </w:rPr>
      </w:pPr>
      <w:r w:rsidRPr="00967951">
        <w:t xml:space="preserve"> Метод проведення: теоретично (в полі) з </w:t>
      </w:r>
      <w:r w:rsidR="00080899" w:rsidRPr="00967951">
        <w:t>використанням</w:t>
      </w:r>
      <w:r w:rsidRPr="00967951">
        <w:t xml:space="preserve"> засобів маскування на місцевості</w:t>
      </w:r>
      <w:r w:rsidR="00F26DD4">
        <w:t>.</w:t>
      </w:r>
      <w:r w:rsidRPr="00967951">
        <w:t xml:space="preserve"> </w:t>
      </w:r>
    </w:p>
    <w:p w14:paraId="67F30659" w14:textId="77777777" w:rsidR="00967951" w:rsidRDefault="00353682" w:rsidP="00967951">
      <w:pPr>
        <w:pStyle w:val="a5"/>
      </w:pPr>
      <w:r>
        <w:t xml:space="preserve">Навчальна точка № </w:t>
      </w:r>
      <w:r w:rsidR="00967951" w:rsidRPr="00967951">
        <w:t xml:space="preserve">6 (інженерна підготовка) (час </w:t>
      </w:r>
      <w:r w:rsidR="004271DE">
        <w:t>7</w:t>
      </w:r>
      <w:r w:rsidR="00967951" w:rsidRPr="00967951">
        <w:t xml:space="preserve"> хв.). </w:t>
      </w:r>
    </w:p>
    <w:p w14:paraId="71477EFD" w14:textId="77777777" w:rsidR="00967951" w:rsidRDefault="00967951" w:rsidP="00967951">
      <w:pPr>
        <w:rPr>
          <w:sz w:val="28"/>
          <w:szCs w:val="28"/>
        </w:rPr>
      </w:pPr>
      <w:r w:rsidRPr="00967951">
        <w:t xml:space="preserve">Захист особового складу від снайперського вогню, від </w:t>
      </w:r>
      <w:proofErr w:type="spellStart"/>
      <w:r w:rsidRPr="00967951">
        <w:t>тепловізійних</w:t>
      </w:r>
      <w:proofErr w:type="spellEnd"/>
      <w:r w:rsidRPr="00967951">
        <w:t xml:space="preserve"> засобів противника. Заходи введення противника в оману</w:t>
      </w:r>
      <w:r>
        <w:t>.</w:t>
      </w:r>
    </w:p>
    <w:p w14:paraId="5EDF9703" w14:textId="77777777" w:rsidR="00967951" w:rsidRDefault="00967951" w:rsidP="00967951">
      <w:pPr>
        <w:pStyle w:val="a6"/>
        <w:rPr>
          <w:sz w:val="28"/>
          <w:szCs w:val="28"/>
        </w:rPr>
      </w:pPr>
      <w:r w:rsidRPr="00967951">
        <w:t xml:space="preserve">Метод проведення: теоретично (в полі) з </w:t>
      </w:r>
      <w:r w:rsidR="00080899" w:rsidRPr="00967951">
        <w:t>використанням</w:t>
      </w:r>
      <w:r w:rsidRPr="00967951">
        <w:t xml:space="preserve"> засобів маскування на місцевості. </w:t>
      </w:r>
    </w:p>
    <w:p w14:paraId="42B12588" w14:textId="77777777" w:rsidR="004271DE" w:rsidRPr="004271DE" w:rsidRDefault="004271DE" w:rsidP="004271DE">
      <w:pPr>
        <w:pStyle w:val="a4"/>
        <w:rPr>
          <w:bCs/>
          <w:sz w:val="28"/>
          <w:szCs w:val="28"/>
        </w:rPr>
      </w:pPr>
      <w:r w:rsidRPr="004271DE">
        <w:t>Навчальне місце № 3 (час 135 хв.) (т1_з2)</w:t>
      </w:r>
    </w:p>
    <w:p w14:paraId="20F9AB46" w14:textId="77777777" w:rsidR="004271DE" w:rsidRPr="004271DE" w:rsidRDefault="004271DE" w:rsidP="004271DE">
      <w:pPr>
        <w:pStyle w:val="a5"/>
        <w:rPr>
          <w:rFonts w:ascii="Montserrat Medium" w:hAnsi="Montserrat Medium"/>
          <w:i/>
          <w:iCs/>
          <w:sz w:val="28"/>
          <w:szCs w:val="28"/>
        </w:rPr>
      </w:pPr>
      <w:r w:rsidRPr="004271DE">
        <w:t>Навчальна точка № 1 (інженерна підготовка) (час 65 хв.).</w:t>
      </w:r>
    </w:p>
    <w:p w14:paraId="252C603E" w14:textId="77777777" w:rsidR="004271DE" w:rsidRPr="004271DE" w:rsidRDefault="004271DE" w:rsidP="004271DE">
      <w:pPr>
        <w:rPr>
          <w:sz w:val="28"/>
          <w:szCs w:val="28"/>
        </w:rPr>
      </w:pPr>
      <w:r w:rsidRPr="004271DE">
        <w:t>Відривання та маскування одиночного окопу для стрільби лежачи, з коліна стоячи.</w:t>
      </w:r>
    </w:p>
    <w:p w14:paraId="3274ECC3" w14:textId="77777777" w:rsidR="004271DE" w:rsidRPr="004271DE" w:rsidRDefault="004271DE" w:rsidP="004271DE">
      <w:pPr>
        <w:pStyle w:val="a6"/>
        <w:rPr>
          <w:sz w:val="28"/>
          <w:szCs w:val="28"/>
        </w:rPr>
      </w:pPr>
      <w:r w:rsidRPr="004271DE">
        <w:t xml:space="preserve">Метод проведення: практично. </w:t>
      </w:r>
    </w:p>
    <w:p w14:paraId="4AABBE32" w14:textId="77777777" w:rsidR="004271DE" w:rsidRPr="004271DE" w:rsidRDefault="004271DE" w:rsidP="004271DE">
      <w:pPr>
        <w:pStyle w:val="a5"/>
        <w:rPr>
          <w:rFonts w:ascii="Montserrat Medium" w:hAnsi="Montserrat Medium"/>
          <w:i/>
          <w:iCs/>
          <w:sz w:val="28"/>
          <w:szCs w:val="28"/>
        </w:rPr>
      </w:pPr>
      <w:r w:rsidRPr="004271DE">
        <w:t>Навчальна точка № 2 (інженерна підготовка) (час 70 хв.).</w:t>
      </w:r>
    </w:p>
    <w:p w14:paraId="39AC5756" w14:textId="77777777" w:rsidR="004271DE" w:rsidRPr="004271DE" w:rsidRDefault="004271DE" w:rsidP="004271DE">
      <w:pPr>
        <w:rPr>
          <w:sz w:val="28"/>
          <w:szCs w:val="28"/>
        </w:rPr>
      </w:pPr>
      <w:r w:rsidRPr="004271DE">
        <w:t xml:space="preserve">Відривання та маскування лисячої </w:t>
      </w:r>
      <w:proofErr w:type="spellStart"/>
      <w:r w:rsidRPr="004271DE">
        <w:t>нори</w:t>
      </w:r>
      <w:proofErr w:type="spellEnd"/>
      <w:r w:rsidRPr="004271DE">
        <w:t>.</w:t>
      </w:r>
    </w:p>
    <w:p w14:paraId="239F498C" w14:textId="77777777" w:rsidR="004271DE" w:rsidRDefault="004271DE" w:rsidP="004271DE">
      <w:pPr>
        <w:pStyle w:val="a6"/>
        <w:rPr>
          <w:sz w:val="28"/>
          <w:szCs w:val="28"/>
        </w:rPr>
      </w:pPr>
      <w:r w:rsidRPr="004271DE">
        <w:t>Метод проведення: практично.</w:t>
      </w:r>
    </w:p>
    <w:bookmarkStart w:id="154" w:name="inzh003"/>
    <w:p w14:paraId="30D54864" w14:textId="77777777" w:rsidR="00BE0CD7" w:rsidRDefault="00BE0CD7" w:rsidP="00D52975">
      <w:pPr>
        <w:pStyle w:val="Heading1"/>
        <w:pBdr>
          <w:bottom w:val="single" w:sz="10" w:space="4" w:color="1E603C"/>
        </w:pBdr>
        <w:shd w:val="clear" w:color="auto" w:fill="2E8B57"/>
        <w:rPr>
          <w:rFonts w:ascii="Montserrat ExtraBold" w:eastAsia="Montserrat ExtraBold" w:hAnsi="Montserrat ExtraBold" w:cs="Montserrat ExtraBold"/>
          <w:bCs/>
          <w:szCs w:val="32"/>
        </w:rPr>
      </w:pPr>
      <w:r>
        <w:lastRenderedPageBreak/>
        <w:fldChar w:fldCharType="begin"/>
      </w:r>
      <w:r>
        <w:instrText xml:space="preserve"> HYPERLINK \l "toc_return_025" \o "До відповідного пункту у змісті" </w:instrText>
      </w:r>
      <w:r>
        <w:fldChar w:fldCharType="separate"/>
      </w:r>
      <w:r>
        <w:rPr>
          <w:rFonts w:ascii="Montserrat ExtraBold" w:eastAsia="Montserrat ExtraBold" w:hAnsi="Montserrat ExtraBold" w:cs="Montserrat ExtraBold"/>
          <w:bCs/>
          <w:szCs w:val="32"/>
        </w:rPr>
        <w:t>ІНЖЕНЕРНА ПІДГОТОВКА</w:t>
      </w:r>
      <w:r w:rsidRPr="00925C66">
        <w:rPr>
          <w:rFonts w:ascii="Montserrat ExtraBold" w:eastAsia="Montserrat ExtraBold" w:hAnsi="Montserrat ExtraBold" w:cs="Montserrat ExtraBold"/>
          <w:bCs/>
          <w:szCs w:val="32"/>
        </w:rPr>
        <w:t xml:space="preserve"> – </w:t>
      </w:r>
      <w:r>
        <w:rPr>
          <w:rFonts w:ascii="Montserrat ExtraBold" w:eastAsia="Montserrat ExtraBold" w:hAnsi="Montserrat ExtraBold" w:cs="Montserrat ExtraBold"/>
          <w:bCs/>
          <w:szCs w:val="32"/>
        </w:rPr>
        <w:t xml:space="preserve">ДЕНЬ 3 </w:t>
      </w:r>
      <w:r w:rsidRPr="00925C66">
        <w:rPr>
          <w:rFonts w:ascii="Montserrat ExtraBold" w:eastAsia="Montserrat ExtraBold" w:hAnsi="Montserrat ExtraBold" w:cs="Montserrat ExtraBold"/>
          <w:bCs/>
          <w:szCs w:val="32"/>
        </w:rPr>
        <w:t>(</w:t>
      </w:r>
      <w:r>
        <w:rPr>
          <w:rFonts w:ascii="Montserrat ExtraBold" w:eastAsia="Montserrat ExtraBold" w:hAnsi="Montserrat ExtraBold" w:cs="Montserrat ExtraBold"/>
          <w:bCs/>
          <w:szCs w:val="32"/>
        </w:rPr>
        <w:t>4 ГОДИНИ</w:t>
      </w:r>
      <w:r w:rsidRPr="00925C66">
        <w:rPr>
          <w:rFonts w:ascii="Montserrat ExtraBold" w:eastAsia="Montserrat ExtraBold" w:hAnsi="Montserrat ExtraBold" w:cs="Montserrat ExtraBold"/>
          <w:bCs/>
          <w:szCs w:val="32"/>
        </w:rPr>
        <w:t>)</w:t>
      </w:r>
      <w:r>
        <w:fldChar w:fldCharType="end"/>
      </w:r>
    </w:p>
    <w:bookmarkEnd w:id="154"/>
    <w:p w14:paraId="0146F794" w14:textId="77777777" w:rsidR="00BE0CD7" w:rsidRPr="00BE0CD7" w:rsidRDefault="00BE0CD7" w:rsidP="00D52975">
      <w:pPr>
        <w:pStyle w:val="Heading3"/>
        <w:rPr>
          <w:rFonts w:eastAsiaTheme="minorHAnsi" w:cstheme="minorBidi"/>
          <w:bCs/>
          <w:color w:val="474747" w:themeColor="accent5" w:themeShade="BF"/>
          <w:sz w:val="28"/>
        </w:rPr>
      </w:pPr>
      <w:r w:rsidRPr="00BE0CD7">
        <w:t>ЗАНЯТТЯ В ТЕМНУ ПОРУ ДОБИ</w:t>
      </w:r>
    </w:p>
    <w:p w14:paraId="1A9494AD" w14:textId="77777777" w:rsidR="00A17B4D" w:rsidRPr="00A17B4D" w:rsidRDefault="00A17B4D" w:rsidP="00D52975">
      <w:pPr>
        <w:pStyle w:val="Heading2"/>
        <w:rPr>
          <w:rFonts w:ascii="Montserrat ExtraBold" w:hAnsi="Montserrat ExtraBold"/>
          <w:sz w:val="28"/>
          <w:szCs w:val="28"/>
        </w:rPr>
      </w:pPr>
      <w:r w:rsidRPr="00A17B4D">
        <w:t>Тема 1. Інженерне обладнання та маскування позицій (4 години</w:t>
      </w:r>
      <w:r>
        <w:t xml:space="preserve"> вночі</w:t>
      </w:r>
      <w:r w:rsidRPr="00A17B4D">
        <w:t xml:space="preserve">). </w:t>
      </w:r>
    </w:p>
    <w:p w14:paraId="51187542" w14:textId="77777777" w:rsidR="00BE0CD7" w:rsidRDefault="00A17B4D" w:rsidP="00D52975">
      <w:pPr>
        <w:pStyle w:val="Heading3"/>
        <w:rPr>
          <w:rFonts w:ascii="Montserrat Medium" w:hAnsi="Montserrat Medium"/>
          <w:sz w:val="28"/>
        </w:rPr>
      </w:pPr>
      <w:r w:rsidRPr="00CC1B60">
        <w:t>Заняття 2</w:t>
      </w:r>
      <w:r w:rsidRPr="00A17B4D">
        <w:t xml:space="preserve">. Вибір місця для обладнання вогневої позиції. Відривання та маскування вогневої позиції. Особливості обладнання та маскування позицій з урахуванням можливостей застосування противником </w:t>
      </w:r>
      <w:proofErr w:type="spellStart"/>
      <w:r w:rsidRPr="00A17B4D">
        <w:t>БпЛА</w:t>
      </w:r>
      <w:proofErr w:type="spellEnd"/>
      <w:r w:rsidRPr="00A17B4D">
        <w:t xml:space="preserve"> (4 години вночі).</w:t>
      </w:r>
    </w:p>
    <w:p w14:paraId="32574419" w14:textId="77777777" w:rsidR="00967951" w:rsidRPr="00967951" w:rsidRDefault="00967951" w:rsidP="00967951">
      <w:pPr>
        <w:pStyle w:val="a4"/>
      </w:pPr>
      <w:r w:rsidRPr="00967951">
        <w:t>Навчальне місце № 1 (час 175 хв.) (т1_з2)</w:t>
      </w:r>
    </w:p>
    <w:p w14:paraId="58DC5084" w14:textId="77777777" w:rsidR="00967951" w:rsidRPr="00967951" w:rsidRDefault="00353682" w:rsidP="00967951">
      <w:pPr>
        <w:pStyle w:val="a5"/>
      </w:pPr>
      <w:r>
        <w:t xml:space="preserve">Навчальна точка № </w:t>
      </w:r>
      <w:r w:rsidR="00967951" w:rsidRPr="00967951">
        <w:t>1 (інженерна підготовка) (час 175 хв.).</w:t>
      </w:r>
    </w:p>
    <w:p w14:paraId="1709C534" w14:textId="77777777" w:rsidR="00967951" w:rsidRPr="00967951" w:rsidRDefault="00967951" w:rsidP="00967951">
      <w:pPr>
        <w:rPr>
          <w:sz w:val="28"/>
          <w:szCs w:val="28"/>
        </w:rPr>
      </w:pPr>
      <w:r w:rsidRPr="00967951">
        <w:t>Відривання та маскування парного окопу.</w:t>
      </w:r>
    </w:p>
    <w:p w14:paraId="6CDF08EC" w14:textId="77777777" w:rsidR="00967951" w:rsidRDefault="00967951" w:rsidP="00967951">
      <w:pPr>
        <w:pStyle w:val="a6"/>
        <w:rPr>
          <w:sz w:val="28"/>
          <w:szCs w:val="28"/>
        </w:rPr>
      </w:pPr>
      <w:r w:rsidRPr="00967951">
        <w:t>Метод проведення: практично.</w:t>
      </w:r>
    </w:p>
    <w:bookmarkStart w:id="155" w:name="zvyaz"/>
    <w:p w14:paraId="436625F1" w14:textId="77777777" w:rsidR="00167384" w:rsidRDefault="004559EA" w:rsidP="00D52975">
      <w:pPr>
        <w:pStyle w:val="Heading1"/>
        <w:pBdr>
          <w:bottom w:val="single" w:sz="10" w:space="4" w:color="0F6060"/>
        </w:pBdr>
        <w:shd w:val="clear" w:color="auto" w:fill="168A8A"/>
        <w:rPr>
          <w:rFonts w:ascii="Montserrat ExtraBold" w:eastAsia="Montserrat ExtraBold" w:hAnsi="Montserrat ExtraBold" w:cs="Montserrat ExtraBold"/>
          <w:bCs/>
          <w:szCs w:val="32"/>
        </w:rPr>
      </w:pPr>
      <w:r>
        <w:lastRenderedPageBreak/>
        <w:fldChar w:fldCharType="begin"/>
      </w:r>
      <w:r>
        <w:instrText xml:space="preserve"> HYPERLINK \l "toc_return_026" \o "До відповідного пункту у змісті" </w:instrText>
      </w:r>
      <w:r>
        <w:fldChar w:fldCharType="separate"/>
      </w:r>
      <w:r>
        <w:rPr>
          <w:rFonts w:ascii="Montserrat ExtraBold" w:eastAsia="Montserrat ExtraBold" w:hAnsi="Montserrat ExtraBold" w:cs="Montserrat ExtraBold"/>
          <w:bCs/>
          <w:szCs w:val="32"/>
        </w:rPr>
        <w:t>З</w:t>
      </w:r>
      <w:r w:rsidR="00167384" w:rsidRPr="00167384">
        <w:rPr>
          <w:rFonts w:ascii="Montserrat ExtraBold" w:eastAsia="Montserrat ExtraBold" w:hAnsi="Montserrat ExtraBold" w:cs="Montserrat ExtraBold"/>
          <w:bCs/>
          <w:szCs w:val="32"/>
        </w:rPr>
        <w:t>В’ЯЗОК ТА КОМУНІКАЦІЯ</w:t>
      </w:r>
      <w:r w:rsidR="00167384">
        <w:rPr>
          <w:rFonts w:ascii="Montserrat ExtraBold" w:eastAsia="Montserrat ExtraBold" w:hAnsi="Montserrat ExtraBold" w:cs="Montserrat ExtraBold"/>
          <w:bCs/>
          <w:szCs w:val="32"/>
        </w:rPr>
        <w:t xml:space="preserve"> – ДЕНЬ 1 (6 ГОДИН)</w:t>
      </w:r>
      <w:r>
        <w:fldChar w:fldCharType="end"/>
      </w:r>
    </w:p>
    <w:bookmarkEnd w:id="155"/>
    <w:p w14:paraId="40CA7115" w14:textId="77777777" w:rsidR="00167384" w:rsidRPr="00167384" w:rsidRDefault="00167384" w:rsidP="00D52975">
      <w:pPr>
        <w:pStyle w:val="Heading2"/>
        <w:rPr>
          <w:rFonts w:ascii="Montserrat ExtraBold" w:eastAsiaTheme="minorHAnsi" w:hAnsi="Montserrat ExtraBold" w:cstheme="minorBidi"/>
          <w:color w:val="auto"/>
          <w:sz w:val="28"/>
          <w:szCs w:val="28"/>
        </w:rPr>
      </w:pPr>
      <w:r w:rsidRPr="00167384">
        <w:t xml:space="preserve">Тема 1. Військова комунікація. (1 година). </w:t>
      </w:r>
    </w:p>
    <w:p w14:paraId="31610700" w14:textId="77777777" w:rsidR="00167384" w:rsidRPr="00167384" w:rsidRDefault="00167384" w:rsidP="00D52975">
      <w:pPr>
        <w:pStyle w:val="Heading3"/>
        <w:rPr>
          <w:rFonts w:ascii="Montserrat Medium" w:eastAsiaTheme="minorHAnsi" w:hAnsi="Montserrat Medium" w:cstheme="minorBidi"/>
          <w:color w:val="auto"/>
          <w:sz w:val="28"/>
        </w:rPr>
      </w:pPr>
      <w:r w:rsidRPr="00167384">
        <w:t>Заняття 1.</w:t>
      </w:r>
      <w:r>
        <w:t xml:space="preserve"> </w:t>
      </w:r>
      <w:r w:rsidRPr="00167384">
        <w:t xml:space="preserve">Військова комунікація – як джерело обізнаності. </w:t>
      </w:r>
    </w:p>
    <w:p w14:paraId="725652B4" w14:textId="77777777" w:rsidR="00167384" w:rsidRDefault="00167384" w:rsidP="00D52975">
      <w:pPr>
        <w:rPr>
          <w:rFonts w:eastAsiaTheme="minorHAnsi" w:cstheme="minorBidi"/>
          <w:color w:val="auto"/>
          <w:sz w:val="28"/>
          <w:szCs w:val="28"/>
        </w:rPr>
      </w:pPr>
      <w:r w:rsidRPr="00167384">
        <w:t>Вертикальна та горизонтальна комунікація (1 година).</w:t>
      </w:r>
    </w:p>
    <w:p w14:paraId="74AFBD12" w14:textId="77777777" w:rsidR="00167384" w:rsidRPr="00167384" w:rsidRDefault="00167384" w:rsidP="00D52975">
      <w:pPr>
        <w:pStyle w:val="Heading2"/>
        <w:rPr>
          <w:rFonts w:ascii="Montserrat ExtraBold" w:eastAsiaTheme="minorHAnsi" w:hAnsi="Montserrat ExtraBold" w:cstheme="minorBidi"/>
          <w:color w:val="auto"/>
          <w:sz w:val="28"/>
          <w:szCs w:val="28"/>
        </w:rPr>
      </w:pPr>
      <w:r w:rsidRPr="00167384">
        <w:t xml:space="preserve">Тема 2. Засоби радіозв’язку (5 годин). </w:t>
      </w:r>
    </w:p>
    <w:p w14:paraId="14F55B25" w14:textId="77777777" w:rsidR="00167384" w:rsidRPr="00167384" w:rsidRDefault="00167384" w:rsidP="00D52975">
      <w:pPr>
        <w:pStyle w:val="Heading3"/>
        <w:rPr>
          <w:rFonts w:ascii="Montserrat Medium" w:eastAsiaTheme="minorHAnsi" w:hAnsi="Montserrat Medium" w:cstheme="minorBidi"/>
          <w:color w:val="auto"/>
          <w:sz w:val="28"/>
        </w:rPr>
      </w:pPr>
      <w:r w:rsidRPr="00167384">
        <w:t>Заняття 1. Засоби радіозв’язку, які використовуються в підрозділах Збройних Сил України. Призначення, тактико-технічні характеристики та їх можливості. (2 години).</w:t>
      </w:r>
    </w:p>
    <w:p w14:paraId="23B65ACF" w14:textId="77777777" w:rsidR="00167384" w:rsidRDefault="00167384" w:rsidP="00D52975">
      <w:pPr>
        <w:pStyle w:val="Heading3"/>
        <w:rPr>
          <w:rFonts w:ascii="Montserrat Medium" w:eastAsiaTheme="minorHAnsi" w:hAnsi="Montserrat Medium" w:cstheme="minorBidi"/>
          <w:color w:val="auto"/>
          <w:sz w:val="28"/>
        </w:rPr>
      </w:pPr>
      <w:r w:rsidRPr="00167384">
        <w:t xml:space="preserve">Заняття 2. Підготовка основних портативних радіостанцій до роботи. Правила користування засобами зв’язку, загрози втрати радіостанції. Правила ведення переговорів. Типові помилки під час експлуатації радіостанції, що виводять її з ладу. Типи антен, що використовуються під час організації зв’язку. Безпека зв’язку </w:t>
      </w:r>
      <w:r>
        <w:br/>
      </w:r>
      <w:r w:rsidRPr="00167384">
        <w:t>(3 години).</w:t>
      </w:r>
    </w:p>
    <w:p w14:paraId="25C66BCD" w14:textId="77777777" w:rsidR="00967951" w:rsidRPr="00967951" w:rsidRDefault="00967951" w:rsidP="00967951">
      <w:pPr>
        <w:pStyle w:val="a4"/>
      </w:pPr>
      <w:r w:rsidRPr="00967951">
        <w:t>Навчальне місце № 1 (час 45 хв.) (т1_з1)</w:t>
      </w:r>
    </w:p>
    <w:p w14:paraId="48225E94" w14:textId="77777777" w:rsidR="00967951" w:rsidRPr="00967951" w:rsidRDefault="00353682" w:rsidP="00967951">
      <w:pPr>
        <w:pStyle w:val="a5"/>
      </w:pPr>
      <w:r>
        <w:t xml:space="preserve">Навчальна точка № </w:t>
      </w:r>
      <w:r w:rsidR="00967951" w:rsidRPr="00967951">
        <w:t xml:space="preserve">1 (підготовка зі зв’язку) </w:t>
      </w:r>
    </w:p>
    <w:p w14:paraId="69933C10" w14:textId="77777777" w:rsidR="00967951" w:rsidRPr="00967951" w:rsidRDefault="00967951" w:rsidP="00967951">
      <w:pPr>
        <w:rPr>
          <w:rFonts w:eastAsiaTheme="minorHAnsi" w:cstheme="minorBidi"/>
          <w:color w:val="auto"/>
          <w:sz w:val="28"/>
          <w:szCs w:val="28"/>
        </w:rPr>
      </w:pPr>
      <w:r w:rsidRPr="00967951">
        <w:t>Комунікація – як джерело обізнаності. Вертикальна та горизонтальна комунікація.</w:t>
      </w:r>
      <w:r w:rsidR="0060267D">
        <w:t xml:space="preserve"> </w:t>
      </w:r>
      <w:r w:rsidRPr="00967951">
        <w:t>Особовому складу роз’яснюється важливість комунікації.</w:t>
      </w:r>
      <w:r w:rsidR="0060267D">
        <w:t xml:space="preserve"> </w:t>
      </w:r>
      <w:r w:rsidRPr="00967951">
        <w:t>Тим, хто навчається, доводять порядок роботи вертикальної та горизонтальної комунікації та перешкоди (проблеми), які можуть виникнути. Під час обговорення зазначається, що на рівні горизонтальної комунікації теж виникають перешкоди, але вузьких місць значно менше і вирішувати їх буде значно простіше.</w:t>
      </w:r>
    </w:p>
    <w:p w14:paraId="50742C05" w14:textId="77777777" w:rsidR="00337527" w:rsidRDefault="00967951" w:rsidP="00967951">
      <w:pPr>
        <w:pStyle w:val="a6"/>
        <w:rPr>
          <w:rFonts w:eastAsiaTheme="minorHAnsi" w:cstheme="minorBidi"/>
          <w:color w:val="auto"/>
          <w:sz w:val="28"/>
          <w:szCs w:val="28"/>
        </w:rPr>
      </w:pPr>
      <w:r w:rsidRPr="00967951">
        <w:t>Метод проведення: групове заняття; теоретично у класі (ділянка місцевості).</w:t>
      </w:r>
    </w:p>
    <w:p w14:paraId="13C99F79" w14:textId="77777777" w:rsidR="00967951" w:rsidRPr="00967951" w:rsidRDefault="00967951" w:rsidP="00967951">
      <w:pPr>
        <w:pStyle w:val="a4"/>
      </w:pPr>
      <w:r w:rsidRPr="00967951">
        <w:t>Навчальне місце № 2 (час 90 хв.) (т2_з1)</w:t>
      </w:r>
    </w:p>
    <w:p w14:paraId="38F7AEC3" w14:textId="77777777" w:rsidR="00967951" w:rsidRPr="00967951" w:rsidRDefault="00353682" w:rsidP="00967951">
      <w:pPr>
        <w:pStyle w:val="a5"/>
      </w:pPr>
      <w:r>
        <w:t xml:space="preserve">Навчальна точка № </w:t>
      </w:r>
      <w:r w:rsidR="00967951" w:rsidRPr="00967951">
        <w:t xml:space="preserve">1 (засоби радіозв’язку) </w:t>
      </w:r>
    </w:p>
    <w:p w14:paraId="10F84576" w14:textId="77777777" w:rsidR="00967951" w:rsidRPr="00967951" w:rsidRDefault="00967951" w:rsidP="00967951">
      <w:pPr>
        <w:rPr>
          <w:rFonts w:eastAsiaTheme="minorHAnsi" w:cstheme="minorBidi"/>
          <w:color w:val="auto"/>
          <w:sz w:val="28"/>
          <w:szCs w:val="28"/>
        </w:rPr>
      </w:pPr>
      <w:r w:rsidRPr="00967951">
        <w:t xml:space="preserve">Засоби радіозв’язку, які використовуються в підрозділах Збройних Сил України. Призначення, тактико-технічні характеристики та їх можливості. Інструктор пояснює тим, хто навчається, що мова жестів застосовується в ситуаціях безпосереднього контакту з ворогом, тоді як інші засоби зв’язку застосовувати дуже важко, оскільки вони є </w:t>
      </w:r>
      <w:proofErr w:type="spellStart"/>
      <w:r w:rsidRPr="00967951">
        <w:t>демаскувальним</w:t>
      </w:r>
      <w:proofErr w:type="spellEnd"/>
      <w:r w:rsidRPr="00967951">
        <w:t xml:space="preserve"> чинником. Вивчається розподіл жестів: накази, сповіщення, позначення, шикування, цифри.</w:t>
      </w:r>
    </w:p>
    <w:p w14:paraId="1F8D7272" w14:textId="77777777" w:rsidR="00967951" w:rsidRDefault="00967951" w:rsidP="00967951">
      <w:pPr>
        <w:pStyle w:val="a6"/>
        <w:rPr>
          <w:rFonts w:eastAsiaTheme="minorHAnsi" w:cstheme="minorBidi"/>
          <w:color w:val="auto"/>
          <w:sz w:val="28"/>
          <w:szCs w:val="28"/>
        </w:rPr>
      </w:pPr>
      <w:r w:rsidRPr="00967951">
        <w:t>Метод проведення: теоретично, з елементами демонстрації.</w:t>
      </w:r>
    </w:p>
    <w:p w14:paraId="106C4A32" w14:textId="77777777" w:rsidR="00967951" w:rsidRPr="00967951" w:rsidRDefault="00967951" w:rsidP="00967951">
      <w:pPr>
        <w:pStyle w:val="a4"/>
      </w:pPr>
      <w:r w:rsidRPr="00967951">
        <w:t>Навчальне місце № 3 (час 135 хв.) (т2_з1)</w:t>
      </w:r>
    </w:p>
    <w:p w14:paraId="25671E48" w14:textId="77777777" w:rsidR="00967951" w:rsidRPr="00967951" w:rsidRDefault="00353682" w:rsidP="00967951">
      <w:pPr>
        <w:pStyle w:val="a5"/>
      </w:pPr>
      <w:r>
        <w:t xml:space="preserve">Навчальна точка № </w:t>
      </w:r>
      <w:r w:rsidR="00967951" w:rsidRPr="00967951">
        <w:t xml:space="preserve">1 (засоби радіозв’язку) (час 45 хв.). </w:t>
      </w:r>
    </w:p>
    <w:p w14:paraId="000179E4" w14:textId="77777777" w:rsidR="00967951" w:rsidRPr="00967951" w:rsidRDefault="00967951" w:rsidP="00967951">
      <w:pPr>
        <w:rPr>
          <w:rFonts w:eastAsiaTheme="minorHAnsi" w:cstheme="minorBidi"/>
          <w:color w:val="auto"/>
          <w:sz w:val="28"/>
          <w:szCs w:val="28"/>
        </w:rPr>
      </w:pPr>
      <w:r w:rsidRPr="00967951">
        <w:t>Порядок підготовки радіостанцій різного типу до роботи.</w:t>
      </w:r>
    </w:p>
    <w:p w14:paraId="53ADC91D" w14:textId="77777777" w:rsidR="00967951" w:rsidRPr="00967951" w:rsidRDefault="00967951" w:rsidP="00967951">
      <w:pPr>
        <w:pStyle w:val="a6"/>
        <w:rPr>
          <w:rFonts w:eastAsiaTheme="minorHAnsi" w:cstheme="minorBidi"/>
          <w:color w:val="auto"/>
          <w:sz w:val="28"/>
          <w:szCs w:val="28"/>
        </w:rPr>
      </w:pPr>
      <w:r w:rsidRPr="00967951">
        <w:t>Метод проведення: практично.</w:t>
      </w:r>
    </w:p>
    <w:p w14:paraId="4D093A99" w14:textId="77777777" w:rsidR="00967951" w:rsidRPr="00967951" w:rsidRDefault="00353682" w:rsidP="00967951">
      <w:pPr>
        <w:pStyle w:val="a5"/>
      </w:pPr>
      <w:r>
        <w:lastRenderedPageBreak/>
        <w:t xml:space="preserve">Навчальна точка № </w:t>
      </w:r>
      <w:r w:rsidR="00967951" w:rsidRPr="00967951">
        <w:t xml:space="preserve">2 (засоби радіозв’язку) (час 45 хв.). </w:t>
      </w:r>
    </w:p>
    <w:p w14:paraId="7619D7D8" w14:textId="77777777" w:rsidR="00967951" w:rsidRPr="00967951" w:rsidRDefault="00967951" w:rsidP="00967951">
      <w:pPr>
        <w:rPr>
          <w:rFonts w:eastAsiaTheme="minorHAnsi" w:cstheme="minorBidi"/>
          <w:color w:val="auto"/>
          <w:sz w:val="28"/>
          <w:szCs w:val="28"/>
        </w:rPr>
      </w:pPr>
      <w:r w:rsidRPr="00967951">
        <w:t>Тренування дій військовослужбовців під час розблокування радіостанцій. Тренування ведення радіообміну.</w:t>
      </w:r>
    </w:p>
    <w:p w14:paraId="587A789F" w14:textId="77777777" w:rsidR="00967951" w:rsidRDefault="00967951" w:rsidP="00967951">
      <w:pPr>
        <w:pStyle w:val="a6"/>
        <w:rPr>
          <w:rFonts w:eastAsiaTheme="minorHAnsi" w:cstheme="minorBidi"/>
          <w:color w:val="auto"/>
          <w:sz w:val="28"/>
          <w:szCs w:val="28"/>
        </w:rPr>
      </w:pPr>
      <w:r w:rsidRPr="00967951">
        <w:t>Метод проведення: практично.</w:t>
      </w:r>
    </w:p>
    <w:p w14:paraId="6D724F0A" w14:textId="77777777" w:rsidR="00967951" w:rsidRPr="00967951" w:rsidRDefault="00353682" w:rsidP="00967951">
      <w:pPr>
        <w:pStyle w:val="a5"/>
      </w:pPr>
      <w:r>
        <w:t xml:space="preserve">Навчальна точка № </w:t>
      </w:r>
      <w:r w:rsidR="00967951" w:rsidRPr="00967951">
        <w:t xml:space="preserve">3 (засоби радіозв’язку) (час 45 хв.). </w:t>
      </w:r>
    </w:p>
    <w:p w14:paraId="554F2652" w14:textId="77777777" w:rsidR="00967951" w:rsidRPr="00967951" w:rsidRDefault="00967951" w:rsidP="00967951">
      <w:pPr>
        <w:rPr>
          <w:rFonts w:eastAsiaTheme="minorHAnsi" w:cstheme="minorBidi"/>
          <w:color w:val="auto"/>
          <w:sz w:val="28"/>
          <w:szCs w:val="28"/>
        </w:rPr>
      </w:pPr>
      <w:r w:rsidRPr="00967951">
        <w:t xml:space="preserve">Різновиди виносних антен та варіанти під’єднання до радіостанцій типу </w:t>
      </w:r>
      <w:proofErr w:type="spellStart"/>
      <w:r w:rsidRPr="00967951">
        <w:t>Motorola</w:t>
      </w:r>
      <w:proofErr w:type="spellEnd"/>
      <w:r w:rsidRPr="00967951">
        <w:t>.</w:t>
      </w:r>
    </w:p>
    <w:p w14:paraId="587E0303" w14:textId="77777777" w:rsidR="00967951" w:rsidRDefault="00967951" w:rsidP="00967951">
      <w:pPr>
        <w:pStyle w:val="a6"/>
        <w:rPr>
          <w:rFonts w:eastAsiaTheme="minorHAnsi" w:cstheme="minorBidi"/>
          <w:color w:val="auto"/>
          <w:sz w:val="28"/>
          <w:szCs w:val="28"/>
        </w:rPr>
      </w:pPr>
      <w:r w:rsidRPr="00967951">
        <w:t>Метод проведення: практично.</w:t>
      </w:r>
    </w:p>
    <w:bookmarkStart w:id="156" w:name="vtop"/>
    <w:p w14:paraId="75466127" w14:textId="77777777" w:rsidR="00337527" w:rsidRDefault="00337527" w:rsidP="00D52975">
      <w:pPr>
        <w:pStyle w:val="Heading1"/>
        <w:pBdr>
          <w:bottom w:val="single" w:sz="10" w:space="4" w:color="5F452D"/>
        </w:pBdr>
        <w:shd w:val="clear" w:color="auto" w:fill="8A6542"/>
        <w:rPr>
          <w:rFonts w:ascii="Montserrat ExtraBold" w:eastAsia="Montserrat ExtraBold" w:hAnsi="Montserrat ExtraBold" w:cs="Montserrat ExtraBold"/>
          <w:bCs/>
          <w:szCs w:val="32"/>
        </w:rPr>
      </w:pPr>
      <w:r>
        <w:lastRenderedPageBreak/>
        <w:fldChar w:fldCharType="begin"/>
      </w:r>
      <w:r>
        <w:instrText xml:space="preserve"> HYPERLINK \l "toc_return_027" \o "До відповідного пункту у змісті" </w:instrText>
      </w:r>
      <w:r>
        <w:fldChar w:fldCharType="separate"/>
      </w:r>
      <w:r>
        <w:rPr>
          <w:rFonts w:ascii="Montserrat ExtraBold" w:eastAsia="Montserrat ExtraBold" w:hAnsi="Montserrat ExtraBold" w:cs="Montserrat ExtraBold"/>
          <w:bCs/>
          <w:szCs w:val="32"/>
        </w:rPr>
        <w:t>ВІЙСЬКОВА ТОПОГРАФІЯ – ДЕНЬ 1 (10 ГОДИН)</w:t>
      </w:r>
      <w:r>
        <w:fldChar w:fldCharType="end"/>
      </w:r>
    </w:p>
    <w:bookmarkEnd w:id="156"/>
    <w:p w14:paraId="280A17EB" w14:textId="77777777" w:rsidR="00337527" w:rsidRPr="00337527" w:rsidRDefault="00337527" w:rsidP="00D52975">
      <w:pPr>
        <w:pStyle w:val="Heading2"/>
        <w:rPr>
          <w:rFonts w:ascii="Montserrat ExtraBold" w:eastAsiaTheme="minorHAnsi" w:hAnsi="Montserrat ExtraBold" w:cstheme="minorBidi"/>
          <w:color w:val="auto"/>
          <w:sz w:val="28"/>
          <w:szCs w:val="28"/>
        </w:rPr>
      </w:pPr>
      <w:r w:rsidRPr="00337527">
        <w:t>Тема 1. Орієнтування на місцевості (</w:t>
      </w:r>
      <w:r>
        <w:t>8</w:t>
      </w:r>
      <w:r w:rsidRPr="00337527">
        <w:t xml:space="preserve"> годин).</w:t>
      </w:r>
    </w:p>
    <w:p w14:paraId="26446ADD" w14:textId="77777777" w:rsidR="00337527" w:rsidRPr="00337527" w:rsidRDefault="00337527" w:rsidP="00D52975">
      <w:pPr>
        <w:pStyle w:val="Heading3"/>
        <w:rPr>
          <w:rFonts w:ascii="Montserrat Medium" w:eastAsiaTheme="minorHAnsi" w:hAnsi="Montserrat Medium" w:cstheme="minorBidi"/>
          <w:color w:val="auto"/>
          <w:sz w:val="28"/>
        </w:rPr>
      </w:pPr>
      <w:r w:rsidRPr="00337527">
        <w:t xml:space="preserve">Заняття 1. Способи орієнтування на місцевості без карти. Визначення сторін горизонту вдень: за компасом, за Сонцем. Визначення магнітного азимуту за компасом (2 години). </w:t>
      </w:r>
    </w:p>
    <w:p w14:paraId="29C4679E" w14:textId="77777777" w:rsidR="00337527" w:rsidRPr="00337527" w:rsidRDefault="00337527" w:rsidP="00D52975">
      <w:pPr>
        <w:pStyle w:val="Heading3"/>
        <w:rPr>
          <w:rFonts w:ascii="Montserrat Medium" w:eastAsiaTheme="minorHAnsi" w:hAnsi="Montserrat Medium" w:cstheme="minorBidi"/>
          <w:color w:val="auto"/>
          <w:sz w:val="28"/>
        </w:rPr>
      </w:pPr>
      <w:r w:rsidRPr="00337527">
        <w:t xml:space="preserve">Заняття 2. Топографічні карти та </w:t>
      </w:r>
      <w:proofErr w:type="spellStart"/>
      <w:r w:rsidRPr="00337527">
        <w:t>аерофотознімки</w:t>
      </w:r>
      <w:proofErr w:type="spellEnd"/>
      <w:r w:rsidRPr="00337527">
        <w:t xml:space="preserve">. Умовні знаки та рельєф. Орієнтування на місцевості за картою або </w:t>
      </w:r>
      <w:proofErr w:type="spellStart"/>
      <w:r w:rsidRPr="00337527">
        <w:t>аерофотознімком</w:t>
      </w:r>
      <w:proofErr w:type="spellEnd"/>
      <w:r w:rsidRPr="00337527">
        <w:t>. Схеми. Креслення схем без карти (2 години).</w:t>
      </w:r>
    </w:p>
    <w:p w14:paraId="6EC7EF3D" w14:textId="77777777" w:rsidR="00337527" w:rsidRPr="00337527" w:rsidRDefault="00337527" w:rsidP="00D52975">
      <w:pPr>
        <w:pStyle w:val="Heading3"/>
        <w:rPr>
          <w:rFonts w:ascii="Montserrat Medium" w:eastAsiaTheme="minorHAnsi" w:hAnsi="Montserrat Medium" w:cstheme="minorBidi"/>
          <w:color w:val="auto"/>
          <w:sz w:val="28"/>
        </w:rPr>
      </w:pPr>
      <w:r w:rsidRPr="00337527">
        <w:t>Заняття 3. Прості способи визначення відстаней. Розрахункові способи визначення відстаней (1 година).</w:t>
      </w:r>
    </w:p>
    <w:p w14:paraId="0731E502" w14:textId="77777777" w:rsidR="00337527" w:rsidRDefault="00337527" w:rsidP="00D52975">
      <w:pPr>
        <w:pStyle w:val="Heading3"/>
        <w:rPr>
          <w:rFonts w:ascii="Montserrat Medium" w:eastAsiaTheme="minorHAnsi" w:hAnsi="Montserrat Medium" w:cstheme="minorBidi"/>
          <w:color w:val="auto"/>
          <w:sz w:val="28"/>
        </w:rPr>
      </w:pPr>
      <w:r w:rsidRPr="00337527">
        <w:t>Заняття 4. Застосування геоінформаційних систем для орієнтування на місцевості із застосуванням графічно-розрахункового комплексу “Кропива” та спеціалізованого мобільного месенджера “</w:t>
      </w:r>
      <w:proofErr w:type="spellStart"/>
      <w:r w:rsidRPr="00337527">
        <w:t>MilChat</w:t>
      </w:r>
      <w:proofErr w:type="spellEnd"/>
      <w:r w:rsidRPr="00337527">
        <w:t>”. Визначення позиції та цілевказання засобам ураження. Рух за маркерами (із застосуванням графічно-розрахункового</w:t>
      </w:r>
      <w:r w:rsidR="00951301">
        <w:t xml:space="preserve"> </w:t>
      </w:r>
      <w:r w:rsidRPr="00337527">
        <w:t>комплексу “Кропива” та спеціалізованого мобільного месенджера “</w:t>
      </w:r>
      <w:proofErr w:type="spellStart"/>
      <w:r w:rsidRPr="00337527">
        <w:t>MilChat</w:t>
      </w:r>
      <w:proofErr w:type="spellEnd"/>
      <w:r w:rsidRPr="00337527">
        <w:t xml:space="preserve">”, </w:t>
      </w:r>
      <w:proofErr w:type="spellStart"/>
      <w:r w:rsidRPr="00337527">
        <w:t>аерофотознімків</w:t>
      </w:r>
      <w:proofErr w:type="spellEnd"/>
      <w:r w:rsidRPr="00337527">
        <w:t xml:space="preserve">) та за допомогою </w:t>
      </w:r>
      <w:proofErr w:type="spellStart"/>
      <w:r w:rsidRPr="00337527">
        <w:t>БпЛА</w:t>
      </w:r>
      <w:proofErr w:type="spellEnd"/>
      <w:r w:rsidRPr="00337527">
        <w:t xml:space="preserve">. Поняття про координати. Системи координат, які застосовуються в Збройних Силах України </w:t>
      </w:r>
      <w:r w:rsidR="00951301">
        <w:br/>
      </w:r>
      <w:r w:rsidRPr="00337527">
        <w:t>(</w:t>
      </w:r>
      <w:r>
        <w:t>3</w:t>
      </w:r>
      <w:r w:rsidRPr="00337527">
        <w:t xml:space="preserve"> годин</w:t>
      </w:r>
      <w:r>
        <w:t>и</w:t>
      </w:r>
      <w:r w:rsidRPr="00337527">
        <w:t>).</w:t>
      </w:r>
    </w:p>
    <w:p w14:paraId="202B3C25" w14:textId="77777777" w:rsidR="00967951" w:rsidRPr="00967951" w:rsidRDefault="00967951" w:rsidP="00967951">
      <w:pPr>
        <w:pStyle w:val="a4"/>
      </w:pPr>
      <w:r w:rsidRPr="00967951">
        <w:t xml:space="preserve">НАВЧАЛЬНЕ МІСЦЕ № 1(360 хв.) (т1_з1-4) </w:t>
      </w:r>
    </w:p>
    <w:p w14:paraId="35AF16AF" w14:textId="77777777" w:rsidR="00967951" w:rsidRPr="00967951" w:rsidRDefault="00353682" w:rsidP="00967951">
      <w:pPr>
        <w:pStyle w:val="a5"/>
      </w:pPr>
      <w:r>
        <w:t xml:space="preserve">Навчальна точка № </w:t>
      </w:r>
      <w:r w:rsidR="00967951" w:rsidRPr="00967951">
        <w:t>1 (військова топографія) (час 90 хв.).</w:t>
      </w:r>
    </w:p>
    <w:p w14:paraId="1905F6BE" w14:textId="77777777" w:rsidR="00967951" w:rsidRPr="00967951" w:rsidRDefault="00967951" w:rsidP="00967951">
      <w:pPr>
        <w:rPr>
          <w:rFonts w:eastAsiaTheme="minorHAnsi" w:cstheme="minorBidi"/>
          <w:color w:val="auto"/>
          <w:sz w:val="28"/>
          <w:szCs w:val="28"/>
        </w:rPr>
      </w:pPr>
      <w:r w:rsidRPr="00967951">
        <w:t>Способи орієнтування на місцевості без карти. Визначення сторін горизонту вдень: за компасом, за Сонцем. Визначення магнітного азимуту за компасом</w:t>
      </w:r>
      <w:r w:rsidR="00951301">
        <w:t>.</w:t>
      </w:r>
    </w:p>
    <w:p w14:paraId="14D78F39" w14:textId="77777777" w:rsidR="00967951" w:rsidRDefault="00967951" w:rsidP="00967951">
      <w:pPr>
        <w:pStyle w:val="a6"/>
        <w:rPr>
          <w:rFonts w:eastAsiaTheme="minorHAnsi" w:cstheme="minorBidi"/>
          <w:color w:val="auto"/>
          <w:sz w:val="28"/>
          <w:szCs w:val="28"/>
        </w:rPr>
      </w:pPr>
      <w:r w:rsidRPr="00967951">
        <w:t>Метод проведення: теоретично, з елементами демонстрації.</w:t>
      </w:r>
    </w:p>
    <w:p w14:paraId="2C9E3A07" w14:textId="77777777" w:rsidR="00967951" w:rsidRPr="00967951" w:rsidRDefault="00353682" w:rsidP="00967951">
      <w:pPr>
        <w:pStyle w:val="a5"/>
      </w:pPr>
      <w:r>
        <w:t xml:space="preserve">Навчальна точка № </w:t>
      </w:r>
      <w:r w:rsidR="00967951" w:rsidRPr="00967951">
        <w:t>2 (військова топографія) (час 90 хв.).</w:t>
      </w:r>
    </w:p>
    <w:p w14:paraId="4D24DA7C" w14:textId="77777777" w:rsidR="00967951" w:rsidRPr="00967951" w:rsidRDefault="00967951" w:rsidP="00967951">
      <w:pPr>
        <w:rPr>
          <w:rFonts w:eastAsiaTheme="minorHAnsi" w:cstheme="minorBidi"/>
          <w:color w:val="auto"/>
          <w:sz w:val="28"/>
          <w:szCs w:val="28"/>
        </w:rPr>
      </w:pPr>
      <w:r w:rsidRPr="00967951">
        <w:t xml:space="preserve">Топографічні карти та </w:t>
      </w:r>
      <w:proofErr w:type="spellStart"/>
      <w:r w:rsidRPr="00967951">
        <w:t>аерофотознімки</w:t>
      </w:r>
      <w:proofErr w:type="spellEnd"/>
      <w:r w:rsidRPr="00967951">
        <w:t xml:space="preserve">. Умовні знаки та рельєф. Орієнтування на місцевості за картою або </w:t>
      </w:r>
      <w:proofErr w:type="spellStart"/>
      <w:r w:rsidRPr="00967951">
        <w:t>аерофотознімком</w:t>
      </w:r>
      <w:proofErr w:type="spellEnd"/>
      <w:r w:rsidRPr="00967951">
        <w:t>. Схеми. Креслення схем без карти</w:t>
      </w:r>
      <w:r w:rsidR="00951301">
        <w:t>.</w:t>
      </w:r>
    </w:p>
    <w:p w14:paraId="19DEACE1" w14:textId="77777777" w:rsidR="00967951" w:rsidRDefault="00967951" w:rsidP="00967951">
      <w:pPr>
        <w:pStyle w:val="a6"/>
        <w:rPr>
          <w:rFonts w:eastAsiaTheme="minorHAnsi" w:cstheme="minorBidi"/>
          <w:color w:val="auto"/>
          <w:sz w:val="28"/>
          <w:szCs w:val="28"/>
        </w:rPr>
      </w:pPr>
      <w:r w:rsidRPr="00967951">
        <w:t>Метод проведення: теоретично, з елементами демонстрації.</w:t>
      </w:r>
    </w:p>
    <w:p w14:paraId="0E9AE173" w14:textId="77777777" w:rsidR="00967951" w:rsidRPr="00967951" w:rsidRDefault="00353682" w:rsidP="00967951">
      <w:pPr>
        <w:pStyle w:val="a5"/>
      </w:pPr>
      <w:r>
        <w:t xml:space="preserve">Навчальна точка № </w:t>
      </w:r>
      <w:r w:rsidR="00967951" w:rsidRPr="00967951">
        <w:t>3 (військова топографія) (час 90 хв.).</w:t>
      </w:r>
    </w:p>
    <w:p w14:paraId="66C7A49C" w14:textId="77777777" w:rsidR="00967951" w:rsidRPr="00967951" w:rsidRDefault="00967951" w:rsidP="00967951">
      <w:pPr>
        <w:rPr>
          <w:rFonts w:eastAsiaTheme="minorHAnsi" w:cstheme="minorBidi"/>
          <w:color w:val="auto"/>
          <w:sz w:val="28"/>
          <w:szCs w:val="28"/>
        </w:rPr>
      </w:pPr>
      <w:r w:rsidRPr="00967951">
        <w:t>Прості способи визначення відстаней. Розрахункові способи визначення відстаней.</w:t>
      </w:r>
    </w:p>
    <w:p w14:paraId="1402D87B" w14:textId="77777777" w:rsidR="00967951" w:rsidRDefault="00967951" w:rsidP="00967951">
      <w:pPr>
        <w:pStyle w:val="a6"/>
        <w:rPr>
          <w:rFonts w:eastAsiaTheme="minorHAnsi" w:cstheme="minorBidi"/>
          <w:color w:val="auto"/>
          <w:sz w:val="28"/>
          <w:szCs w:val="28"/>
        </w:rPr>
      </w:pPr>
      <w:r w:rsidRPr="00967951">
        <w:t>Метод проведення: теоретично, з елементами демонстрації.</w:t>
      </w:r>
    </w:p>
    <w:p w14:paraId="4C379810" w14:textId="77777777" w:rsidR="00967951" w:rsidRPr="00967951" w:rsidRDefault="00353682" w:rsidP="00967951">
      <w:pPr>
        <w:pStyle w:val="a5"/>
      </w:pPr>
      <w:r>
        <w:t xml:space="preserve">Навчальна точка № </w:t>
      </w:r>
      <w:r w:rsidR="00967951" w:rsidRPr="00967951">
        <w:t>4 (військова топографія) (час 90 хв.).</w:t>
      </w:r>
    </w:p>
    <w:p w14:paraId="0BD16C31" w14:textId="77777777" w:rsidR="00967951" w:rsidRPr="00967951" w:rsidRDefault="00967951" w:rsidP="00967951">
      <w:pPr>
        <w:rPr>
          <w:rFonts w:eastAsiaTheme="minorHAnsi" w:cstheme="minorBidi"/>
          <w:color w:val="auto"/>
          <w:sz w:val="28"/>
          <w:szCs w:val="28"/>
        </w:rPr>
      </w:pPr>
      <w:r w:rsidRPr="00967951">
        <w:t>Застосування геоінформаційних систем для орієнтування на місцевості із застосуванням графічно-розрахункового комплексу “Кропива” та спеціалізованого мобільного месенджера “</w:t>
      </w:r>
      <w:proofErr w:type="spellStart"/>
      <w:r w:rsidRPr="00967951">
        <w:t>MilChat</w:t>
      </w:r>
      <w:proofErr w:type="spellEnd"/>
      <w:r w:rsidRPr="00967951">
        <w:t>”. Визначення позиції та цілевказання засобам ураження. Рух за маркерами (із застосуванням графічно-розрахункового комплексу “Кропива” та спеціалізованого мобільного месенджера “</w:t>
      </w:r>
      <w:proofErr w:type="spellStart"/>
      <w:r w:rsidRPr="00967951">
        <w:t>MilChat</w:t>
      </w:r>
      <w:proofErr w:type="spellEnd"/>
      <w:r w:rsidRPr="00967951">
        <w:t xml:space="preserve">”, </w:t>
      </w:r>
      <w:proofErr w:type="spellStart"/>
      <w:r w:rsidRPr="00967951">
        <w:t>аерофотознімків</w:t>
      </w:r>
      <w:proofErr w:type="spellEnd"/>
      <w:r w:rsidRPr="00967951">
        <w:t xml:space="preserve">) та за допомогою </w:t>
      </w:r>
      <w:proofErr w:type="spellStart"/>
      <w:r w:rsidRPr="00967951">
        <w:t>БпЛА</w:t>
      </w:r>
      <w:proofErr w:type="spellEnd"/>
      <w:r w:rsidRPr="00967951">
        <w:t>. Поняття про координати. Системи координат, які застосовуються в Збройних Силах України.</w:t>
      </w:r>
    </w:p>
    <w:p w14:paraId="7C304720" w14:textId="77777777" w:rsidR="00967951" w:rsidRDefault="00967951" w:rsidP="00967951">
      <w:pPr>
        <w:pStyle w:val="a6"/>
        <w:rPr>
          <w:rFonts w:eastAsiaTheme="minorHAnsi" w:cstheme="minorBidi"/>
          <w:color w:val="auto"/>
          <w:sz w:val="28"/>
          <w:szCs w:val="28"/>
        </w:rPr>
      </w:pPr>
      <w:r w:rsidRPr="00967951">
        <w:lastRenderedPageBreak/>
        <w:t>Метод проведення: теоретично, з елементами демонстрації.</w:t>
      </w:r>
    </w:p>
    <w:p w14:paraId="632580B9" w14:textId="77777777" w:rsidR="00337527" w:rsidRPr="00BE0CD7" w:rsidRDefault="00337527" w:rsidP="00D52975">
      <w:pPr>
        <w:pStyle w:val="Heading3"/>
        <w:rPr>
          <w:rFonts w:eastAsiaTheme="minorHAnsi" w:cstheme="minorBidi"/>
          <w:bCs/>
          <w:color w:val="474747" w:themeColor="accent5" w:themeShade="BF"/>
          <w:sz w:val="28"/>
        </w:rPr>
      </w:pPr>
      <w:r w:rsidRPr="00BE0CD7">
        <w:t>ЗАНЯТТЯ В ТЕМНУ ПОРУ ДОБИ</w:t>
      </w:r>
    </w:p>
    <w:p w14:paraId="30C81AD7" w14:textId="77777777" w:rsidR="00337527" w:rsidRPr="00337527" w:rsidRDefault="00337527" w:rsidP="00D52975">
      <w:pPr>
        <w:pStyle w:val="Heading2"/>
        <w:rPr>
          <w:rFonts w:ascii="Montserrat ExtraBold" w:eastAsiaTheme="minorHAnsi" w:hAnsi="Montserrat ExtraBold" w:cstheme="minorBidi"/>
          <w:color w:val="auto"/>
          <w:sz w:val="28"/>
          <w:szCs w:val="28"/>
        </w:rPr>
      </w:pPr>
      <w:r w:rsidRPr="00337527">
        <w:t>Тема 1. Орієнтування на місцевості (</w:t>
      </w:r>
      <w:r>
        <w:t>2 години вночі</w:t>
      </w:r>
      <w:r w:rsidRPr="00337527">
        <w:t>).</w:t>
      </w:r>
    </w:p>
    <w:p w14:paraId="07BA7796" w14:textId="77777777" w:rsidR="00337527" w:rsidRDefault="00337527" w:rsidP="00D52975">
      <w:pPr>
        <w:pStyle w:val="Heading3"/>
        <w:rPr>
          <w:rFonts w:ascii="Montserrat Medium" w:eastAsiaTheme="minorHAnsi" w:hAnsi="Montserrat Medium" w:cstheme="minorBidi"/>
          <w:color w:val="auto"/>
          <w:sz w:val="28"/>
        </w:rPr>
      </w:pPr>
      <w:r w:rsidRPr="00337527">
        <w:t>Заняття 4. Застосування геоінформаційних систем для орієнтування на місцевості із застосуванням графічно-розрахункового комплексу “Кропива” та спеціалізованого мобільного месенджера “</w:t>
      </w:r>
      <w:proofErr w:type="spellStart"/>
      <w:r w:rsidRPr="00337527">
        <w:t>MilChat</w:t>
      </w:r>
      <w:proofErr w:type="spellEnd"/>
      <w:r w:rsidRPr="00337527">
        <w:t>”. Визначення позиції та цілевказання засобам ураження. Рух за маркерами (із застосуванням графічно-розрахункового комплексу “Кропива” та спеціалізованого мобільного месенджера “</w:t>
      </w:r>
      <w:proofErr w:type="spellStart"/>
      <w:r w:rsidRPr="00337527">
        <w:t>MilChat</w:t>
      </w:r>
      <w:proofErr w:type="spellEnd"/>
      <w:r w:rsidRPr="00337527">
        <w:t xml:space="preserve">”, </w:t>
      </w:r>
      <w:proofErr w:type="spellStart"/>
      <w:r w:rsidRPr="00337527">
        <w:t>аерофотознімків</w:t>
      </w:r>
      <w:proofErr w:type="spellEnd"/>
      <w:r w:rsidRPr="00337527">
        <w:t xml:space="preserve">) та за допомогою </w:t>
      </w:r>
      <w:proofErr w:type="spellStart"/>
      <w:r w:rsidRPr="00337527">
        <w:t>БпЛА</w:t>
      </w:r>
      <w:proofErr w:type="spellEnd"/>
      <w:r w:rsidRPr="00337527">
        <w:t>. Поняття про координати. Системи координат, які застосовуються в Збройних Силах України (</w:t>
      </w:r>
      <w:r>
        <w:t>2 години вночі</w:t>
      </w:r>
      <w:r w:rsidRPr="00337527">
        <w:t>).</w:t>
      </w:r>
    </w:p>
    <w:p w14:paraId="178A61ED" w14:textId="77777777" w:rsidR="00967951" w:rsidRPr="00967951" w:rsidRDefault="00967951" w:rsidP="00967951">
      <w:pPr>
        <w:pStyle w:val="a4"/>
      </w:pPr>
      <w:r w:rsidRPr="00967951">
        <w:t xml:space="preserve">НАВЧАЛЬНЕ МІСЦЕ № 2 (90 хв.) (т1_з4) </w:t>
      </w:r>
    </w:p>
    <w:p w14:paraId="32DB8FEC" w14:textId="77777777" w:rsidR="00967951" w:rsidRPr="00967951" w:rsidRDefault="00353682" w:rsidP="00967951">
      <w:pPr>
        <w:pStyle w:val="a5"/>
      </w:pPr>
      <w:r>
        <w:t xml:space="preserve">Навчальна точка № </w:t>
      </w:r>
      <w:r w:rsidR="00967951" w:rsidRPr="00967951">
        <w:t>1(військова топографія) (час 90 хв.).</w:t>
      </w:r>
    </w:p>
    <w:p w14:paraId="2C2D2DDF" w14:textId="77777777" w:rsidR="00967951" w:rsidRPr="00967951" w:rsidRDefault="00967951" w:rsidP="00967951">
      <w:pPr>
        <w:rPr>
          <w:rFonts w:eastAsiaTheme="minorHAnsi" w:cstheme="minorBidi"/>
          <w:color w:val="auto"/>
          <w:sz w:val="28"/>
          <w:szCs w:val="28"/>
        </w:rPr>
      </w:pPr>
      <w:r w:rsidRPr="00967951">
        <w:t>Застосування геоінформаційних систем для орієнтування на місцевості із застосуванням графічно-розрахункового комплексу “Кропива” та спеціалізованого мобільного месенджера “</w:t>
      </w:r>
      <w:proofErr w:type="spellStart"/>
      <w:r w:rsidRPr="00967951">
        <w:t>MilChat</w:t>
      </w:r>
      <w:proofErr w:type="spellEnd"/>
      <w:r w:rsidRPr="00967951">
        <w:t>”. Визначення позиції та цілевказання засобам ураження. Рух за маркерами (із застосуванням графічно-розрахункового комплексу “Кропива” та спеціалізованого мобільного месенджера “</w:t>
      </w:r>
      <w:proofErr w:type="spellStart"/>
      <w:r w:rsidRPr="00967951">
        <w:t>MilChat</w:t>
      </w:r>
      <w:proofErr w:type="spellEnd"/>
      <w:r w:rsidRPr="00967951">
        <w:t xml:space="preserve">”, </w:t>
      </w:r>
      <w:proofErr w:type="spellStart"/>
      <w:r w:rsidRPr="00967951">
        <w:t>аерофотознімків</w:t>
      </w:r>
      <w:proofErr w:type="spellEnd"/>
      <w:r w:rsidRPr="00967951">
        <w:t xml:space="preserve">) та за допомогою </w:t>
      </w:r>
      <w:proofErr w:type="spellStart"/>
      <w:r w:rsidRPr="00967951">
        <w:t>БпЛА</w:t>
      </w:r>
      <w:proofErr w:type="spellEnd"/>
      <w:r w:rsidRPr="00967951">
        <w:t xml:space="preserve">. (вночі) </w:t>
      </w:r>
    </w:p>
    <w:p w14:paraId="5C459562" w14:textId="77777777" w:rsidR="00967951" w:rsidRDefault="00967951" w:rsidP="00967951">
      <w:pPr>
        <w:pStyle w:val="a6"/>
        <w:rPr>
          <w:rFonts w:eastAsiaTheme="minorHAnsi" w:cstheme="minorBidi"/>
          <w:color w:val="auto"/>
          <w:sz w:val="28"/>
          <w:szCs w:val="28"/>
        </w:rPr>
      </w:pPr>
      <w:r w:rsidRPr="00967951">
        <w:t>Метод проведення: теоретично, з елементами демонстрації.</w:t>
      </w:r>
    </w:p>
    <w:bookmarkStart w:id="157" w:name="kiber"/>
    <w:p w14:paraId="7480B47A" w14:textId="77777777" w:rsidR="006945CC" w:rsidRDefault="006945CC" w:rsidP="00D52975">
      <w:pPr>
        <w:pStyle w:val="Heading1"/>
        <w:pBdr>
          <w:bottom w:val="single" w:sz="10" w:space="4" w:color="213D55"/>
        </w:pBdr>
        <w:shd w:val="clear" w:color="auto" w:fill="315A7D"/>
        <w:rPr>
          <w:rFonts w:ascii="Montserrat ExtraBold" w:eastAsia="Montserrat ExtraBold" w:hAnsi="Montserrat ExtraBold" w:cs="Montserrat ExtraBold"/>
          <w:bCs/>
          <w:szCs w:val="32"/>
        </w:rPr>
      </w:pPr>
      <w:r>
        <w:lastRenderedPageBreak/>
        <w:fldChar w:fldCharType="begin"/>
      </w:r>
      <w:r>
        <w:instrText xml:space="preserve"> HYPERLINK \l "toc_return_028" \o "До відповідного пункту у змісті" </w:instrText>
      </w:r>
      <w:r>
        <w:fldChar w:fldCharType="separate"/>
      </w:r>
      <w:r>
        <w:rPr>
          <w:rFonts w:ascii="Montserrat ExtraBold" w:eastAsia="Montserrat ExtraBold" w:hAnsi="Montserrat ExtraBold" w:cs="Montserrat ExtraBold"/>
          <w:bCs/>
          <w:szCs w:val="32"/>
        </w:rPr>
        <w:t>ОСНОВИ КІБЕРБЕЗПЕКИ – ДЕНЬ 1 (2 ГОДИНИ)</w:t>
      </w:r>
      <w:r>
        <w:fldChar w:fldCharType="end"/>
      </w:r>
    </w:p>
    <w:bookmarkEnd w:id="157"/>
    <w:p w14:paraId="0898B166" w14:textId="77777777" w:rsidR="00DF270F" w:rsidRPr="00DF270F" w:rsidRDefault="00DF270F" w:rsidP="00D52975">
      <w:pPr>
        <w:pStyle w:val="Heading2"/>
        <w:rPr>
          <w:rFonts w:ascii="Montserrat ExtraBold" w:eastAsiaTheme="minorHAnsi" w:hAnsi="Montserrat ExtraBold" w:cstheme="minorBidi"/>
          <w:bCs/>
          <w:color w:val="auto"/>
          <w:sz w:val="28"/>
          <w:szCs w:val="28"/>
        </w:rPr>
      </w:pPr>
      <w:r w:rsidRPr="00DF270F">
        <w:t xml:space="preserve">Тема 1. Основи </w:t>
      </w:r>
      <w:proofErr w:type="spellStart"/>
      <w:r w:rsidRPr="00DF270F">
        <w:t>кібербезпеки</w:t>
      </w:r>
      <w:proofErr w:type="spellEnd"/>
      <w:r w:rsidRPr="00DF270F">
        <w:t xml:space="preserve"> та захисту інформації (1 година).</w:t>
      </w:r>
    </w:p>
    <w:p w14:paraId="64DA39F2" w14:textId="77777777" w:rsidR="00DF270F" w:rsidRPr="00DF270F" w:rsidRDefault="00DF270F" w:rsidP="00D52975">
      <w:pPr>
        <w:pStyle w:val="Heading3"/>
        <w:rPr>
          <w:rFonts w:ascii="Montserrat Medium" w:eastAsiaTheme="minorHAnsi" w:hAnsi="Montserrat Medium" w:cstheme="minorBidi"/>
          <w:color w:val="auto"/>
          <w:sz w:val="28"/>
        </w:rPr>
      </w:pPr>
      <w:r w:rsidRPr="00DF270F">
        <w:t>Заняття 1. Види інформації за порядком доступу. Вимоги керівних</w:t>
      </w:r>
    </w:p>
    <w:p w14:paraId="22EDD2FB" w14:textId="77777777" w:rsidR="00337527" w:rsidRDefault="00DF270F" w:rsidP="00D52975">
      <w:pPr>
        <w:rPr>
          <w:rFonts w:eastAsiaTheme="minorHAnsi" w:cstheme="minorBidi"/>
          <w:color w:val="auto"/>
          <w:sz w:val="28"/>
          <w:szCs w:val="28"/>
        </w:rPr>
      </w:pPr>
      <w:r w:rsidRPr="00DF270F">
        <w:t>документів щодо поводження з інформацією, яка стала відомою тому, хто</w:t>
      </w:r>
      <w:r>
        <w:t xml:space="preserve"> </w:t>
      </w:r>
      <w:r w:rsidRPr="00DF270F">
        <w:t xml:space="preserve">навчається під час перебування на військовій службі. Вимоги з </w:t>
      </w:r>
      <w:proofErr w:type="spellStart"/>
      <w:r w:rsidRPr="00DF270F">
        <w:t>кібербезпеки</w:t>
      </w:r>
      <w:proofErr w:type="spellEnd"/>
      <w:r w:rsidRPr="00DF270F">
        <w:t xml:space="preserve"> під час користування соціальними мережами, додатками для знайомств тощо. Правила</w:t>
      </w:r>
      <w:r>
        <w:t xml:space="preserve"> </w:t>
      </w:r>
      <w:r w:rsidRPr="00DF270F">
        <w:t>ведення переговорів із використанням засобів телефонного та</w:t>
      </w:r>
      <w:r>
        <w:t xml:space="preserve"> </w:t>
      </w:r>
      <w:proofErr w:type="spellStart"/>
      <w:r w:rsidRPr="00DF270F">
        <w:t>відеоконференційного</w:t>
      </w:r>
      <w:proofErr w:type="spellEnd"/>
      <w:r w:rsidRPr="00DF270F">
        <w:t xml:space="preserve"> зв’язку (0,5 години).</w:t>
      </w:r>
    </w:p>
    <w:p w14:paraId="18C3A766" w14:textId="77777777" w:rsidR="00DF270F" w:rsidRPr="00DF270F" w:rsidRDefault="00DF270F" w:rsidP="00D52975">
      <w:pPr>
        <w:pStyle w:val="Heading3"/>
        <w:rPr>
          <w:rFonts w:ascii="Montserrat Medium" w:eastAsiaTheme="minorHAnsi" w:hAnsi="Montserrat Medium" w:cstheme="minorBidi"/>
          <w:color w:val="auto"/>
          <w:sz w:val="28"/>
        </w:rPr>
      </w:pPr>
      <w:r w:rsidRPr="00DF270F">
        <w:t xml:space="preserve">Заняття 2. </w:t>
      </w:r>
      <w:proofErr w:type="spellStart"/>
      <w:r w:rsidRPr="00DF270F">
        <w:t>Кіберзагрози</w:t>
      </w:r>
      <w:proofErr w:type="spellEnd"/>
      <w:r w:rsidRPr="00DF270F">
        <w:t>, які безпосередньо спрямовані на</w:t>
      </w:r>
    </w:p>
    <w:p w14:paraId="24F9C115" w14:textId="77777777" w:rsidR="00DF270F" w:rsidRPr="00DF270F" w:rsidRDefault="00DF270F" w:rsidP="00D52975">
      <w:pPr>
        <w:rPr>
          <w:rFonts w:eastAsiaTheme="minorHAnsi" w:cstheme="minorBidi"/>
          <w:color w:val="auto"/>
          <w:sz w:val="28"/>
          <w:szCs w:val="28"/>
        </w:rPr>
      </w:pPr>
      <w:r w:rsidRPr="00DF270F">
        <w:t>військовослужбовця та наявні у нього особисті та службові мобільні</w:t>
      </w:r>
    </w:p>
    <w:p w14:paraId="1C7111FB" w14:textId="77777777" w:rsidR="00DF270F" w:rsidRDefault="00DF270F" w:rsidP="00D52975">
      <w:pPr>
        <w:rPr>
          <w:rFonts w:eastAsiaTheme="minorHAnsi" w:cstheme="minorBidi"/>
          <w:color w:val="auto"/>
          <w:sz w:val="28"/>
          <w:szCs w:val="28"/>
        </w:rPr>
      </w:pPr>
      <w:r w:rsidRPr="00DF270F">
        <w:t xml:space="preserve">комунікаційні пристрої. </w:t>
      </w:r>
      <w:proofErr w:type="spellStart"/>
      <w:r w:rsidRPr="00DF270F">
        <w:t>Кіберзагрози</w:t>
      </w:r>
      <w:proofErr w:type="spellEnd"/>
      <w:r w:rsidRPr="00DF270F">
        <w:t xml:space="preserve"> через неправильні налаштування АРМ (ПЕОМ),</w:t>
      </w:r>
      <w:r>
        <w:t xml:space="preserve"> </w:t>
      </w:r>
      <w:r w:rsidRPr="00DF270F">
        <w:t xml:space="preserve">мобільні комунікаційні пристрої. </w:t>
      </w:r>
      <w:proofErr w:type="spellStart"/>
      <w:r w:rsidRPr="00DF270F">
        <w:t>Кіберзагрози</w:t>
      </w:r>
      <w:proofErr w:type="spellEnd"/>
      <w:r w:rsidRPr="00DF270F">
        <w:t>, які реалізуються через соціальну</w:t>
      </w:r>
      <w:r>
        <w:t xml:space="preserve"> </w:t>
      </w:r>
      <w:r w:rsidRPr="00DF270F">
        <w:t xml:space="preserve">інженерію, </w:t>
      </w:r>
      <w:proofErr w:type="spellStart"/>
      <w:r w:rsidRPr="00DF270F">
        <w:t>фішинг</w:t>
      </w:r>
      <w:proofErr w:type="spellEnd"/>
      <w:r w:rsidRPr="00DF270F">
        <w:t>, шкідливі програмні засоби тощо та протидія таким</w:t>
      </w:r>
      <w:r>
        <w:t xml:space="preserve"> </w:t>
      </w:r>
      <w:proofErr w:type="spellStart"/>
      <w:r w:rsidRPr="00DF270F">
        <w:t>кіберзагрозам</w:t>
      </w:r>
      <w:proofErr w:type="spellEnd"/>
      <w:r w:rsidRPr="00DF270F">
        <w:t xml:space="preserve"> (0,5 години).</w:t>
      </w:r>
    </w:p>
    <w:p w14:paraId="38CB8B5F" w14:textId="77777777" w:rsidR="00DF270F" w:rsidRPr="00DF270F" w:rsidRDefault="00DF270F" w:rsidP="00D52975">
      <w:pPr>
        <w:pStyle w:val="Heading2"/>
        <w:rPr>
          <w:rFonts w:ascii="Montserrat ExtraBold" w:eastAsiaTheme="minorHAnsi" w:hAnsi="Montserrat ExtraBold" w:cstheme="minorBidi"/>
          <w:bCs/>
          <w:color w:val="auto"/>
          <w:sz w:val="28"/>
          <w:szCs w:val="28"/>
        </w:rPr>
      </w:pPr>
      <w:r w:rsidRPr="00DF270F">
        <w:t xml:space="preserve">Тема 1. Основи </w:t>
      </w:r>
      <w:proofErr w:type="spellStart"/>
      <w:r w:rsidRPr="00DF270F">
        <w:t>кібербезпеки</w:t>
      </w:r>
      <w:proofErr w:type="spellEnd"/>
      <w:r w:rsidRPr="00DF270F">
        <w:t xml:space="preserve"> та захисту інформації (1 година).</w:t>
      </w:r>
    </w:p>
    <w:p w14:paraId="73AE9666" w14:textId="77777777" w:rsidR="00DF270F" w:rsidRDefault="00DF270F" w:rsidP="00D52975">
      <w:pPr>
        <w:pStyle w:val="Heading3"/>
        <w:rPr>
          <w:rFonts w:ascii="Montserrat Medium" w:eastAsiaTheme="minorHAnsi" w:hAnsi="Montserrat Medium" w:cstheme="minorBidi"/>
          <w:color w:val="auto"/>
          <w:sz w:val="28"/>
        </w:rPr>
      </w:pPr>
      <w:r w:rsidRPr="00DF270F">
        <w:t xml:space="preserve">Заняття 1. Вимоги керівних документів щодо заходів із </w:t>
      </w:r>
      <w:proofErr w:type="spellStart"/>
      <w:r w:rsidRPr="00DF270F">
        <w:t>кібербезпеки</w:t>
      </w:r>
      <w:proofErr w:type="spellEnd"/>
      <w:r w:rsidRPr="00DF270F">
        <w:t xml:space="preserve"> під</w:t>
      </w:r>
      <w:r>
        <w:t xml:space="preserve"> </w:t>
      </w:r>
      <w:r w:rsidRPr="00DF270F">
        <w:t>час перебування на території ОВУ, з’єднань, військових частин, військових</w:t>
      </w:r>
      <w:r>
        <w:t xml:space="preserve"> </w:t>
      </w:r>
      <w:r w:rsidRPr="00DF270F">
        <w:t>навчальних закладів, установ та організацій Збройних Сил України, а також на</w:t>
      </w:r>
      <w:r>
        <w:t xml:space="preserve"> </w:t>
      </w:r>
      <w:r w:rsidRPr="00DF270F">
        <w:t>пунктах управління угруповань військ (сил), військових частин та в районах</w:t>
      </w:r>
      <w:r>
        <w:t xml:space="preserve"> </w:t>
      </w:r>
      <w:r w:rsidRPr="00DF270F">
        <w:t>виконання бойових (спеціальних) завдань (1 година).</w:t>
      </w:r>
    </w:p>
    <w:bookmarkStart w:id="158" w:name="med"/>
    <w:p w14:paraId="0BCCAD8F" w14:textId="77777777" w:rsidR="00DD1496" w:rsidRDefault="00DD1496" w:rsidP="00D52975">
      <w:pPr>
        <w:pStyle w:val="Heading1"/>
        <w:pBdr>
          <w:bottom w:val="single" w:sz="10" w:space="4" w:color="7C2A37"/>
        </w:pBdr>
        <w:shd w:val="clear" w:color="auto" w:fill="B13E50"/>
        <w:rPr>
          <w:rFonts w:ascii="Montserrat ExtraBold" w:eastAsia="Montserrat ExtraBold" w:hAnsi="Montserrat ExtraBold" w:cs="Montserrat ExtraBold"/>
          <w:bCs/>
          <w:szCs w:val="32"/>
        </w:rPr>
      </w:pPr>
      <w:r>
        <w:lastRenderedPageBreak/>
        <w:fldChar w:fldCharType="begin"/>
      </w:r>
      <w:r>
        <w:instrText xml:space="preserve"> HYPERLINK \l "toc_return_029" \o "До відповідного пункту у змісті" </w:instrText>
      </w:r>
      <w:r>
        <w:fldChar w:fldCharType="separate"/>
      </w:r>
      <w:r>
        <w:rPr>
          <w:rFonts w:ascii="Montserrat ExtraBold" w:eastAsia="Montserrat ExtraBold" w:hAnsi="Montserrat ExtraBold" w:cs="Montserrat ExtraBold"/>
          <w:bCs/>
          <w:szCs w:val="32"/>
        </w:rPr>
        <w:t xml:space="preserve">МЕДИЧНА </w:t>
      </w:r>
      <w:r w:rsidR="004B2112">
        <w:rPr>
          <w:rFonts w:ascii="Montserrat ExtraBold" w:eastAsia="Montserrat ExtraBold" w:hAnsi="Montserrat ExtraBold" w:cs="Montserrat ExtraBold"/>
          <w:bCs/>
          <w:szCs w:val="32"/>
        </w:rPr>
        <w:t>ПІДГОТОВКА</w:t>
      </w:r>
      <w:r>
        <w:rPr>
          <w:rFonts w:ascii="Montserrat ExtraBold" w:eastAsia="Montserrat ExtraBold" w:hAnsi="Montserrat ExtraBold" w:cs="Montserrat ExtraBold"/>
          <w:bCs/>
          <w:szCs w:val="32"/>
        </w:rPr>
        <w:t xml:space="preserve"> – ДЕНЬ 1 (2 ГОДИНИ)</w:t>
      </w:r>
      <w:r>
        <w:fldChar w:fldCharType="end"/>
      </w:r>
      <w:r w:rsidR="004B2112">
        <w:rPr>
          <w:rFonts w:ascii="Montserrat ExtraBold" w:eastAsia="Montserrat ExtraBold" w:hAnsi="Montserrat ExtraBold" w:cs="Montserrat ExtraBold"/>
          <w:bCs/>
          <w:szCs w:val="32"/>
        </w:rPr>
        <w:t xml:space="preserve"> </w:t>
      </w:r>
    </w:p>
    <w:bookmarkEnd w:id="158"/>
    <w:p w14:paraId="462B0D02" w14:textId="77777777" w:rsidR="004B2112" w:rsidRPr="004B2112" w:rsidRDefault="004B2112" w:rsidP="00D52975">
      <w:pPr>
        <w:pStyle w:val="Heading2"/>
        <w:rPr>
          <w:rFonts w:ascii="Montserrat ExtraBold" w:eastAsiaTheme="minorHAnsi" w:hAnsi="Montserrat ExtraBold" w:cstheme="minorBidi"/>
          <w:bCs/>
          <w:color w:val="auto"/>
          <w:sz w:val="28"/>
          <w:szCs w:val="28"/>
        </w:rPr>
      </w:pPr>
      <w:r w:rsidRPr="004B2112">
        <w:t>Тема 1</w:t>
      </w:r>
      <w:r>
        <w:t xml:space="preserve">. </w:t>
      </w:r>
      <w:r w:rsidRPr="004B2112">
        <w:t>Медичне забезпечення військовослужбовців</w:t>
      </w:r>
      <w:r>
        <w:t>.</w:t>
      </w:r>
      <w:r w:rsidR="00D52975">
        <w:t xml:space="preserve"> (2 години)</w:t>
      </w:r>
    </w:p>
    <w:p w14:paraId="7C9ED931" w14:textId="77777777" w:rsidR="004B2112" w:rsidRPr="00492B10" w:rsidRDefault="004B2112" w:rsidP="00D52975">
      <w:pPr>
        <w:pStyle w:val="Heading3"/>
        <w:rPr>
          <w:rFonts w:ascii="Montserrat Medium" w:hAnsi="Montserrat Medium"/>
          <w:sz w:val="28"/>
        </w:rPr>
      </w:pPr>
      <w:r w:rsidRPr="00492B10">
        <w:t>Заняття 1. Порядок надання медичної допомоги військовослужбовцю у разі поранення: від моменту отримання поранення до госпіталю.</w:t>
      </w:r>
      <w:r w:rsidR="00D52975" w:rsidRPr="00492B10">
        <w:t xml:space="preserve"> (1 година)</w:t>
      </w:r>
      <w:r w:rsidR="004B4A96">
        <w:t>.</w:t>
      </w:r>
    </w:p>
    <w:p w14:paraId="74FF3A56" w14:textId="77777777" w:rsidR="00DD1496" w:rsidRDefault="00D52975" w:rsidP="00D52975">
      <w:pPr>
        <w:pStyle w:val="Heading3"/>
        <w:rPr>
          <w:rFonts w:ascii="Montserrat Medium" w:hAnsi="Montserrat Medium"/>
          <w:sz w:val="28"/>
        </w:rPr>
      </w:pPr>
      <w:r w:rsidRPr="00492B10">
        <w:t>Заняття 2</w:t>
      </w:r>
      <w:r w:rsidR="00492B10" w:rsidRPr="00492B10">
        <w:t>.</w:t>
      </w:r>
      <w:r w:rsidRPr="00492B10">
        <w:t xml:space="preserve"> Особиста гігієна військовослужбовців у польових умовах. Профілактика захворювань, пов’язаних з недотриманням гігієнічних заходів. (1 година)</w:t>
      </w:r>
      <w:r w:rsidR="004B4A96">
        <w:t>.</w:t>
      </w:r>
    </w:p>
    <w:bookmarkStart w:id="159" w:name="taktdog"/>
    <w:bookmarkStart w:id="160" w:name="taktdog001"/>
    <w:p w14:paraId="7E6DFA16" w14:textId="1B1D52D9" w:rsidR="00F44E1F" w:rsidRDefault="00F44E1F" w:rsidP="00F44E1F">
      <w:pPr>
        <w:pStyle w:val="Heading1"/>
        <w:pBdr>
          <w:bottom w:val="single" w:sz="10" w:space="4" w:color="6B1E38"/>
        </w:pBdr>
        <w:shd w:val="clear" w:color="auto" w:fill="9B2D52"/>
        <w:rPr>
          <w:rFonts w:ascii="Montserrat ExtraBold" w:eastAsia="Montserrat ExtraBold" w:hAnsi="Montserrat ExtraBold" w:cs="Montserrat ExtraBold"/>
          <w:bCs/>
          <w:szCs w:val="32"/>
        </w:rPr>
      </w:pPr>
      <w:r>
        <w:lastRenderedPageBreak/>
        <w:fldChar w:fldCharType="begin"/>
      </w:r>
      <w:r>
        <w:instrText xml:space="preserve"> HYPERLINK \l "toc_return_031" \o "До відповідного пункту у змісті" </w:instrText>
      </w:r>
      <w:r>
        <w:fldChar w:fldCharType="separate"/>
      </w:r>
      <w:r w:rsidRPr="00F44E1F">
        <w:rPr>
          <w:rFonts w:ascii="Montserrat ExtraBold" w:eastAsia="Montserrat ExtraBold" w:hAnsi="Montserrat ExtraBold" w:cs="Montserrat ExtraBold"/>
          <w:bCs/>
          <w:szCs w:val="32"/>
        </w:rPr>
        <w:t>ТАКТИЧНА ДОГОСПІТАЛЬНА ДОПОМОГА</w:t>
      </w:r>
      <w:r>
        <w:rPr>
          <w:rFonts w:ascii="Montserrat ExtraBold" w:eastAsia="Montserrat ExtraBold" w:hAnsi="Montserrat ExtraBold" w:cs="Montserrat ExtraBold"/>
          <w:bCs/>
          <w:szCs w:val="32"/>
        </w:rPr>
        <w:t xml:space="preserve"> – ДЕНЬ 1 </w:t>
      </w:r>
      <w:r w:rsidR="00CC5C18">
        <w:rPr>
          <w:rFonts w:ascii="Montserrat ExtraBold" w:eastAsia="Montserrat ExtraBold" w:hAnsi="Montserrat ExtraBold" w:cs="Montserrat ExtraBold"/>
          <w:bCs/>
          <w:szCs w:val="32"/>
        </w:rPr>
        <w:br/>
      </w:r>
      <w:r>
        <w:rPr>
          <w:rFonts w:ascii="Montserrat ExtraBold" w:eastAsia="Montserrat ExtraBold" w:hAnsi="Montserrat ExtraBold" w:cs="Montserrat ExtraBold"/>
          <w:bCs/>
          <w:szCs w:val="32"/>
        </w:rPr>
        <w:t>(10 ГОДИН)</w:t>
      </w:r>
      <w:r>
        <w:fldChar w:fldCharType="end"/>
      </w:r>
    </w:p>
    <w:bookmarkEnd w:id="159"/>
    <w:bookmarkEnd w:id="160"/>
    <w:p w14:paraId="5C202024" w14:textId="77777777" w:rsidR="00F44E1F" w:rsidRPr="00F44E1F" w:rsidRDefault="00F44E1F" w:rsidP="00F44E1F">
      <w:pPr>
        <w:pStyle w:val="Heading2"/>
        <w:rPr>
          <w:rFonts w:ascii="Montserrat ExtraBold" w:eastAsiaTheme="minorHAnsi" w:hAnsi="Montserrat ExtraBold" w:cstheme="minorBidi"/>
          <w:bCs/>
          <w:color w:val="auto"/>
          <w:sz w:val="28"/>
          <w:szCs w:val="28"/>
        </w:rPr>
      </w:pPr>
      <w:r w:rsidRPr="00F44E1F">
        <w:t>Тема 1. Вступ. Основи надання допомоги в умовах воєнних (бойових) дій.</w:t>
      </w:r>
    </w:p>
    <w:p w14:paraId="577DF28C" w14:textId="77777777" w:rsidR="00F44E1F" w:rsidRDefault="00F44E1F" w:rsidP="00F44E1F">
      <w:pPr>
        <w:pStyle w:val="Heading3"/>
        <w:rPr>
          <w:rFonts w:ascii="Montserrat Medium" w:hAnsi="Montserrat Medium"/>
          <w:sz w:val="28"/>
        </w:rPr>
      </w:pPr>
      <w:r w:rsidRPr="00F44E1F">
        <w:t>Заняття 1. Основи надання допомоги в умовах воєнних (бойових) дій. Призначення, склад, правила використання аптечки медичної загальновійськової індивідуальної (1 година).</w:t>
      </w:r>
    </w:p>
    <w:p w14:paraId="15CECD2A" w14:textId="77777777" w:rsidR="00F44E1F" w:rsidRPr="00F44E1F" w:rsidRDefault="00F44E1F" w:rsidP="00F44E1F">
      <w:pPr>
        <w:pStyle w:val="Heading2"/>
        <w:rPr>
          <w:rFonts w:ascii="Montserrat ExtraBold" w:hAnsi="Montserrat ExtraBold"/>
          <w:bCs/>
          <w:sz w:val="28"/>
          <w:szCs w:val="28"/>
        </w:rPr>
      </w:pPr>
      <w:r w:rsidRPr="00F44E1F">
        <w:t>Тема 2. Надання допомоги постраждалим в зоні прямої загрози (етап Допомоги під вогнем).</w:t>
      </w:r>
    </w:p>
    <w:p w14:paraId="39A171BD" w14:textId="77777777" w:rsidR="00F44E1F" w:rsidRDefault="00F44E1F" w:rsidP="00F44E1F">
      <w:pPr>
        <w:pStyle w:val="Heading3"/>
        <w:rPr>
          <w:rFonts w:ascii="Montserrat Medium" w:hAnsi="Montserrat Medium"/>
          <w:sz w:val="28"/>
        </w:rPr>
      </w:pPr>
      <w:r w:rsidRPr="00F44E1F">
        <w:t>Заняття 1. Порядок дій та правила комунікації на етапі Допомоги під вогнем. Зупинка масивних кровотеч. Переміщення постраждалих в укриття (</w:t>
      </w:r>
      <w:r w:rsidR="004D3F02">
        <w:t>7</w:t>
      </w:r>
      <w:r w:rsidRPr="00F44E1F">
        <w:t xml:space="preserve"> годин).</w:t>
      </w:r>
    </w:p>
    <w:p w14:paraId="01954352" w14:textId="77777777" w:rsidR="00F44E1F" w:rsidRPr="00F44E1F" w:rsidRDefault="00F44E1F" w:rsidP="00F44E1F">
      <w:pPr>
        <w:pStyle w:val="Heading2"/>
        <w:rPr>
          <w:rFonts w:ascii="Montserrat ExtraBold" w:eastAsiaTheme="minorHAnsi" w:hAnsi="Montserrat ExtraBold" w:cstheme="minorBidi"/>
          <w:bCs/>
          <w:color w:val="auto"/>
          <w:sz w:val="28"/>
          <w:szCs w:val="28"/>
        </w:rPr>
      </w:pPr>
      <w:r w:rsidRPr="00F44E1F">
        <w:t>Тема 3. Надання допомоги в зоні непрямої загрози (етап Допомоги в тактичному укритті).</w:t>
      </w:r>
    </w:p>
    <w:p w14:paraId="5644443B" w14:textId="77777777" w:rsidR="00F44E1F" w:rsidRPr="00F44E1F" w:rsidRDefault="00F44E1F" w:rsidP="00F44E1F">
      <w:pPr>
        <w:pStyle w:val="Heading3"/>
        <w:rPr>
          <w:rFonts w:ascii="Montserrat Medium" w:hAnsi="Montserrat Medium"/>
          <w:sz w:val="28"/>
        </w:rPr>
      </w:pPr>
      <w:r w:rsidRPr="00F44E1F">
        <w:t>Заняття 1. Послідовність дій та особливості допомоги за алгоритмом MARCH на етапі Допомоги в тактичному укритті</w:t>
      </w:r>
    </w:p>
    <w:p w14:paraId="13FA620E" w14:textId="77777777" w:rsidR="00F44E1F" w:rsidRDefault="00F44E1F" w:rsidP="00F44E1F">
      <w:pPr>
        <w:rPr>
          <w:sz w:val="28"/>
          <w:szCs w:val="28"/>
        </w:rPr>
      </w:pPr>
      <w:r w:rsidRPr="00F44E1F">
        <w:t>(</w:t>
      </w:r>
      <w:r w:rsidR="004D3F02">
        <w:t>2</w:t>
      </w:r>
      <w:r w:rsidRPr="00F44E1F">
        <w:t xml:space="preserve"> годин</w:t>
      </w:r>
      <w:r>
        <w:t>и</w:t>
      </w:r>
      <w:r w:rsidRPr="00F44E1F">
        <w:t xml:space="preserve">). </w:t>
      </w:r>
    </w:p>
    <w:p w14:paraId="07907121" w14:textId="77777777" w:rsidR="00A3725C" w:rsidRDefault="00A3725C" w:rsidP="00A3725C">
      <w:pPr>
        <w:pStyle w:val="a4"/>
      </w:pPr>
      <w:r w:rsidRPr="00A3725C">
        <w:t>НАВЧАЛЬНЕ МІСЦЕ № 1</w:t>
      </w:r>
      <w:r>
        <w:t>.</w:t>
      </w:r>
      <w:r w:rsidRPr="00A3725C">
        <w:t xml:space="preserve"> </w:t>
      </w:r>
    </w:p>
    <w:p w14:paraId="4B50C1C0" w14:textId="77777777" w:rsidR="004D3F02" w:rsidRPr="004D3F02" w:rsidRDefault="004D3F02" w:rsidP="004D3F02">
      <w:pPr>
        <w:pStyle w:val="a5"/>
        <w:rPr>
          <w:rFonts w:ascii="Montserrat Medium" w:hAnsi="Montserrat Medium"/>
          <w:i/>
          <w:iCs/>
          <w:sz w:val="28"/>
          <w:szCs w:val="28"/>
        </w:rPr>
      </w:pPr>
      <w:r w:rsidRPr="004D3F02">
        <w:t xml:space="preserve">Навчальна точка № 1 (тактична </w:t>
      </w:r>
      <w:proofErr w:type="spellStart"/>
      <w:r w:rsidRPr="004D3F02">
        <w:t>догоспітальна</w:t>
      </w:r>
      <w:proofErr w:type="spellEnd"/>
      <w:r w:rsidRPr="004D3F02">
        <w:t xml:space="preserve"> допомога)</w:t>
      </w:r>
    </w:p>
    <w:p w14:paraId="7425B684" w14:textId="77777777" w:rsidR="004D3F02" w:rsidRPr="004D3F02" w:rsidRDefault="004D3F02" w:rsidP="004D3F02">
      <w:pPr>
        <w:rPr>
          <w:i/>
          <w:iCs/>
          <w:sz w:val="28"/>
          <w:szCs w:val="28"/>
        </w:rPr>
      </w:pPr>
      <w:r w:rsidRPr="004D3F02">
        <w:rPr>
          <w:i/>
          <w:iCs/>
        </w:rPr>
        <w:t>(час 135 хв.) (т1_з1, т3_з1).</w:t>
      </w:r>
    </w:p>
    <w:p w14:paraId="65D7E900" w14:textId="77777777" w:rsidR="004D3F02" w:rsidRPr="004D3F02" w:rsidRDefault="004D3F02" w:rsidP="004D3F02">
      <w:pPr>
        <w:rPr>
          <w:sz w:val="28"/>
          <w:szCs w:val="28"/>
        </w:rPr>
      </w:pPr>
      <w:r w:rsidRPr="004D3F02">
        <w:t>Основи надання допомоги в умовах воєнних (бойових) дій.</w:t>
      </w:r>
    </w:p>
    <w:p w14:paraId="2712995E" w14:textId="77777777" w:rsidR="004D3F02" w:rsidRPr="004D3F02" w:rsidRDefault="004D3F02" w:rsidP="004D3F02">
      <w:pPr>
        <w:rPr>
          <w:sz w:val="28"/>
          <w:szCs w:val="28"/>
        </w:rPr>
      </w:pPr>
      <w:r w:rsidRPr="004D3F02">
        <w:t>Призначення, склад, правила використання аптечки медичної</w:t>
      </w:r>
    </w:p>
    <w:p w14:paraId="0F926200" w14:textId="77777777" w:rsidR="004D3F02" w:rsidRPr="004D3F02" w:rsidRDefault="004D3F02" w:rsidP="004D3F02">
      <w:pPr>
        <w:rPr>
          <w:sz w:val="28"/>
          <w:szCs w:val="28"/>
        </w:rPr>
      </w:pPr>
      <w:r w:rsidRPr="004D3F02">
        <w:t>загальновійськової індивідуальної. Послідовність дій та особливості</w:t>
      </w:r>
    </w:p>
    <w:p w14:paraId="7DC64BF9" w14:textId="77777777" w:rsidR="004D3F02" w:rsidRPr="004D3F02" w:rsidRDefault="004D3F02" w:rsidP="004D3F02">
      <w:pPr>
        <w:rPr>
          <w:sz w:val="28"/>
          <w:szCs w:val="28"/>
        </w:rPr>
      </w:pPr>
      <w:r w:rsidRPr="004D3F02">
        <w:t>допомоги за алгоритмом MARCH на етапі Допомоги в тактичному</w:t>
      </w:r>
    </w:p>
    <w:p w14:paraId="3B5D9594" w14:textId="77777777" w:rsidR="004D3F02" w:rsidRPr="004D3F02" w:rsidRDefault="004D3F02" w:rsidP="004D3F02">
      <w:pPr>
        <w:rPr>
          <w:sz w:val="28"/>
          <w:szCs w:val="28"/>
        </w:rPr>
      </w:pPr>
      <w:r w:rsidRPr="004D3F02">
        <w:t>укритті</w:t>
      </w:r>
    </w:p>
    <w:p w14:paraId="10402DDA" w14:textId="77777777" w:rsidR="004D3F02" w:rsidRPr="004D3F02" w:rsidRDefault="004D3F02" w:rsidP="004D3F02">
      <w:pPr>
        <w:pStyle w:val="a6"/>
        <w:rPr>
          <w:sz w:val="28"/>
          <w:szCs w:val="28"/>
        </w:rPr>
      </w:pPr>
      <w:r w:rsidRPr="004D3F02">
        <w:t>Метод проведення: теоретично.</w:t>
      </w:r>
    </w:p>
    <w:p w14:paraId="092BCAEE" w14:textId="77777777" w:rsidR="004D3F02" w:rsidRPr="004D3F02" w:rsidRDefault="004D3F02" w:rsidP="004D3F02">
      <w:pPr>
        <w:pStyle w:val="a5"/>
        <w:rPr>
          <w:rFonts w:ascii="Montserrat Medium" w:hAnsi="Montserrat Medium"/>
          <w:i/>
          <w:iCs/>
          <w:sz w:val="28"/>
          <w:szCs w:val="28"/>
        </w:rPr>
      </w:pPr>
      <w:r w:rsidRPr="004D3F02">
        <w:t xml:space="preserve">Навчальна точка № 2 (тактична </w:t>
      </w:r>
      <w:proofErr w:type="spellStart"/>
      <w:r w:rsidRPr="004D3F02">
        <w:t>догоспітальна</w:t>
      </w:r>
      <w:proofErr w:type="spellEnd"/>
      <w:r w:rsidRPr="004D3F02">
        <w:t xml:space="preserve"> допомога)</w:t>
      </w:r>
    </w:p>
    <w:p w14:paraId="7014D1EB" w14:textId="77777777" w:rsidR="004D3F02" w:rsidRPr="004D3F02" w:rsidRDefault="004D3F02" w:rsidP="004D3F02">
      <w:pPr>
        <w:rPr>
          <w:i/>
          <w:iCs/>
          <w:sz w:val="28"/>
          <w:szCs w:val="28"/>
        </w:rPr>
      </w:pPr>
      <w:r w:rsidRPr="004D3F02">
        <w:rPr>
          <w:i/>
          <w:iCs/>
        </w:rPr>
        <w:t>(час 67 хв.) (т2_з1).</w:t>
      </w:r>
    </w:p>
    <w:p w14:paraId="69C60CD2" w14:textId="77777777" w:rsidR="004D3F02" w:rsidRPr="004D3F02" w:rsidRDefault="004D3F02" w:rsidP="004D3F02">
      <w:pPr>
        <w:rPr>
          <w:sz w:val="28"/>
          <w:szCs w:val="28"/>
        </w:rPr>
      </w:pPr>
      <w:r w:rsidRPr="004D3F02">
        <w:t>Порядок дій та правила комунікації на етапі Допомоги під вогнем.</w:t>
      </w:r>
    </w:p>
    <w:p w14:paraId="6DE6B611" w14:textId="77777777" w:rsidR="004D3F02" w:rsidRPr="004D3F02" w:rsidRDefault="004D3F02" w:rsidP="004D3F02">
      <w:pPr>
        <w:rPr>
          <w:sz w:val="28"/>
          <w:szCs w:val="28"/>
        </w:rPr>
      </w:pPr>
      <w:r w:rsidRPr="004D3F02">
        <w:t xml:space="preserve">Надання </w:t>
      </w:r>
      <w:proofErr w:type="spellStart"/>
      <w:r w:rsidRPr="004D3F02">
        <w:t>домедичної</w:t>
      </w:r>
      <w:proofErr w:type="spellEnd"/>
      <w:r w:rsidRPr="004D3F02">
        <w:t xml:space="preserve"> допомоги на етапі Допомоги під вогнем. Види</w:t>
      </w:r>
    </w:p>
    <w:p w14:paraId="46E3ABF4" w14:textId="77777777" w:rsidR="004D3F02" w:rsidRPr="004D3F02" w:rsidRDefault="004D3F02" w:rsidP="004D3F02">
      <w:pPr>
        <w:rPr>
          <w:sz w:val="28"/>
          <w:szCs w:val="28"/>
        </w:rPr>
      </w:pPr>
      <w:r w:rsidRPr="004D3F02">
        <w:t>кровотеч та ознаки масивних кровотеч. Навчання зупинки критичних</w:t>
      </w:r>
    </w:p>
    <w:p w14:paraId="27487A32" w14:textId="77777777" w:rsidR="004D3F02" w:rsidRPr="004D3F02" w:rsidRDefault="004D3F02" w:rsidP="004D3F02">
      <w:pPr>
        <w:rPr>
          <w:sz w:val="28"/>
          <w:szCs w:val="28"/>
        </w:rPr>
      </w:pPr>
      <w:r w:rsidRPr="004D3F02">
        <w:t>кровотеч за допомогою джгутів (типу турнікет) у межах</w:t>
      </w:r>
    </w:p>
    <w:p w14:paraId="22849FBD" w14:textId="77777777" w:rsidR="004D3F02" w:rsidRPr="004D3F02" w:rsidRDefault="004D3F02" w:rsidP="004D3F02">
      <w:pPr>
        <w:rPr>
          <w:sz w:val="28"/>
          <w:szCs w:val="28"/>
        </w:rPr>
      </w:pPr>
      <w:r w:rsidRPr="004D3F02">
        <w:t>самодопомоги.</w:t>
      </w:r>
    </w:p>
    <w:p w14:paraId="54F0EBC0" w14:textId="77777777" w:rsidR="004D3F02" w:rsidRDefault="004D3F02" w:rsidP="004D3F02">
      <w:pPr>
        <w:pStyle w:val="a6"/>
        <w:rPr>
          <w:sz w:val="28"/>
          <w:szCs w:val="28"/>
        </w:rPr>
      </w:pPr>
      <w:r w:rsidRPr="004D3F02">
        <w:t>Метод проведення: словесно-наочний, практичний.</w:t>
      </w:r>
    </w:p>
    <w:p w14:paraId="399119A4" w14:textId="77777777" w:rsidR="004D3F02" w:rsidRPr="004D3F02" w:rsidRDefault="004D3F02" w:rsidP="004D3F02">
      <w:pPr>
        <w:pStyle w:val="a5"/>
        <w:rPr>
          <w:rFonts w:ascii="Montserrat Medium" w:hAnsi="Montserrat Medium"/>
          <w:i/>
          <w:iCs/>
          <w:sz w:val="28"/>
          <w:szCs w:val="28"/>
        </w:rPr>
      </w:pPr>
      <w:r w:rsidRPr="004D3F02">
        <w:t xml:space="preserve">Навчальна точка № 3 (тактична </w:t>
      </w:r>
      <w:proofErr w:type="spellStart"/>
      <w:r w:rsidRPr="004D3F02">
        <w:t>догоспітальна</w:t>
      </w:r>
      <w:proofErr w:type="spellEnd"/>
      <w:r w:rsidRPr="004D3F02">
        <w:t xml:space="preserve"> допомога)</w:t>
      </w:r>
    </w:p>
    <w:p w14:paraId="0E9169D8" w14:textId="77777777" w:rsidR="004D3F02" w:rsidRPr="004D3F02" w:rsidRDefault="004D3F02" w:rsidP="004D3F02">
      <w:pPr>
        <w:rPr>
          <w:i/>
          <w:iCs/>
          <w:sz w:val="28"/>
          <w:szCs w:val="28"/>
        </w:rPr>
      </w:pPr>
      <w:r w:rsidRPr="004D3F02">
        <w:rPr>
          <w:i/>
          <w:iCs/>
        </w:rPr>
        <w:t>(час 67 хв.) (т2_з1).</w:t>
      </w:r>
    </w:p>
    <w:p w14:paraId="7B963EF5" w14:textId="77777777" w:rsidR="004D3F02" w:rsidRPr="004D3F02" w:rsidRDefault="004D3F02" w:rsidP="004D3F02">
      <w:pPr>
        <w:rPr>
          <w:sz w:val="28"/>
          <w:szCs w:val="28"/>
        </w:rPr>
      </w:pPr>
      <w:r w:rsidRPr="004D3F02">
        <w:lastRenderedPageBreak/>
        <w:t>Способи наближення до поранених. Використання м’яких нош,</w:t>
      </w:r>
    </w:p>
    <w:p w14:paraId="4DFA45BF" w14:textId="77777777" w:rsidR="004D3F02" w:rsidRPr="004D3F02" w:rsidRDefault="004D3F02" w:rsidP="004D3F02">
      <w:pPr>
        <w:rPr>
          <w:sz w:val="28"/>
          <w:szCs w:val="28"/>
        </w:rPr>
      </w:pPr>
      <w:r w:rsidRPr="004D3F02">
        <w:t>гнучких, жорстких (каркасних) та імпровізованих нош, а також</w:t>
      </w:r>
    </w:p>
    <w:p w14:paraId="15529D43" w14:textId="77777777" w:rsidR="004D3F02" w:rsidRPr="004D3F02" w:rsidRDefault="004D3F02" w:rsidP="004D3F02">
      <w:pPr>
        <w:rPr>
          <w:sz w:val="28"/>
          <w:szCs w:val="28"/>
        </w:rPr>
      </w:pPr>
      <w:r w:rsidRPr="004D3F02">
        <w:t>принципи виготовлення імпровізованих нош. Порядок евакуації</w:t>
      </w:r>
    </w:p>
    <w:p w14:paraId="1D67C3E5" w14:textId="77777777" w:rsidR="004D3F02" w:rsidRPr="004D3F02" w:rsidRDefault="004D3F02" w:rsidP="004D3F02">
      <w:pPr>
        <w:rPr>
          <w:sz w:val="28"/>
          <w:szCs w:val="28"/>
        </w:rPr>
      </w:pPr>
      <w:r w:rsidRPr="004D3F02">
        <w:t>поранених з бойової машини, автомобіля.</w:t>
      </w:r>
    </w:p>
    <w:p w14:paraId="30D2F6A5" w14:textId="77777777" w:rsidR="00A3725C" w:rsidRPr="004D3F02" w:rsidRDefault="004D3F02" w:rsidP="004D3F02">
      <w:pPr>
        <w:pStyle w:val="a6"/>
        <w:rPr>
          <w:sz w:val="28"/>
          <w:szCs w:val="28"/>
        </w:rPr>
      </w:pPr>
      <w:r w:rsidRPr="004D3F02">
        <w:t>Метод проведення: словесно-наочний, практичний.</w:t>
      </w:r>
    </w:p>
    <w:p w14:paraId="284CD23D" w14:textId="77777777" w:rsidR="00A3725C" w:rsidRDefault="00A3725C" w:rsidP="00A3725C">
      <w:pPr>
        <w:pStyle w:val="a4"/>
      </w:pPr>
      <w:r w:rsidRPr="00A3725C">
        <w:t>НАВЧАЛЬНЕ МІСЦЕ № 2</w:t>
      </w:r>
      <w:r>
        <w:t>.</w:t>
      </w:r>
    </w:p>
    <w:p w14:paraId="262A2DC7" w14:textId="77777777" w:rsidR="004D3F02" w:rsidRPr="004D3F02" w:rsidRDefault="004D3F02" w:rsidP="004D3F02">
      <w:pPr>
        <w:pStyle w:val="a5"/>
        <w:rPr>
          <w:rFonts w:ascii="Montserrat Medium" w:eastAsiaTheme="minorHAnsi" w:hAnsi="Montserrat Medium" w:cstheme="minorBidi"/>
          <w:i/>
          <w:iCs/>
          <w:color w:val="auto"/>
          <w:sz w:val="28"/>
          <w:szCs w:val="28"/>
        </w:rPr>
      </w:pPr>
      <w:r w:rsidRPr="004D3F02">
        <w:t xml:space="preserve">Навчальна точка № 1 (тактична </w:t>
      </w:r>
      <w:proofErr w:type="spellStart"/>
      <w:r w:rsidRPr="004D3F02">
        <w:t>догоспітальна</w:t>
      </w:r>
      <w:proofErr w:type="spellEnd"/>
      <w:r w:rsidRPr="004D3F02">
        <w:t xml:space="preserve"> допомога)</w:t>
      </w:r>
    </w:p>
    <w:p w14:paraId="3B2AE6F0" w14:textId="77777777" w:rsidR="004D3F02" w:rsidRPr="004D3F02" w:rsidRDefault="004D3F02" w:rsidP="004D3F02">
      <w:pPr>
        <w:rPr>
          <w:rFonts w:eastAsiaTheme="minorHAnsi" w:cstheme="minorBidi"/>
          <w:i/>
          <w:iCs/>
          <w:color w:val="auto"/>
          <w:sz w:val="28"/>
          <w:szCs w:val="28"/>
        </w:rPr>
      </w:pPr>
      <w:r w:rsidRPr="004D3F02">
        <w:rPr>
          <w:i/>
          <w:iCs/>
        </w:rPr>
        <w:t>(час 90 хв.) (т2_з1).</w:t>
      </w:r>
    </w:p>
    <w:p w14:paraId="77EA4F23" w14:textId="77777777" w:rsidR="004D3F02" w:rsidRPr="004D3F02" w:rsidRDefault="004D3F02" w:rsidP="004D3F02">
      <w:pPr>
        <w:rPr>
          <w:rFonts w:eastAsiaTheme="minorHAnsi" w:cstheme="minorBidi"/>
          <w:color w:val="auto"/>
          <w:sz w:val="28"/>
          <w:szCs w:val="28"/>
        </w:rPr>
      </w:pPr>
      <w:r w:rsidRPr="004D3F02">
        <w:t>Порядок дій та правила комунікації на етапі Допомоги під вогнем.</w:t>
      </w:r>
    </w:p>
    <w:p w14:paraId="72EAFCA1" w14:textId="77777777" w:rsidR="004D3F02" w:rsidRPr="004D3F02" w:rsidRDefault="004D3F02" w:rsidP="004D3F02">
      <w:pPr>
        <w:rPr>
          <w:rFonts w:eastAsiaTheme="minorHAnsi" w:cstheme="minorBidi"/>
          <w:color w:val="auto"/>
          <w:sz w:val="28"/>
          <w:szCs w:val="28"/>
        </w:rPr>
      </w:pPr>
      <w:r w:rsidRPr="004D3F02">
        <w:t xml:space="preserve">Надання </w:t>
      </w:r>
      <w:proofErr w:type="spellStart"/>
      <w:r w:rsidRPr="004D3F02">
        <w:t>домедичної</w:t>
      </w:r>
      <w:proofErr w:type="spellEnd"/>
      <w:r w:rsidRPr="004D3F02">
        <w:t xml:space="preserve"> допомоги на етапі Допомоги під вогнем. Види кровотеч та ознаки масивних кровотеч. Різновиди турнікетів. Навчання зупинки критичних кровотеч за допомогою джгутів (типу турнікет) у межах взаємодопомоги.</w:t>
      </w:r>
    </w:p>
    <w:p w14:paraId="3BEAA38D" w14:textId="77777777" w:rsidR="004D3F02" w:rsidRDefault="004D3F02" w:rsidP="004D3F02">
      <w:pPr>
        <w:pStyle w:val="a6"/>
        <w:rPr>
          <w:rFonts w:eastAsiaTheme="minorHAnsi" w:cstheme="minorBidi"/>
          <w:color w:val="auto"/>
          <w:sz w:val="28"/>
          <w:szCs w:val="28"/>
        </w:rPr>
      </w:pPr>
      <w:r w:rsidRPr="004D3F02">
        <w:t>Метод проведення: словесно-наочний, практичний.</w:t>
      </w:r>
    </w:p>
    <w:p w14:paraId="339123D4" w14:textId="77777777" w:rsidR="004D3F02" w:rsidRPr="004D3F02" w:rsidRDefault="004D3F02" w:rsidP="004D3F02">
      <w:pPr>
        <w:pStyle w:val="a5"/>
        <w:rPr>
          <w:rFonts w:ascii="Montserrat Medium" w:eastAsiaTheme="minorHAnsi" w:hAnsi="Montserrat Medium" w:cstheme="minorBidi"/>
          <w:i/>
          <w:iCs/>
          <w:color w:val="auto"/>
          <w:sz w:val="28"/>
          <w:szCs w:val="28"/>
        </w:rPr>
      </w:pPr>
      <w:r w:rsidRPr="004D3F02">
        <w:t xml:space="preserve">Навчальна точка № 2 (тактична </w:t>
      </w:r>
      <w:proofErr w:type="spellStart"/>
      <w:r w:rsidRPr="004D3F02">
        <w:t>догоспітальна</w:t>
      </w:r>
      <w:proofErr w:type="spellEnd"/>
      <w:r w:rsidRPr="004D3F02">
        <w:t xml:space="preserve"> допомога)</w:t>
      </w:r>
    </w:p>
    <w:p w14:paraId="62183A0E" w14:textId="77777777" w:rsidR="004D3F02" w:rsidRPr="004D3F02" w:rsidRDefault="004D3F02" w:rsidP="004D3F02">
      <w:pPr>
        <w:rPr>
          <w:rFonts w:eastAsiaTheme="minorHAnsi" w:cstheme="minorBidi"/>
          <w:i/>
          <w:iCs/>
          <w:color w:val="auto"/>
          <w:sz w:val="28"/>
          <w:szCs w:val="28"/>
        </w:rPr>
      </w:pPr>
      <w:r w:rsidRPr="004D3F02">
        <w:rPr>
          <w:i/>
          <w:iCs/>
        </w:rPr>
        <w:t>(час 90 хв.) (т2_з1).</w:t>
      </w:r>
    </w:p>
    <w:p w14:paraId="56781436" w14:textId="77777777" w:rsidR="004D3F02" w:rsidRPr="004D3F02" w:rsidRDefault="004D3F02" w:rsidP="004D3F02">
      <w:pPr>
        <w:rPr>
          <w:rFonts w:eastAsiaTheme="minorHAnsi" w:cstheme="minorBidi"/>
          <w:color w:val="auto"/>
          <w:sz w:val="28"/>
          <w:szCs w:val="28"/>
        </w:rPr>
      </w:pPr>
      <w:r w:rsidRPr="004D3F02">
        <w:t>Здійснення переміщення, методи швидкого переміщення</w:t>
      </w:r>
    </w:p>
    <w:p w14:paraId="57AC2F63" w14:textId="77777777" w:rsidR="004D3F02" w:rsidRPr="004D3F02" w:rsidRDefault="004D3F02" w:rsidP="004D3F02">
      <w:pPr>
        <w:rPr>
          <w:rFonts w:eastAsiaTheme="minorHAnsi" w:cstheme="minorBidi"/>
          <w:color w:val="auto"/>
          <w:sz w:val="28"/>
          <w:szCs w:val="28"/>
        </w:rPr>
      </w:pPr>
      <w:r w:rsidRPr="004D3F02">
        <w:t>постраждалого в укриття самостійно та в групі. Порядок евакуації</w:t>
      </w:r>
    </w:p>
    <w:p w14:paraId="03A2C5A8" w14:textId="77777777" w:rsidR="004D3F02" w:rsidRPr="004D3F02" w:rsidRDefault="004D3F02" w:rsidP="004D3F02">
      <w:pPr>
        <w:rPr>
          <w:rFonts w:eastAsiaTheme="minorHAnsi" w:cstheme="minorBidi"/>
          <w:color w:val="auto"/>
          <w:sz w:val="28"/>
          <w:szCs w:val="28"/>
        </w:rPr>
      </w:pPr>
      <w:r w:rsidRPr="004D3F02">
        <w:t>поранених з поля бою, траншеї (окопу). Способи наближення до</w:t>
      </w:r>
    </w:p>
    <w:p w14:paraId="16856599" w14:textId="77777777" w:rsidR="004D3F02" w:rsidRPr="004D3F02" w:rsidRDefault="004D3F02" w:rsidP="004D3F02">
      <w:pPr>
        <w:rPr>
          <w:rFonts w:eastAsiaTheme="minorHAnsi" w:cstheme="minorBidi"/>
          <w:color w:val="auto"/>
          <w:sz w:val="28"/>
          <w:szCs w:val="28"/>
        </w:rPr>
      </w:pPr>
      <w:r w:rsidRPr="004D3F02">
        <w:t>поранених.</w:t>
      </w:r>
    </w:p>
    <w:p w14:paraId="16974E77" w14:textId="77777777" w:rsidR="00462649" w:rsidRPr="004D3F02" w:rsidRDefault="004D3F02" w:rsidP="004D3F02">
      <w:pPr>
        <w:pStyle w:val="a6"/>
        <w:rPr>
          <w:rFonts w:ascii="Montserrat ExtraBold" w:eastAsiaTheme="minorHAnsi" w:hAnsi="Montserrat ExtraBold" w:cstheme="minorBidi"/>
          <w:b/>
          <w:bCs/>
          <w:color w:val="0070C0"/>
          <w:sz w:val="36"/>
          <w:szCs w:val="36"/>
        </w:rPr>
      </w:pPr>
      <w:r w:rsidRPr="004D3F02">
        <w:t>Метод проведення: словесно-наочний, практичний.</w:t>
      </w:r>
    </w:p>
    <w:bookmarkStart w:id="161" w:name="taktdog002"/>
    <w:p w14:paraId="45A9E154" w14:textId="5F67BA3C" w:rsidR="00471BF4" w:rsidRDefault="00471BF4" w:rsidP="00471BF4">
      <w:pPr>
        <w:pStyle w:val="Heading1"/>
        <w:pBdr>
          <w:bottom w:val="single" w:sz="10" w:space="4" w:color="6B1E38"/>
        </w:pBdr>
        <w:shd w:val="clear" w:color="auto" w:fill="9B2D52"/>
        <w:rPr>
          <w:rFonts w:ascii="Montserrat ExtraBold" w:eastAsia="Montserrat ExtraBold" w:hAnsi="Montserrat ExtraBold" w:cs="Montserrat ExtraBold"/>
          <w:bCs/>
          <w:szCs w:val="32"/>
        </w:rPr>
      </w:pPr>
      <w:r>
        <w:lastRenderedPageBreak/>
        <w:fldChar w:fldCharType="begin"/>
      </w:r>
      <w:r>
        <w:instrText xml:space="preserve"> HYPERLINK \l "toc_return_032" \o "До відповідного пункту у змісті" </w:instrText>
      </w:r>
      <w:r>
        <w:fldChar w:fldCharType="separate"/>
      </w:r>
      <w:r w:rsidRPr="00F44E1F">
        <w:rPr>
          <w:rFonts w:ascii="Montserrat ExtraBold" w:eastAsia="Montserrat ExtraBold" w:hAnsi="Montserrat ExtraBold" w:cs="Montserrat ExtraBold"/>
          <w:bCs/>
          <w:szCs w:val="32"/>
        </w:rPr>
        <w:t>ТАКТИЧНА ДОГОСПІТАЛЬНА ДОПОМОГА</w:t>
      </w:r>
      <w:r>
        <w:rPr>
          <w:rFonts w:ascii="Montserrat ExtraBold" w:eastAsia="Montserrat ExtraBold" w:hAnsi="Montserrat ExtraBold" w:cs="Montserrat ExtraBold"/>
          <w:bCs/>
          <w:szCs w:val="32"/>
        </w:rPr>
        <w:t xml:space="preserve"> – ДЕНЬ 2 </w:t>
      </w:r>
      <w:r w:rsidR="00CC5C18">
        <w:rPr>
          <w:rFonts w:ascii="Montserrat ExtraBold" w:eastAsia="Montserrat ExtraBold" w:hAnsi="Montserrat ExtraBold" w:cs="Montserrat ExtraBold"/>
          <w:bCs/>
          <w:szCs w:val="32"/>
        </w:rPr>
        <w:br/>
      </w:r>
      <w:r>
        <w:rPr>
          <w:rFonts w:ascii="Montserrat ExtraBold" w:eastAsia="Montserrat ExtraBold" w:hAnsi="Montserrat ExtraBold" w:cs="Montserrat ExtraBold"/>
          <w:bCs/>
          <w:szCs w:val="32"/>
        </w:rPr>
        <w:t>(10 ГОДИН)</w:t>
      </w:r>
      <w:r>
        <w:fldChar w:fldCharType="end"/>
      </w:r>
    </w:p>
    <w:bookmarkEnd w:id="161"/>
    <w:p w14:paraId="213632E7" w14:textId="77777777" w:rsidR="00471BF4" w:rsidRPr="00471BF4" w:rsidRDefault="00471BF4" w:rsidP="00471BF4">
      <w:pPr>
        <w:pStyle w:val="Heading2"/>
        <w:rPr>
          <w:rFonts w:ascii="Montserrat ExtraBold" w:eastAsiaTheme="minorHAnsi" w:hAnsi="Montserrat ExtraBold" w:cstheme="minorBidi"/>
          <w:bCs/>
          <w:color w:val="auto"/>
          <w:sz w:val="28"/>
          <w:szCs w:val="28"/>
        </w:rPr>
      </w:pPr>
      <w:r w:rsidRPr="00471BF4">
        <w:t xml:space="preserve">Тема 3. Надання допомоги в зоні непрямої загрози (етап Допомоги в тактичному укритті). </w:t>
      </w:r>
    </w:p>
    <w:p w14:paraId="374B8429" w14:textId="77777777" w:rsidR="00471BF4" w:rsidRPr="00471BF4" w:rsidRDefault="00471BF4" w:rsidP="00471BF4">
      <w:pPr>
        <w:pStyle w:val="Heading3"/>
        <w:rPr>
          <w:rFonts w:ascii="Montserrat Medium" w:hAnsi="Montserrat Medium"/>
          <w:sz w:val="28"/>
        </w:rPr>
      </w:pPr>
      <w:r w:rsidRPr="00471BF4">
        <w:t>Заняття 2. Оцінка і зупинка масивних кровотеч на етапі Допомоги в тактичному укритті в порядку само- та взаємодопомоги (2 години).</w:t>
      </w:r>
    </w:p>
    <w:p w14:paraId="6719F43B" w14:textId="77777777" w:rsidR="00471BF4" w:rsidRPr="00471BF4" w:rsidRDefault="00471BF4" w:rsidP="00471BF4">
      <w:pPr>
        <w:pStyle w:val="Heading3"/>
        <w:rPr>
          <w:rFonts w:ascii="Montserrat Medium" w:hAnsi="Montserrat Medium"/>
          <w:sz w:val="28"/>
        </w:rPr>
      </w:pPr>
      <w:r w:rsidRPr="00471BF4">
        <w:t>Заняття 3. Методи зупинки зовнішньої масивної кровотечі в порядку само- та взаємодопомоги на етапі Допомоги в тактичному укритті (2 години).</w:t>
      </w:r>
    </w:p>
    <w:p w14:paraId="69BB6561" w14:textId="77777777" w:rsidR="00471BF4" w:rsidRPr="00A14F03" w:rsidRDefault="00471BF4" w:rsidP="00471BF4">
      <w:pPr>
        <w:pStyle w:val="Heading3"/>
        <w:rPr>
          <w:rFonts w:ascii="Montserrat Medium" w:hAnsi="Montserrat Medium"/>
          <w:sz w:val="28"/>
        </w:rPr>
      </w:pPr>
      <w:r w:rsidRPr="00471BF4">
        <w:t>Заняття 4. Забезпечення прохідності дихальних шляхів. Оцінка та підтримка дихання на етапі Допомоги в тактичному укритті</w:t>
      </w:r>
      <w:r w:rsidR="00A14F03">
        <w:t>.</w:t>
      </w:r>
    </w:p>
    <w:p w14:paraId="552D344C" w14:textId="77777777" w:rsidR="00471BF4" w:rsidRPr="00471BF4" w:rsidRDefault="00471BF4" w:rsidP="00471BF4">
      <w:pPr>
        <w:rPr>
          <w:sz w:val="28"/>
          <w:szCs w:val="28"/>
        </w:rPr>
      </w:pPr>
      <w:r w:rsidRPr="00471BF4">
        <w:t xml:space="preserve">(2 години). </w:t>
      </w:r>
    </w:p>
    <w:p w14:paraId="423C1D54" w14:textId="77777777" w:rsidR="00471BF4" w:rsidRDefault="00471BF4" w:rsidP="00471BF4">
      <w:pPr>
        <w:pStyle w:val="Heading3"/>
        <w:rPr>
          <w:rFonts w:ascii="Montserrat Medium" w:hAnsi="Montserrat Medium"/>
          <w:sz w:val="28"/>
        </w:rPr>
      </w:pPr>
      <w:bookmarkStart w:id="162" w:name="_Hlk226804565"/>
      <w:r w:rsidRPr="00471BF4">
        <w:t>Заняття 5. Оцінка та підтримка системи кровообігу в порядку само- та взаємодопомоги. Визначення та запобігання гіпотермії. Оцінка та надання допомоги в разі інших травм на етапі Допомоги в тактичному укритті (4 години).</w:t>
      </w:r>
    </w:p>
    <w:bookmarkEnd w:id="162"/>
    <w:p w14:paraId="173DF191" w14:textId="77777777" w:rsidR="00A3725C" w:rsidRPr="00A3725C" w:rsidRDefault="00A3725C" w:rsidP="00A3725C">
      <w:pPr>
        <w:pStyle w:val="a4"/>
      </w:pPr>
      <w:r w:rsidRPr="00A3725C">
        <w:t>НАВЧАЛЬНЕ МІСЦЕ № 1</w:t>
      </w:r>
    </w:p>
    <w:p w14:paraId="3E68F72E" w14:textId="77777777" w:rsidR="00A3725C" w:rsidRPr="00A3725C" w:rsidRDefault="00353682" w:rsidP="00A3725C">
      <w:pPr>
        <w:pStyle w:val="a5"/>
      </w:pPr>
      <w:r>
        <w:t xml:space="preserve">Навчальна точка № </w:t>
      </w:r>
      <w:r w:rsidR="00A3725C" w:rsidRPr="00A3725C">
        <w:t xml:space="preserve">1 (тактична </w:t>
      </w:r>
      <w:proofErr w:type="spellStart"/>
      <w:r w:rsidR="00A3725C" w:rsidRPr="00A3725C">
        <w:t>догоспітальна</w:t>
      </w:r>
      <w:proofErr w:type="spellEnd"/>
      <w:r w:rsidR="00A3725C" w:rsidRPr="00A3725C">
        <w:t xml:space="preserve"> допомога</w:t>
      </w:r>
      <w:r w:rsidR="00A3725C">
        <w:t>)</w:t>
      </w:r>
      <w:r w:rsidR="00A3725C" w:rsidRPr="00A3725C">
        <w:t xml:space="preserve"> (час 88 хв.) (т3_з2</w:t>
      </w:r>
      <w:r w:rsidR="00A3725C">
        <w:t>).</w:t>
      </w:r>
    </w:p>
    <w:p w14:paraId="5BDF7FB1" w14:textId="77777777" w:rsidR="007A306C" w:rsidRDefault="00A3725C" w:rsidP="00A3725C">
      <w:pPr>
        <w:rPr>
          <w:sz w:val="28"/>
          <w:szCs w:val="28"/>
        </w:rPr>
      </w:pPr>
      <w:r w:rsidRPr="00A3725C">
        <w:t>Оцінка і зупинка масивних кровотеч на етапі Допомоги в тактичному укритті в порядку само- та взаємодопомоги</w:t>
      </w:r>
      <w:r>
        <w:t>.</w:t>
      </w:r>
      <w:r w:rsidR="007A306C">
        <w:t xml:space="preserve"> </w:t>
      </w:r>
    </w:p>
    <w:p w14:paraId="28329D4B" w14:textId="77777777" w:rsidR="00A3725C" w:rsidRPr="00A3725C" w:rsidRDefault="00A3725C" w:rsidP="00A3725C">
      <w:pPr>
        <w:pStyle w:val="a6"/>
        <w:rPr>
          <w:sz w:val="28"/>
          <w:szCs w:val="28"/>
        </w:rPr>
      </w:pPr>
      <w:r w:rsidRPr="00A3725C">
        <w:t xml:space="preserve">Метод проведення: словесно-наочний, практичний. </w:t>
      </w:r>
    </w:p>
    <w:p w14:paraId="38C9009E" w14:textId="77777777" w:rsidR="00A3725C" w:rsidRPr="00A3725C" w:rsidRDefault="00353682" w:rsidP="00A3725C">
      <w:pPr>
        <w:pStyle w:val="a5"/>
      </w:pPr>
      <w:r>
        <w:t xml:space="preserve">Навчальна точка № </w:t>
      </w:r>
      <w:r w:rsidR="00A3725C" w:rsidRPr="00A3725C">
        <w:t xml:space="preserve">2 (тактична </w:t>
      </w:r>
      <w:proofErr w:type="spellStart"/>
      <w:r w:rsidR="00A3725C" w:rsidRPr="00A3725C">
        <w:t>догоспітальна</w:t>
      </w:r>
      <w:proofErr w:type="spellEnd"/>
      <w:r w:rsidR="00A3725C" w:rsidRPr="00A3725C">
        <w:t xml:space="preserve"> допомога</w:t>
      </w:r>
      <w:r w:rsidR="00A3725C">
        <w:t>)</w:t>
      </w:r>
      <w:r w:rsidR="00A3725C" w:rsidRPr="00A3725C">
        <w:t xml:space="preserve"> (час 88 хв.) (т3_з3).</w:t>
      </w:r>
    </w:p>
    <w:p w14:paraId="122973FC" w14:textId="77777777" w:rsidR="00A3725C" w:rsidRPr="00A3725C" w:rsidRDefault="00A3725C" w:rsidP="00A3725C">
      <w:pPr>
        <w:rPr>
          <w:sz w:val="28"/>
          <w:szCs w:val="28"/>
        </w:rPr>
      </w:pPr>
      <w:r w:rsidRPr="00A3725C">
        <w:t>Методи зупинки зовнішньої масивної кровотечі в порядку само- та взаємодопомоги на етапі Допомоги в тактичному укритті</w:t>
      </w:r>
      <w:r>
        <w:t xml:space="preserve">. </w:t>
      </w:r>
      <w:r w:rsidRPr="00A3725C">
        <w:t>Метод проведення: словесно-наочний, практичний.</w:t>
      </w:r>
    </w:p>
    <w:p w14:paraId="5B534211" w14:textId="77777777" w:rsidR="00A3725C" w:rsidRPr="00A3725C" w:rsidRDefault="00353682" w:rsidP="00A3725C">
      <w:pPr>
        <w:pStyle w:val="a5"/>
      </w:pPr>
      <w:r>
        <w:t xml:space="preserve">Навчальна точка № </w:t>
      </w:r>
      <w:r w:rsidR="00A3725C" w:rsidRPr="00A3725C">
        <w:t xml:space="preserve">3 (тактична </w:t>
      </w:r>
      <w:proofErr w:type="spellStart"/>
      <w:r w:rsidR="00A3725C" w:rsidRPr="00A3725C">
        <w:t>догоспітальна</w:t>
      </w:r>
      <w:proofErr w:type="spellEnd"/>
      <w:r w:rsidR="00A3725C" w:rsidRPr="00A3725C">
        <w:t xml:space="preserve"> допомога) (час 88 хв.) (т3_з4). </w:t>
      </w:r>
    </w:p>
    <w:p w14:paraId="241A76DF" w14:textId="77777777" w:rsidR="00A3725C" w:rsidRPr="00A3725C" w:rsidRDefault="00A3725C" w:rsidP="00A3725C">
      <w:pPr>
        <w:rPr>
          <w:sz w:val="28"/>
          <w:szCs w:val="28"/>
        </w:rPr>
      </w:pPr>
      <w:r w:rsidRPr="00A3725C">
        <w:t>Забезпечення прохідності дихальних шляхів. Оцінка та підтримка дихання на етапі Допомоги в тактичному укритті</w:t>
      </w:r>
      <w:r>
        <w:t xml:space="preserve">. </w:t>
      </w:r>
      <w:r w:rsidRPr="00A3725C">
        <w:t>Метод проведення: словесно-наочний, практичний.</w:t>
      </w:r>
    </w:p>
    <w:p w14:paraId="264F03AF" w14:textId="77777777" w:rsidR="00A3725C" w:rsidRDefault="00353682" w:rsidP="00A3725C">
      <w:pPr>
        <w:pStyle w:val="a5"/>
      </w:pPr>
      <w:r>
        <w:t xml:space="preserve">Навчальна точка № </w:t>
      </w:r>
      <w:r w:rsidR="00A3725C" w:rsidRPr="00A3725C">
        <w:t xml:space="preserve">4 (тактична </w:t>
      </w:r>
      <w:proofErr w:type="spellStart"/>
      <w:r w:rsidR="00A3725C" w:rsidRPr="00A3725C">
        <w:t>догоспітальна</w:t>
      </w:r>
      <w:proofErr w:type="spellEnd"/>
      <w:r w:rsidR="00A3725C" w:rsidRPr="00A3725C">
        <w:t xml:space="preserve"> допомога</w:t>
      </w:r>
      <w:r w:rsidR="00A3725C">
        <w:t>)</w:t>
      </w:r>
      <w:r w:rsidR="00A3725C" w:rsidRPr="00A3725C">
        <w:t xml:space="preserve"> (час 88 хв.) (т3_з5</w:t>
      </w:r>
      <w:r w:rsidR="00A3725C">
        <w:t xml:space="preserve">). </w:t>
      </w:r>
    </w:p>
    <w:p w14:paraId="404D0CAB" w14:textId="77777777" w:rsidR="00A3725C" w:rsidRPr="00A3725C" w:rsidRDefault="00A3725C" w:rsidP="00A3725C">
      <w:pPr>
        <w:rPr>
          <w:sz w:val="28"/>
          <w:szCs w:val="28"/>
        </w:rPr>
      </w:pPr>
      <w:r w:rsidRPr="00A3725C">
        <w:t>Оцінка та підтримка системи кровообігу в порядку само- та взаємодопомоги на етапі Допомоги в тактичному укритті</w:t>
      </w:r>
      <w:r>
        <w:t xml:space="preserve">. </w:t>
      </w:r>
      <w:r w:rsidRPr="00A3725C">
        <w:t xml:space="preserve">Метод проведення: словесно-наочний, практичний. </w:t>
      </w:r>
    </w:p>
    <w:p w14:paraId="66EBC985" w14:textId="77777777" w:rsidR="00A3725C" w:rsidRDefault="00353682" w:rsidP="00A3725C">
      <w:pPr>
        <w:pStyle w:val="a5"/>
      </w:pPr>
      <w:r>
        <w:t xml:space="preserve">Навчальна точка № </w:t>
      </w:r>
      <w:r w:rsidR="00A3725C" w:rsidRPr="00A3725C">
        <w:t xml:space="preserve">5 (тактична </w:t>
      </w:r>
      <w:proofErr w:type="spellStart"/>
      <w:r w:rsidR="00A3725C" w:rsidRPr="00A3725C">
        <w:t>догоспітальна</w:t>
      </w:r>
      <w:proofErr w:type="spellEnd"/>
      <w:r w:rsidR="00A3725C" w:rsidRPr="00A3725C">
        <w:t xml:space="preserve"> допомога</w:t>
      </w:r>
      <w:r w:rsidR="00A3725C">
        <w:t>)</w:t>
      </w:r>
      <w:r w:rsidR="00A3725C" w:rsidRPr="00A3725C">
        <w:t xml:space="preserve"> (час 88 хв.) (т3_з5</w:t>
      </w:r>
      <w:r w:rsidR="00A3725C">
        <w:t xml:space="preserve">). </w:t>
      </w:r>
    </w:p>
    <w:p w14:paraId="7E9EE581" w14:textId="77777777" w:rsidR="00A3725C" w:rsidRDefault="00A3725C" w:rsidP="00A3725C">
      <w:pPr>
        <w:rPr>
          <w:sz w:val="28"/>
          <w:szCs w:val="28"/>
        </w:rPr>
      </w:pPr>
      <w:r w:rsidRPr="00A3725C">
        <w:t>Визначення та запобігання гіпотермії. Оцінка та надання допомоги в разі інших травм на етапі Допомоги в тактичному укритті. Додатковий протокол допомоги постраждалим "PAWS".</w:t>
      </w:r>
      <w:r>
        <w:t xml:space="preserve"> </w:t>
      </w:r>
      <w:r w:rsidRPr="00A3725C">
        <w:t>Метод проведення: словесно-наочний, практичний</w:t>
      </w:r>
      <w:r>
        <w:t>.</w:t>
      </w:r>
    </w:p>
    <w:bookmarkStart w:id="163" w:name="taktdog003"/>
    <w:p w14:paraId="30D77F2C" w14:textId="496DADAC" w:rsidR="00471BF4" w:rsidRDefault="00471BF4" w:rsidP="00471BF4">
      <w:pPr>
        <w:pStyle w:val="Heading1"/>
        <w:pBdr>
          <w:bottom w:val="single" w:sz="10" w:space="4" w:color="6B1E38"/>
        </w:pBdr>
        <w:shd w:val="clear" w:color="auto" w:fill="9B2D52"/>
        <w:rPr>
          <w:rFonts w:ascii="Montserrat ExtraBold" w:eastAsia="Montserrat ExtraBold" w:hAnsi="Montserrat ExtraBold" w:cs="Montserrat ExtraBold"/>
          <w:bCs/>
          <w:szCs w:val="32"/>
        </w:rPr>
      </w:pPr>
      <w:r>
        <w:lastRenderedPageBreak/>
        <w:fldChar w:fldCharType="begin"/>
      </w:r>
      <w:r>
        <w:instrText xml:space="preserve"> HYPERLINK \l "toc_return_033" \o "До відповідного пункту у змісті" </w:instrText>
      </w:r>
      <w:r>
        <w:fldChar w:fldCharType="separate"/>
      </w:r>
      <w:r w:rsidRPr="00F44E1F">
        <w:rPr>
          <w:rFonts w:ascii="Montserrat ExtraBold" w:eastAsia="Montserrat ExtraBold" w:hAnsi="Montserrat ExtraBold" w:cs="Montserrat ExtraBold"/>
          <w:bCs/>
          <w:szCs w:val="32"/>
        </w:rPr>
        <w:t>ТАКТИЧНА ДОГОСПІТАЛЬНА ДОПОМОГА</w:t>
      </w:r>
      <w:r>
        <w:rPr>
          <w:rFonts w:ascii="Montserrat ExtraBold" w:eastAsia="Montserrat ExtraBold" w:hAnsi="Montserrat ExtraBold" w:cs="Montserrat ExtraBold"/>
          <w:bCs/>
          <w:szCs w:val="32"/>
        </w:rPr>
        <w:t xml:space="preserve"> – ДЕНЬ 3 </w:t>
      </w:r>
      <w:r w:rsidR="00CC5C18">
        <w:rPr>
          <w:rFonts w:ascii="Montserrat ExtraBold" w:eastAsia="Montserrat ExtraBold" w:hAnsi="Montserrat ExtraBold" w:cs="Montserrat ExtraBold"/>
          <w:bCs/>
          <w:szCs w:val="32"/>
        </w:rPr>
        <w:br/>
      </w:r>
      <w:r>
        <w:rPr>
          <w:rFonts w:ascii="Montserrat ExtraBold" w:eastAsia="Montserrat ExtraBold" w:hAnsi="Montserrat ExtraBold" w:cs="Montserrat ExtraBold"/>
          <w:bCs/>
          <w:szCs w:val="32"/>
        </w:rPr>
        <w:t>(10 ГОДИН)</w:t>
      </w:r>
      <w:r>
        <w:fldChar w:fldCharType="end"/>
      </w:r>
    </w:p>
    <w:bookmarkEnd w:id="163"/>
    <w:p w14:paraId="563697D2" w14:textId="77777777" w:rsidR="00471BF4" w:rsidRPr="00471BF4" w:rsidRDefault="00471BF4" w:rsidP="00471BF4">
      <w:pPr>
        <w:pStyle w:val="Heading2"/>
        <w:rPr>
          <w:rFonts w:ascii="Montserrat ExtraBold" w:eastAsiaTheme="minorHAnsi" w:hAnsi="Montserrat ExtraBold" w:cstheme="minorBidi"/>
          <w:bCs/>
          <w:color w:val="auto"/>
          <w:sz w:val="28"/>
          <w:szCs w:val="28"/>
        </w:rPr>
      </w:pPr>
      <w:r w:rsidRPr="00471BF4">
        <w:t>Тема 2. Надання допомоги постраждалим в зоні прямої загрози (етап Допомоги під вогнем).</w:t>
      </w:r>
    </w:p>
    <w:p w14:paraId="076B2F28" w14:textId="77777777" w:rsidR="00471BF4" w:rsidRDefault="00471BF4" w:rsidP="00471BF4">
      <w:pPr>
        <w:pStyle w:val="Heading3"/>
        <w:rPr>
          <w:rFonts w:ascii="Montserrat Medium" w:hAnsi="Montserrat Medium"/>
          <w:sz w:val="28"/>
        </w:rPr>
      </w:pPr>
      <w:r w:rsidRPr="00471BF4">
        <w:t xml:space="preserve">Заняття 2. </w:t>
      </w:r>
      <w:proofErr w:type="spellStart"/>
      <w:r w:rsidRPr="00471BF4">
        <w:t>Симуляційне</w:t>
      </w:r>
      <w:proofErr w:type="spellEnd"/>
      <w:r w:rsidRPr="00471BF4">
        <w:t xml:space="preserve"> відпрацювання надання допомоги постраждалим на етапі Допомоги під вогнем, у тому числі в умовах застосування противником ударних </w:t>
      </w:r>
      <w:proofErr w:type="spellStart"/>
      <w:r w:rsidRPr="00471BF4">
        <w:t>БпЛА</w:t>
      </w:r>
      <w:proofErr w:type="spellEnd"/>
      <w:r w:rsidRPr="00471BF4">
        <w:t xml:space="preserve"> (2 години).</w:t>
      </w:r>
    </w:p>
    <w:p w14:paraId="35FCB92B" w14:textId="77777777" w:rsidR="00471BF4" w:rsidRPr="00471BF4" w:rsidRDefault="00471BF4" w:rsidP="00471BF4">
      <w:pPr>
        <w:pStyle w:val="Heading2"/>
        <w:rPr>
          <w:rFonts w:ascii="Montserrat ExtraBold" w:eastAsiaTheme="minorHAnsi" w:hAnsi="Montserrat ExtraBold" w:cstheme="minorBidi"/>
          <w:bCs/>
          <w:color w:val="auto"/>
          <w:sz w:val="28"/>
          <w:szCs w:val="28"/>
        </w:rPr>
      </w:pPr>
      <w:r w:rsidRPr="00471BF4">
        <w:t>Тема 3. Надання допомоги в зоні непрямої загрози (етап Допомоги в тактичному укритті).</w:t>
      </w:r>
    </w:p>
    <w:p w14:paraId="3B5883D5" w14:textId="77777777" w:rsidR="00471BF4" w:rsidRDefault="00471BF4" w:rsidP="00706552">
      <w:pPr>
        <w:pStyle w:val="Heading3"/>
        <w:rPr>
          <w:rFonts w:ascii="Montserrat Medium" w:hAnsi="Montserrat Medium"/>
          <w:sz w:val="28"/>
        </w:rPr>
      </w:pPr>
      <w:r w:rsidRPr="00471BF4">
        <w:t xml:space="preserve">Заняття 5. </w:t>
      </w:r>
      <w:r w:rsidR="00706552" w:rsidRPr="00706552">
        <w:t>Заняття 5. Оцінка та підтримка системи кровообігу в порядку само- та</w:t>
      </w:r>
      <w:r w:rsidR="00706552">
        <w:t xml:space="preserve"> </w:t>
      </w:r>
      <w:r w:rsidR="00706552" w:rsidRPr="00706552">
        <w:t>взаємодопомоги на етапі Допомоги в тактичному укритті. Визначення та</w:t>
      </w:r>
      <w:r w:rsidR="00706552">
        <w:t xml:space="preserve"> </w:t>
      </w:r>
      <w:r w:rsidR="00706552" w:rsidRPr="00706552">
        <w:t>запобігання гіпотермії. Оцінка та надання допомоги в разі інших травм на</w:t>
      </w:r>
      <w:r w:rsidR="00706552">
        <w:t xml:space="preserve"> </w:t>
      </w:r>
      <w:r w:rsidR="00706552" w:rsidRPr="00706552">
        <w:t>етапі Допомоги в тактичному укритті. (2 години).</w:t>
      </w:r>
    </w:p>
    <w:p w14:paraId="4DC65AB8" w14:textId="77777777" w:rsidR="00F84F23" w:rsidRDefault="00471BF4" w:rsidP="00471BF4">
      <w:pPr>
        <w:pStyle w:val="Heading2"/>
        <w:rPr>
          <w:rFonts w:ascii="Montserrat Medium" w:hAnsi="Montserrat Medium"/>
          <w:sz w:val="28"/>
          <w:szCs w:val="28"/>
        </w:rPr>
      </w:pPr>
      <w:r w:rsidRPr="00471BF4">
        <w:t xml:space="preserve">Тема 4. Надання допомоги постраждалим в безпечній зоні (етап Евакуації). </w:t>
      </w:r>
      <w:r w:rsidRPr="00471BF4">
        <w:br/>
        <w:t xml:space="preserve">Заняття 1. Підготовка постраждалого до евакуації. “Картка постраждалого”. </w:t>
      </w:r>
      <w:r w:rsidR="00706552" w:rsidRPr="00706552">
        <w:t>(2 години).</w:t>
      </w:r>
    </w:p>
    <w:p w14:paraId="4D93249A" w14:textId="77777777" w:rsidR="00F84F23" w:rsidRPr="00F84F23" w:rsidRDefault="00F84F23" w:rsidP="00F84F23">
      <w:pPr>
        <w:pStyle w:val="Heading2"/>
        <w:rPr>
          <w:rFonts w:ascii="Montserrat ExtraBold" w:eastAsiaTheme="minorHAnsi" w:hAnsi="Montserrat ExtraBold" w:cstheme="minorBidi"/>
          <w:bCs/>
          <w:color w:val="auto"/>
          <w:sz w:val="28"/>
          <w:szCs w:val="28"/>
        </w:rPr>
      </w:pPr>
      <w:r w:rsidRPr="00F84F23">
        <w:t xml:space="preserve">Тема 5. </w:t>
      </w:r>
      <w:proofErr w:type="spellStart"/>
      <w:r w:rsidRPr="00F84F23">
        <w:t>Симуляційні</w:t>
      </w:r>
      <w:proofErr w:type="spellEnd"/>
      <w:r w:rsidRPr="00F84F23">
        <w:t xml:space="preserve"> заняття.</w:t>
      </w:r>
    </w:p>
    <w:p w14:paraId="20F00708" w14:textId="77777777" w:rsidR="00F84F23" w:rsidRDefault="00F84F23" w:rsidP="00F84F23">
      <w:pPr>
        <w:pStyle w:val="Heading3"/>
        <w:rPr>
          <w:rFonts w:ascii="Montserrat Medium" w:hAnsi="Montserrat Medium"/>
          <w:sz w:val="28"/>
        </w:rPr>
      </w:pPr>
      <w:r w:rsidRPr="00F84F23">
        <w:t xml:space="preserve">Заняття 1. </w:t>
      </w:r>
      <w:proofErr w:type="spellStart"/>
      <w:r w:rsidRPr="00F84F23">
        <w:t>Симуляційне</w:t>
      </w:r>
      <w:proofErr w:type="spellEnd"/>
      <w:r w:rsidRPr="00F84F23">
        <w:t xml:space="preserve"> відпрацювання надання допомоги на етапі Допомоги в тактичному укритті (4 години).</w:t>
      </w:r>
    </w:p>
    <w:p w14:paraId="334A84A4" w14:textId="77777777" w:rsidR="00A3725C" w:rsidRPr="00A3725C" w:rsidRDefault="00A3725C" w:rsidP="00A3725C">
      <w:pPr>
        <w:pStyle w:val="a4"/>
      </w:pPr>
      <w:r w:rsidRPr="00A3725C">
        <w:t>НАВЧАЛЬНЕ МІСЦЕ № 1.</w:t>
      </w:r>
    </w:p>
    <w:p w14:paraId="4CCF4D09" w14:textId="77777777" w:rsidR="00A3725C" w:rsidRPr="00A3725C" w:rsidRDefault="00353682" w:rsidP="00A3725C">
      <w:pPr>
        <w:pStyle w:val="a5"/>
      </w:pPr>
      <w:r>
        <w:t xml:space="preserve">Навчальна точка № </w:t>
      </w:r>
      <w:r w:rsidR="00A3725C" w:rsidRPr="00A3725C">
        <w:t xml:space="preserve">1 (тактична </w:t>
      </w:r>
      <w:proofErr w:type="spellStart"/>
      <w:r w:rsidR="00A3725C" w:rsidRPr="00A3725C">
        <w:t>догоспітальна</w:t>
      </w:r>
      <w:proofErr w:type="spellEnd"/>
      <w:r w:rsidR="00A3725C" w:rsidRPr="00A3725C">
        <w:t xml:space="preserve"> допомога) (час 88 хв.) (т2_з2</w:t>
      </w:r>
      <w:r w:rsidR="00A3725C">
        <w:t>).</w:t>
      </w:r>
      <w:r w:rsidR="00A3725C" w:rsidRPr="00A3725C">
        <w:t xml:space="preserve"> </w:t>
      </w:r>
    </w:p>
    <w:p w14:paraId="47CB3AB8" w14:textId="77777777" w:rsidR="00A3725C" w:rsidRPr="00A3725C" w:rsidRDefault="00A3725C" w:rsidP="00A3725C">
      <w:pPr>
        <w:rPr>
          <w:sz w:val="28"/>
          <w:szCs w:val="28"/>
        </w:rPr>
      </w:pPr>
      <w:proofErr w:type="spellStart"/>
      <w:r w:rsidRPr="00A3725C">
        <w:t>Симуляційне</w:t>
      </w:r>
      <w:proofErr w:type="spellEnd"/>
      <w:r w:rsidRPr="00A3725C">
        <w:t xml:space="preserve"> відпрацювання надання допомоги постраждалим на етапі Допомоги під вогнем, у тому числі в умовах застосування противником ударних </w:t>
      </w:r>
      <w:proofErr w:type="spellStart"/>
      <w:r w:rsidRPr="00A3725C">
        <w:t>БпЛА</w:t>
      </w:r>
      <w:proofErr w:type="spellEnd"/>
      <w:r w:rsidRPr="00A3725C">
        <w:t>.</w:t>
      </w:r>
    </w:p>
    <w:p w14:paraId="5A9886A0" w14:textId="77777777" w:rsidR="00A3725C" w:rsidRPr="00A3725C" w:rsidRDefault="00A3725C" w:rsidP="00A3725C">
      <w:pPr>
        <w:pStyle w:val="a6"/>
        <w:rPr>
          <w:sz w:val="28"/>
          <w:szCs w:val="28"/>
        </w:rPr>
      </w:pPr>
      <w:r w:rsidRPr="00A3725C">
        <w:t>Метод проведення: практичний.</w:t>
      </w:r>
    </w:p>
    <w:p w14:paraId="2871838A" w14:textId="77777777" w:rsidR="00A3725C" w:rsidRPr="00A3725C" w:rsidRDefault="00353682" w:rsidP="00A3725C">
      <w:pPr>
        <w:pStyle w:val="a5"/>
      </w:pPr>
      <w:r>
        <w:t xml:space="preserve">Навчальна точка № </w:t>
      </w:r>
      <w:r w:rsidR="00A3725C" w:rsidRPr="00A3725C">
        <w:t xml:space="preserve">2 (тактична </w:t>
      </w:r>
      <w:proofErr w:type="spellStart"/>
      <w:r w:rsidR="00A3725C" w:rsidRPr="00A3725C">
        <w:t>догоспітальна</w:t>
      </w:r>
      <w:proofErr w:type="spellEnd"/>
      <w:r w:rsidR="00A3725C" w:rsidRPr="00A3725C">
        <w:t xml:space="preserve"> допомога) (час 88 хв.) (т5_з1</w:t>
      </w:r>
      <w:r w:rsidR="00A3725C">
        <w:t>).</w:t>
      </w:r>
      <w:r w:rsidR="00A3725C" w:rsidRPr="00A3725C">
        <w:t xml:space="preserve"> </w:t>
      </w:r>
    </w:p>
    <w:p w14:paraId="25D00FB0" w14:textId="77777777" w:rsidR="00A3725C" w:rsidRPr="00A3725C" w:rsidRDefault="00A3725C" w:rsidP="00A3725C">
      <w:pPr>
        <w:rPr>
          <w:sz w:val="28"/>
          <w:szCs w:val="28"/>
        </w:rPr>
      </w:pPr>
      <w:r w:rsidRPr="00A3725C">
        <w:t>Тренування надання допомоги постраждалим на етапі Допомоги в тактичному укритті за наявності критичних кровотеч</w:t>
      </w:r>
      <w:r>
        <w:t>.</w:t>
      </w:r>
      <w:r w:rsidRPr="00A3725C">
        <w:t xml:space="preserve"> </w:t>
      </w:r>
    </w:p>
    <w:p w14:paraId="39F6A283" w14:textId="77777777" w:rsidR="00A3725C" w:rsidRPr="00A3725C" w:rsidRDefault="00A3725C" w:rsidP="00A3725C">
      <w:pPr>
        <w:pStyle w:val="a6"/>
        <w:rPr>
          <w:sz w:val="28"/>
          <w:szCs w:val="28"/>
        </w:rPr>
      </w:pPr>
      <w:r w:rsidRPr="00A3725C">
        <w:t>Метод проведення: практичний.</w:t>
      </w:r>
    </w:p>
    <w:p w14:paraId="45C551AF" w14:textId="77777777" w:rsidR="00A3725C" w:rsidRPr="00A3725C" w:rsidRDefault="00353682" w:rsidP="00A3725C">
      <w:pPr>
        <w:pStyle w:val="a5"/>
      </w:pPr>
      <w:r>
        <w:t xml:space="preserve">Навчальна точка № </w:t>
      </w:r>
      <w:r w:rsidR="00A3725C" w:rsidRPr="00A3725C">
        <w:t xml:space="preserve">3 (тактична </w:t>
      </w:r>
      <w:proofErr w:type="spellStart"/>
      <w:r w:rsidR="00A3725C" w:rsidRPr="00A3725C">
        <w:t>догоспітальна</w:t>
      </w:r>
      <w:proofErr w:type="spellEnd"/>
      <w:r w:rsidR="00A3725C" w:rsidRPr="00A3725C">
        <w:t xml:space="preserve"> допомога) (час 88 хв.) (т5_з1</w:t>
      </w:r>
      <w:r w:rsidR="00A3725C">
        <w:t>).</w:t>
      </w:r>
      <w:r w:rsidR="00A3725C" w:rsidRPr="00A3725C">
        <w:t xml:space="preserve"> </w:t>
      </w:r>
    </w:p>
    <w:p w14:paraId="3DDB7519" w14:textId="77777777" w:rsidR="00A3725C" w:rsidRDefault="00A3725C" w:rsidP="00A3725C">
      <w:pPr>
        <w:rPr>
          <w:sz w:val="28"/>
          <w:szCs w:val="28"/>
        </w:rPr>
      </w:pPr>
      <w:r w:rsidRPr="00A3725C">
        <w:t>Тренування надання допомоги постраждалим на етапі Допомоги в тактичному укритті у разі різних поранень</w:t>
      </w:r>
      <w:r>
        <w:t>.</w:t>
      </w:r>
    </w:p>
    <w:p w14:paraId="272827B6" w14:textId="77777777" w:rsidR="00142666" w:rsidRDefault="00A3725C" w:rsidP="00A3725C">
      <w:pPr>
        <w:pStyle w:val="a6"/>
        <w:rPr>
          <w:sz w:val="28"/>
          <w:szCs w:val="28"/>
        </w:rPr>
      </w:pPr>
      <w:r w:rsidRPr="00A3725C">
        <w:t>Метод проведення: практичний.</w:t>
      </w:r>
    </w:p>
    <w:p w14:paraId="4A882C9C" w14:textId="77777777" w:rsidR="001C0D2F" w:rsidRPr="001C0D2F" w:rsidRDefault="001C0D2F" w:rsidP="001C0D2F">
      <w:pPr>
        <w:pStyle w:val="a4"/>
      </w:pPr>
      <w:r w:rsidRPr="001C0D2F">
        <w:t xml:space="preserve">НАВЧАЛЬНЕ МІСЦЕ № 2. </w:t>
      </w:r>
    </w:p>
    <w:p w14:paraId="65243F0D" w14:textId="77777777" w:rsidR="001C0D2F" w:rsidRPr="001C0D2F" w:rsidRDefault="00353682" w:rsidP="001C0D2F">
      <w:pPr>
        <w:pStyle w:val="a5"/>
      </w:pPr>
      <w:r>
        <w:t xml:space="preserve">Навчальна точка № </w:t>
      </w:r>
      <w:r w:rsidR="001C0D2F" w:rsidRPr="001C0D2F">
        <w:t xml:space="preserve">1 (тактична </w:t>
      </w:r>
      <w:proofErr w:type="spellStart"/>
      <w:r w:rsidR="001C0D2F" w:rsidRPr="001C0D2F">
        <w:t>догоспітальна</w:t>
      </w:r>
      <w:proofErr w:type="spellEnd"/>
      <w:r w:rsidR="001C0D2F" w:rsidRPr="001C0D2F">
        <w:t xml:space="preserve"> допомога) (час 88 хв.) (т4_з1</w:t>
      </w:r>
      <w:r w:rsidR="001C0D2F">
        <w:t>).</w:t>
      </w:r>
      <w:r w:rsidR="001C0D2F" w:rsidRPr="001C0D2F">
        <w:t xml:space="preserve"> </w:t>
      </w:r>
    </w:p>
    <w:p w14:paraId="3A93C285" w14:textId="77777777" w:rsidR="001C0D2F" w:rsidRPr="001C0D2F" w:rsidRDefault="001C0D2F" w:rsidP="001C0D2F">
      <w:pPr>
        <w:rPr>
          <w:sz w:val="28"/>
          <w:szCs w:val="28"/>
        </w:rPr>
      </w:pPr>
      <w:r w:rsidRPr="001C0D2F">
        <w:t xml:space="preserve">Підготовка постраждалого до евакуації. “Картка постраждалого”. </w:t>
      </w:r>
    </w:p>
    <w:p w14:paraId="519A3844" w14:textId="77777777" w:rsidR="001C0D2F" w:rsidRDefault="001C0D2F" w:rsidP="001C0D2F">
      <w:pPr>
        <w:pStyle w:val="a6"/>
        <w:rPr>
          <w:sz w:val="28"/>
          <w:szCs w:val="28"/>
        </w:rPr>
      </w:pPr>
      <w:r w:rsidRPr="001C0D2F">
        <w:t>Метод проведення: словесно-наочний, практичний.</w:t>
      </w:r>
    </w:p>
    <w:p w14:paraId="246D5B47" w14:textId="77777777" w:rsidR="001C0D2F" w:rsidRPr="001C0D2F" w:rsidRDefault="00353682" w:rsidP="001C0D2F">
      <w:pPr>
        <w:pStyle w:val="a5"/>
      </w:pPr>
      <w:r>
        <w:lastRenderedPageBreak/>
        <w:t xml:space="preserve">Навчальна точка № </w:t>
      </w:r>
      <w:r w:rsidR="001C0D2F" w:rsidRPr="001C0D2F">
        <w:t xml:space="preserve">2 (тактична </w:t>
      </w:r>
      <w:proofErr w:type="spellStart"/>
      <w:r w:rsidR="001C0D2F" w:rsidRPr="001C0D2F">
        <w:t>догоспітальна</w:t>
      </w:r>
      <w:proofErr w:type="spellEnd"/>
      <w:r w:rsidR="001C0D2F" w:rsidRPr="001C0D2F">
        <w:t xml:space="preserve"> допомога) (час 88 хв.) (т3_з5</w:t>
      </w:r>
      <w:r w:rsidR="001C0D2F">
        <w:t>).</w:t>
      </w:r>
      <w:r w:rsidR="001C0D2F" w:rsidRPr="001C0D2F">
        <w:t xml:space="preserve"> </w:t>
      </w:r>
    </w:p>
    <w:p w14:paraId="12536CB7" w14:textId="77777777" w:rsidR="001C0D2F" w:rsidRDefault="001C0D2F" w:rsidP="001C0D2F">
      <w:pPr>
        <w:rPr>
          <w:sz w:val="28"/>
          <w:szCs w:val="28"/>
        </w:rPr>
      </w:pPr>
      <w:r w:rsidRPr="001C0D2F">
        <w:t>Оцінка та підтримка системи кровообігу в порядку само- та взаємодопомоги на етапі Допомоги в тактичному укритті</w:t>
      </w:r>
      <w:r>
        <w:t>.</w:t>
      </w:r>
    </w:p>
    <w:p w14:paraId="257E6B9E" w14:textId="77777777" w:rsidR="001C0D2F" w:rsidRDefault="001C0D2F" w:rsidP="001C0D2F">
      <w:pPr>
        <w:pStyle w:val="a6"/>
        <w:rPr>
          <w:sz w:val="28"/>
          <w:szCs w:val="28"/>
        </w:rPr>
      </w:pPr>
      <w:r w:rsidRPr="001C0D2F">
        <w:t>Метод проведення: словесно-наочний.</w:t>
      </w:r>
    </w:p>
    <w:bookmarkStart w:id="164" w:name="taktdog004"/>
    <w:p w14:paraId="7DF35CA5" w14:textId="70033955" w:rsidR="00706552" w:rsidRDefault="00706552" w:rsidP="00706552">
      <w:pPr>
        <w:pStyle w:val="Heading1"/>
        <w:pBdr>
          <w:bottom w:val="single" w:sz="10" w:space="4" w:color="6B1E38"/>
        </w:pBdr>
        <w:shd w:val="clear" w:color="auto" w:fill="9B2D52"/>
        <w:rPr>
          <w:rFonts w:ascii="Montserrat ExtraBold" w:eastAsia="Montserrat ExtraBold" w:hAnsi="Montserrat ExtraBold" w:cs="Montserrat ExtraBold"/>
          <w:bCs/>
          <w:szCs w:val="32"/>
        </w:rPr>
      </w:pPr>
      <w:r>
        <w:lastRenderedPageBreak/>
        <w:fldChar w:fldCharType="begin"/>
      </w:r>
      <w:r>
        <w:instrText xml:space="preserve"> HYPERLINK \l "toc_return_034" \o "До відповідного пункту у змісті" </w:instrText>
      </w:r>
      <w:r>
        <w:fldChar w:fldCharType="separate"/>
      </w:r>
      <w:r w:rsidRPr="00F44E1F">
        <w:rPr>
          <w:rFonts w:ascii="Montserrat ExtraBold" w:eastAsia="Montserrat ExtraBold" w:hAnsi="Montserrat ExtraBold" w:cs="Montserrat ExtraBold"/>
          <w:bCs/>
          <w:szCs w:val="32"/>
        </w:rPr>
        <w:t>ТАКТИЧНА ДОГОСПІТАЛЬНА ДОПОМОГА</w:t>
      </w:r>
      <w:r>
        <w:rPr>
          <w:rFonts w:ascii="Montserrat ExtraBold" w:eastAsia="Montserrat ExtraBold" w:hAnsi="Montserrat ExtraBold" w:cs="Montserrat ExtraBold"/>
          <w:bCs/>
          <w:szCs w:val="32"/>
        </w:rPr>
        <w:t xml:space="preserve"> – ДЕНЬ 4 </w:t>
      </w:r>
      <w:r w:rsidR="00CC5C18">
        <w:rPr>
          <w:rFonts w:ascii="Montserrat ExtraBold" w:eastAsia="Montserrat ExtraBold" w:hAnsi="Montserrat ExtraBold" w:cs="Montserrat ExtraBold"/>
          <w:bCs/>
          <w:szCs w:val="32"/>
        </w:rPr>
        <w:br/>
      </w:r>
      <w:r>
        <w:rPr>
          <w:rFonts w:ascii="Montserrat ExtraBold" w:eastAsia="Montserrat ExtraBold" w:hAnsi="Montserrat ExtraBold" w:cs="Montserrat ExtraBold"/>
          <w:bCs/>
          <w:szCs w:val="32"/>
        </w:rPr>
        <w:t>(10 ГОДИН)</w:t>
      </w:r>
      <w:r>
        <w:fldChar w:fldCharType="end"/>
      </w:r>
    </w:p>
    <w:bookmarkEnd w:id="164"/>
    <w:p w14:paraId="7C361462" w14:textId="77777777" w:rsidR="00706552" w:rsidRPr="00706552" w:rsidRDefault="00706552" w:rsidP="00706552">
      <w:pPr>
        <w:pStyle w:val="Heading2"/>
        <w:rPr>
          <w:rFonts w:ascii="Montserrat ExtraBold" w:hAnsi="Montserrat ExtraBold"/>
          <w:sz w:val="28"/>
          <w:szCs w:val="28"/>
        </w:rPr>
      </w:pPr>
      <w:r w:rsidRPr="00706552">
        <w:t>Тема 2. Надання допомоги постраждалим в зоні прямої загрози (етап</w:t>
      </w:r>
      <w:r>
        <w:t xml:space="preserve"> </w:t>
      </w:r>
      <w:r w:rsidRPr="00706552">
        <w:t>Допомоги під вогнем).</w:t>
      </w:r>
    </w:p>
    <w:p w14:paraId="41B8E9C4" w14:textId="77777777" w:rsidR="00706552" w:rsidRDefault="00706552" w:rsidP="00706552">
      <w:pPr>
        <w:pStyle w:val="Heading3"/>
        <w:rPr>
          <w:rFonts w:ascii="Montserrat Medium" w:hAnsi="Montserrat Medium"/>
          <w:sz w:val="28"/>
        </w:rPr>
      </w:pPr>
      <w:r w:rsidRPr="00706552">
        <w:t xml:space="preserve">Заняття 2. </w:t>
      </w:r>
      <w:proofErr w:type="spellStart"/>
      <w:r w:rsidRPr="00706552">
        <w:t>Симуляційне</w:t>
      </w:r>
      <w:proofErr w:type="spellEnd"/>
      <w:r w:rsidRPr="00706552">
        <w:t xml:space="preserve"> відпрацювання надання допомоги постраждалим на</w:t>
      </w:r>
      <w:r>
        <w:t xml:space="preserve"> </w:t>
      </w:r>
      <w:r w:rsidRPr="00706552">
        <w:t>етапі Допомоги під вогнем, у тому числі в умовах застосування противником</w:t>
      </w:r>
      <w:r>
        <w:t xml:space="preserve"> </w:t>
      </w:r>
      <w:r w:rsidRPr="00706552">
        <w:t xml:space="preserve">ударних </w:t>
      </w:r>
      <w:proofErr w:type="spellStart"/>
      <w:r w:rsidRPr="00706552">
        <w:t>БпЛА</w:t>
      </w:r>
      <w:proofErr w:type="spellEnd"/>
      <w:r w:rsidRPr="00706552">
        <w:t xml:space="preserve"> (3 години).</w:t>
      </w:r>
    </w:p>
    <w:p w14:paraId="6DECC8E9" w14:textId="77777777" w:rsidR="00706552" w:rsidRPr="00706552" w:rsidRDefault="00706552" w:rsidP="00706552">
      <w:pPr>
        <w:pStyle w:val="Heading2"/>
        <w:rPr>
          <w:rFonts w:ascii="Montserrat ExtraBold" w:hAnsi="Montserrat ExtraBold"/>
          <w:sz w:val="28"/>
          <w:szCs w:val="28"/>
        </w:rPr>
      </w:pPr>
      <w:r w:rsidRPr="00706552">
        <w:t xml:space="preserve">Тема 5. </w:t>
      </w:r>
      <w:proofErr w:type="spellStart"/>
      <w:r w:rsidRPr="00706552">
        <w:t>Симуляційні</w:t>
      </w:r>
      <w:proofErr w:type="spellEnd"/>
      <w:r w:rsidRPr="00706552">
        <w:t xml:space="preserve"> заняття.</w:t>
      </w:r>
    </w:p>
    <w:p w14:paraId="2FE48224" w14:textId="77777777" w:rsidR="00706552" w:rsidRPr="00706552" w:rsidRDefault="00706552" w:rsidP="00706552">
      <w:pPr>
        <w:pStyle w:val="Heading3"/>
        <w:rPr>
          <w:rFonts w:ascii="Montserrat Medium" w:hAnsi="Montserrat Medium"/>
          <w:sz w:val="28"/>
        </w:rPr>
      </w:pPr>
      <w:r w:rsidRPr="00706552">
        <w:t xml:space="preserve">Заняття 1. </w:t>
      </w:r>
      <w:proofErr w:type="spellStart"/>
      <w:r w:rsidRPr="00706552">
        <w:t>Симуляційне</w:t>
      </w:r>
      <w:proofErr w:type="spellEnd"/>
      <w:r w:rsidRPr="00706552">
        <w:t xml:space="preserve"> відпрацювання надання допомоги на етапі</w:t>
      </w:r>
    </w:p>
    <w:p w14:paraId="6C615D57" w14:textId="77777777" w:rsidR="00706552" w:rsidRDefault="00706552" w:rsidP="00706552">
      <w:pPr>
        <w:rPr>
          <w:sz w:val="28"/>
          <w:szCs w:val="28"/>
        </w:rPr>
      </w:pPr>
      <w:r w:rsidRPr="00706552">
        <w:t>Допомоги в тактичному укритті (7 годин).</w:t>
      </w:r>
    </w:p>
    <w:p w14:paraId="6E46D0A2" w14:textId="77777777" w:rsidR="00706552" w:rsidRPr="00706552" w:rsidRDefault="00706552" w:rsidP="00706552">
      <w:pPr>
        <w:pStyle w:val="a4"/>
        <w:rPr>
          <w:sz w:val="28"/>
          <w:szCs w:val="28"/>
        </w:rPr>
      </w:pPr>
      <w:r w:rsidRPr="00706552">
        <w:t>НАВЧАЛЬНЕ МІСЦЕ № 1.</w:t>
      </w:r>
    </w:p>
    <w:p w14:paraId="2DBEC49F" w14:textId="77777777" w:rsidR="00706552" w:rsidRPr="00706552" w:rsidRDefault="00706552" w:rsidP="00706552">
      <w:pPr>
        <w:pStyle w:val="a5"/>
        <w:rPr>
          <w:rFonts w:ascii="Montserrat Medium" w:hAnsi="Montserrat Medium"/>
          <w:i/>
          <w:iCs/>
          <w:sz w:val="28"/>
          <w:szCs w:val="28"/>
        </w:rPr>
      </w:pPr>
      <w:r w:rsidRPr="00706552">
        <w:t xml:space="preserve">Навчальна точка № 1 (тактична </w:t>
      </w:r>
      <w:proofErr w:type="spellStart"/>
      <w:r w:rsidRPr="00706552">
        <w:t>догоспітальна</w:t>
      </w:r>
      <w:proofErr w:type="spellEnd"/>
      <w:r w:rsidRPr="00706552">
        <w:t xml:space="preserve"> допомога)</w:t>
      </w:r>
    </w:p>
    <w:p w14:paraId="0A89E5A7" w14:textId="77777777" w:rsidR="00706552" w:rsidRPr="00706552" w:rsidRDefault="00706552" w:rsidP="00706552">
      <w:pPr>
        <w:rPr>
          <w:i/>
          <w:iCs/>
          <w:sz w:val="28"/>
          <w:szCs w:val="28"/>
        </w:rPr>
      </w:pPr>
      <w:r w:rsidRPr="00706552">
        <w:rPr>
          <w:i/>
          <w:iCs/>
        </w:rPr>
        <w:t>(час 150 хв.) (т2_з2).</w:t>
      </w:r>
    </w:p>
    <w:p w14:paraId="673BDBA2" w14:textId="77777777" w:rsidR="00706552" w:rsidRPr="00706552" w:rsidRDefault="00706552" w:rsidP="00706552">
      <w:pPr>
        <w:rPr>
          <w:sz w:val="28"/>
          <w:szCs w:val="28"/>
        </w:rPr>
      </w:pPr>
      <w:proofErr w:type="spellStart"/>
      <w:r w:rsidRPr="00706552">
        <w:t>Симуляційне</w:t>
      </w:r>
      <w:proofErr w:type="spellEnd"/>
      <w:r w:rsidRPr="00706552">
        <w:t xml:space="preserve"> відпрацювання надання допомоги постраждалим на етапі</w:t>
      </w:r>
      <w:r>
        <w:t xml:space="preserve"> </w:t>
      </w:r>
      <w:r w:rsidRPr="00706552">
        <w:t>Допомоги під вогнем, у тому числі в умовах застосування противником</w:t>
      </w:r>
      <w:r>
        <w:t xml:space="preserve"> </w:t>
      </w:r>
      <w:r w:rsidRPr="00706552">
        <w:t xml:space="preserve">ударних </w:t>
      </w:r>
      <w:proofErr w:type="spellStart"/>
      <w:r w:rsidRPr="00706552">
        <w:t>БпЛА</w:t>
      </w:r>
      <w:proofErr w:type="spellEnd"/>
      <w:r w:rsidRPr="00706552">
        <w:t>.</w:t>
      </w:r>
    </w:p>
    <w:p w14:paraId="7E65B6E1" w14:textId="77777777" w:rsidR="00706552" w:rsidRDefault="00706552" w:rsidP="00706552">
      <w:pPr>
        <w:pStyle w:val="a6"/>
        <w:rPr>
          <w:sz w:val="28"/>
          <w:szCs w:val="28"/>
        </w:rPr>
      </w:pPr>
      <w:r w:rsidRPr="00706552">
        <w:t>Метод проведення: практичний.</w:t>
      </w:r>
    </w:p>
    <w:p w14:paraId="1F25DE8F" w14:textId="77777777" w:rsidR="00706552" w:rsidRPr="00706552" w:rsidRDefault="00706552" w:rsidP="00706552">
      <w:pPr>
        <w:pStyle w:val="a5"/>
        <w:rPr>
          <w:rFonts w:ascii="Montserrat Medium" w:hAnsi="Montserrat Medium"/>
          <w:i/>
          <w:iCs/>
          <w:sz w:val="28"/>
          <w:szCs w:val="28"/>
        </w:rPr>
      </w:pPr>
      <w:r w:rsidRPr="00706552">
        <w:t xml:space="preserve">Навчальна точка № 2 (тактична </w:t>
      </w:r>
      <w:proofErr w:type="spellStart"/>
      <w:r w:rsidRPr="00706552">
        <w:t>догоспітальна</w:t>
      </w:r>
      <w:proofErr w:type="spellEnd"/>
      <w:r w:rsidRPr="00706552">
        <w:t xml:space="preserve"> допомога)</w:t>
      </w:r>
    </w:p>
    <w:p w14:paraId="0AD7E15B" w14:textId="77777777" w:rsidR="00706552" w:rsidRPr="00706552" w:rsidRDefault="00706552" w:rsidP="00706552">
      <w:pPr>
        <w:rPr>
          <w:i/>
          <w:iCs/>
          <w:sz w:val="28"/>
          <w:szCs w:val="28"/>
        </w:rPr>
      </w:pPr>
      <w:r w:rsidRPr="00706552">
        <w:rPr>
          <w:i/>
          <w:iCs/>
        </w:rPr>
        <w:t>(час 150 хв.) (т5_з1).</w:t>
      </w:r>
    </w:p>
    <w:p w14:paraId="16ED0587" w14:textId="77777777" w:rsidR="00706552" w:rsidRPr="00706552" w:rsidRDefault="00706552" w:rsidP="00706552">
      <w:pPr>
        <w:rPr>
          <w:sz w:val="28"/>
          <w:szCs w:val="28"/>
        </w:rPr>
      </w:pPr>
      <w:r w:rsidRPr="00706552">
        <w:t>Тренування надання допомоги постраждалим на етапі Допомоги в</w:t>
      </w:r>
    </w:p>
    <w:p w14:paraId="1DF9B8A1" w14:textId="77777777" w:rsidR="00706552" w:rsidRPr="00706552" w:rsidRDefault="00706552" w:rsidP="00706552">
      <w:pPr>
        <w:rPr>
          <w:sz w:val="28"/>
          <w:szCs w:val="28"/>
        </w:rPr>
      </w:pPr>
      <w:r w:rsidRPr="00706552">
        <w:t>тактичному укритті за наявності критичних кровотеч.</w:t>
      </w:r>
    </w:p>
    <w:p w14:paraId="102CAEE4" w14:textId="77777777" w:rsidR="00706552" w:rsidRDefault="00706552" w:rsidP="00706552">
      <w:pPr>
        <w:pStyle w:val="a6"/>
        <w:rPr>
          <w:sz w:val="28"/>
          <w:szCs w:val="28"/>
        </w:rPr>
      </w:pPr>
      <w:r w:rsidRPr="00706552">
        <w:t>Метод проведення: практичний.</w:t>
      </w:r>
    </w:p>
    <w:p w14:paraId="1D3E0F5C" w14:textId="77777777" w:rsidR="00706552" w:rsidRPr="00706552" w:rsidRDefault="00706552" w:rsidP="00706552">
      <w:pPr>
        <w:pStyle w:val="a5"/>
        <w:rPr>
          <w:rFonts w:ascii="Montserrat Medium" w:hAnsi="Montserrat Medium"/>
          <w:i/>
          <w:iCs/>
          <w:sz w:val="28"/>
          <w:szCs w:val="28"/>
        </w:rPr>
      </w:pPr>
      <w:r w:rsidRPr="00706552">
        <w:t xml:space="preserve">Навчальна точка № 3 (тактична </w:t>
      </w:r>
      <w:proofErr w:type="spellStart"/>
      <w:r w:rsidRPr="00706552">
        <w:t>догоспітальна</w:t>
      </w:r>
      <w:proofErr w:type="spellEnd"/>
      <w:r w:rsidRPr="00706552">
        <w:t xml:space="preserve"> допомога)</w:t>
      </w:r>
    </w:p>
    <w:p w14:paraId="70E00E8A" w14:textId="77777777" w:rsidR="00706552" w:rsidRPr="00706552" w:rsidRDefault="00706552" w:rsidP="00706552">
      <w:pPr>
        <w:rPr>
          <w:i/>
          <w:iCs/>
          <w:sz w:val="28"/>
          <w:szCs w:val="28"/>
        </w:rPr>
      </w:pPr>
      <w:r w:rsidRPr="00706552">
        <w:rPr>
          <w:i/>
          <w:iCs/>
        </w:rPr>
        <w:t>(час 150 хв.) (т5_з1).</w:t>
      </w:r>
    </w:p>
    <w:p w14:paraId="5E9AC755" w14:textId="77777777" w:rsidR="00706552" w:rsidRPr="00706552" w:rsidRDefault="00706552" w:rsidP="00706552">
      <w:pPr>
        <w:rPr>
          <w:sz w:val="28"/>
          <w:szCs w:val="28"/>
        </w:rPr>
      </w:pPr>
      <w:r w:rsidRPr="00706552">
        <w:t>Тренування надання допомоги постраждалим на етапі Допомоги в</w:t>
      </w:r>
    </w:p>
    <w:p w14:paraId="72DDE3D0" w14:textId="77777777" w:rsidR="00706552" w:rsidRPr="00706552" w:rsidRDefault="00706552" w:rsidP="00706552">
      <w:pPr>
        <w:rPr>
          <w:sz w:val="28"/>
          <w:szCs w:val="28"/>
        </w:rPr>
      </w:pPr>
      <w:r w:rsidRPr="00706552">
        <w:t>тактичному укритті у разі різних поранень.</w:t>
      </w:r>
    </w:p>
    <w:p w14:paraId="45799DE5" w14:textId="77777777" w:rsidR="00706552" w:rsidRDefault="00706552" w:rsidP="00706552">
      <w:pPr>
        <w:pStyle w:val="a6"/>
        <w:rPr>
          <w:sz w:val="28"/>
          <w:szCs w:val="28"/>
        </w:rPr>
      </w:pPr>
      <w:r w:rsidRPr="00706552">
        <w:t>Метод проведення: практичний.</w:t>
      </w:r>
    </w:p>
    <w:p w14:paraId="65AB3347" w14:textId="77777777" w:rsidR="00706552" w:rsidRDefault="00706552" w:rsidP="00706552">
      <w:pPr>
        <w:rPr>
          <w:sz w:val="28"/>
          <w:szCs w:val="28"/>
        </w:rPr>
      </w:pPr>
      <w:bookmarkStart w:id="165" w:name="rozv"/>
    </w:p>
    <w:p w14:paraId="73DB29DE" w14:textId="77777777" w:rsidR="00142666" w:rsidRPr="00706552" w:rsidRDefault="00142666" w:rsidP="00706552">
      <w:pPr>
        <w:pStyle w:val="Heading1"/>
        <w:pBdr>
          <w:bottom w:val="single" w:sz="10" w:space="4" w:color="454F28"/>
        </w:pBdr>
        <w:shd w:val="clear" w:color="auto" w:fill="65743A"/>
        <w:rPr>
          <w:rFonts w:ascii="Montserrat ExtraBold" w:eastAsia="Montserrat ExtraBold" w:hAnsi="Montserrat ExtraBold" w:cs="Montserrat ExtraBold"/>
          <w:bCs/>
          <w:kern w:val="0"/>
          <w:szCs w:val="32"/>
          <w14:ligatures w14:val="none"/>
        </w:rPr>
      </w:pPr>
      <w:hyperlink w:anchor="toc_return_035" w:tooltip="До відповідного пункту у змісті" w:history="1">
        <w:r w:rsidRPr="00142666">
          <w:rPr>
            <w:rFonts w:ascii="Montserrat ExtraBold" w:eastAsia="Montserrat ExtraBold" w:hAnsi="Montserrat ExtraBold" w:cs="Montserrat ExtraBold"/>
            <w:bCs/>
            <w:szCs w:val="32"/>
          </w:rPr>
          <w:t>РОЗВІДУВАЛЬНА ПІДГОТОВКА</w:t>
        </w:r>
        <w:r>
          <w:rPr>
            <w:rFonts w:ascii="Montserrat ExtraBold" w:eastAsia="Montserrat ExtraBold" w:hAnsi="Montserrat ExtraBold" w:cs="Montserrat ExtraBold"/>
            <w:bCs/>
            <w:szCs w:val="32"/>
          </w:rPr>
          <w:t xml:space="preserve"> – ДЕНЬ 1</w:t>
        </w:r>
        <w:r w:rsidR="0072318B">
          <w:rPr>
            <w:rFonts w:ascii="Montserrat ExtraBold" w:eastAsia="Montserrat ExtraBold" w:hAnsi="Montserrat ExtraBold" w:cs="Montserrat ExtraBold"/>
            <w:bCs/>
            <w:szCs w:val="32"/>
          </w:rPr>
          <w:t xml:space="preserve"> (4 ГОДИНИ)</w:t>
        </w:r>
      </w:hyperlink>
    </w:p>
    <w:bookmarkEnd w:id="165"/>
    <w:p w14:paraId="39E22C40" w14:textId="77777777" w:rsidR="0072318B" w:rsidRPr="0072318B" w:rsidRDefault="0072318B" w:rsidP="0072318B">
      <w:pPr>
        <w:pStyle w:val="Heading2"/>
        <w:rPr>
          <w:rFonts w:ascii="Montserrat ExtraBold" w:hAnsi="Montserrat ExtraBold"/>
          <w:bCs/>
          <w:sz w:val="28"/>
          <w:szCs w:val="28"/>
        </w:rPr>
      </w:pPr>
      <w:r w:rsidRPr="0072318B">
        <w:t>Тема 1. Розвідувальні ознаки противника. Тактика ведення ним бойових дій. (2 години).</w:t>
      </w:r>
    </w:p>
    <w:p w14:paraId="34C85DCE" w14:textId="77777777" w:rsidR="0072318B" w:rsidRPr="0072318B" w:rsidRDefault="0072318B" w:rsidP="0072318B">
      <w:pPr>
        <w:pStyle w:val="Heading3"/>
        <w:rPr>
          <w:rFonts w:ascii="Montserrat Medium" w:hAnsi="Montserrat Medium"/>
          <w:sz w:val="28"/>
        </w:rPr>
      </w:pPr>
      <w:r w:rsidRPr="0072318B">
        <w:t>Заняття 1. Розвідувальні ознаки противника(1 година).</w:t>
      </w:r>
    </w:p>
    <w:p w14:paraId="05C3776A" w14:textId="77777777" w:rsidR="00F44E1F" w:rsidRDefault="0072318B" w:rsidP="0072318B">
      <w:pPr>
        <w:pStyle w:val="Heading3"/>
        <w:rPr>
          <w:rFonts w:ascii="Montserrat Medium" w:hAnsi="Montserrat Medium"/>
          <w:sz w:val="28"/>
        </w:rPr>
      </w:pPr>
      <w:r w:rsidRPr="0072318B">
        <w:t xml:space="preserve">Заняття 2. Знаки розрізнення на уніформі та техніці противника. Військові звання </w:t>
      </w:r>
      <w:proofErr w:type="spellStart"/>
      <w:r w:rsidRPr="0072318B">
        <w:t>зс</w:t>
      </w:r>
      <w:proofErr w:type="spellEnd"/>
      <w:r w:rsidRPr="0072318B">
        <w:t xml:space="preserve"> </w:t>
      </w:r>
      <w:proofErr w:type="spellStart"/>
      <w:r w:rsidRPr="0072318B">
        <w:t>рф</w:t>
      </w:r>
      <w:proofErr w:type="spellEnd"/>
      <w:r w:rsidRPr="0072318B">
        <w:t xml:space="preserve">. Відмінності уніформи </w:t>
      </w:r>
      <w:proofErr w:type="spellStart"/>
      <w:r w:rsidRPr="0072318B">
        <w:t>зс</w:t>
      </w:r>
      <w:proofErr w:type="spellEnd"/>
      <w:r w:rsidRPr="0072318B">
        <w:t xml:space="preserve"> </w:t>
      </w:r>
      <w:proofErr w:type="spellStart"/>
      <w:r w:rsidRPr="0072318B">
        <w:t>рф</w:t>
      </w:r>
      <w:proofErr w:type="spellEnd"/>
      <w:r w:rsidRPr="0072318B">
        <w:t xml:space="preserve"> (1 година).</w:t>
      </w:r>
    </w:p>
    <w:p w14:paraId="36C8CD3D" w14:textId="77777777" w:rsidR="006035B7" w:rsidRPr="006035B7" w:rsidRDefault="006035B7" w:rsidP="006035B7">
      <w:pPr>
        <w:pStyle w:val="Heading2"/>
        <w:rPr>
          <w:rFonts w:ascii="Montserrat ExtraBold" w:hAnsi="Montserrat ExtraBold"/>
          <w:bCs/>
          <w:sz w:val="28"/>
          <w:szCs w:val="28"/>
        </w:rPr>
      </w:pPr>
      <w:r w:rsidRPr="006035B7">
        <w:t>Тема 2. Засадні дії (2 години).</w:t>
      </w:r>
    </w:p>
    <w:p w14:paraId="50766BAF" w14:textId="77777777" w:rsidR="006035B7" w:rsidRDefault="006035B7" w:rsidP="006035B7">
      <w:pPr>
        <w:pStyle w:val="Heading3"/>
        <w:rPr>
          <w:rFonts w:ascii="Montserrat Medium" w:hAnsi="Montserrat Medium"/>
          <w:sz w:val="28"/>
        </w:rPr>
      </w:pPr>
      <w:r w:rsidRPr="006035B7">
        <w:t xml:space="preserve">Заняття 1. Вогнева засідка. Приховане розміщення засідки на вірогідних напрямках руху (наступу) противника. Дії у вогневій засідці в умовах застосування противником ударних та розвідувальних </w:t>
      </w:r>
      <w:proofErr w:type="spellStart"/>
      <w:r w:rsidRPr="006035B7">
        <w:t>БпЛА</w:t>
      </w:r>
      <w:proofErr w:type="spellEnd"/>
      <w:r w:rsidRPr="006035B7">
        <w:t>. Ураження противника з близької відстані несподіваним вогнем (2 години).</w:t>
      </w:r>
    </w:p>
    <w:p w14:paraId="6A0E0033" w14:textId="77777777" w:rsidR="001C0D2F" w:rsidRPr="001C0D2F" w:rsidRDefault="001C0D2F" w:rsidP="001C0D2F">
      <w:pPr>
        <w:pStyle w:val="a4"/>
      </w:pPr>
      <w:r w:rsidRPr="001C0D2F">
        <w:t>Навчальне місце № 1</w:t>
      </w:r>
    </w:p>
    <w:p w14:paraId="362A8662" w14:textId="77777777" w:rsidR="001C0D2F" w:rsidRPr="001C0D2F" w:rsidRDefault="00353682" w:rsidP="001C0D2F">
      <w:pPr>
        <w:pStyle w:val="a5"/>
      </w:pPr>
      <w:r>
        <w:t xml:space="preserve">Навчальна точка № </w:t>
      </w:r>
      <w:r w:rsidR="001C0D2F" w:rsidRPr="001C0D2F">
        <w:t>1 (розташування вогневих позицій) (час 45 хв.) (т1_з1).</w:t>
      </w:r>
    </w:p>
    <w:p w14:paraId="18723FFC" w14:textId="77777777" w:rsidR="001C0D2F" w:rsidRPr="001C0D2F" w:rsidRDefault="001C0D2F" w:rsidP="001C0D2F">
      <w:pPr>
        <w:rPr>
          <w:sz w:val="28"/>
          <w:szCs w:val="28"/>
        </w:rPr>
      </w:pPr>
      <w:r w:rsidRPr="001C0D2F">
        <w:t>Розвідувальні ознаки розташування противника на місцевості: розташування вогневих позицій, позицій колективного озброєння, вогневих позиції кулеметників та гранатометників, розташування спостережних постів, бойової техніки, танків, гармат, установок ПТКР, станцій радіолокаційної розвідки, станцій радіоелектронної боротьби. Ознаки роботи ворожої РЕБ.</w:t>
      </w:r>
    </w:p>
    <w:p w14:paraId="720D6CFA" w14:textId="77777777" w:rsidR="001C0D2F" w:rsidRPr="001C0D2F" w:rsidRDefault="001C0D2F" w:rsidP="001C0D2F">
      <w:pPr>
        <w:pStyle w:val="a6"/>
        <w:rPr>
          <w:sz w:val="28"/>
          <w:szCs w:val="28"/>
        </w:rPr>
      </w:pPr>
      <w:r w:rsidRPr="001C0D2F">
        <w:t>Метод проведення: теоретично.</w:t>
      </w:r>
    </w:p>
    <w:p w14:paraId="081AA923" w14:textId="77777777" w:rsidR="001C0D2F" w:rsidRPr="001C0D2F" w:rsidRDefault="00353682" w:rsidP="001C0D2F">
      <w:pPr>
        <w:pStyle w:val="a5"/>
      </w:pPr>
      <w:r>
        <w:t xml:space="preserve">Навчальна точка № </w:t>
      </w:r>
      <w:r w:rsidR="001C0D2F" w:rsidRPr="001C0D2F">
        <w:t>2 (візуальні знаки розрізнення противника) (час 45 хв.) (т1_з2).</w:t>
      </w:r>
    </w:p>
    <w:p w14:paraId="01D75000" w14:textId="77777777" w:rsidR="001C0D2F" w:rsidRPr="001C0D2F" w:rsidRDefault="001C0D2F" w:rsidP="001C0D2F">
      <w:pPr>
        <w:rPr>
          <w:sz w:val="28"/>
          <w:szCs w:val="28"/>
        </w:rPr>
      </w:pPr>
      <w:r w:rsidRPr="001C0D2F">
        <w:t>За допомогою навчальної презентації, фото та відеоматеріалів, військовослужбовцям доводяться основні зразки уніформи, видів камуфляжу противника та основні знаки розрізнення та позначення ворожої техніки. Військовослужбовцям доводяться основні варіанти позначень противника: характерні шеврони, використання скотчу, специфічне спорядження противника.</w:t>
      </w:r>
    </w:p>
    <w:p w14:paraId="3C24D0E3" w14:textId="77777777" w:rsidR="00851E51" w:rsidRDefault="001C0D2F" w:rsidP="001C0D2F">
      <w:pPr>
        <w:pStyle w:val="a6"/>
        <w:rPr>
          <w:sz w:val="28"/>
          <w:szCs w:val="28"/>
        </w:rPr>
      </w:pPr>
      <w:r w:rsidRPr="001C0D2F">
        <w:t>Метод проведення: теоретично.</w:t>
      </w:r>
    </w:p>
    <w:p w14:paraId="6B6E79D8" w14:textId="77777777" w:rsidR="001C0D2F" w:rsidRPr="001C0D2F" w:rsidRDefault="001C0D2F" w:rsidP="001C0D2F">
      <w:pPr>
        <w:pStyle w:val="a4"/>
      </w:pPr>
      <w:r w:rsidRPr="001C0D2F">
        <w:t>Навчальне місце № 2</w:t>
      </w:r>
    </w:p>
    <w:p w14:paraId="08453B19" w14:textId="77777777" w:rsidR="001C0D2F" w:rsidRPr="001C0D2F" w:rsidRDefault="00353682" w:rsidP="001C0D2F">
      <w:pPr>
        <w:pStyle w:val="a5"/>
      </w:pPr>
      <w:r>
        <w:t xml:space="preserve">Навчальна точка № </w:t>
      </w:r>
      <w:r w:rsidR="001C0D2F" w:rsidRPr="001C0D2F">
        <w:t>1 (засідка) (час 45 хв.) (т2_з1).</w:t>
      </w:r>
    </w:p>
    <w:p w14:paraId="62F8E9A6" w14:textId="77777777" w:rsidR="001C0D2F" w:rsidRPr="001C0D2F" w:rsidRDefault="001C0D2F" w:rsidP="001C0D2F">
      <w:pPr>
        <w:rPr>
          <w:sz w:val="28"/>
          <w:szCs w:val="28"/>
        </w:rPr>
      </w:pPr>
      <w:r w:rsidRPr="001C0D2F">
        <w:t>Військовослужбовцям розкривають поняття засідки, її основні види, а також відмінності в організації та меті розвідувальної і вогневої засідок. Схематично показують варіанти побудови бойового порядку під час проведення засідки. Пояснюють, на які підгрупи (групи) поділяється відділення (взвод) під час проведення засідки.</w:t>
      </w:r>
    </w:p>
    <w:p w14:paraId="02286EA8" w14:textId="77777777" w:rsidR="001C0D2F" w:rsidRPr="001C0D2F" w:rsidRDefault="001C0D2F" w:rsidP="001C0D2F">
      <w:pPr>
        <w:pStyle w:val="a6"/>
        <w:rPr>
          <w:sz w:val="28"/>
          <w:szCs w:val="28"/>
        </w:rPr>
      </w:pPr>
      <w:r w:rsidRPr="001C0D2F">
        <w:t>Метод проведення: практично.</w:t>
      </w:r>
    </w:p>
    <w:p w14:paraId="6429E557" w14:textId="77777777" w:rsidR="001C0D2F" w:rsidRPr="001C0D2F" w:rsidRDefault="00353682" w:rsidP="001C0D2F">
      <w:pPr>
        <w:pStyle w:val="a5"/>
      </w:pPr>
      <w:r>
        <w:t xml:space="preserve">Навчальна точка № </w:t>
      </w:r>
      <w:r w:rsidR="001C0D2F" w:rsidRPr="001C0D2F">
        <w:t>2 (організація вогневої засідки) (час 45 хв.) (т2_з2).</w:t>
      </w:r>
    </w:p>
    <w:p w14:paraId="3650314C" w14:textId="77777777" w:rsidR="001C0D2F" w:rsidRPr="001C0D2F" w:rsidRDefault="001C0D2F" w:rsidP="001C0D2F">
      <w:pPr>
        <w:rPr>
          <w:sz w:val="28"/>
          <w:szCs w:val="28"/>
        </w:rPr>
      </w:pPr>
      <w:r w:rsidRPr="001C0D2F">
        <w:t>Військовослужбовці отримують завдання з проведення вогневої засідки та знищити противника, що діятиме у визначеному районі.</w:t>
      </w:r>
    </w:p>
    <w:p w14:paraId="3D7FF04D" w14:textId="77777777" w:rsidR="001C0D2F" w:rsidRDefault="001C0D2F" w:rsidP="001C0D2F">
      <w:pPr>
        <w:pStyle w:val="a6"/>
        <w:rPr>
          <w:sz w:val="28"/>
          <w:szCs w:val="28"/>
        </w:rPr>
      </w:pPr>
      <w:r w:rsidRPr="001C0D2F">
        <w:t>Метод проведення: практично.</w:t>
      </w:r>
    </w:p>
    <w:bookmarkStart w:id="166" w:name="psych"/>
    <w:bookmarkStart w:id="167" w:name="psych01"/>
    <w:p w14:paraId="70327C95" w14:textId="77777777" w:rsidR="00851E51" w:rsidRDefault="00851E51" w:rsidP="00851E51">
      <w:pPr>
        <w:pStyle w:val="Heading1"/>
        <w:pBdr>
          <w:bottom w:val="single" w:sz="10" w:space="4" w:color="205986"/>
        </w:pBdr>
        <w:shd w:val="clear" w:color="auto" w:fill="2F80C1"/>
        <w:rPr>
          <w:rFonts w:ascii="Montserrat ExtraBold" w:eastAsia="Montserrat ExtraBold" w:hAnsi="Montserrat ExtraBold" w:cs="Montserrat ExtraBold"/>
          <w:bCs/>
          <w:szCs w:val="32"/>
        </w:rPr>
      </w:pPr>
      <w:r>
        <w:lastRenderedPageBreak/>
        <w:fldChar w:fldCharType="begin"/>
      </w:r>
      <w:r>
        <w:instrText xml:space="preserve"> HYPERLINK \l "toc_return_037" \o "До відповідного пункту у змісті" </w:instrText>
      </w:r>
      <w:r>
        <w:fldChar w:fldCharType="separate"/>
      </w:r>
      <w:r w:rsidRPr="00851E51">
        <w:rPr>
          <w:rFonts w:ascii="Montserrat ExtraBold" w:eastAsia="Montserrat ExtraBold" w:hAnsi="Montserrat ExtraBold" w:cs="Montserrat ExtraBold"/>
          <w:bCs/>
          <w:szCs w:val="32"/>
        </w:rPr>
        <w:t>ПСИХОЛОГІЧНА ПІДГОТОВКА – ДЕНЬ 1 (6 ГОДИН)</w:t>
      </w:r>
      <w:r>
        <w:fldChar w:fldCharType="end"/>
      </w:r>
    </w:p>
    <w:bookmarkEnd w:id="166"/>
    <w:bookmarkEnd w:id="167"/>
    <w:p w14:paraId="5BE24C53" w14:textId="77777777" w:rsidR="000F6238" w:rsidRPr="000F6238" w:rsidRDefault="000F6238" w:rsidP="000F6238">
      <w:pPr>
        <w:pStyle w:val="Heading2"/>
        <w:rPr>
          <w:rFonts w:ascii="Montserrat ExtraBold" w:hAnsi="Montserrat ExtraBold"/>
          <w:bCs/>
          <w:sz w:val="28"/>
          <w:szCs w:val="28"/>
        </w:rPr>
      </w:pPr>
      <w:r w:rsidRPr="000F6238">
        <w:t>Тема 1. Прийоми психічної саморегуляції. Перша психологічна допомога та самодопомога (4 години)</w:t>
      </w:r>
    </w:p>
    <w:p w14:paraId="1396F115" w14:textId="77777777" w:rsidR="000F6238" w:rsidRPr="000F6238" w:rsidRDefault="000F6238" w:rsidP="000F6238">
      <w:pPr>
        <w:pStyle w:val="Heading3"/>
        <w:rPr>
          <w:rFonts w:ascii="Montserrat Medium" w:hAnsi="Montserrat Medium"/>
          <w:sz w:val="28"/>
        </w:rPr>
      </w:pPr>
      <w:r w:rsidRPr="000F6238">
        <w:t>Заняття 1.</w:t>
      </w:r>
      <w:r>
        <w:t xml:space="preserve"> </w:t>
      </w:r>
      <w:r w:rsidRPr="000F6238">
        <w:t>Вплив бою на психіку тих, хто навчається. Надання першої психологічної допомоги (самодопомоги) за негативних психічних станів. Прийоми та засоби саморегуляції для відновлення психіки (1 година).</w:t>
      </w:r>
    </w:p>
    <w:p w14:paraId="20AB7FCF" w14:textId="77777777" w:rsidR="000F6238" w:rsidRPr="000F6238" w:rsidRDefault="000F6238" w:rsidP="000F6238">
      <w:pPr>
        <w:pStyle w:val="Heading3"/>
        <w:rPr>
          <w:rFonts w:ascii="Montserrat Medium" w:hAnsi="Montserrat Medium"/>
          <w:sz w:val="28"/>
        </w:rPr>
      </w:pPr>
      <w:r w:rsidRPr="000F6238">
        <w:t xml:space="preserve">Заняття 2. Психологічні особливості сучасних бойових дій, негативного впливу </w:t>
      </w:r>
      <w:proofErr w:type="spellStart"/>
      <w:r w:rsidRPr="000F6238">
        <w:t>психотравмуючих</w:t>
      </w:r>
      <w:proofErr w:type="spellEnd"/>
      <w:r w:rsidRPr="000F6238">
        <w:t xml:space="preserve"> факторів (1 година).</w:t>
      </w:r>
    </w:p>
    <w:p w14:paraId="6E52DF1F" w14:textId="77777777" w:rsidR="000F6238" w:rsidRPr="000F6238" w:rsidRDefault="000F6238" w:rsidP="000F6238">
      <w:pPr>
        <w:pStyle w:val="Heading3"/>
        <w:rPr>
          <w:rFonts w:ascii="Montserrat Medium" w:hAnsi="Montserrat Medium"/>
          <w:sz w:val="28"/>
        </w:rPr>
      </w:pPr>
      <w:r w:rsidRPr="000F6238">
        <w:t>Заняття 3. Надання першої психологічної допомоги (самодопомоги) за негативних психічних станів, практичне виконання вправ з формування довіри та сміливості</w:t>
      </w:r>
    </w:p>
    <w:p w14:paraId="7C468791" w14:textId="77777777" w:rsidR="000F6238" w:rsidRPr="000F6238" w:rsidRDefault="000F6238" w:rsidP="000F6238">
      <w:pPr>
        <w:rPr>
          <w:sz w:val="28"/>
          <w:szCs w:val="28"/>
        </w:rPr>
      </w:pPr>
      <w:r w:rsidRPr="000F6238">
        <w:t>(1 година).</w:t>
      </w:r>
    </w:p>
    <w:p w14:paraId="38CBC7AD" w14:textId="77777777" w:rsidR="000F6238" w:rsidRDefault="000F6238" w:rsidP="000F6238">
      <w:pPr>
        <w:pStyle w:val="Heading3"/>
        <w:rPr>
          <w:rFonts w:ascii="Montserrat Medium" w:hAnsi="Montserrat Medium"/>
          <w:sz w:val="28"/>
        </w:rPr>
      </w:pPr>
      <w:r w:rsidRPr="000F6238">
        <w:t>Заняття 4. Перша психологічна допомога (само- та взаємодопомога) в умовах бойових дій (1 година).</w:t>
      </w:r>
    </w:p>
    <w:p w14:paraId="7CB81761" w14:textId="77777777" w:rsidR="00FA3DB5" w:rsidRPr="00FA3DB5" w:rsidRDefault="00FA3DB5" w:rsidP="00FA3DB5">
      <w:pPr>
        <w:pStyle w:val="Heading2"/>
        <w:rPr>
          <w:rFonts w:ascii="Montserrat ExtraBold" w:hAnsi="Montserrat ExtraBold"/>
          <w:bCs/>
          <w:sz w:val="28"/>
          <w:szCs w:val="28"/>
        </w:rPr>
      </w:pPr>
      <w:r w:rsidRPr="00FA3DB5">
        <w:t>Тема 1. Ілюстрація першого бою. Віртуальна реальність. (у складі підрозділу) (1 година).</w:t>
      </w:r>
    </w:p>
    <w:p w14:paraId="3D65D4C8" w14:textId="77777777" w:rsidR="00FA3DB5" w:rsidRPr="00491555" w:rsidRDefault="00FA3DB5" w:rsidP="00491555">
      <w:pPr>
        <w:pStyle w:val="Heading3"/>
        <w:rPr>
          <w:rFonts w:ascii="Montserrat Medium" w:hAnsi="Montserrat Medium"/>
          <w:b w:val="0"/>
        </w:rPr>
      </w:pPr>
      <w:r w:rsidRPr="00491555">
        <w:t>Заняття 1. Перегляд навчального VR-фільму “Перший бій” (1 година).</w:t>
      </w:r>
    </w:p>
    <w:p w14:paraId="06A0CFC1" w14:textId="77777777" w:rsidR="001811B3" w:rsidRPr="001811B3" w:rsidRDefault="001811B3" w:rsidP="001811B3">
      <w:pPr>
        <w:pStyle w:val="Heading2"/>
      </w:pPr>
      <w:r w:rsidRPr="001811B3">
        <w:t xml:space="preserve">Тема 4. Формування психологічної стійкості тих, хто навчається до можливого потрапляння у примусову ізоляцію (полон) </w:t>
      </w:r>
      <w:r>
        <w:br/>
      </w:r>
      <w:r w:rsidRPr="001811B3">
        <w:t xml:space="preserve">(1 година). </w:t>
      </w:r>
    </w:p>
    <w:p w14:paraId="624EE372" w14:textId="77777777" w:rsidR="001811B3" w:rsidRDefault="001811B3" w:rsidP="001811B3">
      <w:pPr>
        <w:pStyle w:val="Heading3"/>
        <w:rPr>
          <w:rFonts w:ascii="Montserrat Medium" w:hAnsi="Montserrat Medium"/>
          <w:sz w:val="28"/>
        </w:rPr>
      </w:pPr>
      <w:r w:rsidRPr="001811B3">
        <w:t>Заняття 1. Психологічні аспекти перебування в примусовій ізоляції (полоні). Способи уникнення та мінімізації ризиків потрапляння в полон (1 година).</w:t>
      </w:r>
    </w:p>
    <w:p w14:paraId="07787F6F" w14:textId="77777777" w:rsidR="001C0D2F" w:rsidRPr="001C0D2F" w:rsidRDefault="001C0D2F" w:rsidP="001C0D2F">
      <w:pPr>
        <w:pStyle w:val="a4"/>
      </w:pPr>
      <w:r w:rsidRPr="001C0D2F">
        <w:t>НАВЧАЛЬНЕ МІСЦЕ№ 1. (час 270 хв.)</w:t>
      </w:r>
    </w:p>
    <w:p w14:paraId="34BD71D5" w14:textId="77777777" w:rsidR="001C0D2F" w:rsidRPr="001C0D2F" w:rsidRDefault="00353682" w:rsidP="001C0D2F">
      <w:pPr>
        <w:pStyle w:val="a5"/>
      </w:pPr>
      <w:r>
        <w:t xml:space="preserve">Навчальна точка № </w:t>
      </w:r>
      <w:r w:rsidR="001C0D2F" w:rsidRPr="001C0D2F">
        <w:t>1 (психологічна підготовка)(час 90 хв.) (т1 з1-4 індивідуальна підготовка)</w:t>
      </w:r>
    </w:p>
    <w:p w14:paraId="62C4CE2C" w14:textId="77777777" w:rsidR="001C0D2F" w:rsidRPr="001C0D2F" w:rsidRDefault="001C0D2F" w:rsidP="001C0D2F">
      <w:pPr>
        <w:rPr>
          <w:sz w:val="28"/>
          <w:szCs w:val="28"/>
        </w:rPr>
      </w:pPr>
      <w:r w:rsidRPr="001C0D2F">
        <w:t xml:space="preserve">Прийоми психічної саморегуляції. Перша психологічна допомога та самодопомога </w:t>
      </w:r>
    </w:p>
    <w:p w14:paraId="33264700" w14:textId="77777777" w:rsidR="001C0D2F" w:rsidRDefault="001C0D2F" w:rsidP="001C0D2F">
      <w:pPr>
        <w:pStyle w:val="a6"/>
        <w:rPr>
          <w:sz w:val="28"/>
          <w:szCs w:val="28"/>
        </w:rPr>
      </w:pPr>
      <w:r w:rsidRPr="001C0D2F">
        <w:t>Метод проведення: теоретично.</w:t>
      </w:r>
    </w:p>
    <w:p w14:paraId="5E7E9CBF" w14:textId="77777777" w:rsidR="001C0D2F" w:rsidRPr="001C0D2F" w:rsidRDefault="00353682" w:rsidP="001C0D2F">
      <w:pPr>
        <w:pStyle w:val="a5"/>
      </w:pPr>
      <w:r>
        <w:t xml:space="preserve">Навчальна точка № </w:t>
      </w:r>
      <w:r w:rsidR="001C0D2F" w:rsidRPr="001C0D2F">
        <w:t>2 (психологічна підготовка) (час 90 хв.) (т1 з1 у складі відділення)</w:t>
      </w:r>
    </w:p>
    <w:p w14:paraId="3A502BBF" w14:textId="77777777" w:rsidR="001C0D2F" w:rsidRPr="001C0D2F" w:rsidRDefault="001C0D2F" w:rsidP="001C0D2F">
      <w:pPr>
        <w:rPr>
          <w:sz w:val="28"/>
          <w:szCs w:val="28"/>
        </w:rPr>
      </w:pPr>
      <w:r w:rsidRPr="001C0D2F">
        <w:t xml:space="preserve">Ілюстрація першого бою. Віртуальна реальність. </w:t>
      </w:r>
    </w:p>
    <w:p w14:paraId="30AB087E" w14:textId="77777777" w:rsidR="00A0255B" w:rsidRDefault="001C0D2F" w:rsidP="00F30063">
      <w:pPr>
        <w:pStyle w:val="a6"/>
        <w:rPr>
          <w:sz w:val="28"/>
          <w:szCs w:val="28"/>
        </w:rPr>
      </w:pPr>
      <w:r w:rsidRPr="001C0D2F">
        <w:t>Метод проведення: практично.</w:t>
      </w:r>
    </w:p>
    <w:p w14:paraId="2C7195E7" w14:textId="77777777" w:rsidR="001C0D2F" w:rsidRPr="001C0D2F" w:rsidRDefault="00353682" w:rsidP="001C0D2F">
      <w:pPr>
        <w:pStyle w:val="a5"/>
      </w:pPr>
      <w:r>
        <w:t xml:space="preserve">Навчальна точка № </w:t>
      </w:r>
      <w:r w:rsidR="001C0D2F" w:rsidRPr="001C0D2F">
        <w:t>3 (психологічна підготовка) (час 90 хв.) (т4 з1) (індивідуальна підготовка).</w:t>
      </w:r>
    </w:p>
    <w:p w14:paraId="1C908760" w14:textId="77777777" w:rsidR="001C0D2F" w:rsidRPr="001C0D2F" w:rsidRDefault="001C0D2F" w:rsidP="001C0D2F">
      <w:pPr>
        <w:rPr>
          <w:sz w:val="28"/>
          <w:szCs w:val="28"/>
        </w:rPr>
      </w:pPr>
      <w:r w:rsidRPr="001C0D2F">
        <w:t xml:space="preserve">Формування психологічної стійкості тих, хто навчається до можливого потрапляння у примусову ізоляцію (полон). </w:t>
      </w:r>
    </w:p>
    <w:p w14:paraId="6FA63A26" w14:textId="77777777" w:rsidR="00FA3DB5" w:rsidRDefault="001C0D2F" w:rsidP="001C0D2F">
      <w:pPr>
        <w:pStyle w:val="a6"/>
        <w:rPr>
          <w:sz w:val="28"/>
          <w:szCs w:val="28"/>
        </w:rPr>
      </w:pPr>
      <w:r w:rsidRPr="001C0D2F">
        <w:t>Метод проведення: теоретично.</w:t>
      </w:r>
    </w:p>
    <w:bookmarkStart w:id="168" w:name="psych02"/>
    <w:p w14:paraId="5711C08F" w14:textId="77777777" w:rsidR="00FA3DB5" w:rsidRDefault="00FA3DB5" w:rsidP="007C1F33">
      <w:pPr>
        <w:pStyle w:val="Heading1"/>
        <w:pBdr>
          <w:bottom w:val="single" w:sz="10" w:space="4" w:color="205986"/>
        </w:pBdr>
        <w:shd w:val="clear" w:color="auto" w:fill="2F80C1"/>
        <w:rPr>
          <w:rFonts w:ascii="Montserrat ExtraBold" w:eastAsia="Montserrat ExtraBold" w:hAnsi="Montserrat ExtraBold" w:cs="Montserrat ExtraBold"/>
          <w:bCs/>
          <w:szCs w:val="32"/>
        </w:rPr>
      </w:pPr>
      <w:r>
        <w:lastRenderedPageBreak/>
        <w:fldChar w:fldCharType="begin"/>
      </w:r>
      <w:r>
        <w:instrText xml:space="preserve"> HYPERLINK \l "toc_return_038" \o "До відповідного пункту у змісті" </w:instrText>
      </w:r>
      <w:r>
        <w:fldChar w:fldCharType="separate"/>
      </w:r>
      <w:r w:rsidRPr="00851E51">
        <w:rPr>
          <w:rFonts w:ascii="Montserrat ExtraBold" w:eastAsia="Montserrat ExtraBold" w:hAnsi="Montserrat ExtraBold" w:cs="Montserrat ExtraBold"/>
          <w:bCs/>
          <w:szCs w:val="32"/>
        </w:rPr>
        <w:t xml:space="preserve">ПСИХОЛОГІЧНА ПІДГОТОВКА – ДЕНЬ </w:t>
      </w:r>
      <w:r>
        <w:rPr>
          <w:rFonts w:ascii="Montserrat ExtraBold" w:eastAsia="Montserrat ExtraBold" w:hAnsi="Montserrat ExtraBold" w:cs="Montserrat ExtraBold"/>
          <w:bCs/>
          <w:szCs w:val="32"/>
        </w:rPr>
        <w:t>2</w:t>
      </w:r>
      <w:r w:rsidRPr="00851E51">
        <w:rPr>
          <w:rFonts w:ascii="Montserrat ExtraBold" w:eastAsia="Montserrat ExtraBold" w:hAnsi="Montserrat ExtraBold" w:cs="Montserrat ExtraBold"/>
          <w:bCs/>
          <w:szCs w:val="32"/>
        </w:rPr>
        <w:t xml:space="preserve"> (6 ГОДИН)</w:t>
      </w:r>
      <w:r>
        <w:fldChar w:fldCharType="end"/>
      </w:r>
    </w:p>
    <w:bookmarkEnd w:id="168"/>
    <w:p w14:paraId="5F15186C" w14:textId="77777777" w:rsidR="001C0D2F" w:rsidRDefault="001C0D2F" w:rsidP="001C0D2F">
      <w:pPr>
        <w:pStyle w:val="Heading2"/>
      </w:pPr>
      <w:r>
        <w:t>Тема 2. Формування та зміцнення психологічної стійкості особового складу під час боротьби з бронетехнікою противника (у складі підрозділу) (4 години).</w:t>
      </w:r>
    </w:p>
    <w:p w14:paraId="4756C558" w14:textId="77777777" w:rsidR="001C0D2F" w:rsidRPr="001C0D2F" w:rsidRDefault="001C0D2F" w:rsidP="001C0D2F">
      <w:pPr>
        <w:pStyle w:val="Heading3"/>
        <w:rPr>
          <w:rFonts w:ascii="Montserrat Medium" w:hAnsi="Montserrat Medium"/>
          <w:b w:val="0"/>
        </w:rPr>
      </w:pPr>
      <w:r w:rsidRPr="001C0D2F">
        <w:t xml:space="preserve">Заняття 1. Формування психологічної впевненості тих, хто навчається у своїх діях щодо знищення бронетанкової техніки противника. </w:t>
      </w:r>
    </w:p>
    <w:p w14:paraId="66DDA033" w14:textId="77777777" w:rsidR="001C0D2F" w:rsidRDefault="001C0D2F" w:rsidP="001C0D2F">
      <w:r>
        <w:t xml:space="preserve">Психологічне подолання військовослужбовцями </w:t>
      </w:r>
      <w:proofErr w:type="spellStart"/>
      <w:r>
        <w:t>танкобоязні</w:t>
      </w:r>
      <w:proofErr w:type="spellEnd"/>
      <w:r>
        <w:t>, страху (фобії) замкнутого простору під час обкатки броньованою технікою (4 години).</w:t>
      </w:r>
    </w:p>
    <w:p w14:paraId="5F57BF8F" w14:textId="77777777" w:rsidR="00491555" w:rsidRPr="00491555" w:rsidRDefault="00491555" w:rsidP="00491555">
      <w:pPr>
        <w:pStyle w:val="Heading2"/>
      </w:pPr>
      <w:r w:rsidRPr="00491555">
        <w:t xml:space="preserve">Тема 3. Формування та зміцнення психологічної стійкості особового складу в умовах застосування противником </w:t>
      </w:r>
      <w:proofErr w:type="spellStart"/>
      <w:r w:rsidRPr="00491555">
        <w:t>БпЛА</w:t>
      </w:r>
      <w:proofErr w:type="spellEnd"/>
      <w:r w:rsidRPr="00491555">
        <w:t xml:space="preserve"> (всіх типів) (у складі підрозділу) (2 години).</w:t>
      </w:r>
    </w:p>
    <w:p w14:paraId="445CB487" w14:textId="77777777" w:rsidR="00491555" w:rsidRDefault="00491555" w:rsidP="00491555">
      <w:pPr>
        <w:pStyle w:val="Heading3"/>
        <w:rPr>
          <w:rFonts w:ascii="Montserrat Medium" w:hAnsi="Montserrat Medium"/>
          <w:b w:val="0"/>
        </w:rPr>
      </w:pPr>
      <w:r w:rsidRPr="00491555">
        <w:t xml:space="preserve">Заняття 2. Формування та розвиток впевненості у своїх силах, базових навичок щодо протидії атаці ударних </w:t>
      </w:r>
      <w:proofErr w:type="spellStart"/>
      <w:r w:rsidRPr="00491555">
        <w:t>дронів</w:t>
      </w:r>
      <w:proofErr w:type="spellEnd"/>
      <w:r w:rsidRPr="00491555">
        <w:t xml:space="preserve"> противника під час проходження навчально-тренувального комплексу “</w:t>
      </w:r>
      <w:proofErr w:type="spellStart"/>
      <w:r w:rsidRPr="00491555">
        <w:t>Антидрон</w:t>
      </w:r>
      <w:proofErr w:type="spellEnd"/>
      <w:r w:rsidRPr="00491555">
        <w:t>” (2 години).</w:t>
      </w:r>
    </w:p>
    <w:p w14:paraId="3386883E" w14:textId="77777777" w:rsidR="00491555" w:rsidRDefault="00491555" w:rsidP="00491555">
      <w:pPr>
        <w:pStyle w:val="a4"/>
      </w:pPr>
      <w:r w:rsidRPr="00491555">
        <w:t xml:space="preserve">НАВЧАЛЬНЕ МІСЦЕ № 1. </w:t>
      </w:r>
    </w:p>
    <w:p w14:paraId="4B258D43" w14:textId="77777777" w:rsidR="00491555" w:rsidRPr="00491555" w:rsidRDefault="00491555" w:rsidP="00491555">
      <w:r w:rsidRPr="00491555">
        <w:t>Формування та зміцнення психологічної стійкості особового складу під час боротьби з бронетехнікою противника.(час 200 хв.)</w:t>
      </w:r>
    </w:p>
    <w:p w14:paraId="7AA91BE7" w14:textId="77777777" w:rsidR="00491555" w:rsidRPr="00491555" w:rsidRDefault="00353682" w:rsidP="00491555">
      <w:pPr>
        <w:pStyle w:val="a5"/>
      </w:pPr>
      <w:r>
        <w:t xml:space="preserve">Навчальна точка № </w:t>
      </w:r>
      <w:r w:rsidR="00491555" w:rsidRPr="00491555">
        <w:t>1 (вогнева підготовка) (час 40 хв.) (т2 з1 у складі відділення)</w:t>
      </w:r>
    </w:p>
    <w:p w14:paraId="44A06195" w14:textId="77777777" w:rsidR="00491555" w:rsidRPr="00491555" w:rsidRDefault="00491555" w:rsidP="00491555">
      <w:r w:rsidRPr="00491555">
        <w:t xml:space="preserve">Демонстрація протитанкового </w:t>
      </w:r>
    </w:p>
    <w:p w14:paraId="57CC63EC" w14:textId="77777777" w:rsidR="00491555" w:rsidRPr="00491555" w:rsidRDefault="00491555" w:rsidP="00491555">
      <w:r w:rsidRPr="00491555">
        <w:t xml:space="preserve">озброєння вітчизняного та іноземного виробництва, яке перебуває на озброєнні Збройних Сил України. </w:t>
      </w:r>
    </w:p>
    <w:p w14:paraId="572249EC" w14:textId="77777777" w:rsidR="00491555" w:rsidRPr="00491555" w:rsidRDefault="00491555" w:rsidP="00491555">
      <w:pPr>
        <w:pStyle w:val="a6"/>
      </w:pPr>
      <w:r w:rsidRPr="00491555">
        <w:t>Метод проведення: практично</w:t>
      </w:r>
    </w:p>
    <w:p w14:paraId="597ABFDE" w14:textId="77777777" w:rsidR="00491555" w:rsidRPr="00491555" w:rsidRDefault="00353682" w:rsidP="00491555">
      <w:pPr>
        <w:pStyle w:val="a5"/>
      </w:pPr>
      <w:r>
        <w:t xml:space="preserve">Навчальна точка № </w:t>
      </w:r>
      <w:r w:rsidR="00491555" w:rsidRPr="00491555">
        <w:t>2 (психологічна підготовка) (час 40 хв.) (т2 з1 у складі відділення)</w:t>
      </w:r>
    </w:p>
    <w:p w14:paraId="551F9F62" w14:textId="77777777" w:rsidR="00491555" w:rsidRPr="00491555" w:rsidRDefault="00491555" w:rsidP="00491555">
      <w:r w:rsidRPr="00491555">
        <w:t xml:space="preserve">Вивчення сильних та слабких місць техніки. </w:t>
      </w:r>
    </w:p>
    <w:p w14:paraId="3932567B" w14:textId="77777777" w:rsidR="00491555" w:rsidRPr="00491555" w:rsidRDefault="00491555" w:rsidP="00491555">
      <w:r w:rsidRPr="00491555">
        <w:t>Метання запалювальної легкозаймистої суміші (“Бандера-Смузі”, “Коктейль Молотова”).</w:t>
      </w:r>
    </w:p>
    <w:p w14:paraId="5B2C8B64" w14:textId="77777777" w:rsidR="00491555" w:rsidRPr="00491555" w:rsidRDefault="00491555" w:rsidP="00491555">
      <w:pPr>
        <w:pStyle w:val="a6"/>
      </w:pPr>
      <w:r w:rsidRPr="00491555">
        <w:t>Метод проведення: практично</w:t>
      </w:r>
    </w:p>
    <w:p w14:paraId="56EC6BF2" w14:textId="77777777" w:rsidR="00491555" w:rsidRDefault="00353682" w:rsidP="00491555">
      <w:pPr>
        <w:pStyle w:val="a5"/>
      </w:pPr>
      <w:r>
        <w:t xml:space="preserve">Навчальна точка № </w:t>
      </w:r>
      <w:r w:rsidR="00491555" w:rsidRPr="00491555">
        <w:t>3 (психологічна підготовка) (час 40 хв.) (т2 з1 у складі відділення)</w:t>
      </w:r>
    </w:p>
    <w:p w14:paraId="46F5FCFA" w14:textId="77777777" w:rsidR="00491555" w:rsidRPr="00491555" w:rsidRDefault="00491555" w:rsidP="00491555">
      <w:r w:rsidRPr="00491555">
        <w:t>Переповзання під днищем машини із заглушеним або ввімкненим двигуном.</w:t>
      </w:r>
    </w:p>
    <w:p w14:paraId="65F6E965" w14:textId="77777777" w:rsidR="00491555" w:rsidRPr="00491555" w:rsidRDefault="00491555" w:rsidP="00491555">
      <w:pPr>
        <w:pStyle w:val="a6"/>
      </w:pPr>
      <w:r w:rsidRPr="00491555">
        <w:t>Метод проведення: практично</w:t>
      </w:r>
    </w:p>
    <w:p w14:paraId="4C64BB15" w14:textId="77777777" w:rsidR="00491555" w:rsidRDefault="00353682" w:rsidP="00491555">
      <w:pPr>
        <w:pStyle w:val="a5"/>
      </w:pPr>
      <w:r>
        <w:t xml:space="preserve">Навчальна точка № </w:t>
      </w:r>
      <w:r w:rsidR="00491555" w:rsidRPr="00491555">
        <w:t>4 (психологічна підготовка) (час 40 хв.) (т3 з2 у складі відділення)</w:t>
      </w:r>
    </w:p>
    <w:p w14:paraId="4F69E3FA" w14:textId="77777777" w:rsidR="00491555" w:rsidRPr="00491555" w:rsidRDefault="00491555" w:rsidP="00491555">
      <w:r w:rsidRPr="00491555">
        <w:t xml:space="preserve">Формування та зміцнення психологічної стійкості особового </w:t>
      </w:r>
    </w:p>
    <w:p w14:paraId="2C5BD55F" w14:textId="77777777" w:rsidR="00491555" w:rsidRPr="00491555" w:rsidRDefault="00491555" w:rsidP="00491555">
      <w:r w:rsidRPr="00491555">
        <w:t xml:space="preserve">складу в умовах застосування противником </w:t>
      </w:r>
      <w:proofErr w:type="spellStart"/>
      <w:r w:rsidRPr="00491555">
        <w:t>БпЛА</w:t>
      </w:r>
      <w:proofErr w:type="spellEnd"/>
    </w:p>
    <w:p w14:paraId="5A157866" w14:textId="77777777" w:rsidR="00491555" w:rsidRPr="00491555" w:rsidRDefault="00491555" w:rsidP="00491555">
      <w:pPr>
        <w:pStyle w:val="a6"/>
      </w:pPr>
      <w:r w:rsidRPr="00491555">
        <w:t>Метод проведення: практично.</w:t>
      </w:r>
    </w:p>
    <w:p w14:paraId="04B8C78F" w14:textId="77777777" w:rsidR="00491555" w:rsidRPr="00491555" w:rsidRDefault="00353682" w:rsidP="00491555">
      <w:pPr>
        <w:pStyle w:val="a5"/>
      </w:pPr>
      <w:r>
        <w:lastRenderedPageBreak/>
        <w:t xml:space="preserve">Навчальна точка № </w:t>
      </w:r>
      <w:r w:rsidR="00491555" w:rsidRPr="00491555">
        <w:t>5 (психологічна підготовка) (час 40 хв.) (т2 з1 у складі відділення)</w:t>
      </w:r>
    </w:p>
    <w:p w14:paraId="3FCC7F02" w14:textId="77777777" w:rsidR="00491555" w:rsidRPr="00491555" w:rsidRDefault="00491555" w:rsidP="00491555">
      <w:r w:rsidRPr="00491555">
        <w:t>Дії гранатометника під час ураження бронетехніки противника (використання імітаційних протитанкових засобів “ЛАЗЕРТАГ”).</w:t>
      </w:r>
    </w:p>
    <w:p w14:paraId="23314333" w14:textId="77777777" w:rsidR="00491555" w:rsidRDefault="00491555" w:rsidP="00491555">
      <w:pPr>
        <w:pStyle w:val="a6"/>
      </w:pPr>
      <w:r w:rsidRPr="00491555">
        <w:t>Метод проведення: практично.</w:t>
      </w:r>
    </w:p>
    <w:p w14:paraId="33EBBC57" w14:textId="77777777" w:rsidR="00491555" w:rsidRDefault="00491555" w:rsidP="00491555">
      <w:pPr>
        <w:pStyle w:val="a4"/>
      </w:pPr>
      <w:r>
        <w:t>НАВЧАЛЬНЕ МІСЦЕ № 2. (час 70 хв.) (т2 з1 у складі відділення)</w:t>
      </w:r>
    </w:p>
    <w:p w14:paraId="75A53403" w14:textId="77777777" w:rsidR="00491555" w:rsidRDefault="00491555" w:rsidP="00491555">
      <w:r>
        <w:t xml:space="preserve">Формування психологічної впевненості тих, хто навчається у своїх діях щодо знищення бронетанкової техніки противника. Психологічне подолання військовослужбовцями </w:t>
      </w:r>
      <w:proofErr w:type="spellStart"/>
      <w:r>
        <w:t>танкобоязні</w:t>
      </w:r>
      <w:proofErr w:type="spellEnd"/>
      <w:r>
        <w:t>, страху (фобії) замкнутого простору під час обкатки броньованою технікою.</w:t>
      </w:r>
    </w:p>
    <w:p w14:paraId="5DC95232" w14:textId="77777777" w:rsidR="00491555" w:rsidRDefault="00491555" w:rsidP="00491555">
      <w:pPr>
        <w:pStyle w:val="a6"/>
      </w:pPr>
      <w:r>
        <w:t>Метод проведення: практично.</w:t>
      </w:r>
    </w:p>
    <w:bookmarkStart w:id="169" w:name="psych03"/>
    <w:p w14:paraId="0F6332CA" w14:textId="77777777" w:rsidR="00491555" w:rsidRDefault="00491555" w:rsidP="00491555">
      <w:pPr>
        <w:pStyle w:val="Heading1"/>
        <w:pBdr>
          <w:bottom w:val="single" w:sz="10" w:space="4" w:color="205986"/>
        </w:pBdr>
        <w:shd w:val="clear" w:color="auto" w:fill="2F80C1"/>
        <w:rPr>
          <w:rFonts w:ascii="Montserrat ExtraBold" w:eastAsia="Montserrat ExtraBold" w:hAnsi="Montserrat ExtraBold" w:cs="Montserrat ExtraBold"/>
          <w:bCs/>
          <w:szCs w:val="32"/>
        </w:rPr>
      </w:pPr>
      <w:r>
        <w:lastRenderedPageBreak/>
        <w:fldChar w:fldCharType="begin"/>
      </w:r>
      <w:r>
        <w:instrText xml:space="preserve"> HYPERLINK \l "toc_return_039" \o "До відповідного пункту у змісті" </w:instrText>
      </w:r>
      <w:r>
        <w:fldChar w:fldCharType="separate"/>
      </w:r>
      <w:r w:rsidRPr="00851E51">
        <w:rPr>
          <w:rFonts w:ascii="Montserrat ExtraBold" w:eastAsia="Montserrat ExtraBold" w:hAnsi="Montserrat ExtraBold" w:cs="Montserrat ExtraBold"/>
          <w:bCs/>
          <w:szCs w:val="32"/>
        </w:rPr>
        <w:t xml:space="preserve">ПСИХОЛОГІЧНА ПІДГОТОВКА – ДЕНЬ </w:t>
      </w:r>
      <w:r>
        <w:rPr>
          <w:rFonts w:ascii="Montserrat ExtraBold" w:eastAsia="Montserrat ExtraBold" w:hAnsi="Montserrat ExtraBold" w:cs="Montserrat ExtraBold"/>
          <w:bCs/>
          <w:szCs w:val="32"/>
        </w:rPr>
        <w:t>3</w:t>
      </w:r>
      <w:r w:rsidRPr="00851E51">
        <w:rPr>
          <w:rFonts w:ascii="Montserrat ExtraBold" w:eastAsia="Montserrat ExtraBold" w:hAnsi="Montserrat ExtraBold" w:cs="Montserrat ExtraBold"/>
          <w:bCs/>
          <w:szCs w:val="32"/>
        </w:rPr>
        <w:t xml:space="preserve"> (6 ГОДИН)</w:t>
      </w:r>
      <w:r>
        <w:fldChar w:fldCharType="end"/>
      </w:r>
    </w:p>
    <w:bookmarkEnd w:id="169"/>
    <w:p w14:paraId="6BA03510" w14:textId="77777777" w:rsidR="00491555" w:rsidRDefault="00491555" w:rsidP="00491555">
      <w:pPr>
        <w:pStyle w:val="Heading2"/>
      </w:pPr>
      <w:r>
        <w:t>Тема 2. Формування та зміцнення психологічної стійкості особового складу під час проходження навчально-тренувального комплексу (3 години).</w:t>
      </w:r>
    </w:p>
    <w:p w14:paraId="7C20A42A" w14:textId="77777777" w:rsidR="00491555" w:rsidRDefault="00491555" w:rsidP="00491555">
      <w:pPr>
        <w:pStyle w:val="Heading3"/>
        <w:rPr>
          <w:rFonts w:ascii="Montserrat Medium" w:hAnsi="Montserrat Medium"/>
          <w:b w:val="0"/>
        </w:rPr>
      </w:pPr>
      <w:r>
        <w:t xml:space="preserve">Заняття 1. </w:t>
      </w:r>
      <w:r w:rsidRPr="00491555">
        <w:t>Проходження військовослужбовцями навчально</w:t>
      </w:r>
      <w:r>
        <w:t>-</w:t>
      </w:r>
      <w:r w:rsidRPr="00491555">
        <w:t>тренувального комплексу із застосуванням засобів імітації умов бою (3 години).</w:t>
      </w:r>
    </w:p>
    <w:p w14:paraId="0B46DB1E" w14:textId="77777777" w:rsidR="00491555" w:rsidRPr="00491555" w:rsidRDefault="00491555" w:rsidP="00491555">
      <w:pPr>
        <w:pStyle w:val="Heading2"/>
      </w:pPr>
      <w:r w:rsidRPr="00491555">
        <w:t xml:space="preserve">Тема 3. Формування та зміцнення психологічної стійкості особового складу до артилерійських обстрілів противника, застосування противником ударних </w:t>
      </w:r>
      <w:proofErr w:type="spellStart"/>
      <w:r w:rsidRPr="00491555">
        <w:t>БпЛА</w:t>
      </w:r>
      <w:proofErr w:type="spellEnd"/>
      <w:r w:rsidRPr="00491555">
        <w:t xml:space="preserve"> (разового або багаторазового застосування) та </w:t>
      </w:r>
      <w:proofErr w:type="spellStart"/>
      <w:r w:rsidRPr="00491555">
        <w:t>психотравмуючих</w:t>
      </w:r>
      <w:proofErr w:type="spellEnd"/>
      <w:r w:rsidRPr="00491555">
        <w:t xml:space="preserve"> чинників бойових дій (3 години).</w:t>
      </w:r>
    </w:p>
    <w:p w14:paraId="3850CB1E" w14:textId="77777777" w:rsidR="00491555" w:rsidRPr="00491555" w:rsidRDefault="00491555" w:rsidP="00491555">
      <w:pPr>
        <w:pStyle w:val="Heading3"/>
        <w:rPr>
          <w:rFonts w:ascii="Montserrat Medium" w:hAnsi="Montserrat Medium"/>
          <w:b w:val="0"/>
        </w:rPr>
      </w:pPr>
      <w:r w:rsidRPr="00491555">
        <w:t xml:space="preserve">Заняття 1. Психологічне налаштування особового складу підрозділу на виживання в умовах застосування противником ракетно-артилерійського озброєння, ударних </w:t>
      </w:r>
      <w:proofErr w:type="spellStart"/>
      <w:r w:rsidRPr="00491555">
        <w:t>БпЛА</w:t>
      </w:r>
      <w:proofErr w:type="spellEnd"/>
      <w:r w:rsidRPr="00491555">
        <w:t xml:space="preserve"> (подолання </w:t>
      </w:r>
      <w:proofErr w:type="spellStart"/>
      <w:r w:rsidRPr="00491555">
        <w:t>вибухобоязні</w:t>
      </w:r>
      <w:proofErr w:type="spellEnd"/>
      <w:r w:rsidRPr="00491555">
        <w:t>) (2 години).</w:t>
      </w:r>
    </w:p>
    <w:p w14:paraId="0E8D00BD" w14:textId="77777777" w:rsidR="00491555" w:rsidRDefault="00491555" w:rsidP="00491555">
      <w:pPr>
        <w:pStyle w:val="Heading3"/>
        <w:rPr>
          <w:rFonts w:ascii="Montserrat Medium" w:hAnsi="Montserrat Medium"/>
          <w:b w:val="0"/>
        </w:rPr>
      </w:pPr>
      <w:r w:rsidRPr="00491555">
        <w:t>Заняття 2. Психологічне гартування особового складу під час вогневого ураження позицій підрозділу авіаційним та артилерійським озброєнням (1 година).</w:t>
      </w:r>
    </w:p>
    <w:p w14:paraId="52620709" w14:textId="77777777" w:rsidR="00491555" w:rsidRDefault="00491555" w:rsidP="00491555">
      <w:pPr>
        <w:pStyle w:val="a4"/>
      </w:pPr>
      <w:r>
        <w:t>НАВЧАЛЬНЕ МІСЦЕ № 1 (час 90 хв.) (т2 з1 індивідуальна підготовка)</w:t>
      </w:r>
    </w:p>
    <w:p w14:paraId="15B4BCD6" w14:textId="77777777" w:rsidR="00491555" w:rsidRDefault="00491555" w:rsidP="00491555">
      <w:r>
        <w:t>Доведення порядку проходження навчально-тренувального комплексу.</w:t>
      </w:r>
    </w:p>
    <w:p w14:paraId="51BD2C0B" w14:textId="77777777" w:rsidR="00491555" w:rsidRDefault="00491555" w:rsidP="00491555">
      <w:pPr>
        <w:pStyle w:val="a6"/>
      </w:pPr>
      <w:r>
        <w:t>Метод проведення: теоретично/практично.</w:t>
      </w:r>
    </w:p>
    <w:p w14:paraId="614F74B7" w14:textId="77777777" w:rsidR="00491555" w:rsidRDefault="00491555" w:rsidP="00491555">
      <w:pPr>
        <w:pStyle w:val="a4"/>
      </w:pPr>
      <w:r>
        <w:t>НАВЧАЛЬНЕ МІСЦЕ № 2: (час 180 хв.)</w:t>
      </w:r>
    </w:p>
    <w:p w14:paraId="403D7EB3" w14:textId="77777777" w:rsidR="00491555" w:rsidRDefault="00353682" w:rsidP="00491555">
      <w:pPr>
        <w:pStyle w:val="a5"/>
      </w:pPr>
      <w:r>
        <w:t xml:space="preserve">Навчальна точка № </w:t>
      </w:r>
      <w:r w:rsidR="00491555">
        <w:t>1. (психологічна підготовка)(час 36 хв.) (т2 з1) індивідуальна підготовка) Практичне подолання навчально-тренувального комплексу із застосуванням засобів імітації умов бою.</w:t>
      </w:r>
    </w:p>
    <w:p w14:paraId="12327A4A" w14:textId="77777777" w:rsidR="00491555" w:rsidRDefault="00491555" w:rsidP="00491555">
      <w:pPr>
        <w:pStyle w:val="a6"/>
      </w:pPr>
      <w:r>
        <w:t xml:space="preserve">Метод проведення: практично </w:t>
      </w:r>
    </w:p>
    <w:p w14:paraId="358A1385" w14:textId="77777777" w:rsidR="00491555" w:rsidRDefault="00353682" w:rsidP="00491555">
      <w:pPr>
        <w:pStyle w:val="a5"/>
      </w:pPr>
      <w:r>
        <w:t xml:space="preserve">Навчальна точка № </w:t>
      </w:r>
      <w:r w:rsidR="00491555">
        <w:t>2. (психологічна підготовка)(час 36 хв.) (т3 з1-2 індивідуальна підготовка)</w:t>
      </w:r>
    </w:p>
    <w:p w14:paraId="0D1B965C" w14:textId="77777777" w:rsidR="00491555" w:rsidRDefault="00491555" w:rsidP="00491555">
      <w:r>
        <w:t xml:space="preserve">Формування та зміцнення психологічної стійкості особового складу до артилерійських обстрілів противника, застосування противником ударних </w:t>
      </w:r>
      <w:proofErr w:type="spellStart"/>
      <w:r>
        <w:t>БпЛА</w:t>
      </w:r>
      <w:proofErr w:type="spellEnd"/>
      <w:r>
        <w:t xml:space="preserve"> (разового або багаторазового застосування) та </w:t>
      </w:r>
      <w:proofErr w:type="spellStart"/>
      <w:r>
        <w:t>психотравмуючих</w:t>
      </w:r>
      <w:proofErr w:type="spellEnd"/>
      <w:r>
        <w:t xml:space="preserve"> чинників бойових дій.</w:t>
      </w:r>
    </w:p>
    <w:p w14:paraId="7663EE02" w14:textId="77777777" w:rsidR="00491555" w:rsidRDefault="00491555" w:rsidP="00491555">
      <w:pPr>
        <w:pStyle w:val="a6"/>
      </w:pPr>
      <w:r>
        <w:t xml:space="preserve">Метод проведення: практично </w:t>
      </w:r>
    </w:p>
    <w:p w14:paraId="72AEB178" w14:textId="77777777" w:rsidR="00491555" w:rsidRDefault="00353682" w:rsidP="00491555">
      <w:pPr>
        <w:pStyle w:val="a5"/>
      </w:pPr>
      <w:r>
        <w:t xml:space="preserve">Навчальна точка № </w:t>
      </w:r>
      <w:r w:rsidR="00491555">
        <w:t>3 (підготовка з РХБЗ) (час 36 хв.) (т2 з1 індивідуальна підготовка)</w:t>
      </w:r>
    </w:p>
    <w:p w14:paraId="32DB3444" w14:textId="77777777" w:rsidR="00491555" w:rsidRDefault="00491555" w:rsidP="00491555">
      <w:r>
        <w:t>Відпрацювання дій щодо хімічного захисту та протидії подразнюючим речовинам.</w:t>
      </w:r>
    </w:p>
    <w:p w14:paraId="1E70EF4B" w14:textId="77777777" w:rsidR="00491555" w:rsidRDefault="00491555" w:rsidP="00491555">
      <w:pPr>
        <w:pStyle w:val="a6"/>
      </w:pPr>
      <w:r>
        <w:t>Метод проведення: практично</w:t>
      </w:r>
    </w:p>
    <w:p w14:paraId="6D98DADF" w14:textId="77777777" w:rsidR="00491555" w:rsidRDefault="00353682" w:rsidP="00491555">
      <w:pPr>
        <w:pStyle w:val="a5"/>
      </w:pPr>
      <w:r>
        <w:t xml:space="preserve">Навчальна точка № </w:t>
      </w:r>
      <w:r w:rsidR="00491555">
        <w:t>4 (підготовка з РХБЗ) (час 36 хв.) (т2 з1 індивідуальна підготовка)</w:t>
      </w:r>
    </w:p>
    <w:p w14:paraId="1C1199EB" w14:textId="77777777" w:rsidR="00491555" w:rsidRDefault="00491555" w:rsidP="00491555">
      <w:r>
        <w:t>Відпрацювання дій щодо захисту від запалювальної зброї.</w:t>
      </w:r>
    </w:p>
    <w:p w14:paraId="6A4A9E6A" w14:textId="77777777" w:rsidR="00491555" w:rsidRDefault="00491555" w:rsidP="00491555">
      <w:pPr>
        <w:pStyle w:val="a6"/>
      </w:pPr>
      <w:r>
        <w:t>Метод проведення: практично</w:t>
      </w:r>
    </w:p>
    <w:p w14:paraId="4BAC44BD" w14:textId="77777777" w:rsidR="00491555" w:rsidRDefault="00353682" w:rsidP="00491555">
      <w:pPr>
        <w:pStyle w:val="a5"/>
      </w:pPr>
      <w:r>
        <w:lastRenderedPageBreak/>
        <w:t xml:space="preserve">Навчальна точка № </w:t>
      </w:r>
      <w:r w:rsidR="00491555">
        <w:t xml:space="preserve">5 (психологічна підготовка) (час 36 хв.) (т2 з1 індивідуальна підготовка) </w:t>
      </w:r>
    </w:p>
    <w:p w14:paraId="2AD5E6A5" w14:textId="77777777" w:rsidR="00491555" w:rsidRDefault="00491555" w:rsidP="00491555">
      <w:r>
        <w:t xml:space="preserve">Агресивний ближній бій в умовах </w:t>
      </w:r>
      <w:proofErr w:type="spellStart"/>
      <w:r>
        <w:t>окопно</w:t>
      </w:r>
      <w:proofErr w:type="spellEnd"/>
      <w:r>
        <w:t xml:space="preserve">-траншейної системи. </w:t>
      </w:r>
    </w:p>
    <w:p w14:paraId="6AFE1591" w14:textId="77777777" w:rsidR="00F13FEE" w:rsidRDefault="00491555" w:rsidP="00491555">
      <w:pPr>
        <w:pStyle w:val="a6"/>
      </w:pPr>
      <w:r>
        <w:t>Метод проведення: практично</w:t>
      </w:r>
    </w:p>
    <w:bookmarkStart w:id="170" w:name="takt001"/>
    <w:bookmarkStart w:id="171" w:name="takt"/>
    <w:bookmarkStart w:id="172" w:name="tgrid_B6"/>
    <w:p w14:paraId="308E3C69" w14:textId="77777777" w:rsidR="00F76F11" w:rsidRDefault="00F76F11" w:rsidP="00F76F11">
      <w:pPr>
        <w:pStyle w:val="Heading1"/>
        <w:pBdr>
          <w:bottom w:val="single" w:sz="10" w:space="4" w:color="B87400"/>
        </w:pBdr>
        <w:shd w:val="clear" w:color="auto" w:fill="F4A300"/>
        <w:rPr>
          <w:rFonts w:ascii="Montserrat ExtraBold" w:eastAsia="Montserrat ExtraBold" w:hAnsi="Montserrat ExtraBold" w:cs="Montserrat ExtraBold"/>
          <w:bCs/>
          <w:color w:val="171717"/>
          <w:szCs w:val="32"/>
        </w:rPr>
      </w:pPr>
      <w:r>
        <w:lastRenderedPageBreak/>
        <w:fldChar w:fldCharType="begin"/>
      </w:r>
      <w:r>
        <w:instrText xml:space="preserve"> HYPERLINK \l "toc_return_041" \o "До відповідного пункту у змісті" </w:instrText>
      </w:r>
      <w:r>
        <w:fldChar w:fldCharType="separate"/>
      </w:r>
      <w:r w:rsidRPr="007F3C5A">
        <w:rPr>
          <w:rFonts w:ascii="Montserrat ExtraBold" w:eastAsia="Montserrat ExtraBold" w:hAnsi="Montserrat ExtraBold" w:cs="Montserrat ExtraBold"/>
          <w:bCs/>
          <w:color w:val="171717"/>
          <w:szCs w:val="32"/>
        </w:rPr>
        <w:t xml:space="preserve">ТАКТИЧНА ПІДГОТОВКА – ДЕНЬ 1. Теоретично </w:t>
      </w:r>
      <w:r>
        <w:fldChar w:fldCharType="end"/>
      </w:r>
      <w:bookmarkEnd w:id="170"/>
      <w:bookmarkEnd w:id="171"/>
      <w:bookmarkEnd w:id="172"/>
    </w:p>
    <w:p w14:paraId="5BB04ECD" w14:textId="77777777" w:rsidR="001D6168" w:rsidRDefault="00000000">
      <w:pPr>
        <w:pStyle w:val="a8"/>
      </w:pPr>
      <w:bookmarkStart w:id="173" w:name="tgrid_B9"/>
      <w:r>
        <w:t>(2 ГОДИНИ)</w:t>
      </w:r>
      <w:bookmarkEnd w:id="173"/>
    </w:p>
    <w:p w14:paraId="15CBF354" w14:textId="77777777" w:rsidR="001D6168" w:rsidRDefault="00000000">
      <w:pPr>
        <w:pStyle w:val="Heading2"/>
      </w:pPr>
      <w:bookmarkStart w:id="174" w:name="tgrid_B10"/>
      <w:r>
        <w:t>Тема 1. Структура підрозділів Десантно-штурмових військ Збройних Сил України. Роль та місце солдата у сучасному бою.</w:t>
      </w:r>
      <w:bookmarkEnd w:id="174"/>
    </w:p>
    <w:p w14:paraId="4C42A3B9" w14:textId="77777777" w:rsidR="001D6168" w:rsidRDefault="00000000">
      <w:pPr>
        <w:pStyle w:val="a5"/>
      </w:pPr>
      <w:bookmarkStart w:id="175" w:name="tgrid_B11"/>
      <w:r>
        <w:t>НАВЧАЛЬНІ ПИТАННЯ</w:t>
      </w:r>
    </w:p>
    <w:p w14:paraId="338FD19D" w14:textId="77777777" w:rsidR="001D6168" w:rsidRDefault="00000000">
      <w:r>
        <w:t>1. Призначення та бойові можливості підрозділів ДШВ ЗС України. Організаційно-штатна структура та озброєння десантно-штурмового (повітряно-десантного, аеромобільного) відділення, взводу, роти.</w:t>
      </w:r>
    </w:p>
    <w:p w14:paraId="2F6952F8" w14:textId="77777777" w:rsidR="001D6168" w:rsidRDefault="00000000">
      <w:r>
        <w:t>2. Роль та місце солдата (малої бойової групи) у сучасному бою. Обов’язки солдата в бою (з демонстрацією презентації (плакатів) з елементами бойового порядку в штурмовій групі, групі нарощення зусиль, групі закріплення, групі евакуації, бойовий порядок в різних видах бою; присвоєння тактичного номера військовослужбовцям; демонстрація позиції бойової групи (відділення).</w:t>
      </w:r>
      <w:bookmarkEnd w:id="175"/>
    </w:p>
    <w:bookmarkStart w:id="176" w:name="takt002"/>
    <w:bookmarkStart w:id="177" w:name="tgrid_C6"/>
    <w:p w14:paraId="76A0D340" w14:textId="77777777" w:rsidR="00F76F11" w:rsidRDefault="00F76F11" w:rsidP="00F76F11">
      <w:pPr>
        <w:pStyle w:val="Heading1"/>
        <w:pBdr>
          <w:bottom w:val="single" w:sz="10" w:space="4" w:color="B87400"/>
        </w:pBdr>
        <w:shd w:val="clear" w:color="auto" w:fill="F4A300"/>
        <w:rPr>
          <w:rFonts w:ascii="Montserrat ExtraBold" w:eastAsia="Montserrat ExtraBold" w:hAnsi="Montserrat ExtraBold" w:cs="Montserrat ExtraBold"/>
          <w:bCs/>
          <w:color w:val="171717"/>
          <w:szCs w:val="32"/>
        </w:rPr>
      </w:pPr>
      <w:r>
        <w:lastRenderedPageBreak/>
        <w:fldChar w:fldCharType="begin"/>
      </w:r>
      <w:r>
        <w:instrText xml:space="preserve"> HYPERLINK \l "toc_return_042" \o "До відповідного пункту у змісті" </w:instrText>
      </w:r>
      <w:r>
        <w:fldChar w:fldCharType="separate"/>
      </w:r>
      <w:r w:rsidRPr="007F3C5A">
        <w:rPr>
          <w:rFonts w:ascii="Montserrat ExtraBold" w:eastAsia="Montserrat ExtraBold" w:hAnsi="Montserrat ExtraBold" w:cs="Montserrat ExtraBold"/>
          <w:bCs/>
          <w:color w:val="171717"/>
          <w:szCs w:val="32"/>
        </w:rPr>
        <w:t xml:space="preserve">ТАКТИЧНА ПІДГОТОВКА – ДЕНЬ 2. Практично </w:t>
      </w:r>
      <w:r>
        <w:fldChar w:fldCharType="end"/>
      </w:r>
      <w:bookmarkEnd w:id="176"/>
      <w:bookmarkEnd w:id="177"/>
    </w:p>
    <w:p w14:paraId="12D53251" w14:textId="77777777" w:rsidR="001D6168" w:rsidRDefault="00000000">
      <w:pPr>
        <w:pStyle w:val="a8"/>
      </w:pPr>
      <w:bookmarkStart w:id="178" w:name="tgrid_C9"/>
      <w:r>
        <w:t>(10 ГОДИН)</w:t>
      </w:r>
      <w:bookmarkEnd w:id="178"/>
    </w:p>
    <w:p w14:paraId="17F80ED7" w14:textId="77777777" w:rsidR="001D6168" w:rsidRDefault="00000000">
      <w:pPr>
        <w:pStyle w:val="Heading2"/>
      </w:pPr>
      <w:bookmarkStart w:id="179" w:name="tgrid_C10"/>
      <w:r>
        <w:t>Тема 2. Основні індивідуальні навички солдата в бою.</w:t>
      </w:r>
      <w:bookmarkEnd w:id="179"/>
    </w:p>
    <w:p w14:paraId="225E178A" w14:textId="77777777" w:rsidR="001D6168" w:rsidRDefault="00000000">
      <w:pPr>
        <w:pStyle w:val="a5"/>
      </w:pPr>
      <w:bookmarkStart w:id="180" w:name="tgrid_C11"/>
      <w:r>
        <w:t>НАВЧАЛЬНІ ТОЧКИ</w:t>
      </w:r>
    </w:p>
    <w:p w14:paraId="0EB9BCE9" w14:textId="77777777" w:rsidR="001D6168" w:rsidRDefault="00000000">
      <w:r>
        <w:t>1. Склад, припасування та функціональне призначення спорядження солдата. Роль спорядження за функціями (бій, рух, виживання). Бойовий комплект і його розміщення у предметах екіпірування, демонстрація з урахуванням ролі в бойовій групі (штурмовій, групі пророблення проходів, нарощення, закріплення, евакуації). Ознайомлення зі стандартною операційною процедурою (PRE-COMBAT INSPECTION, PRE-COMBAT CHECK).</w:t>
      </w:r>
    </w:p>
    <w:p w14:paraId="0690FDD5" w14:textId="77777777" w:rsidR="001D6168" w:rsidRDefault="00000000">
      <w:r>
        <w:t>2. Індивідуальне маскування військовослужбовця на місцевості. (маскування форми, спорядження, зброї з урахуванням фону та пори року). Протидія виявленню сучасними засобами розвідки противника (</w:t>
      </w:r>
      <w:proofErr w:type="spellStart"/>
      <w:r>
        <w:t>БпЛА</w:t>
      </w:r>
      <w:proofErr w:type="spellEnd"/>
      <w:r>
        <w:t xml:space="preserve">, </w:t>
      </w:r>
      <w:proofErr w:type="spellStart"/>
      <w:r>
        <w:t>тепловізори</w:t>
      </w:r>
      <w:proofErr w:type="spellEnd"/>
      <w:r>
        <w:t>, оптичні засоби; дисципліна світла, шуму, тепла).</w:t>
      </w:r>
    </w:p>
    <w:p w14:paraId="036676ED" w14:textId="77777777" w:rsidR="001D6168" w:rsidRDefault="00000000">
      <w:r>
        <w:t xml:space="preserve">3. Тренування дій солдата у виявленні, розпізнаванні та протидії ворожому </w:t>
      </w:r>
      <w:proofErr w:type="spellStart"/>
      <w:r>
        <w:t>БпЛА</w:t>
      </w:r>
      <w:proofErr w:type="spellEnd"/>
      <w:r>
        <w:t xml:space="preserve"> зі скидом, FPV під час пересування на відкритій ділянці місцевості. Алгоритм 3D.</w:t>
      </w:r>
    </w:p>
    <w:p w14:paraId="0CED0B76" w14:textId="77777777" w:rsidR="001D6168" w:rsidRDefault="00000000">
      <w:r>
        <w:t>4. Способи пересування солдата на місцевості з подоланням природних та штучних перешкод.</w:t>
      </w:r>
    </w:p>
    <w:p w14:paraId="7CDD6B88" w14:textId="77777777" w:rsidR="001D6168" w:rsidRDefault="00000000">
      <w:r>
        <w:t>5. Спостереження та доповідь за встановленими алгоритмами (3D, ACE, SALUTE). Відпрацювання практичних навичок складання та подання доповідей.</w:t>
      </w:r>
    </w:p>
    <w:p w14:paraId="55732D0D" w14:textId="77777777" w:rsidR="001D6168" w:rsidRDefault="00000000">
      <w:r>
        <w:t>6. Вибір, заняття, маскування вогневої позиції. Розчищення сектора стрільби, підготовка зброї та боєприпасів до бою.</w:t>
      </w:r>
    </w:p>
    <w:p w14:paraId="3E943419" w14:textId="77777777" w:rsidR="001D6168" w:rsidRDefault="00000000">
      <w:r>
        <w:t>7. Вправа «Розгортання радіостанції та вихід на зв’язок з використанням виносної антени “Павук”».</w:t>
      </w:r>
    </w:p>
    <w:p w14:paraId="569F7DE5" w14:textId="77777777" w:rsidR="001D6168" w:rsidRDefault="00000000">
      <w:r>
        <w:t>8. Сигнали управління та взаємодії в бойовій обстановці. Види сигналів і жестів: голосом, сигнальні ракети, жести рукою, положення зброї, світлові сигнали (ліхтар, прожектор), звукові сигнали. Порядок їх подання та розпізнавання.</w:t>
      </w:r>
    </w:p>
    <w:p w14:paraId="3FAD99BA" w14:textId="77777777" w:rsidR="001D6168" w:rsidRDefault="00000000">
      <w:r>
        <w:t>9. Вибір орієнтирів на місцевості. Визначення дальності до орієнтирів (цілі) різними способами.</w:t>
      </w:r>
      <w:bookmarkEnd w:id="180"/>
    </w:p>
    <w:bookmarkStart w:id="181" w:name="takt003"/>
    <w:bookmarkStart w:id="182" w:name="tgrid_D6"/>
    <w:p w14:paraId="01EF3EC1" w14:textId="77777777" w:rsidR="00516D6A" w:rsidRDefault="00F76F11" w:rsidP="00516D6A">
      <w:pPr>
        <w:pStyle w:val="Heading1"/>
        <w:pBdr>
          <w:bottom w:val="single" w:sz="10" w:space="4" w:color="B87400"/>
        </w:pBdr>
        <w:shd w:val="clear" w:color="auto" w:fill="F4A300"/>
        <w:rPr>
          <w:rFonts w:ascii="Montserrat ExtraBold" w:eastAsia="Montserrat ExtraBold" w:hAnsi="Montserrat ExtraBold" w:cs="Montserrat ExtraBold"/>
          <w:bCs/>
          <w:color w:val="171717"/>
          <w:szCs w:val="32"/>
        </w:rPr>
      </w:pPr>
      <w:r>
        <w:lastRenderedPageBreak/>
        <w:fldChar w:fldCharType="begin"/>
      </w:r>
      <w:r>
        <w:instrText xml:space="preserve"> HYPERLINK \l "toc_return_043" \o "До відповідного пункту у змісті" </w:instrText>
      </w:r>
      <w:r>
        <w:fldChar w:fldCharType="separate"/>
      </w:r>
      <w:r w:rsidRPr="00516D6A">
        <w:rPr>
          <w:rFonts w:ascii="Montserrat ExtraBold" w:eastAsia="Montserrat ExtraBold" w:hAnsi="Montserrat ExtraBold" w:cs="Montserrat ExtraBold"/>
          <w:bCs/>
          <w:color w:val="171717"/>
          <w:szCs w:val="32"/>
        </w:rPr>
        <w:t xml:space="preserve">ТАКТИЧНА ПІДГОТОВКА – ДЕНЬ 3. Практично </w:t>
      </w:r>
      <w:r>
        <w:fldChar w:fldCharType="end"/>
      </w:r>
      <w:bookmarkEnd w:id="181"/>
      <w:bookmarkEnd w:id="182"/>
    </w:p>
    <w:p w14:paraId="52471ED8" w14:textId="77777777" w:rsidR="001D6168" w:rsidRDefault="00000000">
      <w:pPr>
        <w:pStyle w:val="a8"/>
      </w:pPr>
      <w:bookmarkStart w:id="183" w:name="tgrid_D9"/>
      <w:r>
        <w:t>(4 ГОДИНИ)</w:t>
      </w:r>
      <w:bookmarkEnd w:id="183"/>
    </w:p>
    <w:p w14:paraId="0D772F2C" w14:textId="77777777" w:rsidR="001D6168" w:rsidRDefault="00000000">
      <w:pPr>
        <w:pStyle w:val="Heading2"/>
      </w:pPr>
      <w:bookmarkStart w:id="184" w:name="tgrid_D10"/>
      <w:r>
        <w:t>Тема 2. Основні індивідуальні навички солдата в бою.</w:t>
      </w:r>
      <w:bookmarkEnd w:id="184"/>
    </w:p>
    <w:p w14:paraId="30596847" w14:textId="77777777" w:rsidR="001D6168" w:rsidRDefault="00000000">
      <w:pPr>
        <w:pStyle w:val="a5"/>
      </w:pPr>
      <w:bookmarkStart w:id="185" w:name="tgrid_D11"/>
      <w:r>
        <w:t>НАВЧАЛЬНІ ТОЧКИ</w:t>
      </w:r>
    </w:p>
    <w:p w14:paraId="71023598" w14:textId="77777777" w:rsidR="001D6168" w:rsidRDefault="00000000">
      <w:r>
        <w:t xml:space="preserve">1. Подолання відкритої ділянки місцевості під час застосування противником ударних </w:t>
      </w:r>
      <w:proofErr w:type="spellStart"/>
      <w:r>
        <w:t>БпЛА</w:t>
      </w:r>
      <w:proofErr w:type="spellEnd"/>
      <w:r>
        <w:t xml:space="preserve"> (типу FPV).</w:t>
      </w:r>
    </w:p>
    <w:p w14:paraId="7CCF0532" w14:textId="77777777" w:rsidR="001D6168" w:rsidRDefault="00000000">
      <w:r>
        <w:t xml:space="preserve">2. Тренування дій солдата у виявленні, розпізнаванні та протидії ворожому </w:t>
      </w:r>
      <w:proofErr w:type="spellStart"/>
      <w:r>
        <w:t>БпЛА</w:t>
      </w:r>
      <w:proofErr w:type="spellEnd"/>
      <w:r>
        <w:t xml:space="preserve"> зі скидом, FPV під час обладнання вогневої позиції. Алгоритм 3D.</w:t>
      </w:r>
    </w:p>
    <w:p w14:paraId="2D074E78" w14:textId="77777777" w:rsidR="001D6168" w:rsidRDefault="00000000">
      <w:r>
        <w:t>3. Способи пересування у складі бойових двійок-трійок методом “вогню та руху”. Здійснення маневру (відхід, перекати).</w:t>
      </w:r>
    </w:p>
    <w:p w14:paraId="0C5A1C73" w14:textId="77777777" w:rsidR="001D6168" w:rsidRDefault="00000000">
      <w:r>
        <w:t>4. Вправа: “Дії солдата під час раптового вогневого контакту з противником (реакція на загрозу, зайняття укриття, прицільний вогонь)”.</w:t>
      </w:r>
      <w:bookmarkEnd w:id="185"/>
    </w:p>
    <w:bookmarkStart w:id="186" w:name="takt004"/>
    <w:bookmarkStart w:id="187" w:name="tgrid_E6"/>
    <w:p w14:paraId="78022CDC" w14:textId="77777777" w:rsidR="00516D6A" w:rsidRDefault="00F76F11" w:rsidP="00516D6A">
      <w:pPr>
        <w:pStyle w:val="Heading1"/>
        <w:pBdr>
          <w:bottom w:val="single" w:sz="10" w:space="4" w:color="B87400"/>
        </w:pBdr>
        <w:shd w:val="clear" w:color="auto" w:fill="F4A300"/>
        <w:rPr>
          <w:rFonts w:ascii="Montserrat ExtraBold" w:eastAsia="Montserrat ExtraBold" w:hAnsi="Montserrat ExtraBold" w:cs="Montserrat ExtraBold"/>
          <w:bCs/>
          <w:color w:val="171717"/>
          <w:szCs w:val="32"/>
        </w:rPr>
      </w:pPr>
      <w:r>
        <w:lastRenderedPageBreak/>
        <w:fldChar w:fldCharType="begin"/>
      </w:r>
      <w:r>
        <w:instrText xml:space="preserve"> HYPERLINK \l "toc_return_044" \o "До відповідного пункту у змісті" </w:instrText>
      </w:r>
      <w:r>
        <w:fldChar w:fldCharType="separate"/>
      </w:r>
      <w:r w:rsidRPr="00516D6A">
        <w:rPr>
          <w:rFonts w:ascii="Montserrat ExtraBold" w:eastAsia="Montserrat ExtraBold" w:hAnsi="Montserrat ExtraBold" w:cs="Montserrat ExtraBold"/>
          <w:bCs/>
          <w:color w:val="171717"/>
          <w:szCs w:val="32"/>
        </w:rPr>
        <w:t xml:space="preserve">ТАКТИЧНА ПІДГОТОВКА – ДЕНЬ 4. Практично </w:t>
      </w:r>
      <w:r>
        <w:fldChar w:fldCharType="end"/>
      </w:r>
      <w:bookmarkEnd w:id="186"/>
      <w:bookmarkEnd w:id="187"/>
    </w:p>
    <w:p w14:paraId="067FDFE6" w14:textId="77777777" w:rsidR="001D6168" w:rsidRDefault="00000000">
      <w:pPr>
        <w:pStyle w:val="a8"/>
      </w:pPr>
      <w:bookmarkStart w:id="188" w:name="tgrid_E9"/>
      <w:r>
        <w:t>(10 ГОДИН)</w:t>
      </w:r>
      <w:bookmarkEnd w:id="188"/>
    </w:p>
    <w:p w14:paraId="72BD2449" w14:textId="77777777" w:rsidR="001D6168" w:rsidRDefault="00000000">
      <w:pPr>
        <w:pStyle w:val="Heading2"/>
      </w:pPr>
      <w:bookmarkStart w:id="189" w:name="tgrid_E10"/>
      <w:r>
        <w:t xml:space="preserve">Тема 1. Підготовка та пересування бойової групи у </w:t>
      </w:r>
      <w:proofErr w:type="spellStart"/>
      <w:r>
        <w:t>лісосмузі</w:t>
      </w:r>
      <w:proofErr w:type="spellEnd"/>
      <w:r>
        <w:t>.</w:t>
      </w:r>
      <w:bookmarkEnd w:id="189"/>
    </w:p>
    <w:p w14:paraId="5D260B64" w14:textId="77777777" w:rsidR="001D6168" w:rsidRDefault="00000000">
      <w:pPr>
        <w:pStyle w:val="a5"/>
      </w:pPr>
      <w:bookmarkStart w:id="190" w:name="tgrid_E11"/>
      <w:r>
        <w:t>НАВЧАЛЬНІ ТОЧКИ</w:t>
      </w:r>
    </w:p>
    <w:p w14:paraId="178FD35F" w14:textId="77777777" w:rsidR="001D6168" w:rsidRDefault="00000000">
      <w:r>
        <w:t xml:space="preserve">1. Особливості ведення бойових дій у </w:t>
      </w:r>
      <w:proofErr w:type="spellStart"/>
      <w:r>
        <w:t>лісосмузі</w:t>
      </w:r>
      <w:proofErr w:type="spellEnd"/>
      <w:r>
        <w:t xml:space="preserve">. Підготовка спорядження солдата до ведення дій у </w:t>
      </w:r>
      <w:proofErr w:type="spellStart"/>
      <w:r>
        <w:t>лісосмузі</w:t>
      </w:r>
      <w:proofErr w:type="spellEnd"/>
      <w:r>
        <w:t>. Тренування солдата за стандартною операційною процедурою PRE-COMBAT CHECK. Отримання завдання військовослужбовцем та доповідь його командиру групи (</w:t>
      </w:r>
      <w:proofErr w:type="spellStart"/>
      <w:r>
        <w:t>team</w:t>
      </w:r>
      <w:proofErr w:type="spellEnd"/>
      <w:r>
        <w:t xml:space="preserve"> </w:t>
      </w:r>
      <w:proofErr w:type="spellStart"/>
      <w:r>
        <w:t>leader</w:t>
      </w:r>
      <w:proofErr w:type="spellEnd"/>
      <w:r>
        <w:t>) за алгоритмом 5W (Хто? Що? Де? Коли? Для чого?) на макеті місцевості.</w:t>
      </w:r>
    </w:p>
    <w:p w14:paraId="03ACA767" w14:textId="77777777" w:rsidR="001D6168" w:rsidRDefault="00000000">
      <w:r>
        <w:t xml:space="preserve">2. Планування та оцінювання маршруту руху. Тренування солдата у складі бойової групи в пересуванні пішим порядком через лісосмугу з використанням </w:t>
      </w:r>
      <w:proofErr w:type="spellStart"/>
      <w:r>
        <w:t>аерофотознімків</w:t>
      </w:r>
      <w:proofErr w:type="spellEnd"/>
      <w:r>
        <w:t xml:space="preserve"> та програмного забезпечення “Кропива”, “</w:t>
      </w:r>
      <w:proofErr w:type="spellStart"/>
      <w:r>
        <w:t>MilChat</w:t>
      </w:r>
      <w:proofErr w:type="spellEnd"/>
      <w:r>
        <w:t xml:space="preserve">”. Пересування солдата у взаємодії з дружнім </w:t>
      </w:r>
      <w:proofErr w:type="spellStart"/>
      <w:r>
        <w:t>БпЛА</w:t>
      </w:r>
      <w:proofErr w:type="spellEnd"/>
      <w:r>
        <w:t>.</w:t>
      </w:r>
    </w:p>
    <w:p w14:paraId="119EBD43" w14:textId="77777777" w:rsidR="001D6168" w:rsidRDefault="00000000">
      <w:r>
        <w:t xml:space="preserve">3. Вправа “Туман” (подолання відкритої ділянки місцевості під час застосування противником ударних </w:t>
      </w:r>
      <w:proofErr w:type="spellStart"/>
      <w:r>
        <w:t>БпЛА</w:t>
      </w:r>
      <w:proofErr w:type="spellEnd"/>
      <w:r>
        <w:t>).</w:t>
      </w:r>
    </w:p>
    <w:p w14:paraId="11CF7894" w14:textId="77777777" w:rsidR="001D6168" w:rsidRDefault="00000000">
      <w:r>
        <w:t xml:space="preserve">4. Вправа “Гра в хованки” (маскування солдата та бойової групи під час руху у </w:t>
      </w:r>
      <w:proofErr w:type="spellStart"/>
      <w:r>
        <w:t>лісосмузі</w:t>
      </w:r>
      <w:proofErr w:type="spellEnd"/>
      <w:r>
        <w:t xml:space="preserve"> з метою уникнення виявлення розвідувальним </w:t>
      </w:r>
      <w:proofErr w:type="spellStart"/>
      <w:r>
        <w:t>БпЛА</w:t>
      </w:r>
      <w:proofErr w:type="spellEnd"/>
      <w:r>
        <w:t xml:space="preserve"> та ураження боєприпасами зі скиду). Дії під час артилерійського обстрілу, авіаційного та ракетного удару. Доповідь ACE.</w:t>
      </w:r>
    </w:p>
    <w:p w14:paraId="5F5172F2" w14:textId="77777777" w:rsidR="001D6168" w:rsidRDefault="00000000">
      <w:r>
        <w:t xml:space="preserve">5. Вправа “Виявлення, маркування та подолання інженерних загороджень противника у </w:t>
      </w:r>
      <w:proofErr w:type="spellStart"/>
      <w:r>
        <w:t>лісосмузі</w:t>
      </w:r>
      <w:proofErr w:type="spellEnd"/>
      <w:r>
        <w:t>”.</w:t>
      </w:r>
    </w:p>
    <w:p w14:paraId="52B39C0F" w14:textId="77777777" w:rsidR="001D6168" w:rsidRDefault="00000000">
      <w:r>
        <w:t xml:space="preserve">6. Вправа: “Дії бойової групи під час скидання з </w:t>
      </w:r>
      <w:proofErr w:type="spellStart"/>
      <w:r>
        <w:t>БпЛА</w:t>
      </w:r>
      <w:proofErr w:type="spellEnd"/>
      <w:r>
        <w:t xml:space="preserve"> отруйних речовин та подоланні зараженої місцевості”.</w:t>
      </w:r>
    </w:p>
    <w:p w14:paraId="4F76C5BD" w14:textId="77777777" w:rsidR="001D6168" w:rsidRDefault="00000000">
      <w:r>
        <w:t>7. Вибір та зайняття тимчасової вогневої позиції з урахуванням маскувальних властивостей місцевості.</w:t>
      </w:r>
    </w:p>
    <w:p w14:paraId="1A8CB8C8" w14:textId="77777777" w:rsidR="001D6168" w:rsidRDefault="00000000">
      <w:r>
        <w:t xml:space="preserve">8. Побудова бойових порядків бойової групи під час пересування у </w:t>
      </w:r>
      <w:proofErr w:type="spellStart"/>
      <w:r>
        <w:t>лісосмузі</w:t>
      </w:r>
      <w:proofErr w:type="spellEnd"/>
      <w:r>
        <w:t xml:space="preserve">. Взаємодія бойової групи під час пересування у </w:t>
      </w:r>
      <w:proofErr w:type="spellStart"/>
      <w:r>
        <w:t>лісосмузі</w:t>
      </w:r>
      <w:proofErr w:type="spellEnd"/>
      <w:r>
        <w:t>. Подача сигналів і команд голосом, жестами та по радіозв’язку, які подаються в бойовій обстановці.</w:t>
      </w:r>
    </w:p>
    <w:p w14:paraId="23999152" w14:textId="77777777" w:rsidR="001D6168" w:rsidRDefault="00000000">
      <w:r>
        <w:t xml:space="preserve">9. Тренування дій солдата у складі бойової групи під час контакту з наземним противником у </w:t>
      </w:r>
      <w:proofErr w:type="spellStart"/>
      <w:r>
        <w:t>лісосмузі</w:t>
      </w:r>
      <w:proofErr w:type="spellEnd"/>
      <w:r>
        <w:t>. Потрапляння в засідку. Доповідь 3D, ACE.</w:t>
      </w:r>
      <w:bookmarkEnd w:id="190"/>
    </w:p>
    <w:bookmarkStart w:id="191" w:name="takt005"/>
    <w:bookmarkStart w:id="192" w:name="tgrid_F6"/>
    <w:p w14:paraId="5568C743" w14:textId="77777777" w:rsidR="00516D6A" w:rsidRDefault="00F76F11" w:rsidP="00516D6A">
      <w:pPr>
        <w:pStyle w:val="Heading1"/>
        <w:pBdr>
          <w:bottom w:val="single" w:sz="10" w:space="4" w:color="B87400"/>
        </w:pBdr>
        <w:shd w:val="clear" w:color="auto" w:fill="F4A300"/>
        <w:rPr>
          <w:rFonts w:ascii="Montserrat ExtraBold" w:eastAsia="Montserrat ExtraBold" w:hAnsi="Montserrat ExtraBold" w:cs="Montserrat ExtraBold"/>
          <w:bCs/>
          <w:color w:val="171717"/>
          <w:szCs w:val="32"/>
        </w:rPr>
      </w:pPr>
      <w:r>
        <w:lastRenderedPageBreak/>
        <w:fldChar w:fldCharType="begin"/>
      </w:r>
      <w:r>
        <w:instrText xml:space="preserve"> HYPERLINK \l "toc_return_045" \o "До відповідного пункту у змісті" </w:instrText>
      </w:r>
      <w:r>
        <w:fldChar w:fldCharType="separate"/>
      </w:r>
      <w:r w:rsidRPr="00516D6A">
        <w:rPr>
          <w:rFonts w:ascii="Montserrat ExtraBold" w:eastAsia="Montserrat ExtraBold" w:hAnsi="Montserrat ExtraBold" w:cs="Montserrat ExtraBold"/>
          <w:bCs/>
          <w:color w:val="171717"/>
          <w:szCs w:val="32"/>
        </w:rPr>
        <w:t xml:space="preserve">ТАКТИЧНА ПІДГОТОВКА – ДЕНЬ 5. Практично </w:t>
      </w:r>
      <w:r>
        <w:fldChar w:fldCharType="end"/>
      </w:r>
      <w:bookmarkEnd w:id="191"/>
      <w:bookmarkEnd w:id="192"/>
    </w:p>
    <w:p w14:paraId="2FB13254" w14:textId="77777777" w:rsidR="001D6168" w:rsidRDefault="00000000">
      <w:pPr>
        <w:pStyle w:val="a8"/>
      </w:pPr>
      <w:bookmarkStart w:id="193" w:name="tgrid_F9"/>
      <w:r>
        <w:t>(10 ГОДИН)</w:t>
      </w:r>
      <w:bookmarkEnd w:id="193"/>
    </w:p>
    <w:p w14:paraId="3BE483F4" w14:textId="77777777" w:rsidR="001D6168" w:rsidRDefault="00000000">
      <w:pPr>
        <w:pStyle w:val="Heading2"/>
      </w:pPr>
      <w:bookmarkStart w:id="194" w:name="tgrid_F10"/>
      <w:r>
        <w:t xml:space="preserve">Тема 2. Дії бойових груп на техніці та пішим порядком під час ведення штурмових дій у </w:t>
      </w:r>
      <w:proofErr w:type="spellStart"/>
      <w:r>
        <w:t>лісосмузі</w:t>
      </w:r>
      <w:proofErr w:type="spellEnd"/>
      <w:r>
        <w:t>.</w:t>
      </w:r>
      <w:bookmarkEnd w:id="194"/>
    </w:p>
    <w:p w14:paraId="48A6ED66" w14:textId="77777777" w:rsidR="001D6168" w:rsidRDefault="00000000">
      <w:pPr>
        <w:pStyle w:val="a5"/>
      </w:pPr>
      <w:bookmarkStart w:id="195" w:name="tgrid_F11"/>
      <w:r>
        <w:t>НАВЧАЛЬНІ ТОЧКИ</w:t>
      </w:r>
    </w:p>
    <w:p w14:paraId="46EE4004" w14:textId="77777777" w:rsidR="001D6168" w:rsidRDefault="00000000">
      <w:r>
        <w:t>1. Порядок розміщення майна та боєкомплекту бойової групи (відділення) на бойовій машині або в ній. Тренування солдата у складі бойової групи під час посадки з виходом з укриття та висадки з бойової техніки (АФЛБ, БМП, БТР, танк).</w:t>
      </w:r>
    </w:p>
    <w:p w14:paraId="3D1AAAC0" w14:textId="77777777" w:rsidR="001D6168" w:rsidRDefault="00000000">
      <w:r>
        <w:t xml:space="preserve">2. Тренування солдата у складі бойової групи у разі ураження (підбиття) бойової техніки противником ПТРК, FPV, тощо. Доповідь ACE. Дії під час здійснення евакуації на бойовій техніці після виконання бойового завдання у </w:t>
      </w:r>
      <w:proofErr w:type="spellStart"/>
      <w:r>
        <w:t>лісосмузі</w:t>
      </w:r>
      <w:proofErr w:type="spellEnd"/>
      <w:r>
        <w:t>.</w:t>
      </w:r>
    </w:p>
    <w:p w14:paraId="431564A9" w14:textId="77777777" w:rsidR="001D6168" w:rsidRDefault="00000000">
      <w:r>
        <w:t xml:space="preserve">3. Тренування солдата у складі бойової групи на автомобільній техніці (пікапі, </w:t>
      </w:r>
      <w:proofErr w:type="spellStart"/>
      <w:r>
        <w:t>баггі</w:t>
      </w:r>
      <w:proofErr w:type="spellEnd"/>
      <w:r>
        <w:t>) під час руху в умовах загрози застосування противником FPV.</w:t>
      </w:r>
    </w:p>
    <w:p w14:paraId="26C38A3A" w14:textId="77777777" w:rsidR="001D6168" w:rsidRDefault="00000000">
      <w:r>
        <w:t>4. Посадка в бойову техніку, подолання інженерних загороджень, спішування та здійснення ривка до траншеї противника на відстані 20–25 метрів пішим порядком.</w:t>
      </w:r>
    </w:p>
    <w:p w14:paraId="369A9CF3" w14:textId="77777777" w:rsidR="001D6168" w:rsidRDefault="00000000">
      <w:r>
        <w:t>5. Дії солдата під час ведення штурмових дій. Отримання завдання військовослужбовцем та доповідь його командиру групи (</w:t>
      </w:r>
      <w:proofErr w:type="spellStart"/>
      <w:r>
        <w:t>team</w:t>
      </w:r>
      <w:proofErr w:type="spellEnd"/>
      <w:r>
        <w:t xml:space="preserve"> </w:t>
      </w:r>
      <w:proofErr w:type="spellStart"/>
      <w:r>
        <w:t>leader</w:t>
      </w:r>
      <w:proofErr w:type="spellEnd"/>
      <w:r>
        <w:t>) за алгоритмом 5W (Хто? Що? Де? Коли? Для чого?) на макеті місцевості.</w:t>
      </w:r>
    </w:p>
    <w:p w14:paraId="6483F3DC" w14:textId="77777777" w:rsidR="001D6168" w:rsidRDefault="00000000">
      <w:r>
        <w:t xml:space="preserve">6. Тренування дій бойової групи під час зачистки </w:t>
      </w:r>
      <w:proofErr w:type="spellStart"/>
      <w:r>
        <w:t>нори</w:t>
      </w:r>
      <w:proofErr w:type="spellEnd"/>
      <w:r>
        <w:t>, бліндажа противника із застосуванням ручних гранат та штурмових зарядів (з використанням страйкбольного обладнання, обладнання “</w:t>
      </w:r>
      <w:proofErr w:type="spellStart"/>
      <w:r>
        <w:t>Лазертаг</w:t>
      </w:r>
      <w:proofErr w:type="spellEnd"/>
      <w:r>
        <w:t>”).</w:t>
      </w:r>
    </w:p>
    <w:p w14:paraId="352F3A1B" w14:textId="77777777" w:rsidR="001D6168" w:rsidRDefault="00000000">
      <w:r>
        <w:t>7. Тренування дій бойової групи під час проходження поворотів (кутів) і розгалужень під час зачистки траншеї противника (з використанням страйкбольного обладнання, обладнання “</w:t>
      </w:r>
      <w:proofErr w:type="spellStart"/>
      <w:r>
        <w:t>Лазертаг</w:t>
      </w:r>
      <w:proofErr w:type="spellEnd"/>
      <w:r>
        <w:t>”).</w:t>
      </w:r>
    </w:p>
    <w:p w14:paraId="6FD4E8F6" w14:textId="77777777" w:rsidR="001D6168" w:rsidRDefault="00000000">
      <w:r>
        <w:t>8. Вправа: “Подавлення противника та підхід до позиції зі здійсненням маневру та виходом у фланг (тил) із закиданням ручної наступальної гранати в траншею противника у складі групи.” (з використанням страйкбольного обладнання, обладнання “</w:t>
      </w:r>
      <w:proofErr w:type="spellStart"/>
      <w:r>
        <w:t>Лазертаг</w:t>
      </w:r>
      <w:proofErr w:type="spellEnd"/>
      <w:r>
        <w:t>”).</w:t>
      </w:r>
    </w:p>
    <w:p w14:paraId="55FA0653" w14:textId="77777777" w:rsidR="001D6168" w:rsidRDefault="00000000">
      <w:r>
        <w:t>9. Вправа: “Подавлення противника та підхід до позиції зі сліпої зони спостереження з закиданням ручної наступальної гранати в траншею противника» (з використанням страйкбольного обладнання, обладнання “</w:t>
      </w:r>
      <w:proofErr w:type="spellStart"/>
      <w:r>
        <w:t>Лазертаг</w:t>
      </w:r>
      <w:proofErr w:type="spellEnd"/>
      <w:r>
        <w:t>”).</w:t>
      </w:r>
      <w:bookmarkEnd w:id="195"/>
    </w:p>
    <w:bookmarkStart w:id="196" w:name="takt006"/>
    <w:bookmarkStart w:id="197" w:name="tgrid_G6"/>
    <w:p w14:paraId="73D179A3" w14:textId="77777777" w:rsidR="00516D6A" w:rsidRDefault="00F76F11" w:rsidP="00516D6A">
      <w:pPr>
        <w:pStyle w:val="Heading1"/>
        <w:pBdr>
          <w:bottom w:val="single" w:sz="10" w:space="4" w:color="B87400"/>
        </w:pBdr>
        <w:shd w:val="clear" w:color="auto" w:fill="F4A300"/>
        <w:rPr>
          <w:rFonts w:ascii="Montserrat ExtraBold" w:eastAsia="Montserrat ExtraBold" w:hAnsi="Montserrat ExtraBold" w:cs="Montserrat ExtraBold"/>
          <w:bCs/>
          <w:color w:val="171717"/>
          <w:szCs w:val="32"/>
        </w:rPr>
      </w:pPr>
      <w:r>
        <w:lastRenderedPageBreak/>
        <w:fldChar w:fldCharType="begin"/>
      </w:r>
      <w:r>
        <w:instrText xml:space="preserve"> HYPERLINK \l "toc_return_046" \o "До відповідного пункту у змісті" </w:instrText>
      </w:r>
      <w:r>
        <w:fldChar w:fldCharType="separate"/>
      </w:r>
      <w:r w:rsidRPr="007F3C5A">
        <w:rPr>
          <w:rFonts w:ascii="Montserrat ExtraBold" w:eastAsia="Montserrat ExtraBold" w:hAnsi="Montserrat ExtraBold" w:cs="Montserrat ExtraBold"/>
          <w:bCs/>
          <w:color w:val="171717"/>
          <w:szCs w:val="32"/>
        </w:rPr>
        <w:t xml:space="preserve">ТАКТИЧНА ПІДГОТОВКА – ДЕНЬ 6. Практично </w:t>
      </w:r>
      <w:r>
        <w:fldChar w:fldCharType="end"/>
      </w:r>
      <w:bookmarkEnd w:id="196"/>
      <w:bookmarkEnd w:id="197"/>
    </w:p>
    <w:p w14:paraId="46345A1A" w14:textId="77777777" w:rsidR="001D6168" w:rsidRDefault="00000000">
      <w:pPr>
        <w:pStyle w:val="a8"/>
      </w:pPr>
      <w:bookmarkStart w:id="198" w:name="tgrid_G9"/>
      <w:r>
        <w:t>(10 ГОДИН (З НИХ ВНОЧІ 4 ГОДИНИ))</w:t>
      </w:r>
      <w:bookmarkEnd w:id="198"/>
    </w:p>
    <w:p w14:paraId="617162E5" w14:textId="77777777" w:rsidR="001D6168" w:rsidRDefault="00000000">
      <w:pPr>
        <w:pStyle w:val="Heading2"/>
      </w:pPr>
      <w:bookmarkStart w:id="199" w:name="tgrid_G10"/>
      <w:r>
        <w:t xml:space="preserve">Тема 3. Дії бойових груп в оборонному бою у </w:t>
      </w:r>
      <w:proofErr w:type="spellStart"/>
      <w:r>
        <w:t>лісосмузі</w:t>
      </w:r>
      <w:proofErr w:type="spellEnd"/>
      <w:r>
        <w:t>.</w:t>
      </w:r>
      <w:bookmarkEnd w:id="199"/>
    </w:p>
    <w:p w14:paraId="55EBE805" w14:textId="77777777" w:rsidR="001D6168" w:rsidRDefault="00000000">
      <w:pPr>
        <w:pStyle w:val="a5"/>
      </w:pPr>
      <w:bookmarkStart w:id="200" w:name="tgrid_G11"/>
      <w:r>
        <w:t>НАВЧАЛЬНІ ТОЧКИ</w:t>
      </w:r>
    </w:p>
    <w:p w14:paraId="5630F92F" w14:textId="77777777" w:rsidR="001D6168" w:rsidRDefault="00000000">
      <w:r>
        <w:t>1. Отримання завдання військовослужбовцем та доповідь його командиру групи (</w:t>
      </w:r>
      <w:proofErr w:type="spellStart"/>
      <w:r>
        <w:t>team</w:t>
      </w:r>
      <w:proofErr w:type="spellEnd"/>
      <w:r>
        <w:t xml:space="preserve"> </w:t>
      </w:r>
      <w:proofErr w:type="spellStart"/>
      <w:r>
        <w:t>leader</w:t>
      </w:r>
      <w:proofErr w:type="spellEnd"/>
      <w:r>
        <w:t xml:space="preserve">) за алгоритмом 5W (Хто? Що? Де? Коли? Для чого?) на </w:t>
      </w:r>
      <w:proofErr w:type="spellStart"/>
      <w:r>
        <w:t>аерофотознімку</w:t>
      </w:r>
      <w:proofErr w:type="spellEnd"/>
      <w:r>
        <w:t xml:space="preserve"> (програмному забезпеченні “Кропива”, “</w:t>
      </w:r>
      <w:proofErr w:type="spellStart"/>
      <w:r>
        <w:t>MilChat</w:t>
      </w:r>
      <w:proofErr w:type="spellEnd"/>
      <w:r>
        <w:t>”).</w:t>
      </w:r>
    </w:p>
    <w:p w14:paraId="2FD45319" w14:textId="77777777" w:rsidR="001D6168" w:rsidRDefault="00000000">
      <w:r>
        <w:t>2. Дії за сигналами оповіщення. Положення військовослужбовця під час обстрілу в норі, траншеї, в бліндажі. Вихід із зони ураження. Тренування дій бойової групи за сигналами (“До бою”, “Повітря” (FPV, Mavic, авіація), “В укриття”, “Гази”). Застосування засобу РЕБ ближньої дії.</w:t>
      </w:r>
    </w:p>
    <w:p w14:paraId="7F84A372" w14:textId="77777777" w:rsidR="001D6168" w:rsidRDefault="00000000">
      <w:r>
        <w:t>3. Вправа “Протидія штурмовим групам противника зі зміною вогневої позиції в обороні”.</w:t>
      </w:r>
    </w:p>
    <w:p w14:paraId="1E7F438D" w14:textId="77777777" w:rsidR="001D6168" w:rsidRDefault="00000000">
      <w:r>
        <w:t>4. Вправа “Завоювання вогневої переваги з виходом у фланг штурмовим групам противника в оборонному бою”.</w:t>
      </w:r>
    </w:p>
    <w:p w14:paraId="134F4AB9" w14:textId="77777777" w:rsidR="001D6168" w:rsidRDefault="00000000">
      <w:r>
        <w:t xml:space="preserve">5. Дії солдата під час підготовки та ведення оборонного бою. Демонстрація зразково підготовлених окопів, інженерних споруд, невибухових інженерних загороджень, </w:t>
      </w:r>
      <w:proofErr w:type="spellStart"/>
      <w:r>
        <w:t>антидронових</w:t>
      </w:r>
      <w:proofErr w:type="spellEnd"/>
      <w:r>
        <w:t xml:space="preserve"> сіток.</w:t>
      </w:r>
    </w:p>
    <w:p w14:paraId="63F24E28" w14:textId="77777777" w:rsidR="001D6168" w:rsidRDefault="00000000">
      <w:r>
        <w:t xml:space="preserve">6. Порядок застосування протипіхотних мін під час закріплення на захопленій позиції. Тренування солдата у встановленні протипіхотних мін (МОН-50, </w:t>
      </w:r>
      <w:proofErr w:type="spellStart"/>
      <w:r>
        <w:t>Claymore</w:t>
      </w:r>
      <w:proofErr w:type="spellEnd"/>
      <w:r>
        <w:t>, розтяжок).</w:t>
      </w:r>
    </w:p>
    <w:p w14:paraId="61AD4226" w14:textId="77777777" w:rsidR="001D6168" w:rsidRDefault="00000000">
      <w:r>
        <w:t>7. Дуельна вправа “Зближення з противником в траншеї після метання ним гранати”.</w:t>
      </w:r>
      <w:bookmarkEnd w:id="200"/>
    </w:p>
    <w:p w14:paraId="4ECFA20A" w14:textId="77777777" w:rsidR="001D6168" w:rsidRDefault="00000000">
      <w:pPr>
        <w:pStyle w:val="a7"/>
      </w:pPr>
      <w:r>
        <w:t>ЗАНЯТТЯ В ТЕМНУ ПОРУ ДОБИ</w:t>
      </w:r>
    </w:p>
    <w:p w14:paraId="0E884B9A" w14:textId="77777777" w:rsidR="001D6168" w:rsidRDefault="00000000">
      <w:pPr>
        <w:pStyle w:val="Heading2"/>
      </w:pPr>
      <w:bookmarkStart w:id="201" w:name="tgrid_G17"/>
      <w:r>
        <w:t xml:space="preserve">Тема 4. Ведення бойових дій бойовою групою у </w:t>
      </w:r>
      <w:proofErr w:type="spellStart"/>
      <w:r>
        <w:t>лісосмузі</w:t>
      </w:r>
      <w:proofErr w:type="spellEnd"/>
      <w:r>
        <w:t xml:space="preserve"> вночі.</w:t>
      </w:r>
      <w:bookmarkEnd w:id="201"/>
    </w:p>
    <w:p w14:paraId="1DC910FD" w14:textId="77777777" w:rsidR="001D6168" w:rsidRDefault="00000000">
      <w:pPr>
        <w:pStyle w:val="a5"/>
      </w:pPr>
      <w:bookmarkStart w:id="202" w:name="tgrid_G18"/>
      <w:r>
        <w:t>НАВЧАЛЬНІ ТОЧКИ</w:t>
      </w:r>
    </w:p>
    <w:p w14:paraId="459D7CAC" w14:textId="77777777" w:rsidR="001D6168" w:rsidRDefault="00000000">
      <w:r>
        <w:t xml:space="preserve">1. Тренування дій солдата у складі бойової групи під час контакту з наземним противником у </w:t>
      </w:r>
      <w:proofErr w:type="spellStart"/>
      <w:r>
        <w:t>лісосмузі</w:t>
      </w:r>
      <w:proofErr w:type="spellEnd"/>
      <w:r>
        <w:t>. Потрапляння в засідку. Доповідь 3D, ACE.</w:t>
      </w:r>
    </w:p>
    <w:p w14:paraId="45C4A641" w14:textId="77777777" w:rsidR="001D6168" w:rsidRDefault="00000000">
      <w:r>
        <w:t>2. Вправа: “Подавлення противника та підхід до позиції зі здійсненням маневру та виходом у фланг (тил) із закиданням ручної наступальної гранати в траншею противника у складі групи”.</w:t>
      </w:r>
    </w:p>
    <w:p w14:paraId="242AE84D" w14:textId="77777777" w:rsidR="001D6168" w:rsidRDefault="00000000">
      <w:r>
        <w:t xml:space="preserve">3. Тренування дій бойової групи під час проходження поворотів (кутів) і розгалужень. Зачистка </w:t>
      </w:r>
      <w:proofErr w:type="spellStart"/>
      <w:r>
        <w:t>нори</w:t>
      </w:r>
      <w:proofErr w:type="spellEnd"/>
      <w:r>
        <w:t xml:space="preserve">, бліндажа із застосуванням ручних гранат та штурмових зарядів (з використанням обладнання </w:t>
      </w:r>
      <w:proofErr w:type="spellStart"/>
      <w:r>
        <w:t>Лазертаг</w:t>
      </w:r>
      <w:proofErr w:type="spellEnd"/>
      <w:r>
        <w:t>).</w:t>
      </w:r>
    </w:p>
    <w:p w14:paraId="1D1E9FE7" w14:textId="77777777" w:rsidR="001D6168" w:rsidRDefault="00000000">
      <w:r>
        <w:t>4. Вправа “Протидія штурмовим групам противника зі зміною вогневої позиції та виходом у фланг з метою завоювання вогневої переваги в оборонному бою”.</w:t>
      </w:r>
      <w:bookmarkEnd w:id="202"/>
    </w:p>
    <w:bookmarkStart w:id="203" w:name="takt007"/>
    <w:bookmarkStart w:id="204" w:name="tgrid_H6"/>
    <w:p w14:paraId="3AE910CC" w14:textId="77777777" w:rsidR="00516D6A" w:rsidRDefault="00F76F11" w:rsidP="00516D6A">
      <w:pPr>
        <w:pStyle w:val="Heading1"/>
        <w:pBdr>
          <w:bottom w:val="single" w:sz="10" w:space="4" w:color="B87400"/>
        </w:pBdr>
        <w:shd w:val="clear" w:color="auto" w:fill="F4A300"/>
        <w:rPr>
          <w:rFonts w:ascii="Montserrat ExtraBold" w:eastAsia="Montserrat ExtraBold" w:hAnsi="Montserrat ExtraBold" w:cs="Montserrat ExtraBold"/>
          <w:bCs/>
          <w:color w:val="171717"/>
          <w:szCs w:val="32"/>
        </w:rPr>
      </w:pPr>
      <w:r>
        <w:lastRenderedPageBreak/>
        <w:fldChar w:fldCharType="begin"/>
      </w:r>
      <w:r>
        <w:instrText xml:space="preserve"> HYPERLINK \l "toc_return_047" \o "До відповідного пункту у змісті" </w:instrText>
      </w:r>
      <w:r>
        <w:fldChar w:fldCharType="separate"/>
      </w:r>
      <w:r w:rsidRPr="007F3C5A">
        <w:rPr>
          <w:rFonts w:ascii="Montserrat ExtraBold" w:eastAsia="Montserrat ExtraBold" w:hAnsi="Montserrat ExtraBold" w:cs="Montserrat ExtraBold"/>
          <w:bCs/>
          <w:color w:val="171717"/>
          <w:szCs w:val="32"/>
        </w:rPr>
        <w:t xml:space="preserve">ТАКТИЧНА ПІДГОТОВКА – ДЕНЬ 7. Практично </w:t>
      </w:r>
      <w:r>
        <w:fldChar w:fldCharType="end"/>
      </w:r>
      <w:bookmarkEnd w:id="203"/>
      <w:bookmarkEnd w:id="204"/>
    </w:p>
    <w:p w14:paraId="1A363E93" w14:textId="77777777" w:rsidR="001D6168" w:rsidRDefault="00000000">
      <w:pPr>
        <w:pStyle w:val="a8"/>
      </w:pPr>
      <w:bookmarkStart w:id="205" w:name="tgrid_H9"/>
      <w:r>
        <w:t>(10 ГОДИН)</w:t>
      </w:r>
      <w:bookmarkEnd w:id="205"/>
    </w:p>
    <w:p w14:paraId="2E0B466D" w14:textId="77777777" w:rsidR="001D6168" w:rsidRDefault="00000000">
      <w:pPr>
        <w:pStyle w:val="Heading2"/>
      </w:pPr>
      <w:bookmarkStart w:id="206" w:name="tgrid_H10"/>
      <w:r>
        <w:t>Тема 1. Підготовка та пересування бойової групи у лісі.</w:t>
      </w:r>
      <w:bookmarkEnd w:id="206"/>
    </w:p>
    <w:p w14:paraId="01997FD8" w14:textId="77777777" w:rsidR="001D6168" w:rsidRDefault="00000000">
      <w:pPr>
        <w:pStyle w:val="a5"/>
      </w:pPr>
      <w:bookmarkStart w:id="207" w:name="tgrid_H11"/>
      <w:r>
        <w:t>НАВЧАЛЬНІ ТОЧКИ</w:t>
      </w:r>
    </w:p>
    <w:p w14:paraId="78CA3671" w14:textId="77777777" w:rsidR="001D6168" w:rsidRDefault="00000000">
      <w:r>
        <w:t>1. Особливості ведення бойових дій у лісі. Підготовка спорядження солдата до ведення дій у лісі. Тренування солдата за стандартною операційною процедурою PRE-COMBAT CHECK. Отримання завдання військовослужбовцем та доповідь його командиру групи (</w:t>
      </w:r>
      <w:proofErr w:type="spellStart"/>
      <w:r>
        <w:t>team</w:t>
      </w:r>
      <w:proofErr w:type="spellEnd"/>
      <w:r>
        <w:t xml:space="preserve"> </w:t>
      </w:r>
      <w:proofErr w:type="spellStart"/>
      <w:r>
        <w:t>leader</w:t>
      </w:r>
      <w:proofErr w:type="spellEnd"/>
      <w:r>
        <w:t>) за алгоритмом 5W (Хто? Що? Де? Коли? Для чого?) на макеті місцевості.</w:t>
      </w:r>
    </w:p>
    <w:p w14:paraId="00977701" w14:textId="77777777" w:rsidR="001D6168" w:rsidRDefault="00000000">
      <w:r>
        <w:t xml:space="preserve">2. Тренування дій бойової групи в пересуванні пішим порядком через ліс по запланованому маршруту з використанням </w:t>
      </w:r>
      <w:proofErr w:type="spellStart"/>
      <w:r>
        <w:t>аерофотознімків</w:t>
      </w:r>
      <w:proofErr w:type="spellEnd"/>
      <w:r>
        <w:t>, карти. Визначення азимуту магнітного. Вихід на дружні позиції. Пароль-відгук.</w:t>
      </w:r>
    </w:p>
    <w:p w14:paraId="4DBD1A3C" w14:textId="77777777" w:rsidR="001D6168" w:rsidRDefault="00000000">
      <w:r>
        <w:t>3. Вправа: “Лісовий зиґзаґ” (маневр, ухилення та використання лісу як укриття під час застосування противником FPV).</w:t>
      </w:r>
    </w:p>
    <w:p w14:paraId="6AA44477" w14:textId="77777777" w:rsidR="001D6168" w:rsidRDefault="00000000">
      <w:r>
        <w:t>4. Вправа: «Дії бойової групи під час транспортування пораненого» (фіксація пораненого під час евакуації, передача групі евакуації, рапорт MIST).</w:t>
      </w:r>
    </w:p>
    <w:p w14:paraId="3AE37846" w14:textId="77777777" w:rsidR="001D6168" w:rsidRDefault="00000000">
      <w:r>
        <w:t>5. Тренування дій бойової групи під час проведення вогневої засідки.</w:t>
      </w:r>
    </w:p>
    <w:p w14:paraId="4389F69D" w14:textId="77777777" w:rsidR="001D6168" w:rsidRDefault="00000000">
      <w:r>
        <w:t>6. Побудова бойових порядків бойової групи під час пересування у лісі. Взаємодія бойової групи під час пересування. Подача сигналів і команд голосом, жестами та по радіозв’язку, які подаються в бойовій обстановці.</w:t>
      </w:r>
    </w:p>
    <w:p w14:paraId="1EC6AF11" w14:textId="77777777" w:rsidR="001D6168" w:rsidRDefault="00000000">
      <w:r>
        <w:t>7. Тренування дій бойової групи під час контакту з наземним противником у лісі. Потрапляння в засідку. Доповідь 3D, ACE.</w:t>
      </w:r>
      <w:bookmarkEnd w:id="207"/>
    </w:p>
    <w:p w14:paraId="4736E456" w14:textId="77777777" w:rsidR="001D6168" w:rsidRDefault="00000000">
      <w:pPr>
        <w:pStyle w:val="a7"/>
      </w:pPr>
      <w:bookmarkStart w:id="208" w:name="tgrid_H13"/>
      <w:r>
        <w:t>БЛОК “ВОДНА ПЕРЕПРАВА”</w:t>
      </w:r>
      <w:bookmarkEnd w:id="208"/>
    </w:p>
    <w:p w14:paraId="1FE283D2" w14:textId="77777777" w:rsidR="001D6168" w:rsidRDefault="00000000">
      <w:pPr>
        <w:pStyle w:val="Heading2"/>
      </w:pPr>
      <w:bookmarkStart w:id="209" w:name="tgrid_H14"/>
      <w:r>
        <w:t>Тема 1. Подолання водної перешкоди військовослужбовцем та у складі бойової групи</w:t>
      </w:r>
      <w:bookmarkEnd w:id="209"/>
    </w:p>
    <w:p w14:paraId="4FE7DB31" w14:textId="77777777" w:rsidR="001D6168" w:rsidRDefault="00000000">
      <w:pPr>
        <w:pStyle w:val="a4"/>
      </w:pPr>
      <w:bookmarkStart w:id="210" w:name="tgrid_H15"/>
      <w:r>
        <w:t>НАВЧАЛЬНЕ МІСЦЕ № 1</w:t>
      </w:r>
    </w:p>
    <w:p w14:paraId="0CD0C0B8" w14:textId="77777777" w:rsidR="001D6168" w:rsidRDefault="00000000">
      <w:r>
        <w:t>Подолання водної перешкоди “вплав”</w:t>
      </w:r>
    </w:p>
    <w:p w14:paraId="3F7E051F" w14:textId="77777777" w:rsidR="001D6168" w:rsidRDefault="00000000">
      <w:pPr>
        <w:pStyle w:val="a5"/>
      </w:pPr>
      <w:r>
        <w:t>НАВЧАЛЬНІ ТОЧКИ ДО НАВЧАЛЬНОГО МІСЦЯ</w:t>
      </w:r>
    </w:p>
    <w:p w14:paraId="60974B87" w14:textId="77777777" w:rsidR="001D6168" w:rsidRDefault="00000000">
      <w:r>
        <w:t>1. Порядок підготовки та подолання водної перешкоди способом “вплав”</w:t>
      </w:r>
    </w:p>
    <w:p w14:paraId="27396F02" w14:textId="77777777" w:rsidR="001D6168" w:rsidRDefault="00000000">
      <w:r>
        <w:t>2. Підготовка спорядження до подолання водної перешкоди способом “вплав”</w:t>
      </w:r>
    </w:p>
    <w:p w14:paraId="616467F5" w14:textId="77777777" w:rsidR="001D6168" w:rsidRDefault="00000000">
      <w:r>
        <w:t>3. Вправа «Індивідуальне подолання водної перешкоди способом “вплав”». Вправа «Мілководдя» (для тих, хто не вміє плавати або має страх води).</w:t>
      </w:r>
      <w:bookmarkEnd w:id="210"/>
    </w:p>
    <w:p w14:paraId="63F4FFBD" w14:textId="77777777" w:rsidR="001D6168" w:rsidRDefault="00000000">
      <w:pPr>
        <w:pStyle w:val="a4"/>
        <w:pageBreakBefore/>
      </w:pPr>
      <w:bookmarkStart w:id="211" w:name="tgrid_H16"/>
      <w:r>
        <w:lastRenderedPageBreak/>
        <w:t>НАВЧАЛЬНЕ МІСЦЕ № 2</w:t>
      </w:r>
    </w:p>
    <w:p w14:paraId="4903D86A" w14:textId="77777777" w:rsidR="001D6168" w:rsidRDefault="00000000">
      <w:r>
        <w:t>Подолання водної перешкоди “на човнах” (плотах)</w:t>
      </w:r>
    </w:p>
    <w:p w14:paraId="339243C8" w14:textId="77777777" w:rsidR="001D6168" w:rsidRDefault="00000000">
      <w:pPr>
        <w:pStyle w:val="a5"/>
      </w:pPr>
      <w:r>
        <w:t>НАВЧАЛЬНІ ТОЧКИ ДО НАВЧАЛЬНОГО МІСЦЯ</w:t>
      </w:r>
    </w:p>
    <w:p w14:paraId="0D3F315E" w14:textId="77777777" w:rsidR="001D6168" w:rsidRDefault="00000000">
      <w:r>
        <w:t>1. Дії бойової групи під час подолання водної перешкоди “на човнах” (плотах)</w:t>
      </w:r>
    </w:p>
    <w:p w14:paraId="4C55913B" w14:textId="77777777" w:rsidR="001D6168" w:rsidRDefault="00000000">
      <w:r>
        <w:t>2. Способи подолання водної перешкоди із застосуванням підручних засобів (демонстрація).</w:t>
      </w:r>
    </w:p>
    <w:p w14:paraId="09B1531D" w14:textId="77777777" w:rsidR="001D6168" w:rsidRDefault="00000000">
      <w:r>
        <w:t>3. Вправа: Подолання водної перешкоди у складі бойової групи на човні (плоту)</w:t>
      </w:r>
    </w:p>
    <w:p w14:paraId="72CE285E" w14:textId="77777777" w:rsidR="001D6168" w:rsidRDefault="00000000">
      <w:r>
        <w:t xml:space="preserve">4. Надання </w:t>
      </w:r>
      <w:proofErr w:type="spellStart"/>
      <w:r>
        <w:t>домедичної</w:t>
      </w:r>
      <w:proofErr w:type="spellEnd"/>
      <w:r>
        <w:t xml:space="preserve"> допомоги у разі утоплення.</w:t>
      </w:r>
      <w:bookmarkEnd w:id="211"/>
    </w:p>
    <w:bookmarkStart w:id="212" w:name="takt008"/>
    <w:bookmarkStart w:id="213" w:name="tgrid_I6"/>
    <w:p w14:paraId="69EF9E20" w14:textId="77777777" w:rsidR="00640CE0" w:rsidRDefault="00F76F11" w:rsidP="00640CE0">
      <w:pPr>
        <w:pStyle w:val="Heading1"/>
        <w:pBdr>
          <w:bottom w:val="single" w:sz="10" w:space="4" w:color="B87400"/>
        </w:pBdr>
        <w:shd w:val="clear" w:color="auto" w:fill="F4A300"/>
        <w:rPr>
          <w:rFonts w:ascii="Montserrat ExtraBold" w:eastAsia="Montserrat ExtraBold" w:hAnsi="Montserrat ExtraBold" w:cs="Montserrat ExtraBold"/>
          <w:bCs/>
          <w:color w:val="171717"/>
          <w:szCs w:val="32"/>
        </w:rPr>
      </w:pPr>
      <w:r>
        <w:lastRenderedPageBreak/>
        <w:fldChar w:fldCharType="begin"/>
      </w:r>
      <w:r>
        <w:instrText xml:space="preserve"> HYPERLINK \l "toc_return_048" \o "До відповідного пункту у змісті" </w:instrText>
      </w:r>
      <w:r>
        <w:fldChar w:fldCharType="separate"/>
      </w:r>
      <w:r w:rsidRPr="007F3C5A">
        <w:rPr>
          <w:rFonts w:ascii="Montserrat ExtraBold" w:eastAsia="Montserrat ExtraBold" w:hAnsi="Montserrat ExtraBold" w:cs="Montserrat ExtraBold"/>
          <w:bCs/>
          <w:color w:val="171717"/>
          <w:szCs w:val="32"/>
        </w:rPr>
        <w:t xml:space="preserve">ТАКТИЧНА ПІДГОТОВКА – ДЕНЬ 8. Практично </w:t>
      </w:r>
      <w:r>
        <w:fldChar w:fldCharType="end"/>
      </w:r>
      <w:bookmarkEnd w:id="212"/>
      <w:bookmarkEnd w:id="213"/>
    </w:p>
    <w:p w14:paraId="289214C2" w14:textId="77777777" w:rsidR="001D6168" w:rsidRDefault="00000000">
      <w:pPr>
        <w:pStyle w:val="a8"/>
      </w:pPr>
      <w:bookmarkStart w:id="214" w:name="tgrid_I9"/>
      <w:r>
        <w:t>(10 ГОДИН)</w:t>
      </w:r>
      <w:bookmarkEnd w:id="214"/>
    </w:p>
    <w:p w14:paraId="073315DF" w14:textId="77777777" w:rsidR="001D6168" w:rsidRDefault="00000000">
      <w:pPr>
        <w:pStyle w:val="Heading2"/>
      </w:pPr>
      <w:bookmarkStart w:id="215" w:name="tgrid_I10"/>
      <w:r>
        <w:t>Тема 2. Дії бойових груп під час ведення штурмових дій у лісі.</w:t>
      </w:r>
      <w:bookmarkEnd w:id="215"/>
    </w:p>
    <w:p w14:paraId="4DDAB2C0" w14:textId="77777777" w:rsidR="001D6168" w:rsidRDefault="00000000">
      <w:pPr>
        <w:pStyle w:val="a5"/>
      </w:pPr>
      <w:bookmarkStart w:id="216" w:name="tgrid_I11"/>
      <w:r>
        <w:t>НАВЧАЛЬНІ ТОЧКИ</w:t>
      </w:r>
    </w:p>
    <w:p w14:paraId="5A084611" w14:textId="77777777" w:rsidR="001D6168" w:rsidRDefault="00000000">
      <w:r>
        <w:t>1. Отримання завдання військовослужбовцем та доповідь його командиру групи (</w:t>
      </w:r>
      <w:proofErr w:type="spellStart"/>
      <w:r>
        <w:t>team</w:t>
      </w:r>
      <w:proofErr w:type="spellEnd"/>
      <w:r>
        <w:t xml:space="preserve"> </w:t>
      </w:r>
      <w:proofErr w:type="spellStart"/>
      <w:r>
        <w:t>leader</w:t>
      </w:r>
      <w:proofErr w:type="spellEnd"/>
      <w:r>
        <w:t>) за алгоритмом 5W (Хто? Що? Де? Коли? Для чого?) на макеті місцевості. Розподіл ролей у штурмовій групі.</w:t>
      </w:r>
    </w:p>
    <w:p w14:paraId="0A74DD9C" w14:textId="77777777" w:rsidR="001D6168" w:rsidRDefault="00000000">
      <w:r>
        <w:t>2. Тренування дій бойової групи під час пророблення проходу в інженерних загородженнях противника та зближення з переднім краєм оборони (маневр, вогневе прикриття, подолання дротяних загороджень).</w:t>
      </w:r>
    </w:p>
    <w:p w14:paraId="40665E92" w14:textId="77777777" w:rsidR="001D6168" w:rsidRDefault="00000000">
      <w:r>
        <w:t>3. Тренування дій бойової групи під час проходження поворотів (кутів) і розгалужень під час зачистки траншеї противника (з використанням страйкбольного обладнання, обладнання “</w:t>
      </w:r>
      <w:proofErr w:type="spellStart"/>
      <w:r>
        <w:t>Лазертаг</w:t>
      </w:r>
      <w:proofErr w:type="spellEnd"/>
      <w:r>
        <w:t>”).</w:t>
      </w:r>
    </w:p>
    <w:p w14:paraId="3246EA05" w14:textId="77777777" w:rsidR="001D6168" w:rsidRDefault="00000000">
      <w:r>
        <w:t xml:space="preserve">4. Тренування дій бойової групи під час зачистки </w:t>
      </w:r>
      <w:proofErr w:type="spellStart"/>
      <w:r>
        <w:t>нори</w:t>
      </w:r>
      <w:proofErr w:type="spellEnd"/>
      <w:r>
        <w:t>, бліндажа із застосуванням ручних гранат та штурмових зарядів (з використанням страйкбольного обладнання, обладнання “</w:t>
      </w:r>
      <w:proofErr w:type="spellStart"/>
      <w:r>
        <w:t>Лазертаг</w:t>
      </w:r>
      <w:proofErr w:type="spellEnd"/>
      <w:r>
        <w:t>”).</w:t>
      </w:r>
    </w:p>
    <w:p w14:paraId="658C99A1" w14:textId="77777777" w:rsidR="001D6168" w:rsidRDefault="00000000">
      <w:r>
        <w:t>5. Тренування бойової групи під час закріплення на захопленій позиції. Підготовка до контратаки противника.</w:t>
      </w:r>
    </w:p>
    <w:p w14:paraId="5DEEB132" w14:textId="77777777" w:rsidR="001D6168" w:rsidRDefault="00000000">
      <w:r>
        <w:t>6. Дуельна вправа “Знищення противника зі здійсненням маневру (охопленням, обходом)” (з використанням страйкбольного обладнання).</w:t>
      </w:r>
    </w:p>
    <w:p w14:paraId="2910A0BC" w14:textId="77777777" w:rsidR="001D6168" w:rsidRDefault="00000000">
      <w:r>
        <w:t>7. Тренування дій бойової групи під час взяття противника в полон. Обшук полоненого. Первинний допит.</w:t>
      </w:r>
    </w:p>
    <w:p w14:paraId="7DF31067" w14:textId="77777777" w:rsidR="001D6168" w:rsidRDefault="00000000">
      <w:r>
        <w:t>8. Тренування солдата у метанні ручних гранат і штурмових зарядів в траншею, нору, бліндаж.</w:t>
      </w:r>
    </w:p>
    <w:p w14:paraId="70C943E3" w14:textId="77777777" w:rsidR="001D6168" w:rsidRDefault="00000000">
      <w:r>
        <w:t xml:space="preserve">9. Вправа: “Протидія </w:t>
      </w:r>
      <w:proofErr w:type="spellStart"/>
      <w:r>
        <w:t>БпЛА</w:t>
      </w:r>
      <w:proofErr w:type="spellEnd"/>
      <w:r>
        <w:t xml:space="preserve"> під час зачистки траншеї противника”</w:t>
      </w:r>
      <w:bookmarkEnd w:id="216"/>
    </w:p>
    <w:bookmarkStart w:id="217" w:name="takt009"/>
    <w:bookmarkStart w:id="218" w:name="tgrid_J6"/>
    <w:p w14:paraId="743E610F" w14:textId="77777777" w:rsidR="00640CE0" w:rsidRDefault="00F76F11" w:rsidP="00640CE0">
      <w:pPr>
        <w:pStyle w:val="Heading1"/>
        <w:pBdr>
          <w:bottom w:val="single" w:sz="10" w:space="4" w:color="B87400"/>
        </w:pBdr>
        <w:shd w:val="clear" w:color="auto" w:fill="F4A300"/>
        <w:rPr>
          <w:rFonts w:ascii="Montserrat ExtraBold" w:eastAsia="Montserrat ExtraBold" w:hAnsi="Montserrat ExtraBold" w:cs="Montserrat ExtraBold"/>
          <w:bCs/>
          <w:color w:val="171717"/>
          <w:szCs w:val="32"/>
        </w:rPr>
      </w:pPr>
      <w:r>
        <w:lastRenderedPageBreak/>
        <w:fldChar w:fldCharType="begin"/>
      </w:r>
      <w:r>
        <w:instrText xml:space="preserve"> HYPERLINK \l "toc_return_049" \o "До відповідного пункту у змісті" </w:instrText>
      </w:r>
      <w:r>
        <w:fldChar w:fldCharType="separate"/>
      </w:r>
      <w:r w:rsidRPr="00640CE0">
        <w:rPr>
          <w:rFonts w:ascii="Montserrat ExtraBold" w:eastAsia="Montserrat ExtraBold" w:hAnsi="Montserrat ExtraBold" w:cs="Montserrat ExtraBold"/>
          <w:bCs/>
          <w:color w:val="171717"/>
          <w:szCs w:val="32"/>
        </w:rPr>
        <w:t xml:space="preserve">ТАКТИЧНА ПІДГОТОВКА – ДЕНЬ 9. Практично </w:t>
      </w:r>
      <w:r>
        <w:fldChar w:fldCharType="end"/>
      </w:r>
      <w:bookmarkEnd w:id="217"/>
      <w:bookmarkEnd w:id="218"/>
    </w:p>
    <w:p w14:paraId="181E778F" w14:textId="77777777" w:rsidR="001D6168" w:rsidRDefault="00000000">
      <w:pPr>
        <w:pStyle w:val="a8"/>
      </w:pPr>
      <w:bookmarkStart w:id="219" w:name="tgrid_J9"/>
      <w:r>
        <w:t>(10 ГОДИН (З НИХ ВНОЧІ 4 ГОДИНИ))</w:t>
      </w:r>
      <w:bookmarkEnd w:id="219"/>
    </w:p>
    <w:p w14:paraId="63DD6D35" w14:textId="77777777" w:rsidR="001D6168" w:rsidRDefault="00000000">
      <w:pPr>
        <w:pStyle w:val="Heading2"/>
      </w:pPr>
      <w:bookmarkStart w:id="220" w:name="tgrid_J10"/>
      <w:r>
        <w:t>Тема 3. Дії бойових груп в оборонному бою у лісі.</w:t>
      </w:r>
      <w:bookmarkEnd w:id="220"/>
    </w:p>
    <w:p w14:paraId="40B3764D" w14:textId="77777777" w:rsidR="001D6168" w:rsidRDefault="00000000">
      <w:pPr>
        <w:pStyle w:val="a5"/>
      </w:pPr>
      <w:bookmarkStart w:id="221" w:name="tgrid_J11"/>
      <w:r>
        <w:t>НАВЧАЛЬНІ ТОЧКИ</w:t>
      </w:r>
    </w:p>
    <w:p w14:paraId="3FCE3EF7" w14:textId="77777777" w:rsidR="001D6168" w:rsidRDefault="00000000">
      <w:r>
        <w:t>1. Отримання завдання військовослужбовцем та доповідь його командиру групи (</w:t>
      </w:r>
      <w:proofErr w:type="spellStart"/>
      <w:r>
        <w:t>team</w:t>
      </w:r>
      <w:proofErr w:type="spellEnd"/>
      <w:r>
        <w:t xml:space="preserve"> </w:t>
      </w:r>
      <w:proofErr w:type="spellStart"/>
      <w:r>
        <w:t>leader</w:t>
      </w:r>
      <w:proofErr w:type="spellEnd"/>
      <w:r>
        <w:t xml:space="preserve">) за алгоритмом 5W (Хто? Що? Де? Коли? Для чого?) на </w:t>
      </w:r>
      <w:proofErr w:type="spellStart"/>
      <w:r>
        <w:t>аерофотознімку</w:t>
      </w:r>
      <w:proofErr w:type="spellEnd"/>
      <w:r>
        <w:t xml:space="preserve"> (програмному забезпеченні “Кропива”, “</w:t>
      </w:r>
      <w:proofErr w:type="spellStart"/>
      <w:r>
        <w:t>MilChat</w:t>
      </w:r>
      <w:proofErr w:type="spellEnd"/>
      <w:r>
        <w:t>”).</w:t>
      </w:r>
    </w:p>
    <w:p w14:paraId="66525F26" w14:textId="77777777" w:rsidR="001D6168" w:rsidRDefault="00000000">
      <w:r>
        <w:t>2. Дії за сигналами оповіщення. Положення військовослужбовця під час обстрілу в норі, траншеї, в бліндажі. Вихід із зони ураження. Тренування дій бойової групи за сигналами (“До бою”, “Повітря” (FPV, Mavic, авіація), “В укриття”, “Гази”). Застосування засобу РЕБ ближньої дії.</w:t>
      </w:r>
    </w:p>
    <w:p w14:paraId="01191158" w14:textId="77777777" w:rsidR="001D6168" w:rsidRDefault="00000000">
      <w:r>
        <w:t>3. Вправа “Протидія штурмовим групам противника зі зміною вогневої позиції в обороні”.</w:t>
      </w:r>
    </w:p>
    <w:p w14:paraId="39BB1CF5" w14:textId="77777777" w:rsidR="001D6168" w:rsidRDefault="00000000">
      <w:r>
        <w:t>4. Вправа “Завоювання вогневої переваги з виходом у фланг штурмовій групі противника в оборонному бою”.</w:t>
      </w:r>
    </w:p>
    <w:p w14:paraId="5A52C17D" w14:textId="77777777" w:rsidR="001D6168" w:rsidRDefault="00000000">
      <w:r>
        <w:t>5. Вправа: “Алгоритм прийняття військовослужбовцем управління бойовою групою у разі втрати управління командиром бойової групи.”</w:t>
      </w:r>
    </w:p>
    <w:p w14:paraId="33D5BF96" w14:textId="77777777" w:rsidR="001D6168" w:rsidRDefault="00000000">
      <w:r>
        <w:t>6. Тренування дій бойової групи під час встановлення невибухових інженерних загороджень та перешкод (завали з гілля, “</w:t>
      </w:r>
      <w:proofErr w:type="spellStart"/>
      <w:r>
        <w:t>Єгози</w:t>
      </w:r>
      <w:proofErr w:type="spellEnd"/>
      <w:r>
        <w:t xml:space="preserve">”, малопомітної перешкоди “Плутанка”, </w:t>
      </w:r>
      <w:proofErr w:type="spellStart"/>
      <w:r>
        <w:t>антидронової</w:t>
      </w:r>
      <w:proofErr w:type="spellEnd"/>
      <w:r>
        <w:t xml:space="preserve"> сітки).</w:t>
      </w:r>
    </w:p>
    <w:p w14:paraId="2A23BBE7" w14:textId="77777777" w:rsidR="001D6168" w:rsidRDefault="00000000">
      <w:r>
        <w:t xml:space="preserve">7. Дуельна вправа “Бій з </w:t>
      </w:r>
      <w:proofErr w:type="spellStart"/>
      <w:r>
        <w:t>нори</w:t>
      </w:r>
      <w:proofErr w:type="spellEnd"/>
      <w:r>
        <w:t xml:space="preserve"> з противником, який увірвався в траншею”.</w:t>
      </w:r>
      <w:bookmarkEnd w:id="221"/>
    </w:p>
    <w:p w14:paraId="37EC61AA" w14:textId="77777777" w:rsidR="001D6168" w:rsidRDefault="00000000">
      <w:pPr>
        <w:pStyle w:val="a7"/>
      </w:pPr>
      <w:r>
        <w:t>ЗАНЯТТЯ В ТЕМНУ ПОРУ ДОБИ</w:t>
      </w:r>
    </w:p>
    <w:p w14:paraId="026B7AF2" w14:textId="77777777" w:rsidR="001D6168" w:rsidRDefault="00000000">
      <w:pPr>
        <w:pStyle w:val="Heading2"/>
      </w:pPr>
      <w:bookmarkStart w:id="222" w:name="tgrid_J17"/>
      <w:r>
        <w:t>Тема 4. Ведення бойових дій бойовою групою у лісі вночі</w:t>
      </w:r>
      <w:bookmarkEnd w:id="222"/>
    </w:p>
    <w:p w14:paraId="705854A0" w14:textId="77777777" w:rsidR="001D6168" w:rsidRDefault="00000000">
      <w:pPr>
        <w:pStyle w:val="a5"/>
      </w:pPr>
      <w:bookmarkStart w:id="223" w:name="tgrid_J18"/>
      <w:r>
        <w:t>НАВЧАЛЬНІ ТОЧКИ</w:t>
      </w:r>
    </w:p>
    <w:p w14:paraId="07B37F9B" w14:textId="77777777" w:rsidR="001D6168" w:rsidRDefault="00000000">
      <w:r>
        <w:t>1. Тренування дій солдата у складі бойової групи під час контакту з наземним противником у лісі. Потрапляння в засідку. Доповідь 3D, ACE.</w:t>
      </w:r>
    </w:p>
    <w:p w14:paraId="0C3322EC" w14:textId="77777777" w:rsidR="001D6168" w:rsidRDefault="00000000">
      <w:r>
        <w:t>2. Вправа “Подавлення противника та підхід до позиції зі здійсненням маневру та виходом у фланг (тил) із закиданням ручної наступальної гранати в траншею противника у складі групи” (з використанням обладнання “</w:t>
      </w:r>
      <w:proofErr w:type="spellStart"/>
      <w:r>
        <w:t>Лазертаг</w:t>
      </w:r>
      <w:proofErr w:type="spellEnd"/>
      <w:r>
        <w:t>”).</w:t>
      </w:r>
    </w:p>
    <w:p w14:paraId="20CF6166" w14:textId="77777777" w:rsidR="001D6168" w:rsidRDefault="00000000">
      <w:r>
        <w:t xml:space="preserve">3. Тренування дій бойової групи під час проходження поворотів (кутів) і розгалужень траншеї противника. Зачистка </w:t>
      </w:r>
      <w:proofErr w:type="spellStart"/>
      <w:r>
        <w:t>нори</w:t>
      </w:r>
      <w:proofErr w:type="spellEnd"/>
      <w:r>
        <w:t>, бліндажа із застосуванням ручних гранат та штурмових зарядів (з використанням обладнання “</w:t>
      </w:r>
      <w:proofErr w:type="spellStart"/>
      <w:r>
        <w:t>Лазертаг</w:t>
      </w:r>
      <w:proofErr w:type="spellEnd"/>
      <w:r>
        <w:t>”).</w:t>
      </w:r>
    </w:p>
    <w:p w14:paraId="4ED8393B" w14:textId="77777777" w:rsidR="001D6168" w:rsidRDefault="00000000">
      <w:r>
        <w:t>4. Вправа “Протидія штурмовим групам противника зі зміною вогневої позиції та виходом у фланг з метою завоювання вогневої переваги в оборонному бою”.</w:t>
      </w:r>
      <w:bookmarkEnd w:id="223"/>
    </w:p>
    <w:bookmarkStart w:id="224" w:name="takt010"/>
    <w:bookmarkStart w:id="225" w:name="tgrid_K6"/>
    <w:p w14:paraId="58186898" w14:textId="77777777" w:rsidR="00640CE0" w:rsidRDefault="00F76F11" w:rsidP="00640CE0">
      <w:pPr>
        <w:pStyle w:val="Heading1"/>
        <w:pBdr>
          <w:bottom w:val="single" w:sz="10" w:space="4" w:color="B87400"/>
        </w:pBdr>
        <w:shd w:val="clear" w:color="auto" w:fill="F4A300"/>
        <w:rPr>
          <w:rFonts w:ascii="Montserrat ExtraBold" w:eastAsia="Montserrat ExtraBold" w:hAnsi="Montserrat ExtraBold" w:cs="Montserrat ExtraBold"/>
          <w:bCs/>
          <w:color w:val="171717"/>
          <w:szCs w:val="32"/>
        </w:rPr>
      </w:pPr>
      <w:r>
        <w:lastRenderedPageBreak/>
        <w:fldChar w:fldCharType="begin"/>
      </w:r>
      <w:r>
        <w:instrText xml:space="preserve"> HYPERLINK \l "toc_return_050" \o "До відповідного пункту у змісті" </w:instrText>
      </w:r>
      <w:r>
        <w:fldChar w:fldCharType="separate"/>
      </w:r>
      <w:r w:rsidRPr="007F3C5A">
        <w:rPr>
          <w:rFonts w:ascii="Montserrat ExtraBold" w:eastAsia="Montserrat ExtraBold" w:hAnsi="Montserrat ExtraBold" w:cs="Montserrat ExtraBold"/>
          <w:bCs/>
          <w:color w:val="171717"/>
          <w:szCs w:val="32"/>
        </w:rPr>
        <w:t xml:space="preserve">ТАКТИЧНА ПІДГОТОВКА – ДЕНЬ 10. Практично </w:t>
      </w:r>
      <w:r>
        <w:fldChar w:fldCharType="end"/>
      </w:r>
      <w:bookmarkEnd w:id="224"/>
      <w:bookmarkEnd w:id="225"/>
    </w:p>
    <w:p w14:paraId="3B717918" w14:textId="77777777" w:rsidR="001D6168" w:rsidRDefault="00000000">
      <w:pPr>
        <w:pStyle w:val="a8"/>
      </w:pPr>
      <w:bookmarkStart w:id="226" w:name="tgrid_K9"/>
      <w:r>
        <w:t>(10 ГОДИН (З НИХ ВНОЧІ 4 ГОДИНИ))</w:t>
      </w:r>
      <w:bookmarkEnd w:id="226"/>
    </w:p>
    <w:p w14:paraId="0B3F5A73" w14:textId="77777777" w:rsidR="001D6168" w:rsidRDefault="00000000">
      <w:pPr>
        <w:pStyle w:val="Heading2"/>
      </w:pPr>
      <w:bookmarkStart w:id="227" w:name="tgrid_K10"/>
      <w:r>
        <w:t>Тема 5. Комплексне відпрацювання дій бойових груп під час переміщення в лісистій місцевості (у лісі та лісосмугах).</w:t>
      </w:r>
      <w:bookmarkEnd w:id="227"/>
    </w:p>
    <w:p w14:paraId="187DA141" w14:textId="77777777" w:rsidR="001D6168" w:rsidRDefault="00000000">
      <w:pPr>
        <w:pStyle w:val="a4"/>
      </w:pPr>
      <w:bookmarkStart w:id="228" w:name="tgrid_K11"/>
      <w:r>
        <w:t>НАВЧАЛЬНЕ МІСЦЕ № 1</w:t>
      </w:r>
    </w:p>
    <w:p w14:paraId="26A00C49" w14:textId="77777777" w:rsidR="001D6168" w:rsidRDefault="00000000">
      <w:r>
        <w:t>Відпрацювання дій бойових груп під час пересування за маршрутом до 5 км у лісистій місцевості (у лісі).</w:t>
      </w:r>
    </w:p>
    <w:p w14:paraId="650425E8" w14:textId="77777777" w:rsidR="001D6168" w:rsidRDefault="00000000">
      <w:pPr>
        <w:pStyle w:val="a5"/>
      </w:pPr>
      <w:r>
        <w:t>НАВЧАЛЬНІ ТОЧКИ ДО НАВЧАЛЬНОГО МІСЦЯ</w:t>
      </w:r>
    </w:p>
    <w:p w14:paraId="6B2F29DE" w14:textId="77777777" w:rsidR="001D6168" w:rsidRDefault="00000000">
      <w:r>
        <w:t>1. Отримання та постановка завдання на переміщення (5W). Вихід на вказані позиції за допомогою програмного забезпечення “Кропива”, “</w:t>
      </w:r>
      <w:proofErr w:type="spellStart"/>
      <w:r>
        <w:t>MilChat</w:t>
      </w:r>
      <w:proofErr w:type="spellEnd"/>
      <w:r>
        <w:t xml:space="preserve">”. Подолання відкритої ділянки місцевості, подолання зараженої ділянки, дії під час артилерійського обстрілу, під час виявлення </w:t>
      </w:r>
      <w:proofErr w:type="spellStart"/>
      <w:r>
        <w:t>БпЛА</w:t>
      </w:r>
      <w:proofErr w:type="spellEnd"/>
      <w:r>
        <w:t xml:space="preserve"> (розвідувального, зі скидом, FPV). Дії у разі прямого контакту з противником. Взаємодія військовослужбовців під час пересування. Доповідь за встановленими алгоритмами 3D, ACE. Вихід на дружні позиції. Пароль-відгук.</w:t>
      </w:r>
    </w:p>
    <w:p w14:paraId="0B661BC5" w14:textId="77777777" w:rsidR="001D6168" w:rsidRDefault="00000000">
      <w:r>
        <w:t>2. Вправа «Протидія FPV (“</w:t>
      </w:r>
      <w:proofErr w:type="spellStart"/>
      <w:r>
        <w:t>ждун</w:t>
      </w:r>
      <w:proofErr w:type="spellEnd"/>
      <w:r>
        <w:t>”) під час пересування пішим порядком на відкритій ділянці місцевості».</w:t>
      </w:r>
    </w:p>
    <w:p w14:paraId="6743FA41" w14:textId="77777777" w:rsidR="001D6168" w:rsidRDefault="00000000">
      <w:r>
        <w:t xml:space="preserve">3. Планування та оцінювання маршруту руху з використанням </w:t>
      </w:r>
      <w:proofErr w:type="spellStart"/>
      <w:r>
        <w:t>аерофотознімків</w:t>
      </w:r>
      <w:proofErr w:type="spellEnd"/>
      <w:r>
        <w:t xml:space="preserve"> (програмного забезпечення «Кропива», «</w:t>
      </w:r>
      <w:proofErr w:type="spellStart"/>
      <w:r>
        <w:t>MilChat</w:t>
      </w:r>
      <w:proofErr w:type="spellEnd"/>
      <w:r>
        <w:t>»).</w:t>
      </w:r>
      <w:bookmarkEnd w:id="228"/>
    </w:p>
    <w:p w14:paraId="35E47777" w14:textId="77777777" w:rsidR="001D6168" w:rsidRDefault="00000000">
      <w:pPr>
        <w:pStyle w:val="a4"/>
      </w:pPr>
      <w:bookmarkStart w:id="229" w:name="tgrid_K13"/>
      <w:r>
        <w:t>НАВЧАЛЬНЕ МІСЦЕ № 2</w:t>
      </w:r>
    </w:p>
    <w:p w14:paraId="18C7E0A2" w14:textId="77777777" w:rsidR="001D6168" w:rsidRDefault="00000000">
      <w:r>
        <w:t>Відпрацювання дій бойових груп під час штурму об’єкта атаки у складі бойової групи (відділення) у лісистій місцевості (у лісі).</w:t>
      </w:r>
    </w:p>
    <w:p w14:paraId="47015681" w14:textId="77777777" w:rsidR="001D6168" w:rsidRDefault="00000000">
      <w:pPr>
        <w:pStyle w:val="a5"/>
      </w:pPr>
      <w:r>
        <w:t>НАВЧАЛЬНІ ТОЧКИ ДО НАВЧАЛЬНОГО МІСЦЯ</w:t>
      </w:r>
    </w:p>
    <w:p w14:paraId="196080C9" w14:textId="77777777" w:rsidR="001D6168" w:rsidRDefault="00000000">
      <w:r>
        <w:t xml:space="preserve">1. Отримання та постановка завдання на штурмові дії (5W). Зайняття вихідного положення для наступу і підготовка до атаки. Пророблення проходів в інженерних загородженнях противника. Подавлення противника та підхід до позиції зі здійсненням маневру. Зачистка траншеї, бліндажу, </w:t>
      </w:r>
      <w:proofErr w:type="spellStart"/>
      <w:r>
        <w:t>нір</w:t>
      </w:r>
      <w:proofErr w:type="spellEnd"/>
      <w:r>
        <w:t xml:space="preserve">. Протидія </w:t>
      </w:r>
      <w:proofErr w:type="spellStart"/>
      <w:r>
        <w:t>БпЛА</w:t>
      </w:r>
      <w:proofErr w:type="spellEnd"/>
      <w:r>
        <w:t xml:space="preserve"> різних типів під час штурму. Здійснення доповіді за алгоритмом ACE.</w:t>
      </w:r>
    </w:p>
    <w:p w14:paraId="26396468" w14:textId="77777777" w:rsidR="001D6168" w:rsidRDefault="00000000">
      <w:r>
        <w:t>2. Пророблення проходів та подолання інженерних загороджень противника.</w:t>
      </w:r>
    </w:p>
    <w:p w14:paraId="02CDA4E7" w14:textId="77777777" w:rsidR="001D6168" w:rsidRDefault="00000000">
      <w:r>
        <w:t>3. Зачистка траншеї, ходів сполучень, бліндажу, нор противника.</w:t>
      </w:r>
      <w:bookmarkEnd w:id="229"/>
    </w:p>
    <w:p w14:paraId="263BF176" w14:textId="77777777" w:rsidR="001D6168" w:rsidRDefault="00000000">
      <w:pPr>
        <w:pStyle w:val="a4"/>
      </w:pPr>
      <w:bookmarkStart w:id="230" w:name="tgrid_K16"/>
      <w:r>
        <w:t>НАВЧАЛЬНЕ МІСЦЕ № 3</w:t>
      </w:r>
    </w:p>
    <w:p w14:paraId="64AAF08B" w14:textId="77777777" w:rsidR="001D6168" w:rsidRDefault="00000000">
      <w:r>
        <w:t>Відпрацювання дій бойових груп під час закріплення на захопленій позиції у лісистій місцевості (у лісі).</w:t>
      </w:r>
    </w:p>
    <w:p w14:paraId="0CDAE994" w14:textId="77777777" w:rsidR="001D6168" w:rsidRDefault="00000000">
      <w:pPr>
        <w:pStyle w:val="a5"/>
      </w:pPr>
      <w:r>
        <w:t>НАВЧАЛЬНІ ТОЧКИ ДО НАВЧАЛЬНОГО МІСЦЯ</w:t>
      </w:r>
    </w:p>
    <w:p w14:paraId="453F8784" w14:textId="77777777" w:rsidR="001D6168" w:rsidRDefault="00000000">
      <w:r>
        <w:t xml:space="preserve">1. Отримання та постановка завдання на закріплення (5W). Підготовка вогневих позицій. Встановлення невибухових інженерних загороджень (завали з гілля, </w:t>
      </w:r>
      <w:proofErr w:type="spellStart"/>
      <w:r>
        <w:t>Єгоза</w:t>
      </w:r>
      <w:proofErr w:type="spellEnd"/>
      <w:r>
        <w:t xml:space="preserve">, МПП, </w:t>
      </w:r>
      <w:proofErr w:type="spellStart"/>
      <w:r>
        <w:t>антидронової</w:t>
      </w:r>
      <w:proofErr w:type="spellEnd"/>
      <w:r>
        <w:t xml:space="preserve"> сітки). Підготовка до застосування МОН-50 (</w:t>
      </w:r>
      <w:proofErr w:type="spellStart"/>
      <w:r>
        <w:t>Клеймор</w:t>
      </w:r>
      <w:proofErr w:type="spellEnd"/>
      <w:r>
        <w:t xml:space="preserve">). Протидія </w:t>
      </w:r>
      <w:proofErr w:type="spellStart"/>
      <w:r>
        <w:t>БпЛА</w:t>
      </w:r>
      <w:proofErr w:type="spellEnd"/>
      <w:r>
        <w:t xml:space="preserve"> та штурмовим групам противника. Надання допомоги пораненому. Здійснення доповіді за алгоритмом ACE.</w:t>
      </w:r>
    </w:p>
    <w:p w14:paraId="313EA7FF" w14:textId="77777777" w:rsidR="001D6168" w:rsidRDefault="00000000">
      <w:r>
        <w:lastRenderedPageBreak/>
        <w:t>2. Підготовка до застосування та встановлення мін МОН-50 (</w:t>
      </w:r>
      <w:proofErr w:type="spellStart"/>
      <w:r>
        <w:t>Claymore</w:t>
      </w:r>
      <w:proofErr w:type="spellEnd"/>
      <w:r>
        <w:t>).</w:t>
      </w:r>
    </w:p>
    <w:p w14:paraId="4BBFC1B2" w14:textId="77777777" w:rsidR="001D6168" w:rsidRDefault="00000000">
      <w:r>
        <w:t>3. Тренування дій бойової групи за сигналами (“До бою”, “Повітря”, “В укриття”, “Гази”).</w:t>
      </w:r>
      <w:bookmarkEnd w:id="230"/>
    </w:p>
    <w:p w14:paraId="16769E43" w14:textId="77777777" w:rsidR="001D6168" w:rsidRDefault="00000000">
      <w:pPr>
        <w:pStyle w:val="a7"/>
      </w:pPr>
      <w:r>
        <w:t>ЗАНЯТТЯ В ТЕМНУ ПОРУ ДОБИ</w:t>
      </w:r>
    </w:p>
    <w:p w14:paraId="5FA22696" w14:textId="77777777" w:rsidR="001D6168" w:rsidRDefault="00000000">
      <w:pPr>
        <w:pStyle w:val="Heading2"/>
      </w:pPr>
      <w:bookmarkStart w:id="231" w:name="tgrid_K17"/>
      <w:r>
        <w:t>Тема 5. Комплексне відпрацювання дій бойових груп під час переміщення в лісистій місцевості (у лісі та лісосмугах).</w:t>
      </w:r>
      <w:bookmarkEnd w:id="231"/>
    </w:p>
    <w:p w14:paraId="6AAF35CF" w14:textId="77777777" w:rsidR="001D6168" w:rsidRDefault="00000000">
      <w:pPr>
        <w:pStyle w:val="a4"/>
      </w:pPr>
      <w:bookmarkStart w:id="232" w:name="tgrid_K18"/>
      <w:r>
        <w:t>НАВЧАЛЬНЕ МІСЦЕ № 1</w:t>
      </w:r>
    </w:p>
    <w:p w14:paraId="5EB046ED" w14:textId="77777777" w:rsidR="001D6168" w:rsidRDefault="00000000">
      <w:r>
        <w:t>Відпрацювання дій бойової групи під час пересування за маршрутом до 5 км у лісі вночі.</w:t>
      </w:r>
    </w:p>
    <w:p w14:paraId="2B9DCE30" w14:textId="77777777" w:rsidR="001D6168" w:rsidRDefault="00000000">
      <w:pPr>
        <w:pStyle w:val="a5"/>
      </w:pPr>
      <w:r>
        <w:t>НАВЧАЛЬНІ ТОЧКИ ДО НАВЧАЛЬНОГО МІСЦЯ</w:t>
      </w:r>
    </w:p>
    <w:p w14:paraId="5FFBC3FA" w14:textId="77777777" w:rsidR="001D6168" w:rsidRDefault="00000000">
      <w:r>
        <w:t>1. Постановка завдання на переміщення (5W). Вихід на вказані позиції за допомогою програмного забезпечення “Кропива”, “</w:t>
      </w:r>
      <w:proofErr w:type="spellStart"/>
      <w:r>
        <w:t>MilChat</w:t>
      </w:r>
      <w:proofErr w:type="spellEnd"/>
      <w:r>
        <w:t xml:space="preserve">”. Подолання відкритої ділянки місцевості, подолання зараженої ділянки, дії під час артилерійського обстрілу, під час виявлення </w:t>
      </w:r>
      <w:proofErr w:type="spellStart"/>
      <w:r>
        <w:t>БпЛА</w:t>
      </w:r>
      <w:proofErr w:type="spellEnd"/>
      <w:r>
        <w:t xml:space="preserve"> з термальним баченням. Дії у разі прямого контакту з противником. Взаємодія військовослужбовців під час пересування. Доповідь за встановленими алгоритмами 3D, ACE.</w:t>
      </w:r>
    </w:p>
    <w:p w14:paraId="589A4508" w14:textId="77777777" w:rsidR="001D6168" w:rsidRDefault="00000000">
      <w:r>
        <w:t>2. Доповідь за встановленими алгоритмами 3D, ACE, 5W.</w:t>
      </w:r>
    </w:p>
    <w:p w14:paraId="31571D5F" w14:textId="77777777" w:rsidR="001D6168" w:rsidRDefault="00000000">
      <w:r>
        <w:t xml:space="preserve">3. Планування та оцінювання маршруту руху з використанням </w:t>
      </w:r>
      <w:proofErr w:type="spellStart"/>
      <w:r>
        <w:t>аерофотознімків</w:t>
      </w:r>
      <w:proofErr w:type="spellEnd"/>
      <w:r>
        <w:t xml:space="preserve"> (програмного забезпечення “Кропива”, “</w:t>
      </w:r>
      <w:proofErr w:type="spellStart"/>
      <w:r>
        <w:t>MilChat</w:t>
      </w:r>
      <w:proofErr w:type="spellEnd"/>
      <w:r>
        <w:t>”).</w:t>
      </w:r>
      <w:bookmarkEnd w:id="232"/>
    </w:p>
    <w:bookmarkStart w:id="233" w:name="takt011"/>
    <w:bookmarkStart w:id="234" w:name="tgrid_L6"/>
    <w:p w14:paraId="760E9AB4" w14:textId="77777777" w:rsidR="00640CE0" w:rsidRDefault="00F76F11" w:rsidP="00640CE0">
      <w:pPr>
        <w:pStyle w:val="Heading1"/>
        <w:pBdr>
          <w:bottom w:val="single" w:sz="10" w:space="4" w:color="B87400"/>
        </w:pBdr>
        <w:shd w:val="clear" w:color="auto" w:fill="F4A300"/>
        <w:rPr>
          <w:rFonts w:ascii="Montserrat ExtraBold" w:eastAsia="Montserrat ExtraBold" w:hAnsi="Montserrat ExtraBold" w:cs="Montserrat ExtraBold"/>
          <w:bCs/>
          <w:color w:val="171717"/>
          <w:szCs w:val="32"/>
        </w:rPr>
      </w:pPr>
      <w:r>
        <w:lastRenderedPageBreak/>
        <w:fldChar w:fldCharType="begin"/>
      </w:r>
      <w:r>
        <w:instrText xml:space="preserve"> HYPERLINK \l "toc_return_051" \o "До відповідного пункту у змісті" </w:instrText>
      </w:r>
      <w:r>
        <w:fldChar w:fldCharType="separate"/>
      </w:r>
      <w:r w:rsidRPr="007F3C5A">
        <w:rPr>
          <w:rFonts w:ascii="Montserrat ExtraBold" w:eastAsia="Montserrat ExtraBold" w:hAnsi="Montserrat ExtraBold" w:cs="Montserrat ExtraBold"/>
          <w:bCs/>
          <w:color w:val="171717"/>
          <w:szCs w:val="32"/>
        </w:rPr>
        <w:t xml:space="preserve">ТАКТИЧНА ПІДГОТОВКА – ДЕНЬ 11. Практично </w:t>
      </w:r>
      <w:r>
        <w:fldChar w:fldCharType="end"/>
      </w:r>
      <w:bookmarkEnd w:id="233"/>
      <w:bookmarkEnd w:id="234"/>
    </w:p>
    <w:p w14:paraId="2951D963" w14:textId="77777777" w:rsidR="001D6168" w:rsidRDefault="00000000">
      <w:pPr>
        <w:pStyle w:val="a8"/>
      </w:pPr>
      <w:bookmarkStart w:id="235" w:name="tgrid_L9"/>
      <w:r>
        <w:t>(10 ГОДИН)</w:t>
      </w:r>
      <w:bookmarkEnd w:id="235"/>
    </w:p>
    <w:p w14:paraId="440D7751" w14:textId="77777777" w:rsidR="001D6168" w:rsidRDefault="00000000">
      <w:pPr>
        <w:pStyle w:val="Heading2"/>
      </w:pPr>
      <w:bookmarkStart w:id="236" w:name="tgrid_L10"/>
      <w:r>
        <w:t>Тема 1. Підготовка та пересування бойової групи у населеному пункті.</w:t>
      </w:r>
      <w:bookmarkEnd w:id="236"/>
    </w:p>
    <w:p w14:paraId="53A73BC9" w14:textId="77777777" w:rsidR="001D6168" w:rsidRDefault="00000000">
      <w:pPr>
        <w:pStyle w:val="a5"/>
      </w:pPr>
      <w:bookmarkStart w:id="237" w:name="tgrid_L11"/>
      <w:r>
        <w:t>НАВЧАЛЬНІ ТОЧКИ</w:t>
      </w:r>
    </w:p>
    <w:p w14:paraId="51AD744C" w14:textId="77777777" w:rsidR="001D6168" w:rsidRDefault="00000000">
      <w:r>
        <w:t>1. Особливості ведення бойових дій у населеному пункті. Підготовка спорядження солдата до ведення дій у населеному пункті. Тренування солдата за стандартною операційною процедурою PRE-COMBAT CHECK. Отримання завдання військовослужбовцем та доповідь його командиру групи (</w:t>
      </w:r>
      <w:proofErr w:type="spellStart"/>
      <w:r>
        <w:t>team</w:t>
      </w:r>
      <w:proofErr w:type="spellEnd"/>
      <w:r>
        <w:t xml:space="preserve"> </w:t>
      </w:r>
      <w:proofErr w:type="spellStart"/>
      <w:r>
        <w:t>leader</w:t>
      </w:r>
      <w:proofErr w:type="spellEnd"/>
      <w:r>
        <w:t>) за алгоритмом 5W (Хто? Що? Де? Коли? Для чого?) на макеті місцевості.</w:t>
      </w:r>
    </w:p>
    <w:p w14:paraId="06535F21" w14:textId="77777777" w:rsidR="001D6168" w:rsidRDefault="00000000">
      <w:r>
        <w:t xml:space="preserve">2. Планування та оцінювання маршруту руху. Тренування дій бойової групи в пересуванні пішим порядком через населений пункт з використанням </w:t>
      </w:r>
      <w:proofErr w:type="spellStart"/>
      <w:r>
        <w:t>аерофотознімків</w:t>
      </w:r>
      <w:proofErr w:type="spellEnd"/>
      <w:r>
        <w:t xml:space="preserve"> та програмного забезпечення “Кропива”, “</w:t>
      </w:r>
      <w:proofErr w:type="spellStart"/>
      <w:r>
        <w:t>MilChat</w:t>
      </w:r>
      <w:proofErr w:type="spellEnd"/>
      <w:r>
        <w:t>” з проведенням пошуку та знищення противника (з оглядом будинків, споруд, підвалів).</w:t>
      </w:r>
    </w:p>
    <w:p w14:paraId="47752E75" w14:textId="77777777" w:rsidR="001D6168" w:rsidRDefault="00000000">
      <w:r>
        <w:t>3. Вправа: “Пересування солдата у складі бойової групи (відділення) по вулицях із використанням бойової техніки”.</w:t>
      </w:r>
    </w:p>
    <w:p w14:paraId="7584248E" w14:textId="77777777" w:rsidR="001D6168" w:rsidRDefault="00000000">
      <w:r>
        <w:t>4. Тренування солдата у складі бойової групи у разі ураження (підбиття) бойової техніки противником ПТРК, FPV, тощо. Доповідь ACE. Дії під час здійснення евакуації на бойовій техніці після виконання бойового завдання у населеному пункті.</w:t>
      </w:r>
    </w:p>
    <w:p w14:paraId="697B448F" w14:textId="77777777" w:rsidR="001D6168" w:rsidRDefault="00000000">
      <w:r>
        <w:t xml:space="preserve">5. Тренування дій солдата у складі бойової групи на автомобільній техніці (пікапі, </w:t>
      </w:r>
      <w:proofErr w:type="spellStart"/>
      <w:r>
        <w:t>баггі</w:t>
      </w:r>
      <w:proofErr w:type="spellEnd"/>
      <w:r>
        <w:t>) під час руху в умовах загрози застосування противником FPV.</w:t>
      </w:r>
    </w:p>
    <w:p w14:paraId="39020E39" w14:textId="77777777" w:rsidR="001D6168" w:rsidRDefault="00000000">
      <w:r>
        <w:t xml:space="preserve">6. Тренування дій бойової групи під час виявлення та знищення FPV </w:t>
      </w:r>
      <w:proofErr w:type="spellStart"/>
      <w:r>
        <w:t>БпЛА</w:t>
      </w:r>
      <w:proofErr w:type="spellEnd"/>
      <w:r>
        <w:t xml:space="preserve"> з будівлі, підвалу у населеному пункті (сільській місцевості). Вправа “Кіт та миші” (переміщення та маневр під час загрози ворожого </w:t>
      </w:r>
      <w:proofErr w:type="spellStart"/>
      <w:r>
        <w:t>БпЛА</w:t>
      </w:r>
      <w:proofErr w:type="spellEnd"/>
      <w:r>
        <w:t xml:space="preserve"> зі скидом).</w:t>
      </w:r>
    </w:p>
    <w:p w14:paraId="1EE8663E" w14:textId="77777777" w:rsidR="001D6168" w:rsidRDefault="00000000">
      <w:r>
        <w:t>7. Вправа “Дії бойової групи під час транспортування пораненого” (фіксація пораненого під час евакуації, передача групі CASEVAC, рапорт MIST).</w:t>
      </w:r>
    </w:p>
    <w:p w14:paraId="54A72194" w14:textId="77777777" w:rsidR="001D6168" w:rsidRDefault="00000000">
      <w:r>
        <w:t>8. Тренування дій бойової групи під час прямого вогневого контакту з противником.</w:t>
      </w:r>
    </w:p>
    <w:p w14:paraId="2AC0086D" w14:textId="77777777" w:rsidR="001D6168" w:rsidRDefault="00000000">
      <w:r>
        <w:t>9. Тренування дій бойової групи під час подолання небезпечних ділянок (відкритої ділянки місцевості, подолання перехресть, прохід вікон (підвалів), дверних прорізів, підземних комунікацій) у пішому порядку.</w:t>
      </w:r>
      <w:bookmarkEnd w:id="237"/>
    </w:p>
    <w:bookmarkStart w:id="238" w:name="takt012"/>
    <w:bookmarkStart w:id="239" w:name="tgrid_M6"/>
    <w:p w14:paraId="24101963" w14:textId="77777777" w:rsidR="00640CE0" w:rsidRDefault="00F76F11" w:rsidP="00640CE0">
      <w:pPr>
        <w:pStyle w:val="Heading1"/>
        <w:pBdr>
          <w:bottom w:val="single" w:sz="10" w:space="4" w:color="B87400"/>
        </w:pBdr>
        <w:shd w:val="clear" w:color="auto" w:fill="F4A300"/>
        <w:rPr>
          <w:rFonts w:ascii="Montserrat ExtraBold" w:eastAsia="Montserrat ExtraBold" w:hAnsi="Montserrat ExtraBold" w:cs="Montserrat ExtraBold"/>
          <w:bCs/>
          <w:color w:val="171717"/>
          <w:szCs w:val="32"/>
        </w:rPr>
      </w:pPr>
      <w:r>
        <w:lastRenderedPageBreak/>
        <w:fldChar w:fldCharType="begin"/>
      </w:r>
      <w:r>
        <w:instrText xml:space="preserve"> HYPERLINK \l "toc_return_052" \o "До відповідного пункту у змісті" </w:instrText>
      </w:r>
      <w:r>
        <w:fldChar w:fldCharType="separate"/>
      </w:r>
      <w:r w:rsidRPr="007F3C5A">
        <w:rPr>
          <w:rFonts w:ascii="Montserrat ExtraBold" w:eastAsia="Montserrat ExtraBold" w:hAnsi="Montserrat ExtraBold" w:cs="Montserrat ExtraBold"/>
          <w:bCs/>
          <w:color w:val="171717"/>
          <w:szCs w:val="32"/>
        </w:rPr>
        <w:t xml:space="preserve">ТАКТИЧНА ПІДГОТОВКА – ДЕНЬ 12. Практично </w:t>
      </w:r>
      <w:r>
        <w:fldChar w:fldCharType="end"/>
      </w:r>
      <w:bookmarkEnd w:id="238"/>
      <w:bookmarkEnd w:id="239"/>
    </w:p>
    <w:p w14:paraId="18AAB200" w14:textId="77777777" w:rsidR="001D6168" w:rsidRDefault="00000000">
      <w:pPr>
        <w:pStyle w:val="a8"/>
      </w:pPr>
      <w:bookmarkStart w:id="240" w:name="tgrid_M9"/>
      <w:r>
        <w:t>(10 ГОДИН)</w:t>
      </w:r>
      <w:bookmarkEnd w:id="240"/>
    </w:p>
    <w:p w14:paraId="677B64F7" w14:textId="77777777" w:rsidR="001D6168" w:rsidRDefault="00000000">
      <w:pPr>
        <w:pStyle w:val="Heading2"/>
      </w:pPr>
      <w:bookmarkStart w:id="241" w:name="tgrid_M10"/>
      <w:r>
        <w:t>Тема 2. Дії бойових груп під час ведення штурмових дій у населеному пункті.</w:t>
      </w:r>
      <w:bookmarkEnd w:id="241"/>
    </w:p>
    <w:p w14:paraId="03DD5610" w14:textId="77777777" w:rsidR="001D6168" w:rsidRDefault="00000000">
      <w:pPr>
        <w:pStyle w:val="a5"/>
      </w:pPr>
      <w:bookmarkStart w:id="242" w:name="tgrid_M11"/>
      <w:r>
        <w:t>НАВЧАЛЬНІ ТОЧКИ</w:t>
      </w:r>
    </w:p>
    <w:p w14:paraId="5D3B60BA" w14:textId="77777777" w:rsidR="001D6168" w:rsidRDefault="00000000">
      <w:r>
        <w:t>1. Дії солдата під час ведення штурмових дій у населеному пункті. Отримання завдання військовослужбовцем та доповідь його командиру групи (</w:t>
      </w:r>
      <w:proofErr w:type="spellStart"/>
      <w:r>
        <w:t>team</w:t>
      </w:r>
      <w:proofErr w:type="spellEnd"/>
      <w:r>
        <w:t xml:space="preserve"> </w:t>
      </w:r>
      <w:proofErr w:type="spellStart"/>
      <w:r>
        <w:t>leader</w:t>
      </w:r>
      <w:proofErr w:type="spellEnd"/>
      <w:r>
        <w:t>) за алгоритмом 5W (Хто? Що? Де? Коли? Для чого?) на макеті місцевості.</w:t>
      </w:r>
    </w:p>
    <w:p w14:paraId="49FAB342" w14:textId="77777777" w:rsidR="001D6168" w:rsidRDefault="00000000">
      <w:r>
        <w:t>2. Вправа “Прихований підхід до об’єкта атаки (будівлі, підвалу), прикриття підгруп”.</w:t>
      </w:r>
    </w:p>
    <w:p w14:paraId="31BBD633" w14:textId="77777777" w:rsidR="001D6168" w:rsidRDefault="00000000">
      <w:r>
        <w:t>3. Вправа “Вхід через двері, вікна, проломи. Зачистка кімнат” (з використанням страйкбольного обладнання, обладнання “</w:t>
      </w:r>
      <w:proofErr w:type="spellStart"/>
      <w:r>
        <w:t>Лазертаг</w:t>
      </w:r>
      <w:proofErr w:type="spellEnd"/>
      <w:r>
        <w:t>”).</w:t>
      </w:r>
    </w:p>
    <w:p w14:paraId="0E153999" w14:textId="77777777" w:rsidR="001D6168" w:rsidRDefault="00000000">
      <w:r>
        <w:t>4. Вправа “Пересування коридорами будівлі” (з використанням страйкбольного обладнання, обладнання “</w:t>
      </w:r>
      <w:proofErr w:type="spellStart"/>
      <w:r>
        <w:t>Лазертаг</w:t>
      </w:r>
      <w:proofErr w:type="spellEnd"/>
      <w:r>
        <w:t>”).</w:t>
      </w:r>
    </w:p>
    <w:p w14:paraId="5F4F589B" w14:textId="77777777" w:rsidR="001D6168" w:rsidRDefault="00000000">
      <w:r>
        <w:t xml:space="preserve">5. Вправа “Двосторонній бій на ділянці ближнього бою” (з використанням страйкбольного, </w:t>
      </w:r>
      <w:proofErr w:type="spellStart"/>
      <w:r>
        <w:t>пейнтбольного</w:t>
      </w:r>
      <w:proofErr w:type="spellEnd"/>
      <w:r>
        <w:t xml:space="preserve"> обладнання).</w:t>
      </w:r>
    </w:p>
    <w:p w14:paraId="02070ABA" w14:textId="77777777" w:rsidR="001D6168" w:rsidRDefault="00000000">
      <w:r>
        <w:t>6. Тренування солдата у метанні ручних гранат і штурмових зарядів у двері, вікно та підвал.</w:t>
      </w:r>
    </w:p>
    <w:p w14:paraId="633341EF" w14:textId="77777777" w:rsidR="001D6168" w:rsidRDefault="00000000">
      <w:r>
        <w:t xml:space="preserve">7. Вправа “Знищення цілей в будівлі, в спорудах </w:t>
      </w:r>
      <w:proofErr w:type="spellStart"/>
      <w:r>
        <w:t>гранатометними</w:t>
      </w:r>
      <w:proofErr w:type="spellEnd"/>
      <w:r>
        <w:t xml:space="preserve"> (вогневими) групами за цілевказанням зі зміною вогневої позиції” (з використанням макетів гранатометів, системи двостороннього контакту “</w:t>
      </w:r>
      <w:proofErr w:type="spellStart"/>
      <w:r>
        <w:t>Лазертаг</w:t>
      </w:r>
      <w:proofErr w:type="spellEnd"/>
      <w:r>
        <w:t>”).</w:t>
      </w:r>
    </w:p>
    <w:p w14:paraId="407548CA" w14:textId="77777777" w:rsidR="001D6168" w:rsidRDefault="00000000">
      <w:r>
        <w:t>8. Вправа “Подавлення противника та підхід до позиції зі здійсненням маневру та виходом у фланг (тил) із закиданням ручної наступальної гранати у вікно (підвал, пролом, двері) противника у складі групи” (з використанням страйкбольного обладнання, обладнання “</w:t>
      </w:r>
      <w:proofErr w:type="spellStart"/>
      <w:r>
        <w:t>Лазертаг</w:t>
      </w:r>
      <w:proofErr w:type="spellEnd"/>
      <w:r>
        <w:t>”).</w:t>
      </w:r>
    </w:p>
    <w:p w14:paraId="6E764B7E" w14:textId="77777777" w:rsidR="001D6168" w:rsidRDefault="00000000">
      <w:r>
        <w:t>9. Вправа “Подавлення противника та підхід до позиції зі сліпої зони спостереження з закиданням ручної наступальної гранати у вікно (підвал, пролом, двері) противника” (з використанням страйкбольного обладнання, обладнання “</w:t>
      </w:r>
      <w:proofErr w:type="spellStart"/>
      <w:r>
        <w:t>Лазертаг</w:t>
      </w:r>
      <w:proofErr w:type="spellEnd"/>
      <w:r>
        <w:t>”).</w:t>
      </w:r>
      <w:bookmarkEnd w:id="242"/>
    </w:p>
    <w:bookmarkStart w:id="243" w:name="takt013"/>
    <w:bookmarkStart w:id="244" w:name="tgrid_N6"/>
    <w:p w14:paraId="4B3B0002" w14:textId="77777777" w:rsidR="00640CE0" w:rsidRDefault="00F76F11" w:rsidP="00640CE0">
      <w:pPr>
        <w:pStyle w:val="Heading1"/>
        <w:pBdr>
          <w:bottom w:val="single" w:sz="10" w:space="4" w:color="B87400"/>
        </w:pBdr>
        <w:shd w:val="clear" w:color="auto" w:fill="F4A300"/>
        <w:rPr>
          <w:rFonts w:ascii="Montserrat ExtraBold" w:eastAsia="Montserrat ExtraBold" w:hAnsi="Montserrat ExtraBold" w:cs="Montserrat ExtraBold"/>
          <w:bCs/>
          <w:color w:val="171717"/>
          <w:szCs w:val="32"/>
        </w:rPr>
      </w:pPr>
      <w:r>
        <w:lastRenderedPageBreak/>
        <w:fldChar w:fldCharType="begin"/>
      </w:r>
      <w:r>
        <w:instrText xml:space="preserve"> HYPERLINK \l "toc_return_053" \o "До відповідного пункту у змісті" </w:instrText>
      </w:r>
      <w:r>
        <w:fldChar w:fldCharType="separate"/>
      </w:r>
      <w:r w:rsidRPr="007F3C5A">
        <w:rPr>
          <w:rFonts w:ascii="Montserrat ExtraBold" w:eastAsia="Montserrat ExtraBold" w:hAnsi="Montserrat ExtraBold" w:cs="Montserrat ExtraBold"/>
          <w:bCs/>
          <w:color w:val="171717"/>
          <w:szCs w:val="32"/>
        </w:rPr>
        <w:t xml:space="preserve">ТАКТИЧНА ПІДГОТОВКА – ДЕНЬ 13. Практично </w:t>
      </w:r>
      <w:r>
        <w:fldChar w:fldCharType="end"/>
      </w:r>
      <w:bookmarkEnd w:id="243"/>
      <w:bookmarkEnd w:id="244"/>
    </w:p>
    <w:p w14:paraId="317C2179" w14:textId="77777777" w:rsidR="001D6168" w:rsidRDefault="00000000">
      <w:pPr>
        <w:pStyle w:val="a8"/>
      </w:pPr>
      <w:bookmarkStart w:id="245" w:name="tgrid_N9"/>
      <w:r>
        <w:t>(10 ГОДИН (З НИХ ВНОЧІ 4 ГОДИНИ))</w:t>
      </w:r>
      <w:bookmarkEnd w:id="245"/>
    </w:p>
    <w:p w14:paraId="021CE325" w14:textId="77777777" w:rsidR="001D6168" w:rsidRDefault="00000000">
      <w:pPr>
        <w:pStyle w:val="Heading2"/>
      </w:pPr>
      <w:bookmarkStart w:id="246" w:name="tgrid_N10"/>
      <w:r>
        <w:t>Тема 3. Дії бойових груп в оборонному бою у населеному пункті.</w:t>
      </w:r>
      <w:bookmarkEnd w:id="246"/>
    </w:p>
    <w:p w14:paraId="2942C128" w14:textId="77777777" w:rsidR="001D6168" w:rsidRDefault="00000000">
      <w:pPr>
        <w:pStyle w:val="a5"/>
      </w:pPr>
      <w:bookmarkStart w:id="247" w:name="tgrid_N11"/>
      <w:r>
        <w:t>НАВЧАЛЬНІ ТОЧКИ</w:t>
      </w:r>
    </w:p>
    <w:p w14:paraId="00F8F6A7" w14:textId="77777777" w:rsidR="001D6168" w:rsidRDefault="00000000">
      <w:r>
        <w:t xml:space="preserve">1. Дії солдата під час ведення оборонних дій у населеному пункті. Демонстрація зразково підготовлених позицій в кімнаті і на другорядних вулицях, </w:t>
      </w:r>
      <w:proofErr w:type="spellStart"/>
      <w:r>
        <w:t>барикадування</w:t>
      </w:r>
      <w:proofErr w:type="spellEnd"/>
      <w:r>
        <w:t xml:space="preserve"> вікон, дверних прорізів, бійниці в стіні. Отримання завдання військовослужбовцем та доповідь його командиру групи (</w:t>
      </w:r>
      <w:proofErr w:type="spellStart"/>
      <w:r>
        <w:t>team</w:t>
      </w:r>
      <w:proofErr w:type="spellEnd"/>
      <w:r>
        <w:t xml:space="preserve"> </w:t>
      </w:r>
      <w:proofErr w:type="spellStart"/>
      <w:r>
        <w:t>leader</w:t>
      </w:r>
      <w:proofErr w:type="spellEnd"/>
      <w:r>
        <w:t xml:space="preserve">) за алгоритмом 5W (Хто? Що? Де? Коли? Для чого?) на </w:t>
      </w:r>
      <w:proofErr w:type="spellStart"/>
      <w:r>
        <w:t>аерофотознімку</w:t>
      </w:r>
      <w:proofErr w:type="spellEnd"/>
      <w:r>
        <w:t xml:space="preserve"> (програмному забезпеченні “Кропива”, “</w:t>
      </w:r>
      <w:proofErr w:type="spellStart"/>
      <w:r>
        <w:t>MilChat</w:t>
      </w:r>
      <w:proofErr w:type="spellEnd"/>
      <w:r>
        <w:t>”).</w:t>
      </w:r>
    </w:p>
    <w:p w14:paraId="6A1B03FC" w14:textId="77777777" w:rsidR="001D6168" w:rsidRDefault="00000000">
      <w:r>
        <w:t>2. Дії за сигналами оповіщення. Положення військовослужбовця під час обстрілу в норі, траншеї, в ніші, будівлі, підвалі, руїнах. Вихід із зони ураження. Тренування дій бойової групи за сигналами (“До бою”, “Повітря” (FPV, Mavic, авіація), “В укриття”, “Гази”). Застосування засобу РЕБ ближньої дії.</w:t>
      </w:r>
    </w:p>
    <w:p w14:paraId="2974D7E8" w14:textId="77777777" w:rsidR="001D6168" w:rsidRDefault="00000000">
      <w:r>
        <w:t xml:space="preserve">3. Вправа “Знищення броньованих цілей з будівлі, споруди </w:t>
      </w:r>
      <w:proofErr w:type="spellStart"/>
      <w:r>
        <w:t>гранатометними</w:t>
      </w:r>
      <w:proofErr w:type="spellEnd"/>
      <w:r>
        <w:t xml:space="preserve"> (вогневими) групами за цілевказанням зі зміною вогневої позиції” (з використанням макетів гранатометів, обладнання “</w:t>
      </w:r>
      <w:proofErr w:type="spellStart"/>
      <w:r>
        <w:t>Лазертаг</w:t>
      </w:r>
      <w:proofErr w:type="spellEnd"/>
      <w:r>
        <w:t>”).</w:t>
      </w:r>
    </w:p>
    <w:p w14:paraId="028B99CE" w14:textId="77777777" w:rsidR="001D6168" w:rsidRDefault="00000000">
      <w:r>
        <w:t>4. Вправа “Зайняття вогневої позиції та ведення спостереження у визначеному секторі вогню у населеному пункті”</w:t>
      </w:r>
    </w:p>
    <w:p w14:paraId="409821FE" w14:textId="77777777" w:rsidR="001D6168" w:rsidRDefault="00000000">
      <w:r>
        <w:t>5. Тренування дій бойової групи з виявлення цілей в будівлях, по поверхах, кварталах та подачі цілевказівки у населеному пункті.</w:t>
      </w:r>
    </w:p>
    <w:p w14:paraId="275CE2EC" w14:textId="77777777" w:rsidR="001D6168" w:rsidRDefault="00000000">
      <w:r>
        <w:t>6. Вправа: “Застосування протитанкових мін (мінного шлагбауму) для знищення бойової техніки противника.”</w:t>
      </w:r>
    </w:p>
    <w:p w14:paraId="317A3374" w14:textId="77777777" w:rsidR="001D6168" w:rsidRDefault="00000000">
      <w:r>
        <w:t>7. Дуельна вправа “Бій з кімнати з противником, який увірвався в будівлю”.</w:t>
      </w:r>
      <w:bookmarkEnd w:id="247"/>
    </w:p>
    <w:p w14:paraId="3814BA10" w14:textId="77777777" w:rsidR="001D6168" w:rsidRDefault="00000000">
      <w:pPr>
        <w:pStyle w:val="a7"/>
      </w:pPr>
      <w:r>
        <w:t>ЗАНЯТТЯ В ТЕМНУ ПОРУ ДОБИ</w:t>
      </w:r>
    </w:p>
    <w:p w14:paraId="0E32D840" w14:textId="77777777" w:rsidR="001D6168" w:rsidRDefault="00000000">
      <w:pPr>
        <w:pStyle w:val="Heading2"/>
      </w:pPr>
      <w:bookmarkStart w:id="248" w:name="tgrid_N17"/>
      <w:r>
        <w:t>Тема 4. Ведення бойових дій бойовою групою у населеному пункті вночі.</w:t>
      </w:r>
      <w:bookmarkEnd w:id="248"/>
    </w:p>
    <w:p w14:paraId="4F9EB9F5" w14:textId="77777777" w:rsidR="001D6168" w:rsidRDefault="00000000">
      <w:pPr>
        <w:pStyle w:val="a5"/>
      </w:pPr>
      <w:bookmarkStart w:id="249" w:name="tgrid_N18"/>
      <w:r>
        <w:t>НАВЧАЛЬНІ ТОЧКИ</w:t>
      </w:r>
    </w:p>
    <w:p w14:paraId="1750DA60" w14:textId="77777777" w:rsidR="001D6168" w:rsidRDefault="00000000">
      <w:r>
        <w:t>1. Тренування дій солдата у складі бойової групи під час контакту з наземним противником у населеному пункті. Потрапляння в засідку. Доповідь 3D, ACE.</w:t>
      </w:r>
    </w:p>
    <w:p w14:paraId="13D65DB5" w14:textId="77777777" w:rsidR="001D6168" w:rsidRDefault="00000000">
      <w:r>
        <w:t>2. Вправа “Прихований підхід до об’єкта атаки (будівлі, підвалу), прикриття підгруп. Вхід через двері, вікна, проломи. Зачистка кімнат, коридорів” (з використанням обладнання “</w:t>
      </w:r>
      <w:proofErr w:type="spellStart"/>
      <w:r>
        <w:t>Лазертаг</w:t>
      </w:r>
      <w:proofErr w:type="spellEnd"/>
      <w:r>
        <w:t>”).</w:t>
      </w:r>
    </w:p>
    <w:p w14:paraId="21D5B183" w14:textId="77777777" w:rsidR="001D6168" w:rsidRDefault="00000000">
      <w:r>
        <w:t xml:space="preserve">3. Вправа “Знищення броньованих цілей </w:t>
      </w:r>
      <w:proofErr w:type="spellStart"/>
      <w:r>
        <w:t>гранатометними</w:t>
      </w:r>
      <w:proofErr w:type="spellEnd"/>
      <w:r>
        <w:t xml:space="preserve"> групами з будівлі за цілевказанням зі зміною вогневої позиції” (з використанням макетів гранатометів, обладнання “</w:t>
      </w:r>
      <w:proofErr w:type="spellStart"/>
      <w:r>
        <w:t>Лазертаг</w:t>
      </w:r>
      <w:proofErr w:type="spellEnd"/>
      <w:r>
        <w:t>”).</w:t>
      </w:r>
    </w:p>
    <w:p w14:paraId="1E07B061" w14:textId="77777777" w:rsidR="001D6168" w:rsidRDefault="00000000">
      <w:r>
        <w:t>4. Вправа “Двосторонній бій на ділянці ближнього бою” (з використанням обладнання “</w:t>
      </w:r>
      <w:proofErr w:type="spellStart"/>
      <w:r>
        <w:t>Лазертаг</w:t>
      </w:r>
      <w:proofErr w:type="spellEnd"/>
      <w:r>
        <w:t>”).</w:t>
      </w:r>
      <w:bookmarkEnd w:id="249"/>
    </w:p>
    <w:bookmarkStart w:id="250" w:name="takt014"/>
    <w:bookmarkStart w:id="251" w:name="tgrid_O6"/>
    <w:p w14:paraId="28063F26" w14:textId="77777777" w:rsidR="00640CE0" w:rsidRDefault="00F76F11" w:rsidP="00640CE0">
      <w:pPr>
        <w:pStyle w:val="Heading1"/>
        <w:pBdr>
          <w:bottom w:val="single" w:sz="10" w:space="4" w:color="B87400"/>
        </w:pBdr>
        <w:shd w:val="clear" w:color="auto" w:fill="F4A300"/>
        <w:rPr>
          <w:rFonts w:ascii="Montserrat ExtraBold" w:eastAsia="Montserrat ExtraBold" w:hAnsi="Montserrat ExtraBold" w:cs="Montserrat ExtraBold"/>
          <w:bCs/>
          <w:color w:val="171717"/>
          <w:szCs w:val="32"/>
        </w:rPr>
      </w:pPr>
      <w:r>
        <w:lastRenderedPageBreak/>
        <w:fldChar w:fldCharType="begin"/>
      </w:r>
      <w:r>
        <w:instrText xml:space="preserve"> HYPERLINK \l "toc_return_054" \o "До відповідного пункту у змісті" </w:instrText>
      </w:r>
      <w:r>
        <w:fldChar w:fldCharType="separate"/>
      </w:r>
      <w:r w:rsidRPr="007F3C5A">
        <w:rPr>
          <w:rFonts w:ascii="Montserrat ExtraBold" w:eastAsia="Montserrat ExtraBold" w:hAnsi="Montserrat ExtraBold" w:cs="Montserrat ExtraBold"/>
          <w:bCs/>
          <w:color w:val="171717"/>
          <w:szCs w:val="32"/>
        </w:rPr>
        <w:t xml:space="preserve">ТАКТИЧНА ПІДГОТОВКА – ДЕНЬ 14. Практично </w:t>
      </w:r>
      <w:r>
        <w:fldChar w:fldCharType="end"/>
      </w:r>
      <w:bookmarkEnd w:id="250"/>
      <w:bookmarkEnd w:id="251"/>
    </w:p>
    <w:p w14:paraId="12B15A57" w14:textId="77777777" w:rsidR="001D6168" w:rsidRDefault="00000000">
      <w:pPr>
        <w:pStyle w:val="a8"/>
      </w:pPr>
      <w:bookmarkStart w:id="252" w:name="tgrid_O9"/>
      <w:r>
        <w:t>(10 ГОДИН (З НИХ ВНОЧІ 4 ГОДИНИ))</w:t>
      </w:r>
      <w:bookmarkEnd w:id="252"/>
    </w:p>
    <w:p w14:paraId="38E384A9" w14:textId="77777777" w:rsidR="001D6168" w:rsidRDefault="00000000">
      <w:pPr>
        <w:pStyle w:val="Heading2"/>
      </w:pPr>
      <w:bookmarkStart w:id="253" w:name="tgrid_O10"/>
      <w:r>
        <w:t>Тема 5. Комплексне відпрацювання бойових дій бойовою групою у населеному пункті.</w:t>
      </w:r>
      <w:bookmarkEnd w:id="253"/>
    </w:p>
    <w:p w14:paraId="0B65250F" w14:textId="77777777" w:rsidR="001D6168" w:rsidRDefault="00000000">
      <w:pPr>
        <w:pStyle w:val="a4"/>
      </w:pPr>
      <w:bookmarkStart w:id="254" w:name="tgrid_O11"/>
      <w:r>
        <w:t>НАВЧАЛЬНЕ МІСЦЕ № 1</w:t>
      </w:r>
    </w:p>
    <w:p w14:paraId="424B65E0" w14:textId="77777777" w:rsidR="001D6168" w:rsidRDefault="00000000">
      <w:r>
        <w:t>Відпрацювання дій бойової групи під час пересування у населеному пункті до об’єкта захоплення до 5 км.</w:t>
      </w:r>
    </w:p>
    <w:p w14:paraId="61900968" w14:textId="77777777" w:rsidR="001D6168" w:rsidRDefault="00000000">
      <w:pPr>
        <w:pStyle w:val="a5"/>
      </w:pPr>
      <w:r>
        <w:t>НАВЧАЛЬНІ ТОЧКИ ДО НАВЧАЛЬНОГО МІСЦЯ</w:t>
      </w:r>
    </w:p>
    <w:p w14:paraId="6DC5BC1C" w14:textId="77777777" w:rsidR="001D6168" w:rsidRDefault="00000000">
      <w:r>
        <w:t>1. Отримання та постановка завдання на переміщення (5W). Вихід на вказані позиції за допомогою програмного забезпечення “Кропива”, “</w:t>
      </w:r>
      <w:proofErr w:type="spellStart"/>
      <w:r>
        <w:t>MilChat</w:t>
      </w:r>
      <w:proofErr w:type="spellEnd"/>
      <w:r>
        <w:t xml:space="preserve">”. Подолання відкритої ділянки місцевості, подолання зараженої ділянки, дії під час артилерійського обстрілу, під час виявлення </w:t>
      </w:r>
      <w:proofErr w:type="spellStart"/>
      <w:r>
        <w:t>БпЛА</w:t>
      </w:r>
      <w:proofErr w:type="spellEnd"/>
      <w:r>
        <w:t xml:space="preserve"> (розвідувального, зі скидом, FPV). Проведення огляду будинків, споруд, підвалів. Дії у разі прямого контакту з противником. Взаємодія військовослужбовців під час пересування. Доповідь за встановленими алгоритмами 3D, ACE.</w:t>
      </w:r>
    </w:p>
    <w:p w14:paraId="55CE7C80" w14:textId="77777777" w:rsidR="001D6168" w:rsidRDefault="00000000">
      <w:r>
        <w:t>2. Доповідь за встановленими алгоритмами 3D, ACE, 5W.</w:t>
      </w:r>
    </w:p>
    <w:p w14:paraId="6D8B1DC7" w14:textId="77777777" w:rsidR="001D6168" w:rsidRDefault="00000000">
      <w:r>
        <w:t xml:space="preserve">3. Планування та оцінювання маршруту руху з використанням </w:t>
      </w:r>
      <w:proofErr w:type="spellStart"/>
      <w:r>
        <w:t>аерофотознімків</w:t>
      </w:r>
      <w:proofErr w:type="spellEnd"/>
      <w:r>
        <w:t xml:space="preserve"> (програмного забезпечення “Кропива”, “</w:t>
      </w:r>
      <w:proofErr w:type="spellStart"/>
      <w:r>
        <w:t>MilChat</w:t>
      </w:r>
      <w:proofErr w:type="spellEnd"/>
      <w:r>
        <w:t>”).</w:t>
      </w:r>
      <w:bookmarkEnd w:id="254"/>
    </w:p>
    <w:p w14:paraId="0D024EFC" w14:textId="77777777" w:rsidR="001D6168" w:rsidRDefault="00000000">
      <w:pPr>
        <w:pStyle w:val="a4"/>
      </w:pPr>
      <w:bookmarkStart w:id="255" w:name="tgrid_O13"/>
      <w:r>
        <w:t>НАВЧАЛЬНЕ МІСЦЕ № 2</w:t>
      </w:r>
    </w:p>
    <w:p w14:paraId="2C9CDE68" w14:textId="77777777" w:rsidR="001D6168" w:rsidRDefault="00000000">
      <w:r>
        <w:t>Відпрацювання дій бойової групи під час штурму об’єкта атаки у складі бойової групи у населеному пункті.</w:t>
      </w:r>
    </w:p>
    <w:p w14:paraId="190D12DA" w14:textId="77777777" w:rsidR="001D6168" w:rsidRDefault="00000000">
      <w:pPr>
        <w:pStyle w:val="a5"/>
      </w:pPr>
      <w:r>
        <w:t>НАВЧАЛЬНІ ТОЧКИ ДО НАВЧАЛЬНОГО МІСЦЯ</w:t>
      </w:r>
    </w:p>
    <w:p w14:paraId="2598EB38" w14:textId="77777777" w:rsidR="001D6168" w:rsidRDefault="00000000">
      <w:r>
        <w:t>1. Отримання та постановка завдання на штурмові дії бойової групи (5W). Підхід до будівлі, вхід до будівлі (через дверний проріз, через пророблений прохід механічним або вибуховим способом), зачистка будівлі (кімнат, коридорів, підвалу). Доповідь ACE.</w:t>
      </w:r>
    </w:p>
    <w:p w14:paraId="76849BC2" w14:textId="77777777" w:rsidR="001D6168" w:rsidRDefault="00000000">
      <w:r>
        <w:t>2. Вправа “Вхід в кімнату та її захоплення у складі бойових двійок-четвірок (підхід до дверей, метання ручної гранати, проникнення, зачистка кімнати, суміжних кімнат)”.</w:t>
      </w:r>
    </w:p>
    <w:p w14:paraId="58584834" w14:textId="77777777" w:rsidR="001D6168" w:rsidRDefault="00000000">
      <w:r>
        <w:t>3. Отримання та постановка завдання військовослужбовцем та доповідь його командиру групи (</w:t>
      </w:r>
      <w:proofErr w:type="spellStart"/>
      <w:r>
        <w:t>team</w:t>
      </w:r>
      <w:proofErr w:type="spellEnd"/>
      <w:r>
        <w:t xml:space="preserve"> </w:t>
      </w:r>
      <w:proofErr w:type="spellStart"/>
      <w:r>
        <w:t>leader</w:t>
      </w:r>
      <w:proofErr w:type="spellEnd"/>
      <w:r>
        <w:t>) за алгоритмом 5W (Хто? Що? Де? Коли? Для чого?) на макеті місцевості.</w:t>
      </w:r>
      <w:bookmarkEnd w:id="255"/>
    </w:p>
    <w:p w14:paraId="4DD6CDEE" w14:textId="77777777" w:rsidR="001D6168" w:rsidRDefault="00000000">
      <w:pPr>
        <w:pStyle w:val="a4"/>
      </w:pPr>
      <w:bookmarkStart w:id="256" w:name="tgrid_O16"/>
      <w:r>
        <w:t>НАВЧАЛЬНЕ МІСЦЕ № 3</w:t>
      </w:r>
    </w:p>
    <w:p w14:paraId="44A6F189" w14:textId="77777777" w:rsidR="001D6168" w:rsidRDefault="00000000">
      <w:r>
        <w:t>Відпрацювання дій бойової групи під час закріплення на захопленій позиції у населеному пункті.</w:t>
      </w:r>
    </w:p>
    <w:p w14:paraId="538CF8F3" w14:textId="77777777" w:rsidR="001D6168" w:rsidRDefault="00000000">
      <w:pPr>
        <w:pStyle w:val="a5"/>
      </w:pPr>
      <w:r>
        <w:t>НАВЧАЛЬНІ ТОЧКИ ДО НАВЧАЛЬНОГО МІСЦЯ</w:t>
      </w:r>
    </w:p>
    <w:p w14:paraId="6237567F" w14:textId="77777777" w:rsidR="001D6168" w:rsidRDefault="00000000">
      <w:r>
        <w:t xml:space="preserve">1. Отримання та постановка завдання на оборонні дії бойової групи (5W). Зайняття та облаштування вогневої позиції групою на основних та другорядних вулицях населеного пункту, в будівлі, створення барикад, встановлення мінного шлагбауму, </w:t>
      </w:r>
      <w:r>
        <w:lastRenderedPageBreak/>
        <w:t xml:space="preserve">невибухових інженерних загороджень; дії під час виявлення та знищення </w:t>
      </w:r>
      <w:proofErr w:type="spellStart"/>
      <w:r>
        <w:t>БпЛА</w:t>
      </w:r>
      <w:proofErr w:type="spellEnd"/>
      <w:r>
        <w:t xml:space="preserve"> (FPV та </w:t>
      </w:r>
      <w:proofErr w:type="spellStart"/>
      <w:r>
        <w:t>БпЛА</w:t>
      </w:r>
      <w:proofErr w:type="spellEnd"/>
      <w:r>
        <w:t xml:space="preserve"> зі скидом), протидія штурмовим групам противника зі зміною вогневої позиції в обороні; доповідь ACE; надання допомоги пораненим зі здійсненням евакуації.</w:t>
      </w:r>
    </w:p>
    <w:p w14:paraId="7FFE2644" w14:textId="77777777" w:rsidR="001D6168" w:rsidRDefault="00000000">
      <w:r>
        <w:t>2. Вправа “Протидія штурмовим групам противника зі зміною вогневої позиції в обороні”.</w:t>
      </w:r>
    </w:p>
    <w:p w14:paraId="540F00A1" w14:textId="77777777" w:rsidR="001D6168" w:rsidRDefault="00000000">
      <w:r>
        <w:t>3. Отримання та постановка завдання військовослужбовцем та доповідь його командиру групи (</w:t>
      </w:r>
      <w:proofErr w:type="spellStart"/>
      <w:r>
        <w:t>team</w:t>
      </w:r>
      <w:proofErr w:type="spellEnd"/>
      <w:r>
        <w:t xml:space="preserve"> </w:t>
      </w:r>
      <w:proofErr w:type="spellStart"/>
      <w:r>
        <w:t>leader</w:t>
      </w:r>
      <w:proofErr w:type="spellEnd"/>
      <w:r>
        <w:t>) за алгоритмом 5W (Хто? Що? Де? Коли? Для чого?) на макеті місцевості.</w:t>
      </w:r>
      <w:bookmarkEnd w:id="256"/>
    </w:p>
    <w:p w14:paraId="5E97F8FA" w14:textId="77777777" w:rsidR="001D6168" w:rsidRDefault="00000000">
      <w:pPr>
        <w:pStyle w:val="a7"/>
      </w:pPr>
      <w:r>
        <w:t>ЗАНЯТТЯ В ТЕМНУ ПОРУ ДОБИ</w:t>
      </w:r>
    </w:p>
    <w:p w14:paraId="07377C85" w14:textId="77777777" w:rsidR="001D6168" w:rsidRDefault="00000000">
      <w:pPr>
        <w:pStyle w:val="Heading2"/>
      </w:pPr>
      <w:bookmarkStart w:id="257" w:name="tgrid_O17"/>
      <w:r>
        <w:t>Тема 5. Комплексне відпрацювання бойових дій бойовою групою у населеному пункті.</w:t>
      </w:r>
      <w:bookmarkEnd w:id="257"/>
    </w:p>
    <w:p w14:paraId="76B0AACB" w14:textId="77777777" w:rsidR="001D6168" w:rsidRDefault="00000000">
      <w:pPr>
        <w:pStyle w:val="a4"/>
      </w:pPr>
      <w:bookmarkStart w:id="258" w:name="tgrid_O18"/>
      <w:r>
        <w:t>НАВЧАЛЬНЕ МІСЦЕ № 1</w:t>
      </w:r>
    </w:p>
    <w:p w14:paraId="72951B97" w14:textId="77777777" w:rsidR="001D6168" w:rsidRDefault="00000000">
      <w:r>
        <w:t>Відпрацювання дій бойової групи під час штурму об’єкта атаки у складі бойової групи у населеному пункті.</w:t>
      </w:r>
    </w:p>
    <w:p w14:paraId="5D5054A2" w14:textId="77777777" w:rsidR="001D6168" w:rsidRDefault="00000000">
      <w:pPr>
        <w:pStyle w:val="a5"/>
      </w:pPr>
      <w:r>
        <w:t>НАВЧАЛЬНІ ТОЧКИ ДО НАВЧАЛЬНОГО МІСЦЯ</w:t>
      </w:r>
    </w:p>
    <w:p w14:paraId="6DCBB087" w14:textId="77777777" w:rsidR="001D6168" w:rsidRDefault="00000000">
      <w:r>
        <w:t>1. Отримання та постановка завдання на штурмові дії бойової групи (5W). Підхід до об’єкта захоплення, вхід до будівлі (через дверний проріз, через пророблений прохід механічним або вибуховим способом), зачистка будівлі (кімнат, коридорів), закріплення на захопленій позиції, доповідь ACE, надання допомоги пораненим зі здійсненням евакуації.</w:t>
      </w:r>
    </w:p>
    <w:p w14:paraId="3A40178A" w14:textId="77777777" w:rsidR="001D6168" w:rsidRDefault="00000000">
      <w:r>
        <w:t>2. Відпрацювання постановки завдання на штурмові дії бойової групи за алгоритмом 5W (Хто? Що? Де? Коли? Для чого?).</w:t>
      </w:r>
    </w:p>
    <w:p w14:paraId="47D3E392" w14:textId="77777777" w:rsidR="001D6168" w:rsidRDefault="00000000">
      <w:r>
        <w:t>3. Вправа “Вхід в кімнату та її захоплення у складі бойових двійок-четвірок (підхід до дверей, метання ручної гранати, проникнення, зачистка кімнати, суміжних кімнат)”.</w:t>
      </w:r>
      <w:bookmarkEnd w:id="258"/>
    </w:p>
    <w:bookmarkStart w:id="259" w:name="takt015"/>
    <w:bookmarkStart w:id="260" w:name="tgrid_P6"/>
    <w:p w14:paraId="26CE3B19" w14:textId="77777777" w:rsidR="00640CE0" w:rsidRDefault="00F76F11" w:rsidP="00640CE0">
      <w:pPr>
        <w:pStyle w:val="Heading1"/>
        <w:pBdr>
          <w:bottom w:val="single" w:sz="10" w:space="4" w:color="B87400"/>
        </w:pBdr>
        <w:shd w:val="clear" w:color="auto" w:fill="F4A300"/>
        <w:rPr>
          <w:rFonts w:ascii="Montserrat ExtraBold" w:eastAsia="Montserrat ExtraBold" w:hAnsi="Montserrat ExtraBold" w:cs="Montserrat ExtraBold"/>
          <w:bCs/>
          <w:color w:val="171717"/>
          <w:szCs w:val="32"/>
        </w:rPr>
      </w:pPr>
      <w:r>
        <w:lastRenderedPageBreak/>
        <w:fldChar w:fldCharType="begin"/>
      </w:r>
      <w:r>
        <w:instrText xml:space="preserve"> HYPERLINK \l "toc_return_055" \o "До відповідного пункту у змісті" </w:instrText>
      </w:r>
      <w:r>
        <w:fldChar w:fldCharType="separate"/>
      </w:r>
      <w:r w:rsidRPr="007F3C5A">
        <w:rPr>
          <w:rFonts w:ascii="Montserrat ExtraBold" w:eastAsia="Montserrat ExtraBold" w:hAnsi="Montserrat ExtraBold" w:cs="Montserrat ExtraBold"/>
          <w:bCs/>
          <w:color w:val="171717"/>
          <w:szCs w:val="32"/>
        </w:rPr>
        <w:t xml:space="preserve">ТАКТИЧНА ПІДГОТОВКА – ДЕНЬ 15. Практично </w:t>
      </w:r>
      <w:r>
        <w:fldChar w:fldCharType="end"/>
      </w:r>
      <w:bookmarkEnd w:id="259"/>
      <w:bookmarkEnd w:id="260"/>
    </w:p>
    <w:p w14:paraId="50BDE681" w14:textId="77777777" w:rsidR="001D6168" w:rsidRDefault="00000000">
      <w:pPr>
        <w:pStyle w:val="a8"/>
      </w:pPr>
      <w:bookmarkStart w:id="261" w:name="tgrid_P9"/>
      <w:r>
        <w:t>(6 ГОДИН)</w:t>
      </w:r>
      <w:bookmarkEnd w:id="261"/>
    </w:p>
    <w:p w14:paraId="2040B416" w14:textId="77777777" w:rsidR="001D6168" w:rsidRDefault="00000000">
      <w:pPr>
        <w:pStyle w:val="Heading2"/>
      </w:pPr>
      <w:bookmarkStart w:id="262" w:name="tgrid_P10"/>
      <w:r>
        <w:t>Тема 1. Дії бойових груп у повітряному десанті та під час ведення десантно-штурмових дій.</w:t>
      </w:r>
      <w:bookmarkEnd w:id="262"/>
    </w:p>
    <w:p w14:paraId="6D4985EF" w14:textId="77777777" w:rsidR="001D6168" w:rsidRDefault="00000000">
      <w:pPr>
        <w:pStyle w:val="a5"/>
      </w:pPr>
      <w:bookmarkStart w:id="263" w:name="tgrid_P11"/>
      <w:r>
        <w:t>НАВЧАЛЬНІ ТОЧКИ</w:t>
      </w:r>
    </w:p>
    <w:p w14:paraId="38A408C7" w14:textId="77777777" w:rsidR="001D6168" w:rsidRDefault="00000000">
      <w:r>
        <w:t>1. Особливості ведення десантно-штурмових дій. Підготовка спорядження солдата до ведення дій у повітряному десанті. Тренування солдата за стандартною операційною процедурою PRE-COMBAT CHECK.</w:t>
      </w:r>
    </w:p>
    <w:p w14:paraId="07F183CD" w14:textId="77777777" w:rsidR="001D6168" w:rsidRDefault="00000000">
      <w:r>
        <w:t>2. Отримання завдання військовослужбовцем та доповідь його командиру групи (</w:t>
      </w:r>
      <w:proofErr w:type="spellStart"/>
      <w:r>
        <w:t>team</w:t>
      </w:r>
      <w:proofErr w:type="spellEnd"/>
      <w:r>
        <w:t xml:space="preserve"> </w:t>
      </w:r>
      <w:proofErr w:type="spellStart"/>
      <w:r>
        <w:t>leader</w:t>
      </w:r>
      <w:proofErr w:type="spellEnd"/>
      <w:r>
        <w:t xml:space="preserve">) за алгоритмом 5W (Хто? Що? Де? Коли? Для чого?) на </w:t>
      </w:r>
      <w:proofErr w:type="spellStart"/>
      <w:r>
        <w:t>аерофотознімку</w:t>
      </w:r>
      <w:proofErr w:type="spellEnd"/>
      <w:r>
        <w:t xml:space="preserve"> (програмному забезпеченні “Кропива”, “</w:t>
      </w:r>
      <w:proofErr w:type="spellStart"/>
      <w:r>
        <w:t>MilChat</w:t>
      </w:r>
      <w:proofErr w:type="spellEnd"/>
      <w:r>
        <w:t>”).</w:t>
      </w:r>
    </w:p>
    <w:p w14:paraId="575A0A37" w14:textId="77777777" w:rsidR="001D6168" w:rsidRDefault="00000000">
      <w:r>
        <w:t>3. Порядок подачі сигналів у вертольоті та дії за ними (жестами, світловими та звуковими сигналами). Дії особового складу під час перельоту. Дії особового складу в екстрених ситуаціях.</w:t>
      </w:r>
    </w:p>
    <w:p w14:paraId="3446C968" w14:textId="77777777" w:rsidR="001D6168" w:rsidRDefault="00000000">
      <w:r>
        <w:t xml:space="preserve">4. Порядок розміщення десантно-штурмової групи у повітряному судні. Тренування посадки на вертоліт. Тренування висадки особового складу з вертольоту (макета </w:t>
      </w:r>
      <w:proofErr w:type="spellStart"/>
      <w:r>
        <w:t>вертольота</w:t>
      </w:r>
      <w:proofErr w:type="spellEnd"/>
      <w:r>
        <w:t>) за допомогою КЗБО «Адаптер-М1» («Канат-1»)</w:t>
      </w:r>
    </w:p>
    <w:p w14:paraId="1AA96410" w14:textId="77777777" w:rsidR="001D6168" w:rsidRDefault="00000000">
      <w:r>
        <w:t>5. Порядок розміщення десантно-штурмової групи у повітряному судні. Тренування посадки та висадки особового складу посадочним способом та у положенні зависання (тактичний та адміністративний спосіб десантування).</w:t>
      </w:r>
    </w:p>
    <w:p w14:paraId="6F708603" w14:textId="77777777" w:rsidR="001D6168" w:rsidRDefault="00000000">
      <w:r>
        <w:t>6. Вправа: “Штурм об’єкта противника у складі десантно-штурмової групи під час ведення десантно-штурмових дій”.</w:t>
      </w:r>
      <w:bookmarkEnd w:id="263"/>
    </w:p>
    <w:bookmarkStart w:id="264" w:name="vogn001"/>
    <w:bookmarkStart w:id="265" w:name="grid_B6"/>
    <w:bookmarkStart w:id="266" w:name="vogn"/>
    <w:p w14:paraId="4AD216E0" w14:textId="77777777" w:rsidR="00A1298E" w:rsidRDefault="00A1298E" w:rsidP="00A1298E">
      <w:pPr>
        <w:pStyle w:val="Heading1"/>
        <w:pBdr>
          <w:bottom w:val="single" w:sz="10" w:space="4" w:color="971A22"/>
        </w:pBdr>
        <w:shd w:val="clear" w:color="auto" w:fill="D62832"/>
        <w:rPr>
          <w:rFonts w:ascii="Montserrat ExtraBold" w:eastAsia="Montserrat ExtraBold" w:hAnsi="Montserrat ExtraBold" w:cs="Montserrat ExtraBold"/>
          <w:bCs/>
          <w:szCs w:val="32"/>
        </w:rPr>
      </w:pPr>
      <w:r>
        <w:lastRenderedPageBreak/>
        <w:fldChar w:fldCharType="begin"/>
      </w:r>
      <w:r>
        <w:instrText xml:space="preserve"> HYPERLINK \l "toc_return_057" \o "До відповідного пункту у змісті" </w:instrText>
      </w:r>
      <w:r>
        <w:fldChar w:fldCharType="separate"/>
      </w:r>
      <w:r w:rsidRPr="00A1298E">
        <w:rPr>
          <w:rFonts w:ascii="Montserrat ExtraBold" w:eastAsia="Montserrat ExtraBold" w:hAnsi="Montserrat ExtraBold" w:cs="Montserrat ExtraBold"/>
          <w:bCs/>
          <w:szCs w:val="32"/>
        </w:rPr>
        <w:t xml:space="preserve">ВОГНЕВА ПІДГОТОВКА – ДЕНЬ 1. Теоретично </w:t>
      </w:r>
      <w:r>
        <w:fldChar w:fldCharType="end"/>
      </w:r>
      <w:bookmarkEnd w:id="264"/>
      <w:bookmarkEnd w:id="265"/>
      <w:bookmarkEnd w:id="266"/>
    </w:p>
    <w:p w14:paraId="78C47DE4" w14:textId="77777777" w:rsidR="001D6168" w:rsidRDefault="00000000">
      <w:pPr>
        <w:pStyle w:val="a8"/>
      </w:pPr>
      <w:bookmarkStart w:id="267" w:name="grid_B8"/>
      <w:r>
        <w:t>(6 ГОДИН)</w:t>
      </w:r>
      <w:bookmarkEnd w:id="267"/>
    </w:p>
    <w:p w14:paraId="251E90F6" w14:textId="77777777" w:rsidR="001D6168" w:rsidRDefault="00000000">
      <w:pPr>
        <w:pStyle w:val="Heading2"/>
      </w:pPr>
      <w:bookmarkStart w:id="268" w:name="grid_B9"/>
      <w:r>
        <w:t>Тема 1. Стрілецька зброя (5 годин).</w:t>
      </w:r>
    </w:p>
    <w:p w14:paraId="20ABEDE2" w14:textId="77777777" w:rsidR="001D6168" w:rsidRDefault="00000000">
      <w:pPr>
        <w:pStyle w:val="Heading3"/>
      </w:pPr>
      <w:r>
        <w:t>Заняття 1. Призначення, будова автомата АК-74 (АКМ, AR) та його модифікацій. Огляд і підготовка автомата до стрільби. Спорядження магазину, заряджання і розряджання автомата, постановка на запобіжник. Догляд за індивідуальною зброєю, її утримання та зберігання. Можливі затримки і несправності, що виникають під час стрільби, способи їх усунення. Перевірка працездатності роботи частин та механізмів автомату.</w:t>
      </w:r>
    </w:p>
    <w:p w14:paraId="7ED1B9A2" w14:textId="77777777" w:rsidR="001D6168" w:rsidRDefault="00000000">
      <w:pPr>
        <w:pStyle w:val="Heading3"/>
      </w:pPr>
      <w:r>
        <w:t>Заняття 2. Положення, що використовуються для стрільби та перенесення індивідуальної зброї (вільна стійка, бойова стійка, з коліна, лежачи). Тренування прийняття різних положень для стрільби та їх зміна.</w:t>
      </w:r>
    </w:p>
    <w:p w14:paraId="4ECB8771" w14:textId="77777777" w:rsidR="001D6168" w:rsidRDefault="00000000">
      <w:pPr>
        <w:pStyle w:val="Heading3"/>
      </w:pPr>
      <w:r>
        <w:t>Заняття 3. Види та принципи дій коліматорних, нічних прицілів та телевізійних засобів бачення (спостереження) (у тому числі іноземного виробництва).</w:t>
      </w:r>
    </w:p>
    <w:p w14:paraId="7117E32C" w14:textId="77777777" w:rsidR="001D6168" w:rsidRDefault="00000000">
      <w:pPr>
        <w:pStyle w:val="Heading2"/>
      </w:pPr>
      <w:r>
        <w:t>Тема 2. Основи та правила стрільби зі стрілецької зброї (1 година).</w:t>
      </w:r>
    </w:p>
    <w:p w14:paraId="3C73091E" w14:textId="77777777" w:rsidR="001D6168" w:rsidRDefault="00000000">
      <w:pPr>
        <w:pStyle w:val="Heading3"/>
      </w:pPr>
      <w:r>
        <w:t>Заняття 1. Призначення та визначення вихідних установок (вибір прицілу і точки прицілювання) для ведення вогню зі стрілецької зброї. Умови стрільби (нормальні, табличні). Вивчення правил прицілювання з використанням обладнання командирського ящика (КЯ).</w:t>
      </w:r>
      <w:bookmarkEnd w:id="268"/>
    </w:p>
    <w:bookmarkStart w:id="269" w:name="vogn002"/>
    <w:bookmarkStart w:id="270" w:name="_Hlk215598990"/>
    <w:bookmarkStart w:id="271" w:name="grid_C6"/>
    <w:p w14:paraId="2431A096" w14:textId="77777777" w:rsidR="006D272C" w:rsidRDefault="00A1298E" w:rsidP="006D272C">
      <w:pPr>
        <w:pStyle w:val="Heading1"/>
        <w:pBdr>
          <w:bottom w:val="single" w:sz="10" w:space="4" w:color="971A22"/>
        </w:pBdr>
        <w:shd w:val="clear" w:color="auto" w:fill="D62832"/>
        <w:rPr>
          <w:rFonts w:ascii="Montserrat ExtraBold" w:eastAsia="Montserrat ExtraBold" w:hAnsi="Montserrat ExtraBold" w:cs="Montserrat ExtraBold"/>
          <w:bCs/>
          <w:szCs w:val="32"/>
        </w:rPr>
      </w:pPr>
      <w:r>
        <w:lastRenderedPageBreak/>
        <w:fldChar w:fldCharType="begin"/>
      </w:r>
      <w:r>
        <w:instrText xml:space="preserve"> HYPERLINK \l "toc_return_058" \o "До відповідного пункту у змісті" </w:instrText>
      </w:r>
      <w:r>
        <w:fldChar w:fldCharType="separate"/>
      </w:r>
      <w:r w:rsidRPr="006D272C">
        <w:rPr>
          <w:rFonts w:ascii="Montserrat ExtraBold" w:eastAsia="Montserrat ExtraBold" w:hAnsi="Montserrat ExtraBold" w:cs="Montserrat ExtraBold"/>
          <w:bCs/>
          <w:szCs w:val="32"/>
        </w:rPr>
        <w:t xml:space="preserve">ВОГНЕВА ПІДГОТОВКА – ДЕНЬ 2. Теоретично </w:t>
      </w:r>
      <w:r>
        <w:fldChar w:fldCharType="end"/>
      </w:r>
      <w:bookmarkEnd w:id="269"/>
      <w:bookmarkEnd w:id="270"/>
      <w:bookmarkEnd w:id="271"/>
    </w:p>
    <w:p w14:paraId="1EEA686C" w14:textId="77777777" w:rsidR="001D6168" w:rsidRDefault="00000000">
      <w:pPr>
        <w:pStyle w:val="a8"/>
      </w:pPr>
      <w:bookmarkStart w:id="272" w:name="grid_C8"/>
      <w:r>
        <w:t>(4 ГОДИНИ)</w:t>
      </w:r>
      <w:bookmarkEnd w:id="272"/>
    </w:p>
    <w:p w14:paraId="21B4A71E" w14:textId="77777777" w:rsidR="001D6168" w:rsidRDefault="00000000">
      <w:pPr>
        <w:pStyle w:val="Heading2"/>
      </w:pPr>
      <w:bookmarkStart w:id="273" w:name="grid_C9"/>
      <w:r>
        <w:t>Тема 2. Основи та правила стрільби зі стрілецької зброї (3 години).</w:t>
      </w:r>
    </w:p>
    <w:p w14:paraId="2A7BE000" w14:textId="77777777" w:rsidR="001D6168" w:rsidRDefault="00000000">
      <w:pPr>
        <w:pStyle w:val="Heading3"/>
      </w:pPr>
      <w:r>
        <w:t>Заняття 1. Призначення та визначення вихідних установок (вибір прицілу і точки прицілювання) для ведення вогню зі стрілецької зброї. Умови стрільби (нормальні, табличні). Вивчення правил прицілювання з використанням обладнання командирського ящика (КЯ).</w:t>
      </w:r>
    </w:p>
    <w:p w14:paraId="6D4D1905" w14:textId="77777777" w:rsidR="001D6168" w:rsidRDefault="00000000">
      <w:pPr>
        <w:pStyle w:val="Heading2"/>
      </w:pPr>
      <w:r>
        <w:t>Тема 3. Тренування дій з індивідуальною зброєю (1 година).</w:t>
      </w:r>
    </w:p>
    <w:p w14:paraId="41C5B76C" w14:textId="77777777" w:rsidR="001D6168" w:rsidRDefault="00000000">
      <w:pPr>
        <w:pStyle w:val="Heading3"/>
      </w:pPr>
      <w:r>
        <w:t>Заняття 1. Положення для стрільби. Тренування прийняття положень для стрільби (стоячи, з коліна, лежачи).</w:t>
      </w:r>
    </w:p>
    <w:p w14:paraId="591A8592" w14:textId="77777777" w:rsidR="001D6168" w:rsidRDefault="00000000">
      <w:pPr>
        <w:pStyle w:val="Heading3"/>
      </w:pPr>
      <w:r>
        <w:t>Заняття 2. Тренування зміни положень для стрільби в русі (маніпуляції зі зброєю).</w:t>
      </w:r>
    </w:p>
    <w:p w14:paraId="69831BFC" w14:textId="77777777" w:rsidR="001D6168" w:rsidRDefault="00000000">
      <w:pPr>
        <w:pStyle w:val="Heading3"/>
      </w:pPr>
      <w:r>
        <w:t>Заняття 3. Реакція на контакт (праворуч, ліворуч, тил) з противником.</w:t>
      </w:r>
    </w:p>
    <w:p w14:paraId="65D58C9A" w14:textId="77777777" w:rsidR="001D6168" w:rsidRDefault="00000000">
      <w:pPr>
        <w:pStyle w:val="Heading3"/>
      </w:pPr>
      <w:r>
        <w:t>Заняття 4. Тренування зміни положення зброї зі зміною плеча (повна, неповна перекладка).</w:t>
      </w:r>
    </w:p>
    <w:p w14:paraId="4C7FEC07" w14:textId="77777777" w:rsidR="001D6168" w:rsidRDefault="00000000">
      <w:pPr>
        <w:pStyle w:val="Heading3"/>
      </w:pPr>
      <w:r>
        <w:t>Заняття 5. Тренування швидкісної перезарядки зброї, усунення затримок, перезаряджання зброї з різних положень, заміна магазину.</w:t>
      </w:r>
      <w:bookmarkEnd w:id="273"/>
    </w:p>
    <w:p w14:paraId="628E9A96" w14:textId="77777777" w:rsidR="001D6168" w:rsidRDefault="00000000">
      <w:pPr>
        <w:pStyle w:val="a4"/>
      </w:pPr>
      <w:bookmarkStart w:id="274" w:name="grid_C12"/>
      <w:r>
        <w:t>НАВЧАЛЬНЕ МІСЦЕ № 1 з вогневої підготовки (час 30 хв.)</w:t>
      </w:r>
    </w:p>
    <w:p w14:paraId="13CD68BA" w14:textId="77777777" w:rsidR="001D6168" w:rsidRDefault="00000000">
      <w:r>
        <w:t>Тренування швидкісної перезарядки зброї, усунення затримок, перезаряджання зброї з різних положень, заміна магазину.</w:t>
      </w:r>
      <w:bookmarkEnd w:id="274"/>
    </w:p>
    <w:p w14:paraId="4A376131" w14:textId="77777777" w:rsidR="001D6168" w:rsidRDefault="00000000">
      <w:pPr>
        <w:pStyle w:val="a4"/>
      </w:pPr>
      <w:bookmarkStart w:id="275" w:name="grid_C13"/>
      <w:r>
        <w:t>НАВЧАЛЬНЕ МІСЦЕ № 2 з вогневої підготовки (час 30 хв.)</w:t>
      </w:r>
    </w:p>
    <w:p w14:paraId="4998626D" w14:textId="77777777" w:rsidR="001D6168" w:rsidRDefault="00000000">
      <w:r>
        <w:t>Тренування військовослужбовців в одноманітності прицілювання з використанням КПВП КЯ-2017.</w:t>
      </w:r>
      <w:bookmarkEnd w:id="275"/>
    </w:p>
    <w:p w14:paraId="7604D054" w14:textId="77777777" w:rsidR="001D6168" w:rsidRDefault="00000000">
      <w:pPr>
        <w:pStyle w:val="a4"/>
      </w:pPr>
      <w:bookmarkStart w:id="276" w:name="grid_C14"/>
      <w:r>
        <w:t>НАВЧАЛЬНЕ МІСЦЕ № 3 з вогневої підготовки (час 30 хв.)</w:t>
      </w:r>
    </w:p>
    <w:p w14:paraId="31B91376" w14:textId="77777777" w:rsidR="001D6168" w:rsidRDefault="00000000">
      <w:r>
        <w:t>Положення для стрільби. Тренування прийняття положень для стрільби (стоячи, з коліна, лежачи).</w:t>
      </w:r>
      <w:bookmarkEnd w:id="276"/>
    </w:p>
    <w:p w14:paraId="242C73C1" w14:textId="77777777" w:rsidR="001D6168" w:rsidRDefault="00000000">
      <w:pPr>
        <w:pStyle w:val="a4"/>
      </w:pPr>
      <w:bookmarkStart w:id="277" w:name="grid_C15"/>
      <w:r>
        <w:t>НАВЧАЛЬНЕ МІСЦЕ № 4 з вогневої підготовки (час 30 хв.)</w:t>
      </w:r>
    </w:p>
    <w:p w14:paraId="58617D71" w14:textId="77777777" w:rsidR="001D6168" w:rsidRDefault="00000000">
      <w:r>
        <w:t>Тренування зміни положень для стрільби в русі (маніпуляції зі зброєю). Тренування зміни положення зброї зі зміною плеча (повна,</w:t>
      </w:r>
    </w:p>
    <w:p w14:paraId="2F163916" w14:textId="77777777" w:rsidR="001D6168" w:rsidRDefault="00000000">
      <w:r>
        <w:t>неповна перекладка).</w:t>
      </w:r>
      <w:bookmarkEnd w:id="277"/>
    </w:p>
    <w:p w14:paraId="0298BD17" w14:textId="77777777" w:rsidR="001D6168" w:rsidRDefault="00000000">
      <w:pPr>
        <w:pStyle w:val="a4"/>
      </w:pPr>
      <w:bookmarkStart w:id="278" w:name="grid_C16"/>
      <w:r>
        <w:t>НАВЧАЛЬНЕ МІСЦЕ № 5 з вогневої підготовки (час 30 хв.)</w:t>
      </w:r>
    </w:p>
    <w:p w14:paraId="389AC265" w14:textId="77777777" w:rsidR="001D6168" w:rsidRDefault="00000000">
      <w:r>
        <w:t>Реакція на контакт (праворуч, ліворуч, тил) з противником.</w:t>
      </w:r>
      <w:bookmarkEnd w:id="278"/>
    </w:p>
    <w:p w14:paraId="24206886" w14:textId="77777777" w:rsidR="001D6168" w:rsidRDefault="00000000">
      <w:pPr>
        <w:pStyle w:val="a4"/>
      </w:pPr>
      <w:bookmarkStart w:id="279" w:name="grid_C17"/>
      <w:r>
        <w:lastRenderedPageBreak/>
        <w:t>НАВЧАЛЬНЕ МІСЦЕ № 6 з вогневої підготовки (час 30 хв.)</w:t>
      </w:r>
    </w:p>
    <w:p w14:paraId="0A56A045" w14:textId="77777777" w:rsidR="001D6168" w:rsidRDefault="00000000">
      <w:r>
        <w:t>Тренування швидкісної перезарядки зброї, усунення затримок, перезаряджання зброї з різних положень, заміна магазину.</w:t>
      </w:r>
      <w:bookmarkEnd w:id="279"/>
    </w:p>
    <w:bookmarkStart w:id="280" w:name="vogn003"/>
    <w:bookmarkStart w:id="281" w:name="grid_E6"/>
    <w:p w14:paraId="384F2466" w14:textId="77777777" w:rsidR="006D272C" w:rsidRDefault="00A1298E" w:rsidP="00532D12">
      <w:pPr>
        <w:pStyle w:val="Heading1"/>
        <w:pBdr>
          <w:bottom w:val="single" w:sz="10" w:space="4" w:color="971A22"/>
        </w:pBdr>
        <w:shd w:val="clear" w:color="auto" w:fill="D62832"/>
        <w:rPr>
          <w:rFonts w:ascii="Montserrat ExtraBold" w:eastAsia="Montserrat ExtraBold" w:hAnsi="Montserrat ExtraBold" w:cs="Montserrat ExtraBold"/>
          <w:bCs/>
          <w:szCs w:val="32"/>
        </w:rPr>
      </w:pPr>
      <w:r>
        <w:lastRenderedPageBreak/>
        <w:fldChar w:fldCharType="begin"/>
      </w:r>
      <w:r>
        <w:instrText xml:space="preserve"> HYPERLINK \l "toc_return_059" \o "До відповідного пункту у змісті" </w:instrText>
      </w:r>
      <w:r>
        <w:fldChar w:fldCharType="separate"/>
      </w:r>
      <w:r w:rsidRPr="00B60A8E">
        <w:rPr>
          <w:rFonts w:ascii="Montserrat ExtraBold" w:eastAsia="Montserrat ExtraBold" w:hAnsi="Montserrat ExtraBold" w:cs="Montserrat ExtraBold"/>
          <w:bCs/>
          <w:szCs w:val="32"/>
        </w:rPr>
        <w:t xml:space="preserve">ВОГНЕВА ПІДГОТОВКА – ДЕНЬ 3. Теоретично </w:t>
      </w:r>
      <w:r>
        <w:fldChar w:fldCharType="end"/>
      </w:r>
      <w:bookmarkEnd w:id="280"/>
      <w:bookmarkEnd w:id="281"/>
    </w:p>
    <w:p w14:paraId="4F3432C6" w14:textId="77777777" w:rsidR="001D6168" w:rsidRDefault="00000000">
      <w:pPr>
        <w:pStyle w:val="a8"/>
      </w:pPr>
      <w:bookmarkStart w:id="282" w:name="grid_E8"/>
      <w:r>
        <w:t>(10 ГОДИН)</w:t>
      </w:r>
      <w:bookmarkEnd w:id="282"/>
    </w:p>
    <w:p w14:paraId="208CA7FA" w14:textId="77777777" w:rsidR="001D6168" w:rsidRDefault="00000000">
      <w:pPr>
        <w:pStyle w:val="Heading2"/>
      </w:pPr>
      <w:bookmarkStart w:id="283" w:name="grid_E9"/>
      <w:r>
        <w:t>Тема 3. Тренування дій з індивідуальною зброєю (8 годин).</w:t>
      </w:r>
    </w:p>
    <w:p w14:paraId="4F14F7B0" w14:textId="77777777" w:rsidR="001D6168" w:rsidRDefault="00000000">
      <w:r>
        <w:t>Практичне виконання КС 0.01.1.1 Навчання одноманітного та правильного прицілювання та купчастості стрільби.</w:t>
      </w:r>
    </w:p>
    <w:p w14:paraId="726EFAEB" w14:textId="77777777" w:rsidR="001D6168" w:rsidRDefault="00000000">
      <w:pPr>
        <w:pStyle w:val="Heading3"/>
      </w:pPr>
      <w:r>
        <w:t>Заняття 1. Положення для стрільби. Тренування прийняття положень для стрільби (стоячи, з коліна, лежачи).</w:t>
      </w:r>
    </w:p>
    <w:p w14:paraId="269CFD5D" w14:textId="77777777" w:rsidR="001D6168" w:rsidRDefault="00000000">
      <w:pPr>
        <w:pStyle w:val="Heading3"/>
      </w:pPr>
      <w:r>
        <w:t>Заняття 2. Тренування зміни положень для стрільби в русі (маніпуляції зі зброєю).</w:t>
      </w:r>
    </w:p>
    <w:p w14:paraId="6FB09327" w14:textId="77777777" w:rsidR="001D6168" w:rsidRDefault="00000000">
      <w:pPr>
        <w:pStyle w:val="Heading3"/>
      </w:pPr>
      <w:r>
        <w:t>Заняття 3. Реакція на контакт (праворуч, ліворуч, тил) з противником.</w:t>
      </w:r>
    </w:p>
    <w:p w14:paraId="640A2C1D" w14:textId="77777777" w:rsidR="001D6168" w:rsidRDefault="00000000">
      <w:pPr>
        <w:pStyle w:val="Heading3"/>
      </w:pPr>
      <w:r>
        <w:t>Заняття 4. Тренування зміни положення зброї зі зміною плеча (повна, неповна перекладка).</w:t>
      </w:r>
    </w:p>
    <w:p w14:paraId="754B326B" w14:textId="77777777" w:rsidR="001D6168" w:rsidRDefault="00000000">
      <w:pPr>
        <w:pStyle w:val="Heading3"/>
      </w:pPr>
      <w:r>
        <w:t>Заняття 5. Тренування швидкісної перезарядки зброї, усунення затримок, перезаряджання зброї з різних положень, заміна магазину.</w:t>
      </w:r>
    </w:p>
    <w:p w14:paraId="60DA2390" w14:textId="77777777" w:rsidR="001D6168" w:rsidRDefault="00000000">
      <w:pPr>
        <w:pStyle w:val="Heading2"/>
      </w:pPr>
      <w:r>
        <w:t>Тема 2. Основи та правила стрільби зі стрілецької зброї (2 години).</w:t>
      </w:r>
    </w:p>
    <w:p w14:paraId="2B932C59" w14:textId="77777777" w:rsidR="001D6168" w:rsidRDefault="00000000">
      <w:pPr>
        <w:pStyle w:val="Heading3"/>
      </w:pPr>
      <w:r>
        <w:t>Заняття 1. Призначення та визначення вихідних установок (вибір прицілу і точки прицілювання) для ведення вогню зі стрілецької зброї. Умови стрільби (нормальні, табличні). Вивчення правил прицілювання з використанням обладнання командирського ящика (КЯ)</w:t>
      </w:r>
      <w:bookmarkEnd w:id="283"/>
    </w:p>
    <w:p w14:paraId="48190E6D" w14:textId="77777777" w:rsidR="001D6168" w:rsidRDefault="00000000">
      <w:bookmarkStart w:id="284" w:name="grid_E11"/>
      <w:r>
        <w:t>Тренування у діях зі зброєю АК-74, АКМ (CZ BREN 2, M4A1 за наявності).</w:t>
      </w:r>
    </w:p>
    <w:p w14:paraId="044B3901" w14:textId="77777777" w:rsidR="001D6168" w:rsidRDefault="00000000">
      <w:r>
        <w:t>1. Заходи безпеки під час проведення стрільб та під час поводження зі зброєю.</w:t>
      </w:r>
    </w:p>
    <w:p w14:paraId="54D680D4" w14:textId="77777777" w:rsidR="001D6168" w:rsidRDefault="00000000">
      <w:r>
        <w:t>2. Тренування положень для стрільби (стоячи, з коліна, лежачи, сидячи).</w:t>
      </w:r>
    </w:p>
    <w:p w14:paraId="441917F6" w14:textId="77777777" w:rsidR="001D6168" w:rsidRDefault="00000000">
      <w:r>
        <w:t>3. Зміна положення для стрільби (стоячи, коліно, лежачи, сидячи).</w:t>
      </w:r>
    </w:p>
    <w:p w14:paraId="11B91522" w14:textId="77777777" w:rsidR="001D6168" w:rsidRDefault="00000000">
      <w:r>
        <w:t>4. Тренування з усунення затримок.</w:t>
      </w:r>
      <w:bookmarkEnd w:id="284"/>
    </w:p>
    <w:p w14:paraId="046C67E3" w14:textId="77777777" w:rsidR="001D6168" w:rsidRDefault="00000000">
      <w:pPr>
        <w:pStyle w:val="a4"/>
      </w:pPr>
      <w:bookmarkStart w:id="285" w:name="grid_E12"/>
      <w:r>
        <w:t>НАВЧАЛЬНЕ МІСЦЕ № 1 з вогневої підготовки (час 30 хв.)</w:t>
      </w:r>
    </w:p>
    <w:p w14:paraId="4DDA1B39" w14:textId="77777777" w:rsidR="001D6168" w:rsidRDefault="00000000">
      <w:r>
        <w:t>Практичне виконання КС 0.01.1.1 Навчання одноманітного та правильного прицілювання та купчастості стрільби.</w:t>
      </w:r>
      <w:bookmarkEnd w:id="285"/>
    </w:p>
    <w:p w14:paraId="4353368B" w14:textId="77777777" w:rsidR="001D6168" w:rsidRDefault="00000000">
      <w:pPr>
        <w:pStyle w:val="a4"/>
      </w:pPr>
      <w:bookmarkStart w:id="286" w:name="grid_E13"/>
      <w:r>
        <w:t>НАВЧАЛЬНЕ МІСЦЕ № 2 з вогневої підготовки (час 30 хв.)</w:t>
      </w:r>
    </w:p>
    <w:p w14:paraId="6A604E5B" w14:textId="77777777" w:rsidR="001D6168" w:rsidRDefault="00000000">
      <w:r>
        <w:t>Тренування військовослужбовців в одноманітності прицілювання з використанням КПВП КЯ-2017.</w:t>
      </w:r>
      <w:bookmarkEnd w:id="286"/>
    </w:p>
    <w:p w14:paraId="0BAAED6D" w14:textId="77777777" w:rsidR="001D6168" w:rsidRDefault="00000000">
      <w:pPr>
        <w:pStyle w:val="a4"/>
      </w:pPr>
      <w:bookmarkStart w:id="287" w:name="grid_E14"/>
      <w:r>
        <w:t>НАВЧАЛЬНЕ МІСЦЕ № 3 з вогневої підготовки (час 30 хв.)</w:t>
      </w:r>
    </w:p>
    <w:p w14:paraId="37632572" w14:textId="77777777" w:rsidR="001D6168" w:rsidRDefault="00000000">
      <w:r>
        <w:t>Техніка влучної стрільби". Навчальні питання: -встановлення прицілу.</w:t>
      </w:r>
    </w:p>
    <w:p w14:paraId="71A05EC0" w14:textId="77777777" w:rsidR="001D6168" w:rsidRDefault="00000000">
      <w:r>
        <w:t>-правильне (стійке) утримання зброї.</w:t>
      </w:r>
    </w:p>
    <w:p w14:paraId="305FF1DF" w14:textId="77777777" w:rsidR="001D6168" w:rsidRDefault="00000000">
      <w:r>
        <w:t>-прикладка зброї в плече.</w:t>
      </w:r>
    </w:p>
    <w:p w14:paraId="6BCED718" w14:textId="77777777" w:rsidR="001D6168" w:rsidRDefault="00000000">
      <w:r>
        <w:t>-положення голови під час прицілювання.</w:t>
      </w:r>
    </w:p>
    <w:p w14:paraId="791EA0D0" w14:textId="77777777" w:rsidR="001D6168" w:rsidRDefault="00000000">
      <w:r>
        <w:lastRenderedPageBreak/>
        <w:t>-затримка подиху під час стрільби.</w:t>
      </w:r>
    </w:p>
    <w:p w14:paraId="270C3763" w14:textId="77777777" w:rsidR="001D6168" w:rsidRDefault="00000000">
      <w:r>
        <w:t>-техніка натискання на спусковий гачок.</w:t>
      </w:r>
      <w:bookmarkEnd w:id="287"/>
    </w:p>
    <w:p w14:paraId="1AB59321" w14:textId="77777777" w:rsidR="001D6168" w:rsidRDefault="00000000">
      <w:pPr>
        <w:pStyle w:val="a4"/>
      </w:pPr>
      <w:bookmarkStart w:id="288" w:name="grid_E15"/>
      <w:r>
        <w:t>НАВЧАЛЬНЕ МІСЦЕ № 4 з вогневої підготовки (час 30 хв.)</w:t>
      </w:r>
    </w:p>
    <w:p w14:paraId="42DA1B60" w14:textId="77777777" w:rsidR="001D6168" w:rsidRDefault="00000000">
      <w:r>
        <w:t>Вивчення правил стрільби з автомата (кулемета).</w:t>
      </w:r>
    </w:p>
    <w:p w14:paraId="4459092B" w14:textId="77777777" w:rsidR="001D6168" w:rsidRDefault="00000000">
      <w:r>
        <w:t>Мнемонічні правила стрільби, вихідні установки для стрільби, та рішення вогневих задач.</w:t>
      </w:r>
      <w:bookmarkEnd w:id="288"/>
    </w:p>
    <w:p w14:paraId="26C1818D" w14:textId="77777777" w:rsidR="001D6168" w:rsidRDefault="00000000">
      <w:pPr>
        <w:pStyle w:val="a4"/>
      </w:pPr>
      <w:bookmarkStart w:id="289" w:name="grid_E16"/>
      <w:r>
        <w:t>НАВЧАЛЬНЕ МІСЦЕ № 5 з вогневої підготовки (час 30 хв.)</w:t>
      </w:r>
    </w:p>
    <w:p w14:paraId="6893CA46" w14:textId="77777777" w:rsidR="001D6168" w:rsidRDefault="00000000">
      <w:r>
        <w:t>Порядок обслуговування зброї.</w:t>
      </w:r>
    </w:p>
    <w:p w14:paraId="08C3C749" w14:textId="77777777" w:rsidR="001D6168" w:rsidRDefault="00000000">
      <w:r>
        <w:t>Тренування військовослужбовців у виконанні неповне розбирання зброї (за умовами 5ВП)</w:t>
      </w:r>
    </w:p>
    <w:p w14:paraId="59C0E58E" w14:textId="77777777" w:rsidR="001D6168" w:rsidRDefault="00000000">
      <w:r>
        <w:t>Тренування військовослужбовців у виконанні збирання зброї після неповного розбирання (за умовами 6ВП).</w:t>
      </w:r>
      <w:bookmarkEnd w:id="289"/>
    </w:p>
    <w:p w14:paraId="58334E9A" w14:textId="77777777" w:rsidR="001D6168" w:rsidRDefault="00000000">
      <w:pPr>
        <w:pStyle w:val="a4"/>
      </w:pPr>
      <w:bookmarkStart w:id="290" w:name="grid_E17"/>
      <w:r>
        <w:t>НАВЧАЛЬНЕ МІСЦЕ № 6 з вогневої підготовки (час 30 хв.)</w:t>
      </w:r>
    </w:p>
    <w:p w14:paraId="435B57DE" w14:textId="77777777" w:rsidR="001D6168" w:rsidRDefault="00000000">
      <w:r>
        <w:t>Демонстрація боєприпасів.</w:t>
      </w:r>
    </w:p>
    <w:p w14:paraId="2246A509" w14:textId="77777777" w:rsidR="001D6168" w:rsidRDefault="00000000">
      <w:r>
        <w:t>Тренування військовослужбовців у виконанні спорядження магазину (стрічки) набоями (приєднання порохового заряду до гранати) (за умовами 10ВП).</w:t>
      </w:r>
      <w:bookmarkEnd w:id="290"/>
    </w:p>
    <w:p w14:paraId="0B360564" w14:textId="77777777" w:rsidR="001D6168" w:rsidRDefault="00000000">
      <w:pPr>
        <w:pStyle w:val="a4"/>
      </w:pPr>
      <w:bookmarkStart w:id="291" w:name="grid_E18"/>
      <w:r>
        <w:t>НАВЧАЛЬНЕ МІСЦЕ № 7 з вогневої підготовки (час 30 хв.)</w:t>
      </w:r>
    </w:p>
    <w:p w14:paraId="32798CDE" w14:textId="77777777" w:rsidR="001D6168" w:rsidRDefault="00000000">
      <w:r>
        <w:t>Демонстрація боєприпасів.</w:t>
      </w:r>
    </w:p>
    <w:p w14:paraId="7C1DFBAF" w14:textId="77777777" w:rsidR="001D6168" w:rsidRDefault="00000000">
      <w:r>
        <w:t>Тренування військовослужбовців у виконанні нормативу приготування до стрільби з різних положень (лежачи, з коліна, стоячи з-за укриття, з незручних положень) під час дій у пішому порядку (за умовами 1ВП) тренування військовослужбовців у виконанні нормативу розряджання зброї під час дій у пішому порядку (за умовами 2ВП).</w:t>
      </w:r>
      <w:bookmarkEnd w:id="291"/>
    </w:p>
    <w:p w14:paraId="254D5D04" w14:textId="77777777" w:rsidR="001D6168" w:rsidRDefault="00000000">
      <w:pPr>
        <w:pStyle w:val="a4"/>
      </w:pPr>
      <w:bookmarkStart w:id="292" w:name="grid_E19"/>
      <w:r>
        <w:t>НАВЧАЛЬНЕ МІСЦЕ № 8 з тактичної медицини (час 30 хв.)</w:t>
      </w:r>
    </w:p>
    <w:p w14:paraId="23F62045" w14:textId="77777777" w:rsidR="001D6168" w:rsidRDefault="00000000">
      <w:r>
        <w:t>Тренування особового складу в накладанні турнікету на полі бою.</w:t>
      </w:r>
      <w:bookmarkEnd w:id="292"/>
    </w:p>
    <w:p w14:paraId="3440CB49" w14:textId="77777777" w:rsidR="001D6168" w:rsidRDefault="00000000">
      <w:pPr>
        <w:pStyle w:val="a4"/>
      </w:pPr>
      <w:bookmarkStart w:id="293" w:name="grid_E20"/>
      <w:r>
        <w:t>НАВЧАЛЬНЕ МІСЦЕ № 9 з вогневої підготовки (час 30 хв.)</w:t>
      </w:r>
    </w:p>
    <w:p w14:paraId="34C38FA7" w14:textId="77777777" w:rsidR="001D6168" w:rsidRDefault="00000000">
      <w:r>
        <w:t>Вивчення класифікації, будови та основних тактико-технічних характеристик ручних гранат.</w:t>
      </w:r>
      <w:bookmarkEnd w:id="293"/>
    </w:p>
    <w:p w14:paraId="4D6AD53B" w14:textId="77777777" w:rsidR="001D6168" w:rsidRDefault="00000000">
      <w:bookmarkStart w:id="294" w:name="grid_E23"/>
      <w:r>
        <w:t>Практичне приведення зброї до нормального бою (за необхідності)</w:t>
      </w:r>
      <w:bookmarkEnd w:id="294"/>
    </w:p>
    <w:p w14:paraId="168310ED" w14:textId="77777777" w:rsidR="001D6168" w:rsidRDefault="00000000">
      <w:pPr>
        <w:pStyle w:val="a7"/>
      </w:pPr>
      <w:r>
        <w:t>ЗАНЯТТЯ ПІСЛЯ ОБІДУ</w:t>
      </w:r>
    </w:p>
    <w:p w14:paraId="3D2D1B6E" w14:textId="77777777" w:rsidR="001D6168" w:rsidRDefault="00000000">
      <w:pPr>
        <w:pStyle w:val="a4"/>
      </w:pPr>
      <w:bookmarkStart w:id="295" w:name="grid_E24"/>
      <w:r>
        <w:t>НАВЧАЛЬНЕ МІСЦЕ № 10 з вогневої підготовки (час 17 хв.)</w:t>
      </w:r>
    </w:p>
    <w:p w14:paraId="068221CF" w14:textId="77777777" w:rsidR="001D6168" w:rsidRDefault="00000000">
      <w:r>
        <w:t>Тренування військовослужбовців в одноманітності прицілювання з використанням КПВП КЯ-2017.</w:t>
      </w:r>
      <w:bookmarkEnd w:id="295"/>
    </w:p>
    <w:p w14:paraId="4957A351" w14:textId="77777777" w:rsidR="001D6168" w:rsidRDefault="00000000">
      <w:pPr>
        <w:pStyle w:val="a4"/>
      </w:pPr>
      <w:bookmarkStart w:id="296" w:name="grid_E25"/>
      <w:r>
        <w:t>НАВЧАЛЬНЕ МІСЦЕ № 11 з вогневої підготовки (час 17 хв.)</w:t>
      </w:r>
    </w:p>
    <w:p w14:paraId="42213F34" w14:textId="77777777" w:rsidR="001D6168" w:rsidRDefault="00000000">
      <w:r>
        <w:t>Техніка влучної стрільби".</w:t>
      </w:r>
    </w:p>
    <w:p w14:paraId="1082937F" w14:textId="77777777" w:rsidR="001D6168" w:rsidRDefault="00000000">
      <w:r>
        <w:lastRenderedPageBreak/>
        <w:t>Навчальні питання: -встановлення прицілу. -правильне (стійке) утримання зброї. -прикладка зброї в плече. -положення голови під час прицілювання. -затримка подиху під час стрільби. -техніка натискання на спусковий гачок.</w:t>
      </w:r>
      <w:bookmarkEnd w:id="296"/>
    </w:p>
    <w:p w14:paraId="7C612E4C" w14:textId="77777777" w:rsidR="001D6168" w:rsidRDefault="00000000">
      <w:pPr>
        <w:pStyle w:val="a4"/>
      </w:pPr>
      <w:bookmarkStart w:id="297" w:name="grid_E26"/>
      <w:r>
        <w:t>НАВЧАЛЬНЕ МІСЦЕ № 12 з вогневої підготовки (час 17 хв.)</w:t>
      </w:r>
    </w:p>
    <w:p w14:paraId="373A1E88" w14:textId="77777777" w:rsidR="001D6168" w:rsidRDefault="00000000">
      <w:r>
        <w:t>Вивчення правил стрільби з автомата (кулемета). Мнемонічні правила стрільби, вихідні установки для стрільби, та рішення вогневих задач.</w:t>
      </w:r>
      <w:bookmarkEnd w:id="297"/>
    </w:p>
    <w:p w14:paraId="4BB22A16" w14:textId="77777777" w:rsidR="001D6168" w:rsidRDefault="00000000">
      <w:pPr>
        <w:pStyle w:val="a4"/>
      </w:pPr>
      <w:bookmarkStart w:id="298" w:name="grid_E27"/>
      <w:r>
        <w:t>НАВЧАЛЬНЕ МІСЦЕ № 13 з вогневої підготовки (час 17 хв.)</w:t>
      </w:r>
    </w:p>
    <w:p w14:paraId="0D05704D" w14:textId="77777777" w:rsidR="001D6168" w:rsidRDefault="00000000">
      <w:r>
        <w:t>Порядок обслуговування зброї.</w:t>
      </w:r>
    </w:p>
    <w:p w14:paraId="24B1F970" w14:textId="77777777" w:rsidR="001D6168" w:rsidRDefault="00000000">
      <w:r>
        <w:t>Тренування військовослужбовців у виконанні неповне розбирання зброї (за умовами 5ВП)</w:t>
      </w:r>
    </w:p>
    <w:p w14:paraId="5ABB11C1" w14:textId="77777777" w:rsidR="001D6168" w:rsidRDefault="00000000">
      <w:r>
        <w:t>Тренування військовослужбовців у виконанні збирання зброї після неповного розбирання (за умовами 6ВП).</w:t>
      </w:r>
      <w:bookmarkEnd w:id="298"/>
    </w:p>
    <w:p w14:paraId="55A511AC" w14:textId="77777777" w:rsidR="001D6168" w:rsidRDefault="00000000">
      <w:pPr>
        <w:pStyle w:val="a4"/>
      </w:pPr>
      <w:bookmarkStart w:id="299" w:name="grid_E28"/>
      <w:r>
        <w:t>НАВЧАЛЬНЕ МІСЦЕ № 14 з вогневої підготовки (час 17 хв.)</w:t>
      </w:r>
    </w:p>
    <w:p w14:paraId="38A3D74A" w14:textId="77777777" w:rsidR="001D6168" w:rsidRDefault="00000000">
      <w:r>
        <w:t>Демонстрація боєприпасів. Тренування військовослужбовців у виконанні спорядження магазину (стрічки) набоями (приєднання порохового заряду до гранати) (за умовами 10ВП).</w:t>
      </w:r>
      <w:bookmarkEnd w:id="299"/>
    </w:p>
    <w:p w14:paraId="008709A1" w14:textId="77777777" w:rsidR="001D6168" w:rsidRDefault="00000000">
      <w:pPr>
        <w:pStyle w:val="a4"/>
      </w:pPr>
      <w:bookmarkStart w:id="300" w:name="grid_E29"/>
      <w:r>
        <w:t>НАВЧАЛЬНЕ МІСЦЕ № 15 з вогневої підготовки (час 17 хв.)</w:t>
      </w:r>
    </w:p>
    <w:p w14:paraId="57890D80" w14:textId="77777777" w:rsidR="001D6168" w:rsidRDefault="00000000">
      <w:r>
        <w:t>Тренування військовослужбовців у виконанні нормативу приготування до стрільби з різних положень (лежачи, з коліна, стоячи, з укриття, з незручних положень) під час дій у пішому порядку (за умовами 1ВП),</w:t>
      </w:r>
    </w:p>
    <w:p w14:paraId="3FD7C131" w14:textId="77777777" w:rsidR="001D6168" w:rsidRDefault="00000000">
      <w:r>
        <w:t>Тренування військовослужбовців у виконанні нормативу розряджання зброї під час дій у пішому порядку. (за умовами 2ВП)</w:t>
      </w:r>
      <w:bookmarkEnd w:id="300"/>
    </w:p>
    <w:p w14:paraId="531B4400" w14:textId="77777777" w:rsidR="001D6168" w:rsidRDefault="00000000">
      <w:pPr>
        <w:pStyle w:val="Heading3"/>
      </w:pPr>
      <w:r>
        <w:t>ЗАНЯТТЯ В ТЕМНУ ПОРУ ДОБИ</w:t>
      </w:r>
    </w:p>
    <w:p w14:paraId="580C8D9D" w14:textId="77777777" w:rsidR="001D6168" w:rsidRDefault="00000000">
      <w:pPr>
        <w:pStyle w:val="a4"/>
      </w:pPr>
      <w:bookmarkStart w:id="301" w:name="grid_E30"/>
      <w:r>
        <w:t>НАВЧАЛЬНЕ МІСЦЕ № 16 з тактичної медицини (час 17 хв.)</w:t>
      </w:r>
    </w:p>
    <w:p w14:paraId="74A1A32A" w14:textId="77777777" w:rsidR="001D6168" w:rsidRDefault="00000000">
      <w:r>
        <w:t>Тренування особового складу в накладанні турнікету на полі бою.</w:t>
      </w:r>
      <w:bookmarkEnd w:id="301"/>
    </w:p>
    <w:p w14:paraId="77FD6802" w14:textId="77777777" w:rsidR="001D6168" w:rsidRDefault="00000000">
      <w:pPr>
        <w:pStyle w:val="a4"/>
      </w:pPr>
      <w:bookmarkStart w:id="302" w:name="grid_E31"/>
      <w:r>
        <w:t>НАВЧАЛЬНЕ МІСЦЕ № 17 з вогневої підготовки (час 17 хв.)</w:t>
      </w:r>
    </w:p>
    <w:p w14:paraId="4F8C0831" w14:textId="77777777" w:rsidR="001D6168" w:rsidRDefault="00000000">
      <w:r>
        <w:t>Вивчення класифікації, будови та основних тактико-технічних характеристик ручних гранат.</w:t>
      </w:r>
      <w:bookmarkEnd w:id="302"/>
    </w:p>
    <w:bookmarkStart w:id="303" w:name="vogn001p"/>
    <w:bookmarkStart w:id="304" w:name="grid_F6"/>
    <w:p w14:paraId="4A231631" w14:textId="77777777" w:rsidR="006D272C" w:rsidRDefault="00A1298E" w:rsidP="006D272C">
      <w:pPr>
        <w:pStyle w:val="Heading1"/>
        <w:pBdr>
          <w:bottom w:val="single" w:sz="10" w:space="4" w:color="971A22"/>
        </w:pBdr>
        <w:shd w:val="clear" w:color="auto" w:fill="D62832"/>
        <w:rPr>
          <w:rFonts w:ascii="Montserrat ExtraBold" w:eastAsia="Montserrat ExtraBold" w:hAnsi="Montserrat ExtraBold" w:cs="Montserrat ExtraBold"/>
          <w:bCs/>
          <w:szCs w:val="32"/>
        </w:rPr>
      </w:pPr>
      <w:r>
        <w:lastRenderedPageBreak/>
        <w:fldChar w:fldCharType="begin"/>
      </w:r>
      <w:r>
        <w:instrText xml:space="preserve"> HYPERLINK \l "toc_return_060" \o "До відповідного пункту у змісті" </w:instrText>
      </w:r>
      <w:r>
        <w:fldChar w:fldCharType="separate"/>
      </w:r>
      <w:r w:rsidRPr="00B60A8E">
        <w:rPr>
          <w:rFonts w:ascii="Montserrat ExtraBold" w:eastAsia="Montserrat ExtraBold" w:hAnsi="Montserrat ExtraBold" w:cs="Montserrat ExtraBold"/>
          <w:bCs/>
          <w:szCs w:val="32"/>
        </w:rPr>
        <w:t>ВОГНЕВА ПІДГОТОВКА – ДЕНЬ 1. Практично</w:t>
      </w:r>
      <w:r>
        <w:fldChar w:fldCharType="end"/>
      </w:r>
      <w:bookmarkEnd w:id="303"/>
      <w:bookmarkEnd w:id="304"/>
    </w:p>
    <w:p w14:paraId="3F174033" w14:textId="77777777" w:rsidR="001D6168" w:rsidRDefault="00000000">
      <w:pPr>
        <w:pStyle w:val="a8"/>
      </w:pPr>
      <w:bookmarkStart w:id="305" w:name="grid_F8"/>
      <w:r>
        <w:t>(10 ГОДИН)</w:t>
      </w:r>
      <w:bookmarkEnd w:id="305"/>
    </w:p>
    <w:p w14:paraId="7A06BBAA" w14:textId="77777777" w:rsidR="001D6168" w:rsidRDefault="00000000">
      <w:pPr>
        <w:pStyle w:val="Heading2"/>
      </w:pPr>
      <w:bookmarkStart w:id="306" w:name="grid_F9"/>
      <w:r>
        <w:t>Тема 4. Точність та влучність (10 годин)</w:t>
      </w:r>
    </w:p>
    <w:p w14:paraId="6F5A7279" w14:textId="77777777" w:rsidR="001D6168" w:rsidRDefault="00000000">
      <w:pPr>
        <w:pStyle w:val="Heading3"/>
      </w:pPr>
      <w:r>
        <w:t>Заняття 1. "Виконання ПВ № 1 “Навчання в одноманітному та правильному прицілюванні”;</w:t>
      </w:r>
    </w:p>
    <w:p w14:paraId="7BE6869C" w14:textId="77777777" w:rsidR="001D6168" w:rsidRDefault="00000000">
      <w:pPr>
        <w:pStyle w:val="Heading3"/>
      </w:pPr>
      <w:r>
        <w:t>Заняття 2. Виконання ПВ № 2 "Відпрацювання навичок одноманітної стрільби";</w:t>
      </w:r>
    </w:p>
    <w:p w14:paraId="55C71C36" w14:textId="77777777" w:rsidR="001D6168" w:rsidRDefault="00000000">
      <w:pPr>
        <w:pStyle w:val="Heading3"/>
      </w:pPr>
      <w:r>
        <w:t>Заняття 3. Виконання ПВ № 3 "Навчання влучності стрільби з різних положень на середній відстані 100 м".</w:t>
      </w:r>
      <w:bookmarkEnd w:id="306"/>
    </w:p>
    <w:p w14:paraId="5292221A" w14:textId="77777777" w:rsidR="001D6168" w:rsidRDefault="00000000">
      <w:bookmarkStart w:id="307" w:name="grid_F11"/>
      <w:r>
        <w:t>Тренування у діях зі зброєю АК-74, АКМ (CZ BREN 2, M4A1 за наявності).</w:t>
      </w:r>
    </w:p>
    <w:p w14:paraId="4B331B28" w14:textId="77777777" w:rsidR="001D6168" w:rsidRDefault="00000000">
      <w:r>
        <w:t>1. Перенесення зброї АК-74, М4А1 на слабку сторону (повне, неповне)</w:t>
      </w:r>
    </w:p>
    <w:p w14:paraId="02A5B3F6" w14:textId="77777777" w:rsidR="001D6168" w:rsidRDefault="00000000">
      <w:r>
        <w:t>1. Тренування положень для стрільби (стоячи, коліно, сидячи, лежачи).</w:t>
      </w:r>
    </w:p>
    <w:p w14:paraId="29F5A375" w14:textId="77777777" w:rsidR="001D6168" w:rsidRDefault="00000000">
      <w:r>
        <w:t>2. Тренування приєднання магазину з досиланням патрона в патронник.</w:t>
      </w:r>
    </w:p>
    <w:p w14:paraId="4F8C9719" w14:textId="77777777" w:rsidR="001D6168" w:rsidRDefault="00000000">
      <w:r>
        <w:t xml:space="preserve">3. Команди які подаються на вихідному, вогневому </w:t>
      </w:r>
      <w:proofErr w:type="spellStart"/>
      <w:r>
        <w:t>рубежах</w:t>
      </w:r>
      <w:proofErr w:type="spellEnd"/>
      <w:r>
        <w:t>, та дії за ними.</w:t>
      </w:r>
    </w:p>
    <w:p w14:paraId="5F8D7186" w14:textId="77777777" w:rsidR="001D6168" w:rsidRDefault="00000000">
      <w:r>
        <w:t>4. Тренування з усунення затримок.</w:t>
      </w:r>
      <w:bookmarkEnd w:id="307"/>
    </w:p>
    <w:p w14:paraId="5048FA8B" w14:textId="77777777" w:rsidR="001D6168" w:rsidRDefault="00000000">
      <w:pPr>
        <w:pStyle w:val="a4"/>
      </w:pPr>
      <w:bookmarkStart w:id="308" w:name="grid_F12"/>
      <w:r>
        <w:t>НАВЧАЛЬНЕ МІСЦЕ № 1 з вогневої підготовки (час 30 хв.)</w:t>
      </w:r>
    </w:p>
    <w:p w14:paraId="1AC090AC" w14:textId="77777777" w:rsidR="001D6168" w:rsidRDefault="00000000">
      <w:r>
        <w:t>Виконання ПВ № 1 “Навчання в одноманітному та правильному прицілюванні</w:t>
      </w:r>
      <w:bookmarkEnd w:id="308"/>
    </w:p>
    <w:p w14:paraId="687AD8B8" w14:textId="77777777" w:rsidR="001D6168" w:rsidRDefault="00000000">
      <w:pPr>
        <w:pStyle w:val="a4"/>
      </w:pPr>
      <w:bookmarkStart w:id="309" w:name="grid_F13"/>
      <w:r>
        <w:t>НАВЧАЛЬНЕ МІСЦЕ № 2 з вогневої підготовки (час 30 хв.)</w:t>
      </w:r>
    </w:p>
    <w:p w14:paraId="4BD8FA90" w14:textId="77777777" w:rsidR="001D6168" w:rsidRDefault="00000000">
      <w:r>
        <w:t>Тренування військовослужбовців в одноманітності прицілювання з використанням КПВП КЯ-2017.</w:t>
      </w:r>
      <w:bookmarkEnd w:id="309"/>
    </w:p>
    <w:p w14:paraId="5E11397B" w14:textId="77777777" w:rsidR="001D6168" w:rsidRDefault="00000000">
      <w:pPr>
        <w:pStyle w:val="a4"/>
      </w:pPr>
      <w:bookmarkStart w:id="310" w:name="grid_F14"/>
      <w:r>
        <w:t>НАВЧАЛЬНЕ МІСЦЕ № 3 з вогневої підготовки (час 30 хв.)</w:t>
      </w:r>
    </w:p>
    <w:p w14:paraId="55D71559" w14:textId="7AFC73CB" w:rsidR="001D6168" w:rsidRDefault="006B2A7C">
      <w:r>
        <w:t>«</w:t>
      </w:r>
      <w:r w:rsidR="00000000">
        <w:t>Техніка влучної стрільби</w:t>
      </w:r>
      <w:r>
        <w:t>"</w:t>
      </w:r>
      <w:r w:rsidR="00000000">
        <w:t>.</w:t>
      </w:r>
    </w:p>
    <w:p w14:paraId="375AE63A" w14:textId="77777777" w:rsidR="001D6168" w:rsidRDefault="00000000">
      <w:r>
        <w:t>Навчальні питання:</w:t>
      </w:r>
    </w:p>
    <w:p w14:paraId="353F1251" w14:textId="77777777" w:rsidR="001D6168" w:rsidRDefault="00000000">
      <w:r>
        <w:t>-встановлення прицілу.</w:t>
      </w:r>
    </w:p>
    <w:p w14:paraId="4FAE7FB2" w14:textId="77777777" w:rsidR="001D6168" w:rsidRDefault="00000000">
      <w:r>
        <w:t>-правильне (стійке) утримання зброї.</w:t>
      </w:r>
    </w:p>
    <w:p w14:paraId="7465BA6F" w14:textId="77777777" w:rsidR="001D6168" w:rsidRDefault="00000000">
      <w:r>
        <w:t>-прикладка зброї в плече.</w:t>
      </w:r>
    </w:p>
    <w:p w14:paraId="7DAE2E4E" w14:textId="77777777" w:rsidR="001D6168" w:rsidRDefault="00000000">
      <w:r>
        <w:t>-положення голови під час прицілювання.</w:t>
      </w:r>
    </w:p>
    <w:p w14:paraId="1E335B74" w14:textId="77777777" w:rsidR="001D6168" w:rsidRDefault="00000000">
      <w:r>
        <w:t>-затримка подиху під час стрільби.</w:t>
      </w:r>
    </w:p>
    <w:p w14:paraId="33482105" w14:textId="77777777" w:rsidR="001D6168" w:rsidRDefault="00000000">
      <w:r>
        <w:t>-техніка натискання на спусковий гачок.</w:t>
      </w:r>
      <w:bookmarkEnd w:id="310"/>
    </w:p>
    <w:p w14:paraId="71279946" w14:textId="77777777" w:rsidR="001D6168" w:rsidRDefault="00000000">
      <w:pPr>
        <w:pStyle w:val="a4"/>
      </w:pPr>
      <w:bookmarkStart w:id="311" w:name="grid_F15"/>
      <w:r>
        <w:t>НАВЧАЛЬНЕ МІСЦЕ № 4 з вогневої підготовки (час 30 хв.)</w:t>
      </w:r>
    </w:p>
    <w:p w14:paraId="1730182E" w14:textId="77777777" w:rsidR="001D6168" w:rsidRDefault="00000000">
      <w:r>
        <w:t>Виконання ПВ № 2 "Відпрацювання навичок одноманітної стрільби</w:t>
      </w:r>
      <w:bookmarkEnd w:id="311"/>
    </w:p>
    <w:p w14:paraId="2B1C5908" w14:textId="77777777" w:rsidR="001D6168" w:rsidRDefault="00000000">
      <w:pPr>
        <w:pStyle w:val="a4"/>
      </w:pPr>
      <w:bookmarkStart w:id="312" w:name="grid_F16"/>
      <w:r>
        <w:t>НАВЧАЛЬНЕ МІСЦЕ № 5 з інженерної підготовки (час 30 хв.)</w:t>
      </w:r>
    </w:p>
    <w:p w14:paraId="799043D8" w14:textId="77777777" w:rsidR="001D6168" w:rsidRDefault="00000000">
      <w:r>
        <w:t>Мінна безпека та основи інженерної розвідки.</w:t>
      </w:r>
      <w:bookmarkEnd w:id="312"/>
    </w:p>
    <w:p w14:paraId="2E87C1A9" w14:textId="77777777" w:rsidR="001D6168" w:rsidRDefault="00000000">
      <w:pPr>
        <w:pStyle w:val="a4"/>
      </w:pPr>
      <w:bookmarkStart w:id="313" w:name="grid_F17"/>
      <w:r>
        <w:lastRenderedPageBreak/>
        <w:t>НАВЧАЛЬНЕ МІСЦЕ № 6 з тактичної медицини (час 30 хв.)</w:t>
      </w:r>
    </w:p>
    <w:p w14:paraId="291D448A" w14:textId="77777777" w:rsidR="001D6168" w:rsidRDefault="00000000">
      <w:r>
        <w:t>Тренування особового складу в накладанні турнікету на полі бою.</w:t>
      </w:r>
      <w:bookmarkEnd w:id="313"/>
    </w:p>
    <w:p w14:paraId="62DB3B4C" w14:textId="77777777" w:rsidR="001D6168" w:rsidRDefault="00000000">
      <w:pPr>
        <w:pStyle w:val="a4"/>
      </w:pPr>
      <w:bookmarkStart w:id="314" w:name="grid_F18"/>
      <w:r>
        <w:t>НАВЧАЛЬНЕ МІСЦЕ № 7 з вогневої підготовки (час 30 хв.)</w:t>
      </w:r>
    </w:p>
    <w:p w14:paraId="0F7EB24C" w14:textId="77777777" w:rsidR="001D6168" w:rsidRDefault="00000000">
      <w:r>
        <w:t>Виконання ПВ № 3 "Навчання влучності стрільби з різних положень на середній відстані 100 м".</w:t>
      </w:r>
      <w:bookmarkEnd w:id="314"/>
    </w:p>
    <w:p w14:paraId="0A8ABF5E" w14:textId="77777777" w:rsidR="001D6168" w:rsidRDefault="00000000">
      <w:pPr>
        <w:pStyle w:val="a4"/>
      </w:pPr>
      <w:bookmarkStart w:id="315" w:name="grid_F19"/>
      <w:r>
        <w:t>НАВЧАЛЬНЕ МІСЦЕ № 8 з вогневої підготовки (час 30 хв.)</w:t>
      </w:r>
    </w:p>
    <w:p w14:paraId="07DC1DA4" w14:textId="77777777" w:rsidR="001D6168" w:rsidRDefault="00000000">
      <w:r>
        <w:t>Порядок обслуговування зброї. Тренування військовослужбовців у виконанні неповне розбирання зброї (за умовами 5ВП)</w:t>
      </w:r>
    </w:p>
    <w:p w14:paraId="2269E1AA" w14:textId="77777777" w:rsidR="001D6168" w:rsidRDefault="00000000">
      <w:r>
        <w:t>Тренування військовослужбовців у виконанні збирання зброї після неповного розбирання (за умовами 6ВП).</w:t>
      </w:r>
      <w:bookmarkEnd w:id="315"/>
    </w:p>
    <w:p w14:paraId="5302FC5E" w14:textId="77777777" w:rsidR="001D6168" w:rsidRDefault="00000000">
      <w:pPr>
        <w:pStyle w:val="a4"/>
      </w:pPr>
      <w:bookmarkStart w:id="316" w:name="grid_F20"/>
      <w:r>
        <w:t>НАВЧАЛЬНЕ МІСЦЕ № 9 з вогневої підготовки (час 30 хв.)</w:t>
      </w:r>
    </w:p>
    <w:p w14:paraId="3498722C" w14:textId="77777777" w:rsidR="001D6168" w:rsidRDefault="00000000">
      <w:r>
        <w:t>Підготовка ручних осколкових гранат до метання, прийоми і правила їх метання.</w:t>
      </w:r>
      <w:bookmarkEnd w:id="316"/>
    </w:p>
    <w:p w14:paraId="5760DB86" w14:textId="77777777" w:rsidR="001D6168" w:rsidRDefault="00000000">
      <w:bookmarkStart w:id="317" w:name="grid_F23"/>
      <w:r>
        <w:t>Практичне приведення зброї до нормального бою (за необхідності)</w:t>
      </w:r>
      <w:bookmarkEnd w:id="317"/>
    </w:p>
    <w:p w14:paraId="39D27FD8" w14:textId="77777777" w:rsidR="001D6168" w:rsidRDefault="00000000">
      <w:pPr>
        <w:pStyle w:val="a7"/>
      </w:pPr>
      <w:r>
        <w:t>ЗАНЯТТЯ ПІСЛЯ ОБІДУ</w:t>
      </w:r>
    </w:p>
    <w:p w14:paraId="5B7F44FA" w14:textId="77777777" w:rsidR="001D6168" w:rsidRDefault="00000000">
      <w:pPr>
        <w:pStyle w:val="a4"/>
      </w:pPr>
      <w:bookmarkStart w:id="318" w:name="grid_F24"/>
      <w:r>
        <w:t>НАВЧАЛЬНЕ МІСЦЕ № 10 з вогневої підготовки (час 22 хв.)</w:t>
      </w:r>
    </w:p>
    <w:p w14:paraId="3C861DE9" w14:textId="77777777" w:rsidR="001D6168" w:rsidRDefault="00000000">
      <w:r>
        <w:t>Тренування військовослужбовців в одноманітності прицілювання з використанням КПВП КЯ-2017.</w:t>
      </w:r>
      <w:bookmarkEnd w:id="318"/>
    </w:p>
    <w:p w14:paraId="00364D7D" w14:textId="77777777" w:rsidR="001D6168" w:rsidRDefault="00000000">
      <w:pPr>
        <w:pStyle w:val="a4"/>
      </w:pPr>
      <w:bookmarkStart w:id="319" w:name="grid_F25"/>
      <w:r>
        <w:t>НАВЧАЛЬНЕ МІСЦЕ № 11 з вогневої підготовки (час 22 хв.)</w:t>
      </w:r>
    </w:p>
    <w:p w14:paraId="3E475FB8" w14:textId="77777777" w:rsidR="001D6168" w:rsidRDefault="00000000">
      <w:r>
        <w:t>Тренування у діях зі зброєю АК-74 (АКМ, СZ).</w:t>
      </w:r>
    </w:p>
    <w:p w14:paraId="532FEF3C" w14:textId="77777777" w:rsidR="001D6168" w:rsidRDefault="00000000">
      <w:r>
        <w:t>1. Тренування положень для стрільби (стоячи, коліно, сидячи, лежачи).</w:t>
      </w:r>
    </w:p>
    <w:p w14:paraId="70F9AD68" w14:textId="77777777" w:rsidR="001D6168" w:rsidRDefault="00000000">
      <w:r>
        <w:t>2. Тренування приєднання магазину з досиланням патрона в патронник.</w:t>
      </w:r>
    </w:p>
    <w:p w14:paraId="357E5C1A" w14:textId="77777777" w:rsidR="001D6168" w:rsidRDefault="00000000">
      <w:r>
        <w:t>3. Тренування з усунення затримок.</w:t>
      </w:r>
      <w:bookmarkEnd w:id="319"/>
    </w:p>
    <w:p w14:paraId="4BA02BE2" w14:textId="77777777" w:rsidR="001D6168" w:rsidRDefault="00000000">
      <w:pPr>
        <w:pStyle w:val="a4"/>
      </w:pPr>
      <w:bookmarkStart w:id="320" w:name="grid_F26"/>
      <w:r>
        <w:t>НАВЧАЛЬНЕ МІСЦЕ № 12 з інженерної підготовки (час 22 хв.)</w:t>
      </w:r>
    </w:p>
    <w:p w14:paraId="5AC06028" w14:textId="77777777" w:rsidR="001D6168" w:rsidRDefault="00000000">
      <w:r>
        <w:t>Мінна безпека та основи інженерної розвідки.</w:t>
      </w:r>
      <w:bookmarkEnd w:id="320"/>
    </w:p>
    <w:p w14:paraId="2135BD51" w14:textId="77777777" w:rsidR="001D6168" w:rsidRDefault="00000000">
      <w:pPr>
        <w:pStyle w:val="a4"/>
      </w:pPr>
      <w:bookmarkStart w:id="321" w:name="grid_F27"/>
      <w:r>
        <w:t>НАВЧАЛЬНЕ МІСЦЕ № 13 з тактичної медицини (час 22 хв.)</w:t>
      </w:r>
    </w:p>
    <w:p w14:paraId="25AC9DA6" w14:textId="77777777" w:rsidR="001D6168" w:rsidRDefault="00000000">
      <w:r>
        <w:t>Тренування особового складу в накладанні турнікету на полі бою.</w:t>
      </w:r>
      <w:bookmarkEnd w:id="321"/>
    </w:p>
    <w:p w14:paraId="6A28BF3F" w14:textId="77777777" w:rsidR="001D6168" w:rsidRDefault="00000000">
      <w:pPr>
        <w:pStyle w:val="a4"/>
      </w:pPr>
      <w:bookmarkStart w:id="322" w:name="grid_F28"/>
      <w:r>
        <w:t>НАВЧАЛЬНЕ МІСЦЕ № 14 з вогневої підготовки (час 22 хв.)</w:t>
      </w:r>
    </w:p>
    <w:p w14:paraId="383DBAD7" w14:textId="77777777" w:rsidR="001D6168" w:rsidRDefault="00000000">
      <w:r>
        <w:t xml:space="preserve">Ознайомлення, демонстрація та вивчення різних типів </w:t>
      </w:r>
      <w:proofErr w:type="spellStart"/>
      <w:r>
        <w:t>БпЛА</w:t>
      </w:r>
      <w:proofErr w:type="spellEnd"/>
      <w:r>
        <w:t xml:space="preserve"> противника (розвідувального, ударного (зі скидом, FPV)).</w:t>
      </w:r>
      <w:bookmarkEnd w:id="322"/>
    </w:p>
    <w:p w14:paraId="3335939C" w14:textId="77777777" w:rsidR="001D6168" w:rsidRDefault="00000000">
      <w:pPr>
        <w:pStyle w:val="a4"/>
      </w:pPr>
      <w:bookmarkStart w:id="323" w:name="grid_F29"/>
      <w:r>
        <w:t>НАВЧАЛЬНЕ МІСЦЕ № 15 з вогневої підготовки (час 22 хв.)</w:t>
      </w:r>
    </w:p>
    <w:p w14:paraId="296CA8C8" w14:textId="77777777" w:rsidR="001D6168" w:rsidRDefault="00000000">
      <w:r>
        <w:t>Підготовка ручних осколкових гранат до метання, прийоми і правила їх метання.</w:t>
      </w:r>
      <w:bookmarkEnd w:id="323"/>
    </w:p>
    <w:bookmarkStart w:id="324" w:name="vogn002p"/>
    <w:bookmarkStart w:id="325" w:name="grid_G6"/>
    <w:p w14:paraId="4893C3B8" w14:textId="77777777" w:rsidR="006D272C" w:rsidRDefault="00A1298E" w:rsidP="006D272C">
      <w:pPr>
        <w:pStyle w:val="Heading1"/>
        <w:pBdr>
          <w:bottom w:val="single" w:sz="10" w:space="4" w:color="971A22"/>
        </w:pBdr>
        <w:shd w:val="clear" w:color="auto" w:fill="D62832"/>
        <w:rPr>
          <w:rFonts w:ascii="Montserrat ExtraBold" w:eastAsia="Montserrat ExtraBold" w:hAnsi="Montserrat ExtraBold" w:cs="Montserrat ExtraBold"/>
          <w:bCs/>
          <w:szCs w:val="32"/>
        </w:rPr>
      </w:pPr>
      <w:r>
        <w:lastRenderedPageBreak/>
        <w:fldChar w:fldCharType="begin"/>
      </w:r>
      <w:r>
        <w:instrText xml:space="preserve"> HYPERLINK \l "toc_return_061" \o "До відповідного пункту у змісті" </w:instrText>
      </w:r>
      <w:r>
        <w:fldChar w:fldCharType="separate"/>
      </w:r>
      <w:r w:rsidRPr="00B60A8E">
        <w:rPr>
          <w:rFonts w:ascii="Montserrat ExtraBold" w:eastAsia="Montserrat ExtraBold" w:hAnsi="Montserrat ExtraBold" w:cs="Montserrat ExtraBold"/>
          <w:bCs/>
          <w:szCs w:val="32"/>
        </w:rPr>
        <w:t>ВОГНЕВА ПІДГОТОВКА – ДЕНЬ 2. Практично</w:t>
      </w:r>
      <w:r>
        <w:fldChar w:fldCharType="end"/>
      </w:r>
      <w:bookmarkEnd w:id="324"/>
      <w:bookmarkEnd w:id="325"/>
    </w:p>
    <w:p w14:paraId="67C8331F" w14:textId="77777777" w:rsidR="001D6168" w:rsidRDefault="00000000">
      <w:pPr>
        <w:pStyle w:val="a8"/>
      </w:pPr>
      <w:bookmarkStart w:id="326" w:name="grid_G8"/>
      <w:r>
        <w:t>(10 ГОДИН)</w:t>
      </w:r>
      <w:bookmarkEnd w:id="326"/>
    </w:p>
    <w:p w14:paraId="065E1ED5" w14:textId="77777777" w:rsidR="001D6168" w:rsidRDefault="00000000">
      <w:pPr>
        <w:pStyle w:val="Heading2"/>
      </w:pPr>
      <w:bookmarkStart w:id="327" w:name="grid_G9"/>
      <w:r>
        <w:t>Тема 4. Точність та влучність. (10 годин).</w:t>
      </w:r>
    </w:p>
    <w:p w14:paraId="63D17A70" w14:textId="77777777" w:rsidR="001D6168" w:rsidRDefault="00000000">
      <w:pPr>
        <w:pStyle w:val="Heading3"/>
      </w:pPr>
      <w:r>
        <w:t>Заняття 1. Виконання ПВ № 2 "Відпрацювання навичок одноманітної стрільби";</w:t>
      </w:r>
    </w:p>
    <w:p w14:paraId="76530934" w14:textId="77777777" w:rsidR="001D6168" w:rsidRDefault="00000000">
      <w:pPr>
        <w:pStyle w:val="Heading3"/>
      </w:pPr>
      <w:r>
        <w:t>Заняття 2. Виконання ПВ № 3 "Навчання влучності стрільби з різних положень на середній відстані 100 м".</w:t>
      </w:r>
    </w:p>
    <w:p w14:paraId="6A950D05" w14:textId="77777777" w:rsidR="001D6168" w:rsidRDefault="00000000">
      <w:pPr>
        <w:pStyle w:val="Heading3"/>
      </w:pPr>
      <w:r>
        <w:t>Заняття 3. Виконання ПВ № 4 "Навчання влучності стрільби з різних положень на середній відстані".</w:t>
      </w:r>
    </w:p>
    <w:p w14:paraId="73215FB1" w14:textId="77777777" w:rsidR="001D6168" w:rsidRDefault="00000000">
      <w:pPr>
        <w:pStyle w:val="Heading3"/>
      </w:pPr>
      <w:r>
        <w:t>Заняття 4. Виконання ПВМГ № 1 "Метання гранат на дальність з різних положень".</w:t>
      </w:r>
      <w:bookmarkEnd w:id="327"/>
    </w:p>
    <w:p w14:paraId="6260F233" w14:textId="77777777" w:rsidR="001D6168" w:rsidRDefault="00000000">
      <w:bookmarkStart w:id="328" w:name="grid_G11"/>
      <w:r>
        <w:t>Тренування у діях зі зброєю АК-74, АКМ (CZ BREN 2, M4A1 за наявності).</w:t>
      </w:r>
    </w:p>
    <w:p w14:paraId="3C3873C2" w14:textId="77777777" w:rsidR="001D6168" w:rsidRDefault="00000000">
      <w:r>
        <w:t>1. Зміна положення для стрільби (стоячи, коліно, лежачи, сидячи).</w:t>
      </w:r>
    </w:p>
    <w:p w14:paraId="5CBD9C29" w14:textId="77777777" w:rsidR="001D6168" w:rsidRDefault="00000000">
      <w:r>
        <w:t>2. Тренування приєднання магазину з досиланням патрона в патронник.</w:t>
      </w:r>
    </w:p>
    <w:p w14:paraId="711CC40F" w14:textId="77777777" w:rsidR="001D6168" w:rsidRDefault="00000000">
      <w:r>
        <w:t xml:space="preserve">3. Тренування в стрілецьких </w:t>
      </w:r>
      <w:proofErr w:type="spellStart"/>
      <w:r>
        <w:t>стійках</w:t>
      </w:r>
      <w:proofErr w:type="spellEnd"/>
      <w:r>
        <w:t>, зі статичним утриманням зброї.</w:t>
      </w:r>
      <w:bookmarkEnd w:id="328"/>
    </w:p>
    <w:p w14:paraId="779A5441" w14:textId="77777777" w:rsidR="001D6168" w:rsidRDefault="00000000">
      <w:pPr>
        <w:pStyle w:val="a4"/>
      </w:pPr>
      <w:bookmarkStart w:id="329" w:name="grid_G12"/>
      <w:r>
        <w:t>НАВЧАЛЬНЕ МІСЦЕ № 1 з вогневої підготовки (час 30 хв.)</w:t>
      </w:r>
    </w:p>
    <w:p w14:paraId="769F3586" w14:textId="77777777" w:rsidR="001D6168" w:rsidRDefault="00000000">
      <w:r>
        <w:t>Виконання ПВ № 2 "Відпрацювання навичок одноманітної стрільби</w:t>
      </w:r>
      <w:bookmarkEnd w:id="329"/>
    </w:p>
    <w:p w14:paraId="54D555E2" w14:textId="77777777" w:rsidR="001D6168" w:rsidRDefault="00000000">
      <w:pPr>
        <w:pStyle w:val="a4"/>
      </w:pPr>
      <w:bookmarkStart w:id="330" w:name="grid_G13"/>
      <w:r>
        <w:t>НАВЧАЛЬНЕ МІСЦЕ № 2 з вогневої підготовки (час 30 хв.)</w:t>
      </w:r>
    </w:p>
    <w:p w14:paraId="174C90DA" w14:textId="77777777" w:rsidR="001D6168" w:rsidRDefault="00000000">
      <w:r>
        <w:t>Тренування військовослужбовців в одноманітності прицілювання з використанням КПВП КЯ-2017.</w:t>
      </w:r>
      <w:bookmarkEnd w:id="330"/>
    </w:p>
    <w:p w14:paraId="6F5DB530" w14:textId="77777777" w:rsidR="001D6168" w:rsidRDefault="00000000">
      <w:pPr>
        <w:pStyle w:val="a4"/>
      </w:pPr>
      <w:bookmarkStart w:id="331" w:name="grid_G14"/>
      <w:r>
        <w:t>НАВЧАЛЬНЕ МІСЦЕ № 3 з вогневої підготовки (час 30 хв.)</w:t>
      </w:r>
    </w:p>
    <w:p w14:paraId="78FCE2E7" w14:textId="77777777" w:rsidR="001D6168" w:rsidRDefault="00000000">
      <w:r>
        <w:t>Виконання ПВ № 3 "Навчання влучності стрільби з різних положень на середній відстані 100 м".</w:t>
      </w:r>
      <w:bookmarkEnd w:id="331"/>
    </w:p>
    <w:p w14:paraId="1899AA7C" w14:textId="77777777" w:rsidR="001D6168" w:rsidRDefault="00000000">
      <w:pPr>
        <w:pStyle w:val="a4"/>
      </w:pPr>
      <w:bookmarkStart w:id="332" w:name="grid_G15"/>
      <w:r>
        <w:t>НАВЧАЛЬНЕ МІСЦЕ № 4 з інженерної підготовки (час 30 хв.)</w:t>
      </w:r>
    </w:p>
    <w:p w14:paraId="5A2E268B" w14:textId="77777777" w:rsidR="001D6168" w:rsidRDefault="00000000">
      <w:r>
        <w:t>Підривна справа. Вогневий спосіб підривання.</w:t>
      </w:r>
      <w:bookmarkEnd w:id="332"/>
    </w:p>
    <w:p w14:paraId="378997FC" w14:textId="77777777" w:rsidR="001D6168" w:rsidRDefault="00000000">
      <w:pPr>
        <w:pStyle w:val="a4"/>
      </w:pPr>
      <w:bookmarkStart w:id="333" w:name="grid_G16"/>
      <w:r>
        <w:t>НАВЧАЛЬНЕ МІСЦЕ № 5 з вогневої підготовки (час 30 хв.)</w:t>
      </w:r>
    </w:p>
    <w:p w14:paraId="34987132" w14:textId="77777777" w:rsidR="001D6168" w:rsidRDefault="00000000">
      <w:r>
        <w:t>Виконання ПВ № 4 "Навчання влучності стрільби з різних положень на середній відстані".</w:t>
      </w:r>
      <w:bookmarkEnd w:id="333"/>
    </w:p>
    <w:p w14:paraId="573B4C0D" w14:textId="77777777" w:rsidR="001D6168" w:rsidRDefault="00000000">
      <w:pPr>
        <w:pStyle w:val="a4"/>
      </w:pPr>
      <w:bookmarkStart w:id="334" w:name="grid_G17"/>
      <w:r>
        <w:t>НАВЧАЛЬНЕ МІСЦЕ № 6 з тактичної медицини (час 30 хв.)</w:t>
      </w:r>
    </w:p>
    <w:p w14:paraId="18E1741A" w14:textId="77777777" w:rsidR="001D6168" w:rsidRDefault="00000000">
      <w:r>
        <w:t>Тренування особового складу в накладанні турнікету на полі бою.</w:t>
      </w:r>
      <w:bookmarkEnd w:id="334"/>
    </w:p>
    <w:p w14:paraId="1C2FDA12" w14:textId="77777777" w:rsidR="001D6168" w:rsidRDefault="00000000">
      <w:pPr>
        <w:pStyle w:val="a4"/>
      </w:pPr>
      <w:bookmarkStart w:id="335" w:name="grid_G18"/>
      <w:r>
        <w:t>НАВЧАЛЬНЕ МІСЦЕ № 7 з вогневої підготовки (час 30 хв.)</w:t>
      </w:r>
    </w:p>
    <w:p w14:paraId="72CDA918" w14:textId="77777777" w:rsidR="001D6168" w:rsidRDefault="00000000">
      <w:r>
        <w:t>Тренування у діях зі зброєю АК-74 (АКМ, СZ).</w:t>
      </w:r>
    </w:p>
    <w:p w14:paraId="56DD05A3" w14:textId="77777777" w:rsidR="001D6168" w:rsidRDefault="00000000">
      <w:r>
        <w:t>1. Тренування положень для стрільби (стоячи, коліно, сидячи, лежачи).</w:t>
      </w:r>
    </w:p>
    <w:p w14:paraId="782E2B15" w14:textId="77777777" w:rsidR="001D6168" w:rsidRDefault="00000000">
      <w:r>
        <w:t>2. Тренування приєднання магазину з досиланням патрона в патронник.</w:t>
      </w:r>
    </w:p>
    <w:p w14:paraId="1E37C1E9" w14:textId="77777777" w:rsidR="001D6168" w:rsidRDefault="00000000">
      <w:r>
        <w:lastRenderedPageBreak/>
        <w:t>3. Тренування з усунення затримок.</w:t>
      </w:r>
      <w:bookmarkEnd w:id="335"/>
    </w:p>
    <w:p w14:paraId="5C16D618" w14:textId="77777777" w:rsidR="001D6168" w:rsidRDefault="00000000">
      <w:pPr>
        <w:pStyle w:val="a4"/>
      </w:pPr>
      <w:bookmarkStart w:id="336" w:name="grid_G19"/>
      <w:r>
        <w:t>НАВЧАЛЬНЕ МІСЦЕ № 8 з вогневої підготовки (час 30 хв.)</w:t>
      </w:r>
    </w:p>
    <w:p w14:paraId="73203760" w14:textId="77777777" w:rsidR="001D6168" w:rsidRDefault="00000000">
      <w:r>
        <w:t>Виконання ПВМГ № 1 "Метання гранат на дальність з різних положень". +G17: G19</w:t>
      </w:r>
      <w:bookmarkEnd w:id="336"/>
    </w:p>
    <w:p w14:paraId="35F943DA" w14:textId="77777777" w:rsidR="001D6168" w:rsidRDefault="00000000">
      <w:pPr>
        <w:pStyle w:val="a4"/>
      </w:pPr>
      <w:bookmarkStart w:id="337" w:name="grid_G20"/>
      <w:r>
        <w:t>НАВЧАЛЬНЕ МІСЦЕ № 9 з вогневої підготовки (час 30 хв.)</w:t>
      </w:r>
    </w:p>
    <w:p w14:paraId="36ACE447" w14:textId="77777777" w:rsidR="001D6168" w:rsidRDefault="00000000">
      <w:r>
        <w:t>Порядок обслуговування зброї.</w:t>
      </w:r>
    </w:p>
    <w:p w14:paraId="21BE48B8" w14:textId="77777777" w:rsidR="001D6168" w:rsidRDefault="00000000">
      <w:r>
        <w:t>Тренування військовослужбовців у виконанні спорядження магазину (стрічки) набоями (приєднання порохового заряду до гранати) (за умовами 10ВП)</w:t>
      </w:r>
      <w:bookmarkEnd w:id="337"/>
    </w:p>
    <w:p w14:paraId="1BF874EA" w14:textId="77777777" w:rsidR="001D6168" w:rsidRDefault="00000000">
      <w:bookmarkStart w:id="338" w:name="grid_G23"/>
      <w:r>
        <w:t>Практичне приведення зброї до нормального бою (за необхідності)</w:t>
      </w:r>
      <w:bookmarkEnd w:id="338"/>
    </w:p>
    <w:p w14:paraId="25AA0615" w14:textId="77777777" w:rsidR="001D6168" w:rsidRDefault="00000000">
      <w:pPr>
        <w:pStyle w:val="a7"/>
      </w:pPr>
      <w:r>
        <w:t>ЗАНЯТТЯ ПІСЛЯ ОБІДУ</w:t>
      </w:r>
    </w:p>
    <w:p w14:paraId="06B81BA4" w14:textId="77777777" w:rsidR="001D6168" w:rsidRDefault="00000000">
      <w:pPr>
        <w:pStyle w:val="a4"/>
      </w:pPr>
      <w:bookmarkStart w:id="339" w:name="grid_G24"/>
      <w:r>
        <w:t>НАВЧАЛЬНЕ МІСЦЕ № 10 з вогневої підготовки (час 22 хв.)</w:t>
      </w:r>
    </w:p>
    <w:p w14:paraId="6009050B" w14:textId="77777777" w:rsidR="001D6168" w:rsidRDefault="00000000">
      <w:r>
        <w:t>Тренування військовослужбовців в одноманітності прицілювання з використанням КПВП КЯ-2017.</w:t>
      </w:r>
      <w:bookmarkEnd w:id="339"/>
    </w:p>
    <w:p w14:paraId="5513661D" w14:textId="77777777" w:rsidR="001D6168" w:rsidRDefault="00000000">
      <w:pPr>
        <w:pStyle w:val="a4"/>
      </w:pPr>
      <w:bookmarkStart w:id="340" w:name="grid_G25"/>
      <w:r>
        <w:t>НАВЧАЛЬНЕ МІСЦЕ № 11 з інженерної підготовки (час 22 хв.)</w:t>
      </w:r>
    </w:p>
    <w:p w14:paraId="64414EAF" w14:textId="77777777" w:rsidR="001D6168" w:rsidRDefault="00000000">
      <w:r>
        <w:t>Підривна справа. Вогневий спосіб підривання.</w:t>
      </w:r>
      <w:bookmarkEnd w:id="340"/>
    </w:p>
    <w:p w14:paraId="38747BD9" w14:textId="77777777" w:rsidR="001D6168" w:rsidRDefault="00000000">
      <w:pPr>
        <w:pStyle w:val="a4"/>
      </w:pPr>
      <w:bookmarkStart w:id="341" w:name="grid_G26"/>
      <w:r>
        <w:t>НАВЧАЛЬНЕ МІСЦЕ № 12 з тактичної медицини (час 22 хв.)</w:t>
      </w:r>
    </w:p>
    <w:p w14:paraId="67BFF95D" w14:textId="77777777" w:rsidR="001D6168" w:rsidRDefault="00000000">
      <w:r>
        <w:t>Тренування особового складу в накладанні турнікету на полі бою.</w:t>
      </w:r>
      <w:bookmarkEnd w:id="341"/>
    </w:p>
    <w:p w14:paraId="4ACE5434" w14:textId="77777777" w:rsidR="001D6168" w:rsidRDefault="00000000">
      <w:pPr>
        <w:pStyle w:val="a4"/>
      </w:pPr>
      <w:bookmarkStart w:id="342" w:name="grid_G27"/>
      <w:r>
        <w:t>НАВЧАЛЬНЕ МІСЦЕ № 13 з вогневої підготовки (час 22 хв.)</w:t>
      </w:r>
    </w:p>
    <w:p w14:paraId="68812C8D" w14:textId="77777777" w:rsidR="001D6168" w:rsidRDefault="00000000">
      <w:r>
        <w:t>Тренування у діях зі зброєю АК-74 (АКМ, СZ).</w:t>
      </w:r>
    </w:p>
    <w:p w14:paraId="3E96F903" w14:textId="77777777" w:rsidR="001D6168" w:rsidRDefault="00000000">
      <w:r>
        <w:t>1. Тренування положень для стрільби (стоячи, коліно, сидячи, лежачи).</w:t>
      </w:r>
    </w:p>
    <w:p w14:paraId="40DBAF1F" w14:textId="77777777" w:rsidR="001D6168" w:rsidRDefault="00000000">
      <w:r>
        <w:t>2. Тренування приєднання магазину з досиланням патрона в патронник.</w:t>
      </w:r>
    </w:p>
    <w:p w14:paraId="46DA1998" w14:textId="77777777" w:rsidR="001D6168" w:rsidRDefault="00000000">
      <w:r>
        <w:t>3. Тренування з усунення затримок.</w:t>
      </w:r>
      <w:bookmarkEnd w:id="342"/>
    </w:p>
    <w:p w14:paraId="3814B42F" w14:textId="77777777" w:rsidR="001D6168" w:rsidRDefault="00000000">
      <w:pPr>
        <w:pStyle w:val="a4"/>
      </w:pPr>
      <w:bookmarkStart w:id="343" w:name="grid_G28"/>
      <w:r>
        <w:t>НАВЧАЛЬНЕ МІСЦЕ № 14 з вогневої підготовки (час 22 хв.)</w:t>
      </w:r>
    </w:p>
    <w:p w14:paraId="0D51525C" w14:textId="77777777" w:rsidR="001D6168" w:rsidRDefault="00000000">
      <w:r>
        <w:t>Тренування виконання ПВМГ № 1 "Метання гранат на дальність з різних положень".</w:t>
      </w:r>
      <w:bookmarkEnd w:id="343"/>
    </w:p>
    <w:p w14:paraId="03D13A63" w14:textId="77777777" w:rsidR="001D6168" w:rsidRDefault="00000000">
      <w:pPr>
        <w:pStyle w:val="a4"/>
      </w:pPr>
      <w:bookmarkStart w:id="344" w:name="grid_G29"/>
      <w:r>
        <w:t>НАВЧАЛЬНЕ МІСЦЕ № 15 з вогневої підготовки (час 22 хв.)</w:t>
      </w:r>
    </w:p>
    <w:p w14:paraId="0CB9ACD4" w14:textId="77777777" w:rsidR="001D6168" w:rsidRDefault="00000000">
      <w:r>
        <w:t xml:space="preserve">Тренування дій військовослужбовців у разі виявлення </w:t>
      </w:r>
      <w:proofErr w:type="spellStart"/>
      <w:r>
        <w:t>БпЛА</w:t>
      </w:r>
      <w:proofErr w:type="spellEnd"/>
      <w:r>
        <w:t xml:space="preserve"> противника різних типів (розвідувального, ударного (зі скидом, FPV)) з використанням штучних, природних </w:t>
      </w:r>
      <w:proofErr w:type="spellStart"/>
      <w:r>
        <w:t>укриттів</w:t>
      </w:r>
      <w:proofErr w:type="spellEnd"/>
      <w:r>
        <w:t xml:space="preserve"> (шини, стовбури дерев). Ведення вогню з особистої зброї. (За наявності використовувати симулятор).</w:t>
      </w:r>
      <w:bookmarkEnd w:id="344"/>
    </w:p>
    <w:bookmarkStart w:id="345" w:name="vogn003p"/>
    <w:bookmarkStart w:id="346" w:name="_Hlk215640914"/>
    <w:bookmarkStart w:id="347" w:name="grid_H6"/>
    <w:p w14:paraId="4A27F1B8" w14:textId="77777777" w:rsidR="00D33FA5" w:rsidRDefault="00A1298E" w:rsidP="00D33FA5">
      <w:pPr>
        <w:pStyle w:val="Heading1"/>
        <w:pBdr>
          <w:bottom w:val="single" w:sz="10" w:space="4" w:color="971A22"/>
        </w:pBdr>
        <w:shd w:val="clear" w:color="auto" w:fill="D62832"/>
        <w:rPr>
          <w:rFonts w:ascii="Montserrat ExtraBold" w:eastAsia="Montserrat ExtraBold" w:hAnsi="Montserrat ExtraBold" w:cs="Montserrat ExtraBold"/>
          <w:bCs/>
          <w:szCs w:val="32"/>
        </w:rPr>
      </w:pPr>
      <w:r>
        <w:lastRenderedPageBreak/>
        <w:fldChar w:fldCharType="begin"/>
      </w:r>
      <w:r>
        <w:instrText xml:space="preserve"> HYPERLINK \l "toc_return_062" \o "До відповідного пункту у змісті" </w:instrText>
      </w:r>
      <w:r>
        <w:fldChar w:fldCharType="separate"/>
      </w:r>
      <w:r w:rsidRPr="00B60A8E">
        <w:rPr>
          <w:rFonts w:ascii="Montserrat ExtraBold" w:eastAsia="Montserrat ExtraBold" w:hAnsi="Montserrat ExtraBold" w:cs="Montserrat ExtraBold"/>
          <w:bCs/>
          <w:szCs w:val="32"/>
        </w:rPr>
        <w:t>ВОГНЕВА ПІДГОТОВКА – ДЕНЬ 3. Практично</w:t>
      </w:r>
      <w:r>
        <w:fldChar w:fldCharType="end"/>
      </w:r>
      <w:bookmarkEnd w:id="345"/>
      <w:bookmarkEnd w:id="346"/>
      <w:bookmarkEnd w:id="347"/>
    </w:p>
    <w:p w14:paraId="7970FC3A" w14:textId="77777777" w:rsidR="001D6168" w:rsidRDefault="00000000">
      <w:pPr>
        <w:pStyle w:val="a8"/>
      </w:pPr>
      <w:bookmarkStart w:id="348" w:name="grid_H8"/>
      <w:r>
        <w:t>(10 ГОДИН (З НИХ ВНОЧІ 4 ГОДИНИ))</w:t>
      </w:r>
      <w:bookmarkEnd w:id="348"/>
    </w:p>
    <w:p w14:paraId="7E893BD8" w14:textId="77777777" w:rsidR="001D6168" w:rsidRDefault="00000000">
      <w:pPr>
        <w:pStyle w:val="Heading2"/>
      </w:pPr>
      <w:bookmarkStart w:id="349" w:name="grid_H9"/>
      <w:r>
        <w:t>Тема 4. Точність та влучність. (10 годин).</w:t>
      </w:r>
    </w:p>
    <w:p w14:paraId="71C9DA8E" w14:textId="77777777" w:rsidR="001D6168" w:rsidRDefault="00000000">
      <w:pPr>
        <w:pStyle w:val="Heading3"/>
      </w:pPr>
      <w:r>
        <w:t>Заняття 1. Виконання ПВ № 2 "Відпрацювання навичок одноманітної стрільби ";</w:t>
      </w:r>
    </w:p>
    <w:p w14:paraId="67D27AFC" w14:textId="77777777" w:rsidR="001D6168" w:rsidRDefault="00000000">
      <w:pPr>
        <w:pStyle w:val="Heading3"/>
      </w:pPr>
      <w:r>
        <w:t>Заняття 2. Виконання ПВ № 5 "Ведення вогню з положення лежачи по групі цілей";</w:t>
      </w:r>
    </w:p>
    <w:p w14:paraId="10C50A10" w14:textId="77777777" w:rsidR="001D6168" w:rsidRDefault="00000000">
      <w:pPr>
        <w:pStyle w:val="Heading3"/>
      </w:pPr>
      <w:r>
        <w:t>Заняття 3. Виконання ПВ № 6 "Стрільба з місця по нерухомих цілях з усуненням затримок під час стрільби";</w:t>
      </w:r>
    </w:p>
    <w:p w14:paraId="721FCC98" w14:textId="77777777" w:rsidR="001D6168" w:rsidRDefault="00000000">
      <w:pPr>
        <w:pStyle w:val="Heading3"/>
      </w:pPr>
      <w:r>
        <w:t>Заняття 4. Виконання ПВМГ № 2 "Метання гранати на точність з різних положень";</w:t>
      </w:r>
    </w:p>
    <w:p w14:paraId="48F8D9AE" w14:textId="77777777" w:rsidR="001D6168" w:rsidRDefault="00000000">
      <w:pPr>
        <w:pStyle w:val="Heading3"/>
      </w:pPr>
      <w:r>
        <w:t>Заняття 5. Виконання ПВ № 7 "Стрільба з різних положень коли визначена зона видимості" (у темну пору доби).</w:t>
      </w:r>
      <w:bookmarkEnd w:id="349"/>
    </w:p>
    <w:p w14:paraId="0DC3C8CC" w14:textId="77777777" w:rsidR="001D6168" w:rsidRDefault="00000000">
      <w:bookmarkStart w:id="350" w:name="grid_H11"/>
      <w:r>
        <w:t>Тренування у діях зі зброєю АК-74, АКМ (CZ BREN 2, M4A1 за наявності).</w:t>
      </w:r>
    </w:p>
    <w:p w14:paraId="2AFAF2C2" w14:textId="77777777" w:rsidR="001D6168" w:rsidRDefault="00000000">
      <w:r>
        <w:t xml:space="preserve">1. Тренування в стрілецьких </w:t>
      </w:r>
      <w:proofErr w:type="spellStart"/>
      <w:r>
        <w:t>стійках</w:t>
      </w:r>
      <w:proofErr w:type="spellEnd"/>
      <w:r>
        <w:t>, зі статичним утриманням зброї.</w:t>
      </w:r>
    </w:p>
    <w:p w14:paraId="783FBC3D" w14:textId="77777777" w:rsidR="001D6168" w:rsidRDefault="00000000">
      <w:r>
        <w:t>2. Приєднання магазину до автомата наосліп (із заплющеними очима) та досиланням патрона в патронник.</w:t>
      </w:r>
    </w:p>
    <w:p w14:paraId="4025601A" w14:textId="77777777" w:rsidR="001D6168" w:rsidRDefault="00000000">
      <w:r>
        <w:t>3. Тренування скидання зброї різними способами з різних положень.</w:t>
      </w:r>
      <w:bookmarkEnd w:id="350"/>
    </w:p>
    <w:p w14:paraId="74E4AD85" w14:textId="77777777" w:rsidR="001D6168" w:rsidRDefault="00000000">
      <w:pPr>
        <w:pStyle w:val="a4"/>
      </w:pPr>
      <w:bookmarkStart w:id="351" w:name="grid_H12"/>
      <w:r>
        <w:t>НАВЧАЛЬНЕ МІСЦЕ № 1 з вогневої підготовки (час 28 хв.)</w:t>
      </w:r>
    </w:p>
    <w:p w14:paraId="03E1ACA0" w14:textId="77777777" w:rsidR="001D6168" w:rsidRDefault="00000000">
      <w:r>
        <w:t>Виконання ПВ № 2 "Відпрацювання навичок одноманітної стрільби</w:t>
      </w:r>
      <w:bookmarkEnd w:id="351"/>
    </w:p>
    <w:p w14:paraId="03A8196C" w14:textId="77777777" w:rsidR="001D6168" w:rsidRDefault="00000000">
      <w:pPr>
        <w:pStyle w:val="a4"/>
      </w:pPr>
      <w:bookmarkStart w:id="352" w:name="grid_H13"/>
      <w:r>
        <w:t>НАВЧАЛЬНЕ МІСЦЕ № 2 з тактичної медицини (час 28 хв.)</w:t>
      </w:r>
    </w:p>
    <w:p w14:paraId="62E3E68D" w14:textId="77777777" w:rsidR="001D6168" w:rsidRDefault="00000000">
      <w:r>
        <w:t>Тренування переміщення пораненого.</w:t>
      </w:r>
      <w:bookmarkEnd w:id="352"/>
    </w:p>
    <w:p w14:paraId="5C109067" w14:textId="77777777" w:rsidR="001D6168" w:rsidRDefault="00000000">
      <w:pPr>
        <w:pStyle w:val="a4"/>
      </w:pPr>
      <w:bookmarkStart w:id="353" w:name="grid_H14"/>
      <w:r>
        <w:t>НАВЧАЛЬНЕ МІСЦЕ № 3 з вогневої підготовки (час 28 хв.)</w:t>
      </w:r>
    </w:p>
    <w:p w14:paraId="0280AFD1" w14:textId="77777777" w:rsidR="001D6168" w:rsidRDefault="00000000">
      <w:r>
        <w:t>Виконання ПВ № 5 "Ведення вогню з положення лежачи по групі цілей</w:t>
      </w:r>
      <w:bookmarkEnd w:id="353"/>
    </w:p>
    <w:p w14:paraId="1DE583B9" w14:textId="77777777" w:rsidR="001D6168" w:rsidRDefault="00000000">
      <w:pPr>
        <w:pStyle w:val="a4"/>
      </w:pPr>
      <w:bookmarkStart w:id="354" w:name="grid_H15"/>
      <w:r>
        <w:t>НАВЧАЛЬНЕ МІСЦЕ № 4 з інженерної підготовки (час 28 хв.)</w:t>
      </w:r>
    </w:p>
    <w:p w14:paraId="08FB1CCA" w14:textId="77777777" w:rsidR="001D6168" w:rsidRDefault="00000000">
      <w:r>
        <w:t>Пророблення проходів в мінно-вибухових загородженнях та способи їх подолання.</w:t>
      </w:r>
      <w:bookmarkEnd w:id="354"/>
    </w:p>
    <w:p w14:paraId="248C2DED" w14:textId="77777777" w:rsidR="001D6168" w:rsidRDefault="00000000">
      <w:pPr>
        <w:pStyle w:val="a4"/>
      </w:pPr>
      <w:bookmarkStart w:id="355" w:name="grid_H16"/>
      <w:r>
        <w:t>НАВЧАЛЬНЕ МІСЦЕ № 5 з вогневої підготовки (час 28 хв.)</w:t>
      </w:r>
    </w:p>
    <w:p w14:paraId="30CAADF2" w14:textId="77777777" w:rsidR="001D6168" w:rsidRDefault="00000000">
      <w:r>
        <w:t>Виконання ПВ № 6 "Стрільба з місця по нерухомих цілях з усуненням затримок під час стрільби</w:t>
      </w:r>
      <w:bookmarkEnd w:id="355"/>
    </w:p>
    <w:p w14:paraId="6A7FF660" w14:textId="77777777" w:rsidR="001D6168" w:rsidRDefault="00000000">
      <w:pPr>
        <w:pStyle w:val="a4"/>
      </w:pPr>
      <w:bookmarkStart w:id="356" w:name="grid_H17"/>
      <w:r>
        <w:t>НАВЧАЛЬНЕ МІСЦЕ № 6 з вогневої підготовки (час 28 хв.)</w:t>
      </w:r>
    </w:p>
    <w:p w14:paraId="4A1BBC6E" w14:textId="77777777" w:rsidR="001D6168" w:rsidRDefault="00000000">
      <w:r>
        <w:t xml:space="preserve">Тренування дій військовослужбовців у разі виявлення </w:t>
      </w:r>
      <w:proofErr w:type="spellStart"/>
      <w:r>
        <w:t>БпЛА</w:t>
      </w:r>
      <w:proofErr w:type="spellEnd"/>
      <w:r>
        <w:t xml:space="preserve"> противника типу ударного FPV на полі (відкрита ділянка місцевості) - зустрічають обличчям. Ведення вогню з особистої зброї. (За наявності використовувати симулятор).</w:t>
      </w:r>
      <w:bookmarkEnd w:id="356"/>
    </w:p>
    <w:p w14:paraId="2518B5F5" w14:textId="77777777" w:rsidR="001D6168" w:rsidRDefault="00000000">
      <w:pPr>
        <w:pStyle w:val="a4"/>
      </w:pPr>
      <w:bookmarkStart w:id="357" w:name="grid_H18"/>
      <w:r>
        <w:lastRenderedPageBreak/>
        <w:t>НАВЧАЛЬНЕ МІСЦЕ № 7 з вогневої підготовки (час 28 хв.)</w:t>
      </w:r>
    </w:p>
    <w:p w14:paraId="4009445B" w14:textId="77777777" w:rsidR="001D6168" w:rsidRDefault="00000000">
      <w:r>
        <w:t>Виконання ПВМГ № 2 "Метання гранати на точність з різних положень</w:t>
      </w:r>
      <w:bookmarkEnd w:id="357"/>
    </w:p>
    <w:p w14:paraId="3E90346B" w14:textId="77777777" w:rsidR="001D6168" w:rsidRDefault="00000000">
      <w:pPr>
        <w:pStyle w:val="a4"/>
      </w:pPr>
      <w:bookmarkStart w:id="358" w:name="grid_H19"/>
      <w:r>
        <w:t>НАВЧАЛЬНЕ МІСЦЕ № 8 з вогневої підготовки (час 28 хв.)</w:t>
      </w:r>
    </w:p>
    <w:p w14:paraId="3D37D326" w14:textId="77777777" w:rsidR="001D6168" w:rsidRDefault="00000000">
      <w:r>
        <w:t>Тренування ривка штурмової групи до траншеї противника.</w:t>
      </w:r>
      <w:bookmarkEnd w:id="358"/>
    </w:p>
    <w:p w14:paraId="21AC3053" w14:textId="77777777" w:rsidR="001D6168" w:rsidRDefault="00000000">
      <w:bookmarkStart w:id="359" w:name="grid_H23"/>
      <w:r>
        <w:t>Практичне приведення зброї до нормального бою (за необхідності)</w:t>
      </w:r>
      <w:bookmarkEnd w:id="359"/>
    </w:p>
    <w:p w14:paraId="65C6999F" w14:textId="77777777" w:rsidR="001D6168" w:rsidRDefault="00000000">
      <w:pPr>
        <w:pStyle w:val="Heading3"/>
      </w:pPr>
      <w:r>
        <w:t>ЗАНЯТТЯ В ТЕМНУ ПОРУ ДОБИ</w:t>
      </w:r>
    </w:p>
    <w:p w14:paraId="0F004ED1" w14:textId="77777777" w:rsidR="001D6168" w:rsidRDefault="00000000">
      <w:pPr>
        <w:pStyle w:val="a4"/>
      </w:pPr>
      <w:bookmarkStart w:id="360" w:name="grid_H30"/>
      <w:r>
        <w:t>НАВЧАЛЬНЕ МІСЦЕ № 1 з вогневої підготовки (час 36 хв.)</w:t>
      </w:r>
    </w:p>
    <w:p w14:paraId="19DC6A8A" w14:textId="77777777" w:rsidR="001D6168" w:rsidRDefault="00000000">
      <w:r>
        <w:t>Виконання ПВ № 7 "Стрільба з різних положень коли визначена зона видимості" (у темну пору доби). (з використанням люмінесцентної фарби).</w:t>
      </w:r>
      <w:bookmarkEnd w:id="360"/>
    </w:p>
    <w:p w14:paraId="37EFF5F8" w14:textId="77777777" w:rsidR="001D6168" w:rsidRDefault="00000000">
      <w:pPr>
        <w:pStyle w:val="a4"/>
      </w:pPr>
      <w:bookmarkStart w:id="361" w:name="grid_H31"/>
      <w:r>
        <w:t>НАВЧАЛЬНЕ МІСЦЕ № 2 з вогневої підготовки (час 36 хв.)</w:t>
      </w:r>
    </w:p>
    <w:p w14:paraId="0BBBE9AA" w14:textId="77777777" w:rsidR="001D6168" w:rsidRDefault="00000000">
      <w:r>
        <w:t>Демонстрація та порядок використання нічних стрілецьких прицілів, коліматорів (ASELSAN, AIMPOINT, ARCHER, TRIJICON, AUTEC, ПВС-14, ПВС-19).</w:t>
      </w:r>
      <w:bookmarkEnd w:id="361"/>
    </w:p>
    <w:p w14:paraId="42FFC592" w14:textId="77777777" w:rsidR="001D6168" w:rsidRDefault="00000000">
      <w:pPr>
        <w:pStyle w:val="a4"/>
      </w:pPr>
      <w:bookmarkStart w:id="362" w:name="grid_H32"/>
      <w:r>
        <w:t>НАВЧАЛЬНЕ МІСЦЕ № 3 з вогневої підготовки (час 36 хв.)</w:t>
      </w:r>
    </w:p>
    <w:p w14:paraId="694B4F53" w14:textId="77777777" w:rsidR="001D6168" w:rsidRDefault="00000000">
      <w:r>
        <w:t>Тренування військовослужбовців в одноманітності прицілювання з використанням КПВП КЯ-2017.</w:t>
      </w:r>
      <w:bookmarkEnd w:id="362"/>
    </w:p>
    <w:p w14:paraId="092F0277" w14:textId="77777777" w:rsidR="001D6168" w:rsidRDefault="00000000">
      <w:pPr>
        <w:pStyle w:val="a4"/>
      </w:pPr>
      <w:bookmarkStart w:id="363" w:name="grid_H33"/>
      <w:r>
        <w:t>НАВЧАЛЬНЕ МІСЦЕ № 4 з тактичної медицини (час 36 хв.)</w:t>
      </w:r>
    </w:p>
    <w:p w14:paraId="6B7E4481" w14:textId="77777777" w:rsidR="001D6168" w:rsidRDefault="00000000">
      <w:r>
        <w:t>Тренування особового складу в накладанні турнікету на полі бою.</w:t>
      </w:r>
      <w:bookmarkEnd w:id="363"/>
    </w:p>
    <w:p w14:paraId="6616E852" w14:textId="77777777" w:rsidR="001D6168" w:rsidRDefault="00000000">
      <w:pPr>
        <w:pStyle w:val="a4"/>
      </w:pPr>
      <w:bookmarkStart w:id="364" w:name="grid_H34"/>
      <w:r>
        <w:t>НАВЧАЛЬНЕ МІСЦЕ № 5 з вогневої підготовки (час 36 хв.)</w:t>
      </w:r>
    </w:p>
    <w:p w14:paraId="17DB7B5E" w14:textId="77777777" w:rsidR="001D6168" w:rsidRDefault="00000000">
      <w:r>
        <w:t>Призначення, будова, ТТХ стрілецького іноземного озброєння (М4А1, СZ, GROT). Порядок обслуговування.</w:t>
      </w:r>
      <w:bookmarkEnd w:id="364"/>
    </w:p>
    <w:bookmarkStart w:id="365" w:name="vogn004p"/>
    <w:bookmarkStart w:id="366" w:name="grid_I6"/>
    <w:p w14:paraId="5A187600" w14:textId="77777777" w:rsidR="00D33FA5" w:rsidRDefault="00A1298E" w:rsidP="00D33FA5">
      <w:pPr>
        <w:pStyle w:val="Heading1"/>
        <w:pBdr>
          <w:bottom w:val="single" w:sz="10" w:space="4" w:color="971A22"/>
        </w:pBdr>
        <w:shd w:val="clear" w:color="auto" w:fill="D62832"/>
        <w:rPr>
          <w:rFonts w:ascii="Montserrat ExtraBold" w:eastAsia="Montserrat ExtraBold" w:hAnsi="Montserrat ExtraBold" w:cs="Montserrat ExtraBold"/>
          <w:bCs/>
          <w:szCs w:val="32"/>
        </w:rPr>
      </w:pPr>
      <w:r>
        <w:lastRenderedPageBreak/>
        <w:fldChar w:fldCharType="begin"/>
      </w:r>
      <w:r>
        <w:instrText xml:space="preserve"> HYPERLINK \l "toc_return_063" \o "До відповідного пункту у змісті" </w:instrText>
      </w:r>
      <w:r>
        <w:fldChar w:fldCharType="separate"/>
      </w:r>
      <w:r w:rsidRPr="00B60A8E">
        <w:rPr>
          <w:rFonts w:ascii="Montserrat ExtraBold" w:eastAsia="Montserrat ExtraBold" w:hAnsi="Montserrat ExtraBold" w:cs="Montserrat ExtraBold"/>
          <w:bCs/>
          <w:szCs w:val="32"/>
        </w:rPr>
        <w:t>ВОГНЕВА ПІДГОТОВКА – ДЕНЬ 4. Практично</w:t>
      </w:r>
      <w:r>
        <w:fldChar w:fldCharType="end"/>
      </w:r>
      <w:bookmarkEnd w:id="365"/>
      <w:bookmarkEnd w:id="366"/>
    </w:p>
    <w:p w14:paraId="7773C852" w14:textId="77777777" w:rsidR="001D6168" w:rsidRDefault="00000000">
      <w:pPr>
        <w:pStyle w:val="a8"/>
      </w:pPr>
      <w:bookmarkStart w:id="367" w:name="grid_I8"/>
      <w:r>
        <w:t>(10 ГОДИН)</w:t>
      </w:r>
      <w:bookmarkEnd w:id="367"/>
    </w:p>
    <w:p w14:paraId="2FD8E854" w14:textId="77777777" w:rsidR="001D6168" w:rsidRDefault="00000000">
      <w:pPr>
        <w:pStyle w:val="Heading2"/>
      </w:pPr>
      <w:bookmarkStart w:id="368" w:name="grid_I9"/>
      <w:r>
        <w:t>Тема 4. Точність та влучність. (10 годин).</w:t>
      </w:r>
    </w:p>
    <w:p w14:paraId="2F559FA1" w14:textId="77777777" w:rsidR="001D6168" w:rsidRDefault="00000000">
      <w:pPr>
        <w:pStyle w:val="Heading3"/>
      </w:pPr>
      <w:r>
        <w:t xml:space="preserve">Заняття 1. Виконання ПВ № 4-1 “Стрільба зі зміною вогневої позиції по групі піхоти та </w:t>
      </w:r>
      <w:proofErr w:type="spellStart"/>
      <w:r>
        <w:t>БпЛА</w:t>
      </w:r>
      <w:proofErr w:type="spellEnd"/>
      <w:r>
        <w:t xml:space="preserve"> малого класу (</w:t>
      </w:r>
      <w:proofErr w:type="spellStart"/>
      <w:r>
        <w:t>квадрокоптери</w:t>
      </w:r>
      <w:proofErr w:type="spellEnd"/>
      <w:r>
        <w:t xml:space="preserve">, </w:t>
      </w:r>
      <w:proofErr w:type="spellStart"/>
      <w:r>
        <w:t>мультикоптери</w:t>
      </w:r>
      <w:proofErr w:type="spellEnd"/>
      <w:r>
        <w:t>, FPV) зі стрілецької зброї”;</w:t>
      </w:r>
    </w:p>
    <w:p w14:paraId="02D9B769" w14:textId="77777777" w:rsidR="001D6168" w:rsidRDefault="00000000">
      <w:pPr>
        <w:pStyle w:val="Heading3"/>
      </w:pPr>
      <w:r>
        <w:t>Заняття 2. Виконання ПВ № 8 "Відпрацювання базових дій під вогнем противника ";</w:t>
      </w:r>
    </w:p>
    <w:p w14:paraId="755DFB67" w14:textId="77777777" w:rsidR="001D6168" w:rsidRDefault="00000000">
      <w:pPr>
        <w:pStyle w:val="Heading3"/>
      </w:pPr>
      <w:r>
        <w:t>Заняття 3. Виконання ПВ № 9 "Перевірка навичок одноманітної стрільби";</w:t>
      </w:r>
    </w:p>
    <w:p w14:paraId="31828A78" w14:textId="77777777" w:rsidR="001D6168" w:rsidRDefault="00000000">
      <w:pPr>
        <w:pStyle w:val="Heading3"/>
      </w:pPr>
      <w:r>
        <w:t>Заняття 4. Виконання ПВ № 10 "Перевірка навичок одноманітної стрільби";</w:t>
      </w:r>
    </w:p>
    <w:p w14:paraId="7806E526" w14:textId="77777777" w:rsidR="001D6168" w:rsidRDefault="00000000">
      <w:pPr>
        <w:pStyle w:val="Heading3"/>
      </w:pPr>
      <w:r>
        <w:t>Заняття 5. Виконання ПВМГ № 3 "Метання гранати під час переміщення в траншеї".</w:t>
      </w:r>
      <w:bookmarkEnd w:id="368"/>
    </w:p>
    <w:p w14:paraId="3B91CE8D" w14:textId="77777777" w:rsidR="001D6168" w:rsidRDefault="00000000">
      <w:bookmarkStart w:id="369" w:name="grid_I11"/>
      <w:r>
        <w:t>Тренування у діях зі зброєю АК-74, АКМ (CZ BREN 2, M4A1 за наявності).</w:t>
      </w:r>
    </w:p>
    <w:p w14:paraId="63ADD8B4" w14:textId="77777777" w:rsidR="001D6168" w:rsidRDefault="00000000">
      <w:r>
        <w:t>1. Тренування скидання зброї з положення стоячи, коліно, лежачи, сидячи – з поворотами.</w:t>
      </w:r>
    </w:p>
    <w:p w14:paraId="1F5F574C" w14:textId="77777777" w:rsidR="001D6168" w:rsidRDefault="00000000">
      <w:r>
        <w:t>2. Зміна магазину та досилання патрона в патронник з різних положень.</w:t>
      </w:r>
    </w:p>
    <w:p w14:paraId="27A4B349" w14:textId="77777777" w:rsidR="001D6168" w:rsidRDefault="00000000">
      <w:r>
        <w:t xml:space="preserve">3. Тренування в стрілецьких </w:t>
      </w:r>
      <w:proofErr w:type="spellStart"/>
      <w:r>
        <w:t>стійках</w:t>
      </w:r>
      <w:proofErr w:type="spellEnd"/>
      <w:r>
        <w:t>, зі статичним утриманням зброї.</w:t>
      </w:r>
      <w:bookmarkEnd w:id="369"/>
    </w:p>
    <w:p w14:paraId="747EC598" w14:textId="77777777" w:rsidR="001D6168" w:rsidRDefault="00000000">
      <w:pPr>
        <w:pStyle w:val="a4"/>
      </w:pPr>
      <w:bookmarkStart w:id="370" w:name="grid_I12"/>
      <w:r>
        <w:t>НАВЧАЛЬНЕ МІСЦЕ № 1 з вогневої підготовки (час 27 хв.)</w:t>
      </w:r>
    </w:p>
    <w:p w14:paraId="3E6F3C66" w14:textId="77777777" w:rsidR="001D6168" w:rsidRDefault="00000000">
      <w:r>
        <w:t xml:space="preserve">Виконання ПВ № 4-1 “Стрільба зі зміною вогневої позиції по групі піхоти та </w:t>
      </w:r>
      <w:proofErr w:type="spellStart"/>
      <w:r>
        <w:t>БпЛА</w:t>
      </w:r>
      <w:proofErr w:type="spellEnd"/>
      <w:r>
        <w:t xml:space="preserve"> малого класу (</w:t>
      </w:r>
      <w:proofErr w:type="spellStart"/>
      <w:r>
        <w:t>квадрокоптери</w:t>
      </w:r>
      <w:proofErr w:type="spellEnd"/>
      <w:r>
        <w:t xml:space="preserve">, </w:t>
      </w:r>
      <w:proofErr w:type="spellStart"/>
      <w:r>
        <w:t>мультикоптери</w:t>
      </w:r>
      <w:proofErr w:type="spellEnd"/>
      <w:r>
        <w:t>, FPV) зі стрілецької зброї</w:t>
      </w:r>
      <w:bookmarkEnd w:id="370"/>
    </w:p>
    <w:p w14:paraId="4C6CE959" w14:textId="77777777" w:rsidR="001D6168" w:rsidRDefault="00000000">
      <w:pPr>
        <w:pStyle w:val="a4"/>
      </w:pPr>
      <w:bookmarkStart w:id="371" w:name="grid_I13"/>
      <w:r>
        <w:t>НАВЧАЛЬНЕ МІСЦЕ № 2 з тактичної медицини (час 27 хв.)</w:t>
      </w:r>
    </w:p>
    <w:p w14:paraId="0940E270" w14:textId="77777777" w:rsidR="001D6168" w:rsidRDefault="00000000">
      <w:r>
        <w:t xml:space="preserve">Тренування тампонування рани, накладення </w:t>
      </w:r>
      <w:proofErr w:type="spellStart"/>
      <w:r>
        <w:t>тиснучої</w:t>
      </w:r>
      <w:proofErr w:type="spellEnd"/>
      <w:r>
        <w:t xml:space="preserve"> пов’язки за допомогою бандажу. Конверсія турнікету.</w:t>
      </w:r>
      <w:bookmarkEnd w:id="371"/>
    </w:p>
    <w:p w14:paraId="193B93C5" w14:textId="77777777" w:rsidR="001D6168" w:rsidRDefault="00000000">
      <w:pPr>
        <w:pStyle w:val="a4"/>
      </w:pPr>
      <w:bookmarkStart w:id="372" w:name="grid_I14"/>
      <w:r>
        <w:t>НАВЧАЛЬНЕ МІСЦЕ № 3 з вогневої підготовки (час 27 хв.)</w:t>
      </w:r>
    </w:p>
    <w:p w14:paraId="1DA09F12" w14:textId="77777777" w:rsidR="001D6168" w:rsidRDefault="00000000">
      <w:r>
        <w:t>Виконання ПВ № 8 "Відпрацювання базових дій під вогнем противника</w:t>
      </w:r>
      <w:bookmarkEnd w:id="372"/>
    </w:p>
    <w:p w14:paraId="3603395A" w14:textId="77777777" w:rsidR="001D6168" w:rsidRDefault="00000000">
      <w:pPr>
        <w:pStyle w:val="a4"/>
      </w:pPr>
      <w:bookmarkStart w:id="373" w:name="grid_I15"/>
      <w:r>
        <w:t>НАВЧАЛЬНЕ МІСЦЕ № 4 з інженерної підготовки (час 27 хв.)</w:t>
      </w:r>
    </w:p>
    <w:p w14:paraId="34BBF3EF" w14:textId="77777777" w:rsidR="001D6168" w:rsidRDefault="00000000">
      <w:r>
        <w:t>Порядок встановлення протитанкових мін. (Встановлення одиночних протитанкових мін).</w:t>
      </w:r>
      <w:bookmarkEnd w:id="373"/>
    </w:p>
    <w:p w14:paraId="2989E12E" w14:textId="77777777" w:rsidR="001D6168" w:rsidRDefault="00000000">
      <w:pPr>
        <w:pStyle w:val="a4"/>
      </w:pPr>
      <w:bookmarkStart w:id="374" w:name="grid_I16"/>
      <w:r>
        <w:t>НАВЧАЛЬНЕ МІСЦЕ № 5 з вогневої підготовки (час 27 хв.)</w:t>
      </w:r>
    </w:p>
    <w:p w14:paraId="299074E2" w14:textId="77777777" w:rsidR="001D6168" w:rsidRDefault="00000000">
      <w:r>
        <w:t>Виконання ПВ № 9 "Перевірка навичок одноманітної стрільби</w:t>
      </w:r>
      <w:bookmarkEnd w:id="374"/>
    </w:p>
    <w:p w14:paraId="25E0CD68" w14:textId="77777777" w:rsidR="001D6168" w:rsidRDefault="00000000">
      <w:pPr>
        <w:pStyle w:val="a4"/>
      </w:pPr>
      <w:bookmarkStart w:id="375" w:name="grid_I17"/>
      <w:r>
        <w:t>НАВЧАЛЬНЕ МІСЦЕ № 6 з вогневої підготовки (час 27 хв.)</w:t>
      </w:r>
    </w:p>
    <w:p w14:paraId="3C34D750" w14:textId="77777777" w:rsidR="001D6168" w:rsidRDefault="00000000">
      <w:r>
        <w:t>Розміщення військовослужбовців та ешелонування спорядження (озброєння), інших матеріальних засобів в норі.</w:t>
      </w:r>
      <w:bookmarkEnd w:id="375"/>
    </w:p>
    <w:p w14:paraId="5234EB4F" w14:textId="77777777" w:rsidR="001D6168" w:rsidRDefault="00000000">
      <w:pPr>
        <w:pStyle w:val="a4"/>
      </w:pPr>
      <w:bookmarkStart w:id="376" w:name="grid_I18"/>
      <w:r>
        <w:lastRenderedPageBreak/>
        <w:t>НАВЧАЛЬНЕ МІСЦЕ № 7 з вогневої підготовки (час 27 хв.)</w:t>
      </w:r>
    </w:p>
    <w:p w14:paraId="533407F8" w14:textId="77777777" w:rsidR="001D6168" w:rsidRDefault="00000000">
      <w:r>
        <w:t>Виконання ПВ № 10 "Перевірка навичок одноманітної стрільби</w:t>
      </w:r>
      <w:bookmarkEnd w:id="376"/>
    </w:p>
    <w:p w14:paraId="0E229FDF" w14:textId="77777777" w:rsidR="001D6168" w:rsidRDefault="00000000">
      <w:pPr>
        <w:pStyle w:val="a4"/>
      </w:pPr>
      <w:bookmarkStart w:id="377" w:name="grid_I19"/>
      <w:r>
        <w:t>НАВЧАЛЬНЕ МІСЦЕ № 8 з вогневої підготовки (час 27 хв.)</w:t>
      </w:r>
    </w:p>
    <w:p w14:paraId="615BDB44" w14:textId="77777777" w:rsidR="001D6168" w:rsidRDefault="00000000">
      <w:r>
        <w:t xml:space="preserve">Тренування дій військовослужбовців у разі виявлення </w:t>
      </w:r>
      <w:proofErr w:type="spellStart"/>
      <w:r>
        <w:t>БпЛА</w:t>
      </w:r>
      <w:proofErr w:type="spellEnd"/>
      <w:r>
        <w:t xml:space="preserve"> противника зі скидом в обороні - в норі. Ведення вогню з особистої зброї.</w:t>
      </w:r>
      <w:bookmarkEnd w:id="377"/>
    </w:p>
    <w:p w14:paraId="1BF7B4D2" w14:textId="77777777" w:rsidR="001D6168" w:rsidRDefault="00000000">
      <w:pPr>
        <w:pStyle w:val="a4"/>
      </w:pPr>
      <w:bookmarkStart w:id="378" w:name="grid_I20"/>
      <w:r>
        <w:t>НАВЧАЛЬНЕ МІСЦЕ № 9 з вогневої підготовки (час 27 хв.)</w:t>
      </w:r>
    </w:p>
    <w:p w14:paraId="08E08C19" w14:textId="77777777" w:rsidR="001D6168" w:rsidRDefault="00000000">
      <w:r>
        <w:t>Виконання ПВМГ № 3 "Метання гранати під час переміщення в траншеї".</w:t>
      </w:r>
      <w:bookmarkEnd w:id="378"/>
    </w:p>
    <w:p w14:paraId="296B4A37" w14:textId="77777777" w:rsidR="001D6168" w:rsidRDefault="00000000">
      <w:pPr>
        <w:pStyle w:val="a4"/>
      </w:pPr>
      <w:bookmarkStart w:id="379" w:name="grid_I21"/>
      <w:r>
        <w:t>НАВЧАЛЬНЕ МІСЦЕ № 10 з вогневої підготовки (час 27 хв.)</w:t>
      </w:r>
    </w:p>
    <w:p w14:paraId="140ADD20" w14:textId="77777777" w:rsidR="001D6168" w:rsidRDefault="00000000">
      <w:r>
        <w:t>Тренування ривка штурмової групи до траншеї противника.</w:t>
      </w:r>
      <w:bookmarkEnd w:id="379"/>
    </w:p>
    <w:p w14:paraId="7FD1D07D" w14:textId="77777777" w:rsidR="001D6168" w:rsidRDefault="00000000">
      <w:bookmarkStart w:id="380" w:name="grid_I23"/>
      <w:r>
        <w:t>Практичне приведення зброї до нормального бою (за необхідності)</w:t>
      </w:r>
      <w:bookmarkEnd w:id="380"/>
    </w:p>
    <w:p w14:paraId="2F3850A2" w14:textId="77777777" w:rsidR="001D6168" w:rsidRDefault="00000000">
      <w:pPr>
        <w:pStyle w:val="a7"/>
      </w:pPr>
      <w:r>
        <w:t>ЗАНЯТТЯ ПІСЛЯ ОБІДУ</w:t>
      </w:r>
    </w:p>
    <w:p w14:paraId="1E7A2F0B" w14:textId="77777777" w:rsidR="001D6168" w:rsidRDefault="00000000">
      <w:pPr>
        <w:pStyle w:val="a4"/>
      </w:pPr>
      <w:bookmarkStart w:id="381" w:name="grid_I24"/>
      <w:r>
        <w:t>НАВЧАЛЬНЕ МІСЦЕ № 11 з тактичної медицини (час 22 хв.)</w:t>
      </w:r>
    </w:p>
    <w:p w14:paraId="506B8AD1" w14:textId="77777777" w:rsidR="001D6168" w:rsidRDefault="00000000">
      <w:r>
        <w:t xml:space="preserve">Тренування тампонування рани, накладення </w:t>
      </w:r>
      <w:proofErr w:type="spellStart"/>
      <w:r>
        <w:t>тиснучої</w:t>
      </w:r>
      <w:proofErr w:type="spellEnd"/>
      <w:r>
        <w:t xml:space="preserve"> пов’язки за допомогою бандажу. Конверсія турнікету.</w:t>
      </w:r>
      <w:bookmarkEnd w:id="381"/>
    </w:p>
    <w:p w14:paraId="48B95B40" w14:textId="77777777" w:rsidR="001D6168" w:rsidRDefault="00000000">
      <w:pPr>
        <w:pStyle w:val="a4"/>
      </w:pPr>
      <w:bookmarkStart w:id="382" w:name="grid_I25"/>
      <w:r>
        <w:t>НАВЧАЛЬНЕ МІСЦЕ № 12 з інженерної підготовки (час 22 хв.)</w:t>
      </w:r>
    </w:p>
    <w:p w14:paraId="09EE929A" w14:textId="77777777" w:rsidR="001D6168" w:rsidRDefault="00000000">
      <w:r>
        <w:t>Порядок встановлення протитанкових мін. (Встановлення одиночних протитанкових мін).</w:t>
      </w:r>
      <w:bookmarkEnd w:id="382"/>
    </w:p>
    <w:p w14:paraId="207AC416" w14:textId="77777777" w:rsidR="001D6168" w:rsidRDefault="00000000">
      <w:pPr>
        <w:pStyle w:val="a4"/>
      </w:pPr>
      <w:bookmarkStart w:id="383" w:name="grid_I26"/>
      <w:r>
        <w:t>НАВЧАЛЬНЕ МІСЦЕ № 13 з вогневої підготовки (час 22 хв.)</w:t>
      </w:r>
    </w:p>
    <w:p w14:paraId="20C144EE" w14:textId="77777777" w:rsidR="001D6168" w:rsidRDefault="00000000">
      <w:r>
        <w:t>Тренування ривка штурмової групи до траншеї противника.</w:t>
      </w:r>
      <w:bookmarkEnd w:id="383"/>
    </w:p>
    <w:p w14:paraId="317E1622" w14:textId="77777777" w:rsidR="001D6168" w:rsidRDefault="00000000">
      <w:pPr>
        <w:pStyle w:val="a4"/>
      </w:pPr>
      <w:bookmarkStart w:id="384" w:name="grid_I27"/>
      <w:r>
        <w:t>НАВЧАЛЬНЕ МІСЦЕ № 14 з вогневої підготовки (час 22 хв.)</w:t>
      </w:r>
    </w:p>
    <w:p w14:paraId="4D23EE9E" w14:textId="77777777" w:rsidR="001D6168" w:rsidRDefault="00000000">
      <w:r>
        <w:t xml:space="preserve">Тренування дій військовослужбовців у разі виявлення </w:t>
      </w:r>
      <w:proofErr w:type="spellStart"/>
      <w:r>
        <w:t>БпЛА</w:t>
      </w:r>
      <w:proofErr w:type="spellEnd"/>
      <w:r>
        <w:t xml:space="preserve"> противника зі скидом в обороні - в норі. Ведення вогню з особистої зброї.</w:t>
      </w:r>
      <w:bookmarkEnd w:id="384"/>
    </w:p>
    <w:p w14:paraId="7685FC2F" w14:textId="77777777" w:rsidR="001D6168" w:rsidRDefault="00000000">
      <w:pPr>
        <w:pStyle w:val="a4"/>
      </w:pPr>
      <w:bookmarkStart w:id="385" w:name="grid_I28"/>
      <w:r>
        <w:t>НАВЧАЛЬНЕ МІСЦЕ № 15 з вогневої підготовки (час 22 хв.)</w:t>
      </w:r>
    </w:p>
    <w:p w14:paraId="0D28A0A5" w14:textId="77777777" w:rsidR="001D6168" w:rsidRDefault="00000000">
      <w:r>
        <w:t>Виконання ПВМГ № 3 "Метання гранати під час переміщення в траншеї".</w:t>
      </w:r>
      <w:bookmarkEnd w:id="385"/>
    </w:p>
    <w:p w14:paraId="6AA7A04C" w14:textId="77777777" w:rsidR="001D6168" w:rsidRDefault="00000000">
      <w:pPr>
        <w:pStyle w:val="a4"/>
      </w:pPr>
      <w:bookmarkStart w:id="386" w:name="grid_I29"/>
      <w:r>
        <w:t>НАВЧАЛЬНЕ МІСЦЕ № 16 з вогневої підготовки (час 22 хв.)</w:t>
      </w:r>
    </w:p>
    <w:p w14:paraId="3BBD72F4" w14:textId="77777777" w:rsidR="001D6168" w:rsidRDefault="00000000">
      <w:r>
        <w:t>Вивчення ручних кулеметів".</w:t>
      </w:r>
      <w:bookmarkEnd w:id="386"/>
    </w:p>
    <w:bookmarkStart w:id="387" w:name="vogn005p"/>
    <w:bookmarkStart w:id="388" w:name="grid_J6"/>
    <w:p w14:paraId="6DEFD155" w14:textId="77777777" w:rsidR="00D33FA5" w:rsidRDefault="00A1298E" w:rsidP="00D33FA5">
      <w:pPr>
        <w:pStyle w:val="Heading1"/>
        <w:pBdr>
          <w:bottom w:val="single" w:sz="10" w:space="4" w:color="971A22"/>
        </w:pBdr>
        <w:shd w:val="clear" w:color="auto" w:fill="D62832"/>
        <w:rPr>
          <w:rFonts w:ascii="Montserrat ExtraBold" w:eastAsia="Montserrat ExtraBold" w:hAnsi="Montserrat ExtraBold" w:cs="Montserrat ExtraBold"/>
          <w:bCs/>
          <w:szCs w:val="32"/>
        </w:rPr>
      </w:pPr>
      <w:r>
        <w:lastRenderedPageBreak/>
        <w:fldChar w:fldCharType="begin"/>
      </w:r>
      <w:r>
        <w:instrText xml:space="preserve"> HYPERLINK \l "toc_return_064" \o "До відповідного пункту у змісті" </w:instrText>
      </w:r>
      <w:r>
        <w:fldChar w:fldCharType="separate"/>
      </w:r>
      <w:r w:rsidRPr="00B60A8E">
        <w:rPr>
          <w:rFonts w:ascii="Montserrat ExtraBold" w:eastAsia="Montserrat ExtraBold" w:hAnsi="Montserrat ExtraBold" w:cs="Montserrat ExtraBold"/>
          <w:bCs/>
          <w:szCs w:val="32"/>
        </w:rPr>
        <w:t>ВОГНЕВА ПІДГОТОВКА – ДЕНЬ 5. Практично</w:t>
      </w:r>
      <w:r>
        <w:fldChar w:fldCharType="end"/>
      </w:r>
      <w:bookmarkEnd w:id="387"/>
      <w:bookmarkEnd w:id="388"/>
    </w:p>
    <w:p w14:paraId="243E89CA" w14:textId="77777777" w:rsidR="001D6168" w:rsidRDefault="00000000">
      <w:pPr>
        <w:pStyle w:val="a8"/>
      </w:pPr>
      <w:bookmarkStart w:id="389" w:name="grid_J8"/>
      <w:r>
        <w:t>(10 ГОДИН)</w:t>
      </w:r>
      <w:bookmarkEnd w:id="389"/>
    </w:p>
    <w:p w14:paraId="0E38D10B" w14:textId="77777777" w:rsidR="001D6168" w:rsidRDefault="00000000">
      <w:pPr>
        <w:pStyle w:val="Heading2"/>
      </w:pPr>
      <w:bookmarkStart w:id="390" w:name="grid_J9"/>
      <w:r>
        <w:t>Тема 5. Бінокулярна швидкісна стрільба (10 годин).</w:t>
      </w:r>
    </w:p>
    <w:p w14:paraId="34B8517D" w14:textId="77777777" w:rsidR="001D6168" w:rsidRDefault="00000000">
      <w:pPr>
        <w:pStyle w:val="Heading3"/>
      </w:pPr>
      <w:r>
        <w:t xml:space="preserve">Заняття 1. Виконання ПВ № 4-1 “Стрільба зі зміною вогневої позиції по групі піхоти та </w:t>
      </w:r>
      <w:proofErr w:type="spellStart"/>
      <w:r>
        <w:t>БпЛА</w:t>
      </w:r>
      <w:proofErr w:type="spellEnd"/>
      <w:r>
        <w:t xml:space="preserve"> малого класу (</w:t>
      </w:r>
      <w:proofErr w:type="spellStart"/>
      <w:r>
        <w:t>квадрокоптери</w:t>
      </w:r>
      <w:proofErr w:type="spellEnd"/>
      <w:r>
        <w:t xml:space="preserve">, </w:t>
      </w:r>
      <w:proofErr w:type="spellStart"/>
      <w:r>
        <w:t>мультикоптери</w:t>
      </w:r>
      <w:proofErr w:type="spellEnd"/>
      <w:r>
        <w:t>, FPV) зі стрілецької зброї”;</w:t>
      </w:r>
    </w:p>
    <w:p w14:paraId="1E1AEE9F" w14:textId="77777777" w:rsidR="001D6168" w:rsidRDefault="00000000">
      <w:pPr>
        <w:pStyle w:val="Heading3"/>
      </w:pPr>
      <w:r>
        <w:t>Заняття 2. Виконання ПВ № 11 "Навчання точності стрільби бінокулярним прицілюванням на різних відстанях";</w:t>
      </w:r>
    </w:p>
    <w:p w14:paraId="0A4104CF" w14:textId="77777777" w:rsidR="001D6168" w:rsidRDefault="00000000">
      <w:pPr>
        <w:pStyle w:val="Heading3"/>
      </w:pPr>
      <w:r>
        <w:t>Заняття 3. Виконання ПВ № 12 "Стрільба з відпрацюванням зміни магазину на дистанціях 30 м";</w:t>
      </w:r>
    </w:p>
    <w:p w14:paraId="7B6231C4" w14:textId="77777777" w:rsidR="001D6168" w:rsidRDefault="00000000">
      <w:pPr>
        <w:pStyle w:val="Heading3"/>
      </w:pPr>
      <w:r>
        <w:t>Заняття 4. Виконання ПВ № 13 "Перший постріл з різними варіантами утримання зброї на дистанції 30 м";</w:t>
      </w:r>
    </w:p>
    <w:p w14:paraId="011C31BB" w14:textId="77777777" w:rsidR="001D6168" w:rsidRDefault="00000000">
      <w:pPr>
        <w:pStyle w:val="Heading3"/>
      </w:pPr>
      <w:r>
        <w:t>Заняття 5. Виконання ПВМГ № 4 "Метання ручної гранати в будівлі (будівлю)".</w:t>
      </w:r>
      <w:bookmarkEnd w:id="390"/>
    </w:p>
    <w:p w14:paraId="31AC7A46" w14:textId="77777777" w:rsidR="001D6168" w:rsidRDefault="00000000">
      <w:bookmarkStart w:id="391" w:name="grid_J11"/>
      <w:r>
        <w:t>Тренування у діях зі зброєю АК-74, АКМ (CZ BREN 2, M4A1 за наявності).</w:t>
      </w:r>
    </w:p>
    <w:p w14:paraId="40DB90C5" w14:textId="77777777" w:rsidR="001D6168" w:rsidRDefault="00000000">
      <w:r>
        <w:t>1. Тренування скидання зброї з положення стоячи, коліно, лежачи, сидячи – з поворотами.</w:t>
      </w:r>
    </w:p>
    <w:p w14:paraId="424DA388" w14:textId="77777777" w:rsidR="001D6168" w:rsidRDefault="00000000">
      <w:r>
        <w:t>2. Зміна магазину та досилання патрона в патронник з різних положень.</w:t>
      </w:r>
    </w:p>
    <w:p w14:paraId="37875EFD" w14:textId="77777777" w:rsidR="001D6168" w:rsidRDefault="00000000">
      <w:r>
        <w:t xml:space="preserve">3. Тренування в стрілецьких </w:t>
      </w:r>
      <w:proofErr w:type="spellStart"/>
      <w:r>
        <w:t>стійках</w:t>
      </w:r>
      <w:proofErr w:type="spellEnd"/>
      <w:r>
        <w:t>, зі статичним утриманням зброї.</w:t>
      </w:r>
    </w:p>
    <w:p w14:paraId="5F53EDCB" w14:textId="77777777" w:rsidR="001D6168" w:rsidRDefault="00000000">
      <w:r>
        <w:t>4. Тренування стрільби з-за укриття зі зміною положення для стрільби з перекладкою зброї.</w:t>
      </w:r>
      <w:bookmarkEnd w:id="391"/>
    </w:p>
    <w:p w14:paraId="31D67570" w14:textId="77777777" w:rsidR="001D6168" w:rsidRDefault="00000000">
      <w:pPr>
        <w:pStyle w:val="a4"/>
      </w:pPr>
      <w:bookmarkStart w:id="392" w:name="grid_J12"/>
      <w:r>
        <w:t>НАВЧАЛЬНЕ МІСЦЕ № 1 з вогневої підготовки (час 27 хв.)</w:t>
      </w:r>
    </w:p>
    <w:p w14:paraId="0B642AB9" w14:textId="77777777" w:rsidR="001D6168" w:rsidRDefault="00000000">
      <w:r>
        <w:t xml:space="preserve">Виконання ПВ № 4-1 “Стрільба зі зміною вогневої позиції по групі піхоти та </w:t>
      </w:r>
      <w:proofErr w:type="spellStart"/>
      <w:r>
        <w:t>БпЛА</w:t>
      </w:r>
      <w:proofErr w:type="spellEnd"/>
      <w:r>
        <w:t xml:space="preserve"> малого класу (</w:t>
      </w:r>
      <w:proofErr w:type="spellStart"/>
      <w:r>
        <w:t>квадрокоптери</w:t>
      </w:r>
      <w:proofErr w:type="spellEnd"/>
      <w:r>
        <w:t xml:space="preserve">, </w:t>
      </w:r>
      <w:proofErr w:type="spellStart"/>
      <w:r>
        <w:t>мультикоптери</w:t>
      </w:r>
      <w:proofErr w:type="spellEnd"/>
      <w:r>
        <w:t>, FPV) зі стрілецької зброї</w:t>
      </w:r>
      <w:bookmarkEnd w:id="392"/>
    </w:p>
    <w:p w14:paraId="1CC7B74D" w14:textId="77777777" w:rsidR="001D6168" w:rsidRDefault="00000000">
      <w:pPr>
        <w:pStyle w:val="a4"/>
      </w:pPr>
      <w:bookmarkStart w:id="393" w:name="grid_J13"/>
      <w:r>
        <w:t>НАВЧАЛЬНЕ МІСЦЕ № 2 з тактичної медицини (час 27 хв.)</w:t>
      </w:r>
    </w:p>
    <w:p w14:paraId="34CFD260" w14:textId="77777777" w:rsidR="001D6168" w:rsidRDefault="00000000">
      <w:r>
        <w:t xml:space="preserve">Тренування тампонування рани, накладення </w:t>
      </w:r>
      <w:proofErr w:type="spellStart"/>
      <w:r>
        <w:t>тиснучої</w:t>
      </w:r>
      <w:proofErr w:type="spellEnd"/>
      <w:r>
        <w:t xml:space="preserve"> пов’язки за допомогою бандажу.</w:t>
      </w:r>
      <w:bookmarkEnd w:id="393"/>
    </w:p>
    <w:p w14:paraId="23C678B4" w14:textId="77777777" w:rsidR="001D6168" w:rsidRDefault="00000000">
      <w:pPr>
        <w:pStyle w:val="a4"/>
      </w:pPr>
      <w:bookmarkStart w:id="394" w:name="grid_J14"/>
      <w:r>
        <w:t>НАВЧАЛЬНЕ МІСЦЕ № 3 з вогневої підготовки (час 27 хв.)</w:t>
      </w:r>
    </w:p>
    <w:p w14:paraId="10116457" w14:textId="77777777" w:rsidR="001D6168" w:rsidRDefault="00000000">
      <w:r>
        <w:t>Виконання ПВ № 11 "Навчання точності стрільби бінокулярним прицілюванням на різних відстанях</w:t>
      </w:r>
      <w:bookmarkEnd w:id="394"/>
    </w:p>
    <w:p w14:paraId="06431402" w14:textId="77777777" w:rsidR="001D6168" w:rsidRDefault="00000000">
      <w:pPr>
        <w:pStyle w:val="a4"/>
      </w:pPr>
      <w:bookmarkStart w:id="395" w:name="grid_J15"/>
      <w:r>
        <w:t>НАВЧАЛЬНЕ МІСЦЕ № 4 з інженерної підготовки (час 27 хв.)</w:t>
      </w:r>
    </w:p>
    <w:p w14:paraId="56633F42" w14:textId="77777777" w:rsidR="001D6168" w:rsidRDefault="00000000">
      <w:r>
        <w:t>Порядок встановлення протитанкових мін. (Встановлення протитанкового мінного поля стройовим розрахунком).</w:t>
      </w:r>
      <w:bookmarkEnd w:id="395"/>
    </w:p>
    <w:p w14:paraId="387E9919" w14:textId="77777777" w:rsidR="001D6168" w:rsidRDefault="00000000">
      <w:pPr>
        <w:pStyle w:val="a4"/>
      </w:pPr>
      <w:bookmarkStart w:id="396" w:name="grid_J16"/>
      <w:r>
        <w:t>НАВЧАЛЬНЕ МІСЦЕ № 5 з вогневої підготовки (час 27 хв.)</w:t>
      </w:r>
    </w:p>
    <w:p w14:paraId="6BC430EA" w14:textId="77777777" w:rsidR="001D6168" w:rsidRDefault="00000000">
      <w:r>
        <w:t>Виконання ПВ № 12 "Стрільба з відпрацюванням зміни магазину на дистанціях 30 м</w:t>
      </w:r>
      <w:bookmarkEnd w:id="396"/>
    </w:p>
    <w:p w14:paraId="6095833B" w14:textId="77777777" w:rsidR="001D6168" w:rsidRDefault="00000000">
      <w:pPr>
        <w:pStyle w:val="a4"/>
      </w:pPr>
      <w:bookmarkStart w:id="397" w:name="grid_J17"/>
      <w:r>
        <w:lastRenderedPageBreak/>
        <w:t>НАВЧАЛЬНЕ МІСЦЕ № 6 з вогневої підготовки (час 27 хв.)</w:t>
      </w:r>
    </w:p>
    <w:p w14:paraId="62D862CC" w14:textId="77777777" w:rsidR="001D6168" w:rsidRDefault="00000000">
      <w:r>
        <w:t>Дії зі зброєю (ПКМ, М240, М249). Тренування приготування до стрільби з різних положень із ПКМ, М240, М249.</w:t>
      </w:r>
      <w:bookmarkEnd w:id="397"/>
    </w:p>
    <w:p w14:paraId="22530953" w14:textId="77777777" w:rsidR="001D6168" w:rsidRDefault="00000000">
      <w:pPr>
        <w:pStyle w:val="a4"/>
      </w:pPr>
      <w:bookmarkStart w:id="398" w:name="grid_J18"/>
      <w:r>
        <w:t>НАВЧАЛЬНЕ МІСЦЕ № 7 з вогневої підготовки (час 27 хв.)</w:t>
      </w:r>
    </w:p>
    <w:p w14:paraId="66996721" w14:textId="77777777" w:rsidR="001D6168" w:rsidRDefault="00000000">
      <w:r>
        <w:t>Виконання ПВ № 13 "Перший постріл з різними варіантами утримання зброї на дистанції 30 м</w:t>
      </w:r>
      <w:bookmarkEnd w:id="398"/>
    </w:p>
    <w:p w14:paraId="26163CC0" w14:textId="77777777" w:rsidR="001D6168" w:rsidRDefault="00000000">
      <w:pPr>
        <w:pStyle w:val="a4"/>
      </w:pPr>
      <w:bookmarkStart w:id="399" w:name="grid_J19"/>
      <w:r>
        <w:t>НАВЧАЛЬНЕ МІСЦЕ № 8 з вогневої підготовки (час 27 хв.)</w:t>
      </w:r>
    </w:p>
    <w:p w14:paraId="3E254A79" w14:textId="77777777" w:rsidR="001D6168" w:rsidRDefault="00000000">
      <w:r>
        <w:t xml:space="preserve">Тренування дій особового складу під час оборони </w:t>
      </w:r>
      <w:proofErr w:type="spellStart"/>
      <w:r>
        <w:t>нори</w:t>
      </w:r>
      <w:proofErr w:type="spellEnd"/>
      <w:r>
        <w:t xml:space="preserve"> із залученням страйкбольного обладнання.</w:t>
      </w:r>
      <w:bookmarkEnd w:id="399"/>
    </w:p>
    <w:p w14:paraId="37A6CAB1" w14:textId="77777777" w:rsidR="001D6168" w:rsidRDefault="00000000">
      <w:pPr>
        <w:pStyle w:val="a4"/>
      </w:pPr>
      <w:bookmarkStart w:id="400" w:name="grid_J20"/>
      <w:r>
        <w:t>НАВЧАЛЬНЕ МІСЦЕ № 9 з вогневої підготовки (час 27 хв.)</w:t>
      </w:r>
    </w:p>
    <w:p w14:paraId="14BAADC3" w14:textId="77777777" w:rsidR="001D6168" w:rsidRDefault="00000000">
      <w:r>
        <w:t>Виконання ПВМГ № 4 "Метання ручної гранати в будівлі (будівлю)".</w:t>
      </w:r>
      <w:bookmarkEnd w:id="400"/>
    </w:p>
    <w:p w14:paraId="58A8D3ED" w14:textId="77777777" w:rsidR="001D6168" w:rsidRDefault="00000000">
      <w:pPr>
        <w:pStyle w:val="a4"/>
      </w:pPr>
      <w:bookmarkStart w:id="401" w:name="grid_J21"/>
      <w:r>
        <w:t>НАВЧАЛЬНЕ МІСЦЕ № 10 з вогневої підготовки (час 27 хв.)</w:t>
      </w:r>
    </w:p>
    <w:p w14:paraId="5FD70CE1" w14:textId="77777777" w:rsidR="001D6168" w:rsidRDefault="00000000">
      <w:r>
        <w:t>Вивчення ручних протитанкових гранатометів та реактивних протитанкових гранат.</w:t>
      </w:r>
      <w:bookmarkEnd w:id="401"/>
    </w:p>
    <w:p w14:paraId="5815EF26" w14:textId="77777777" w:rsidR="001D6168" w:rsidRDefault="00000000">
      <w:bookmarkStart w:id="402" w:name="grid_J23"/>
      <w:r>
        <w:t>Практичне приведення зброї до нормального бою (за необхідності)</w:t>
      </w:r>
      <w:bookmarkEnd w:id="402"/>
    </w:p>
    <w:p w14:paraId="5C8475B8" w14:textId="77777777" w:rsidR="001D6168" w:rsidRDefault="00000000">
      <w:pPr>
        <w:pStyle w:val="a7"/>
      </w:pPr>
      <w:r>
        <w:t>ЗАНЯТТЯ ПІСЛЯ ОБІДУ</w:t>
      </w:r>
    </w:p>
    <w:p w14:paraId="60A509C7" w14:textId="77777777" w:rsidR="001D6168" w:rsidRDefault="00000000">
      <w:pPr>
        <w:pStyle w:val="a4"/>
      </w:pPr>
      <w:bookmarkStart w:id="403" w:name="grid_J24"/>
      <w:r>
        <w:t>НАВЧАЛЬНЕ МІСЦЕ № 11 з вогневої підготовки (час 22 хв.)</w:t>
      </w:r>
    </w:p>
    <w:p w14:paraId="367513C0" w14:textId="77777777" w:rsidR="001D6168" w:rsidRDefault="00000000">
      <w:r>
        <w:t>Тренування ривка штурмової групи до траншеї противника.</w:t>
      </w:r>
      <w:bookmarkEnd w:id="403"/>
    </w:p>
    <w:p w14:paraId="44837B46" w14:textId="77777777" w:rsidR="001D6168" w:rsidRDefault="00000000">
      <w:pPr>
        <w:pStyle w:val="a4"/>
      </w:pPr>
      <w:bookmarkStart w:id="404" w:name="grid_J25"/>
      <w:r>
        <w:t>НАВЧАЛЬНЕ МІСЦЕ № 12 з інженерної підготовки (час 22 хв.)</w:t>
      </w:r>
    </w:p>
    <w:p w14:paraId="031D140F" w14:textId="77777777" w:rsidR="001D6168" w:rsidRDefault="00000000">
      <w:r>
        <w:t>Порядок встановлення протитанкових мін. (Встановлення протитанкового мінного поля стройовим розрахунком).</w:t>
      </w:r>
      <w:bookmarkEnd w:id="404"/>
    </w:p>
    <w:p w14:paraId="0D973EF2" w14:textId="77777777" w:rsidR="001D6168" w:rsidRDefault="00000000">
      <w:pPr>
        <w:pStyle w:val="a4"/>
      </w:pPr>
      <w:bookmarkStart w:id="405" w:name="grid_J26"/>
      <w:r>
        <w:t>НАВЧАЛЬНЕ МІСЦЕ № 13 з вогневої підготовки (час 22 хв.)</w:t>
      </w:r>
    </w:p>
    <w:p w14:paraId="7E5685EE" w14:textId="77777777" w:rsidR="001D6168" w:rsidRDefault="00000000">
      <w:r>
        <w:t xml:space="preserve">Тренування дій військовослужбовців у разі виявлення </w:t>
      </w:r>
      <w:proofErr w:type="spellStart"/>
      <w:r>
        <w:t>БпЛА</w:t>
      </w:r>
      <w:proofErr w:type="spellEnd"/>
      <w:r>
        <w:t xml:space="preserve"> противника різних типів (розвідувального, ударного (зі скидом, FPV)) з використанням штучних, природних </w:t>
      </w:r>
      <w:proofErr w:type="spellStart"/>
      <w:r>
        <w:t>укриттів</w:t>
      </w:r>
      <w:proofErr w:type="spellEnd"/>
      <w:r>
        <w:t xml:space="preserve"> (шини, стовбури дерев). Ведення вогню з особистої зброї. (За наявності використовувати симулятор).</w:t>
      </w:r>
      <w:bookmarkEnd w:id="405"/>
    </w:p>
    <w:p w14:paraId="585CFF42" w14:textId="77777777" w:rsidR="001D6168" w:rsidRDefault="00000000">
      <w:pPr>
        <w:pStyle w:val="a4"/>
      </w:pPr>
      <w:bookmarkStart w:id="406" w:name="grid_J27"/>
      <w:r>
        <w:t>НАВЧАЛЬНЕ МІСЦЕ № 14 з вогневої підготовки (час 22 хв.)</w:t>
      </w:r>
    </w:p>
    <w:p w14:paraId="02B9744D" w14:textId="77777777" w:rsidR="001D6168" w:rsidRDefault="00000000">
      <w:r>
        <w:t xml:space="preserve">Тренування дій особового складу під час оборони </w:t>
      </w:r>
      <w:proofErr w:type="spellStart"/>
      <w:r>
        <w:t>нори</w:t>
      </w:r>
      <w:proofErr w:type="spellEnd"/>
      <w:r>
        <w:t xml:space="preserve"> із залученням страйкбольного обладнання.</w:t>
      </w:r>
      <w:bookmarkEnd w:id="406"/>
    </w:p>
    <w:p w14:paraId="1FAF61FA" w14:textId="77777777" w:rsidR="001D6168" w:rsidRDefault="00000000">
      <w:pPr>
        <w:pStyle w:val="a4"/>
      </w:pPr>
      <w:bookmarkStart w:id="407" w:name="grid_J28"/>
      <w:r>
        <w:t>НАВЧАЛЬНЕ МІСЦЕ № 15 з вогневої підготовки (час 22 хв.)</w:t>
      </w:r>
    </w:p>
    <w:p w14:paraId="264E698C" w14:textId="77777777" w:rsidR="001D6168" w:rsidRDefault="00000000">
      <w:r>
        <w:t>Виконання ПВМГ № 4 "Метання ручної гранати в будівлі (будівлю)".</w:t>
      </w:r>
      <w:bookmarkEnd w:id="407"/>
    </w:p>
    <w:p w14:paraId="2933F368" w14:textId="77777777" w:rsidR="001D6168" w:rsidRDefault="00000000">
      <w:pPr>
        <w:pStyle w:val="a4"/>
      </w:pPr>
      <w:bookmarkStart w:id="408" w:name="grid_J29"/>
      <w:r>
        <w:t>НАВЧАЛЬНЕ МІСЦЕ № 16 з вогневої підготовки (час 22 хв.)</w:t>
      </w:r>
    </w:p>
    <w:p w14:paraId="490DA490" w14:textId="77777777" w:rsidR="001D6168" w:rsidRDefault="00000000">
      <w:r>
        <w:t>Вивчення ручних протитанкових гранатометів та реактивних протитанкових гранат.</w:t>
      </w:r>
      <w:bookmarkEnd w:id="408"/>
    </w:p>
    <w:bookmarkStart w:id="409" w:name="vogn006p"/>
    <w:bookmarkStart w:id="410" w:name="grid_K6"/>
    <w:p w14:paraId="2B6F029A" w14:textId="77777777" w:rsidR="00D33FA5" w:rsidRDefault="00A1298E" w:rsidP="00D33FA5">
      <w:pPr>
        <w:pStyle w:val="Heading1"/>
        <w:pBdr>
          <w:bottom w:val="single" w:sz="10" w:space="4" w:color="971A22"/>
        </w:pBdr>
        <w:shd w:val="clear" w:color="auto" w:fill="D62832"/>
        <w:rPr>
          <w:rFonts w:ascii="Montserrat ExtraBold" w:eastAsia="Montserrat ExtraBold" w:hAnsi="Montserrat ExtraBold" w:cs="Montserrat ExtraBold"/>
          <w:bCs/>
          <w:szCs w:val="32"/>
        </w:rPr>
      </w:pPr>
      <w:r>
        <w:lastRenderedPageBreak/>
        <w:fldChar w:fldCharType="begin"/>
      </w:r>
      <w:r>
        <w:instrText xml:space="preserve"> HYPERLINK \l "toc_return_065" \o "До відповідного пункту у змісті" </w:instrText>
      </w:r>
      <w:r>
        <w:fldChar w:fldCharType="separate"/>
      </w:r>
      <w:r w:rsidRPr="00B60A8E">
        <w:rPr>
          <w:rFonts w:ascii="Montserrat ExtraBold" w:eastAsia="Montserrat ExtraBold" w:hAnsi="Montserrat ExtraBold" w:cs="Montserrat ExtraBold"/>
          <w:bCs/>
          <w:szCs w:val="32"/>
        </w:rPr>
        <w:t>ВОГНЕВА ПІДГОТОВКА – ДЕНЬ 6. Практично</w:t>
      </w:r>
      <w:r>
        <w:fldChar w:fldCharType="end"/>
      </w:r>
      <w:bookmarkEnd w:id="409"/>
      <w:bookmarkEnd w:id="410"/>
    </w:p>
    <w:p w14:paraId="5CC3A310" w14:textId="77777777" w:rsidR="001D6168" w:rsidRDefault="00000000">
      <w:pPr>
        <w:pStyle w:val="a8"/>
      </w:pPr>
      <w:bookmarkStart w:id="411" w:name="grid_K8"/>
      <w:r>
        <w:t>(10 ГОДИН)</w:t>
      </w:r>
      <w:bookmarkEnd w:id="411"/>
    </w:p>
    <w:p w14:paraId="585383D6" w14:textId="77777777" w:rsidR="001D6168" w:rsidRDefault="00000000">
      <w:pPr>
        <w:pStyle w:val="Heading2"/>
      </w:pPr>
      <w:bookmarkStart w:id="412" w:name="grid_K9"/>
      <w:r>
        <w:t>Тема 5. Бінокулярна швидкісна стрільба (10 годин).</w:t>
      </w:r>
    </w:p>
    <w:p w14:paraId="16F59F95" w14:textId="77777777" w:rsidR="001D6168" w:rsidRDefault="00000000">
      <w:pPr>
        <w:pStyle w:val="Heading3"/>
      </w:pPr>
      <w:r>
        <w:t xml:space="preserve">Заняття 1. Виконання ПВ № 4-1 “Стрільба зі зміною вогневої позиції по групі піхоти та </w:t>
      </w:r>
      <w:proofErr w:type="spellStart"/>
      <w:r>
        <w:t>БпЛА</w:t>
      </w:r>
      <w:proofErr w:type="spellEnd"/>
      <w:r>
        <w:t xml:space="preserve"> малого класу (</w:t>
      </w:r>
      <w:proofErr w:type="spellStart"/>
      <w:r>
        <w:t>квадрокоптери</w:t>
      </w:r>
      <w:proofErr w:type="spellEnd"/>
      <w:r>
        <w:t xml:space="preserve">, </w:t>
      </w:r>
      <w:proofErr w:type="spellStart"/>
      <w:r>
        <w:t>мультикоптери</w:t>
      </w:r>
      <w:proofErr w:type="spellEnd"/>
      <w:r>
        <w:t>, FPV) зі стрілецької зброї”;</w:t>
      </w:r>
    </w:p>
    <w:p w14:paraId="67F7CDC0" w14:textId="77777777" w:rsidR="001D6168" w:rsidRDefault="00000000">
      <w:pPr>
        <w:pStyle w:val="Heading3"/>
      </w:pPr>
      <w:r>
        <w:t>Заняття 2. Виконання ПВ № 14 "Перший постріл з поворотом";</w:t>
      </w:r>
    </w:p>
    <w:p w14:paraId="289D288D" w14:textId="77777777" w:rsidR="001D6168" w:rsidRDefault="00000000">
      <w:pPr>
        <w:pStyle w:val="Heading3"/>
      </w:pPr>
      <w:r>
        <w:t>Заняття 3. Виконання ПВ № 15 "Навчання стрільби з-за укриття, з різних положень, з слабкої руки";</w:t>
      </w:r>
    </w:p>
    <w:p w14:paraId="30296EFB" w14:textId="77777777" w:rsidR="001D6168" w:rsidRDefault="00000000">
      <w:pPr>
        <w:pStyle w:val="Heading3"/>
      </w:pPr>
      <w:r>
        <w:t>Заняття 4. Виконання ПВ № 16 "Перенесення вогню по фронту з різними варіантами утримання зброї";</w:t>
      </w:r>
    </w:p>
    <w:p w14:paraId="40937125" w14:textId="77777777" w:rsidR="001D6168" w:rsidRDefault="00000000">
      <w:pPr>
        <w:pStyle w:val="Heading3"/>
      </w:pPr>
      <w:r>
        <w:t>Заняття 5. Виконання ПВМГ № 5 "Метання ручної гранати з двох колін лежачи в траншеї".</w:t>
      </w:r>
      <w:bookmarkEnd w:id="412"/>
    </w:p>
    <w:p w14:paraId="736869BC" w14:textId="77777777" w:rsidR="001D6168" w:rsidRDefault="00000000">
      <w:bookmarkStart w:id="413" w:name="grid_K11"/>
      <w:r>
        <w:t>Тренування у діях зі зброєю АК-74, АКМ (CZ BREN 2, M4A1 за наявності).</w:t>
      </w:r>
    </w:p>
    <w:p w14:paraId="07AD5493" w14:textId="77777777" w:rsidR="001D6168" w:rsidRDefault="00000000">
      <w:r>
        <w:t>1. Тренування скидання зброї з положення стоячи, коліно, лежачи, сидячи – з поворотами та мінімізацією стрільця.</w:t>
      </w:r>
    </w:p>
    <w:p w14:paraId="1F9247DF" w14:textId="77777777" w:rsidR="001D6168" w:rsidRDefault="00000000">
      <w:r>
        <w:t>2. Тренування стрільби з-за укриття з різних положень з лівого та правого плеча.</w:t>
      </w:r>
    </w:p>
    <w:p w14:paraId="49DBFFE4" w14:textId="77777777" w:rsidR="001D6168" w:rsidRDefault="00000000">
      <w:r>
        <w:t>3. Зміна магазину та досилання патрона в патронник з умовою пораненої руки.</w:t>
      </w:r>
    </w:p>
    <w:p w14:paraId="17F4AB6B" w14:textId="77777777" w:rsidR="001D6168" w:rsidRDefault="00000000">
      <w:r>
        <w:t>4. Приєднання магазину до автомата наосліп (із заплющеними очима) та досиланням патрона в патронник.</w:t>
      </w:r>
      <w:bookmarkEnd w:id="413"/>
    </w:p>
    <w:p w14:paraId="2060D654" w14:textId="77777777" w:rsidR="001D6168" w:rsidRDefault="00000000">
      <w:pPr>
        <w:pStyle w:val="a4"/>
      </w:pPr>
      <w:bookmarkStart w:id="414" w:name="grid_K12"/>
      <w:r>
        <w:t>НАВЧАЛЬНЕ МІСЦЕ № 1 з вогневої підготовки (час 27 хв.)</w:t>
      </w:r>
    </w:p>
    <w:p w14:paraId="3E0B1FAB" w14:textId="77777777" w:rsidR="001D6168" w:rsidRDefault="00000000">
      <w:r>
        <w:t xml:space="preserve">Виконання ПВ № 4-1 “Стрільба зі зміною вогневої позиції по групі піхоти та </w:t>
      </w:r>
      <w:proofErr w:type="spellStart"/>
      <w:r>
        <w:t>БпЛА</w:t>
      </w:r>
      <w:proofErr w:type="spellEnd"/>
      <w:r>
        <w:t xml:space="preserve"> малого класу (</w:t>
      </w:r>
      <w:proofErr w:type="spellStart"/>
      <w:r>
        <w:t>квадрокоптери</w:t>
      </w:r>
      <w:proofErr w:type="spellEnd"/>
      <w:r>
        <w:t xml:space="preserve">, </w:t>
      </w:r>
      <w:proofErr w:type="spellStart"/>
      <w:r>
        <w:t>мультикоптери</w:t>
      </w:r>
      <w:proofErr w:type="spellEnd"/>
      <w:r>
        <w:t>, FPV) зі стрілецької зброї</w:t>
      </w:r>
      <w:bookmarkEnd w:id="414"/>
    </w:p>
    <w:p w14:paraId="4BCAC414" w14:textId="77777777" w:rsidR="001D6168" w:rsidRDefault="00000000">
      <w:pPr>
        <w:pStyle w:val="a4"/>
      </w:pPr>
      <w:bookmarkStart w:id="415" w:name="grid_K13"/>
      <w:r>
        <w:t>НАВЧАЛЬНЕ МІСЦЕ № 2 з тактичної медицини (час 27 хв.)</w:t>
      </w:r>
    </w:p>
    <w:p w14:paraId="3CD10EC1" w14:textId="77777777" w:rsidR="001D6168" w:rsidRDefault="00000000">
      <w:r>
        <w:t xml:space="preserve">Тренування з надання </w:t>
      </w:r>
      <w:proofErr w:type="spellStart"/>
      <w:r>
        <w:t>домедичної</w:t>
      </w:r>
      <w:proofErr w:type="spellEnd"/>
      <w:r>
        <w:t xml:space="preserve"> допомоги на етапі допомоги в укритті, згідно з алгоритмом MARCH.</w:t>
      </w:r>
      <w:bookmarkEnd w:id="415"/>
    </w:p>
    <w:p w14:paraId="3B2FD3A3" w14:textId="77777777" w:rsidR="001D6168" w:rsidRDefault="00000000">
      <w:pPr>
        <w:pStyle w:val="a4"/>
      </w:pPr>
      <w:bookmarkStart w:id="416" w:name="grid_K14"/>
      <w:r>
        <w:t>НАВЧАЛЬНЕ МІСЦЕ № 3 з вогневої підготовки (час 27 хв.)</w:t>
      </w:r>
    </w:p>
    <w:p w14:paraId="34D6DFAB" w14:textId="77777777" w:rsidR="001D6168" w:rsidRDefault="00000000">
      <w:r>
        <w:t>Виконання ПВ № 14 "Перший постріл з поворотом</w:t>
      </w:r>
      <w:bookmarkEnd w:id="416"/>
    </w:p>
    <w:p w14:paraId="324F7997" w14:textId="77777777" w:rsidR="001D6168" w:rsidRDefault="00000000">
      <w:pPr>
        <w:pStyle w:val="a4"/>
      </w:pPr>
      <w:bookmarkStart w:id="417" w:name="grid_K15"/>
      <w:r>
        <w:t>НАВЧАЛЬНЕ МІСЦЕ № 4 з інженерної підготовки (час 27 хв.)</w:t>
      </w:r>
    </w:p>
    <w:p w14:paraId="2DF860DC" w14:textId="77777777" w:rsidR="001D6168" w:rsidRDefault="00000000">
      <w:r>
        <w:t xml:space="preserve">Порядок встановлення протитанкових мін. (Встановлення протитанкових мін на </w:t>
      </w:r>
      <w:proofErr w:type="spellStart"/>
      <w:r>
        <w:t>невилучення</w:t>
      </w:r>
      <w:proofErr w:type="spellEnd"/>
      <w:r>
        <w:t>).</w:t>
      </w:r>
      <w:bookmarkEnd w:id="417"/>
    </w:p>
    <w:p w14:paraId="2CA8AAF2" w14:textId="77777777" w:rsidR="001D6168" w:rsidRDefault="00000000">
      <w:pPr>
        <w:pStyle w:val="a4"/>
      </w:pPr>
      <w:bookmarkStart w:id="418" w:name="grid_K16"/>
      <w:r>
        <w:t>НАВЧАЛЬНЕ МІСЦЕ № 5 з вогневої підготовки (час 27 хв.)</w:t>
      </w:r>
    </w:p>
    <w:p w14:paraId="5DB2C347" w14:textId="77777777" w:rsidR="001D6168" w:rsidRDefault="00000000">
      <w:r>
        <w:t>Виконання ПВ № 15 "Навчання стрільби з-за укриття, з різних положень, з слабкої руки</w:t>
      </w:r>
      <w:bookmarkEnd w:id="418"/>
    </w:p>
    <w:p w14:paraId="2DFA71EE" w14:textId="77777777" w:rsidR="001D6168" w:rsidRDefault="00000000">
      <w:pPr>
        <w:pStyle w:val="a4"/>
      </w:pPr>
      <w:bookmarkStart w:id="419" w:name="grid_K17"/>
      <w:r>
        <w:lastRenderedPageBreak/>
        <w:t>НАВЧАЛЬНЕ МІСЦЕ № 6 з вогневої підготовки (час 27 хв.)</w:t>
      </w:r>
    </w:p>
    <w:p w14:paraId="7BF189F4" w14:textId="77777777" w:rsidR="001D6168" w:rsidRDefault="00000000">
      <w:r>
        <w:t xml:space="preserve">Тренування дій особового складу під час штурму </w:t>
      </w:r>
      <w:proofErr w:type="spellStart"/>
      <w:r>
        <w:t>нори</w:t>
      </w:r>
      <w:proofErr w:type="spellEnd"/>
      <w:r>
        <w:t xml:space="preserve"> із залученням страйкбольного обладнання.</w:t>
      </w:r>
      <w:bookmarkEnd w:id="419"/>
    </w:p>
    <w:p w14:paraId="7C465551" w14:textId="77777777" w:rsidR="001D6168" w:rsidRDefault="00000000">
      <w:pPr>
        <w:pStyle w:val="a4"/>
      </w:pPr>
      <w:bookmarkStart w:id="420" w:name="grid_K18"/>
      <w:r>
        <w:t>НАВЧАЛЬНЕ МІСЦЕ № 7 з вогневої підготовки (час 27 хв.)</w:t>
      </w:r>
    </w:p>
    <w:p w14:paraId="3143F20C" w14:textId="77777777" w:rsidR="001D6168" w:rsidRDefault="00000000">
      <w:r>
        <w:t>Виконання ПВ № 16 "Перенесення вогню по фронту з різними варіантами утримання зброї</w:t>
      </w:r>
      <w:bookmarkEnd w:id="420"/>
    </w:p>
    <w:p w14:paraId="16A98650" w14:textId="77777777" w:rsidR="001D6168" w:rsidRDefault="00000000">
      <w:pPr>
        <w:pStyle w:val="a4"/>
      </w:pPr>
      <w:bookmarkStart w:id="421" w:name="grid_K19"/>
      <w:r>
        <w:t>НАВЧАЛЬНЕ МІСЦЕ № 8 з тактичної підготовки (час 27 хв.)</w:t>
      </w:r>
    </w:p>
    <w:p w14:paraId="00925746" w14:textId="77777777" w:rsidR="001D6168" w:rsidRDefault="00000000">
      <w:r>
        <w:t>Тренування дій військовослужбовців під час штурму та зачистки будівель</w:t>
      </w:r>
    </w:p>
    <w:p w14:paraId="092AD25A" w14:textId="77777777" w:rsidR="001D6168" w:rsidRDefault="00000000">
      <w:r>
        <w:t>(KILL HOUSE) із залученням страйкбольного обладнання.</w:t>
      </w:r>
      <w:bookmarkEnd w:id="421"/>
    </w:p>
    <w:p w14:paraId="4AD489D5" w14:textId="77777777" w:rsidR="001D6168" w:rsidRDefault="00000000">
      <w:pPr>
        <w:pStyle w:val="a4"/>
      </w:pPr>
      <w:bookmarkStart w:id="422" w:name="grid_K20"/>
      <w:r>
        <w:t>НАВЧАЛЬНЕ МІСЦЕ № 9 з вогневої підготовки (час 27 хв.)</w:t>
      </w:r>
    </w:p>
    <w:p w14:paraId="56B88C21" w14:textId="77777777" w:rsidR="001D6168" w:rsidRDefault="00000000">
      <w:r>
        <w:t>Виконання ПВМГ № 5 "Метання ручної гранати з двох колін лежачи в траншеї".</w:t>
      </w:r>
      <w:bookmarkEnd w:id="422"/>
    </w:p>
    <w:p w14:paraId="00E4A4C2" w14:textId="77777777" w:rsidR="001D6168" w:rsidRDefault="00000000">
      <w:pPr>
        <w:pStyle w:val="a4"/>
      </w:pPr>
      <w:bookmarkStart w:id="423" w:name="grid_K21"/>
      <w:r>
        <w:t>НАВЧАЛЬНЕ МІСЦЕ № 10 з вогневої підготовки (час 27 хв.)</w:t>
      </w:r>
    </w:p>
    <w:p w14:paraId="5E9166FD" w14:textId="77777777" w:rsidR="001D6168" w:rsidRDefault="00000000">
      <w:r>
        <w:t>Дії з РПГ. Тренування приготування до стрільби з різних положень із РПГ.</w:t>
      </w:r>
      <w:bookmarkEnd w:id="423"/>
    </w:p>
    <w:p w14:paraId="0B28E0D1" w14:textId="77777777" w:rsidR="001D6168" w:rsidRDefault="00000000">
      <w:bookmarkStart w:id="424" w:name="grid_K23"/>
      <w:r>
        <w:t>Практичне приведення зброї до нормального бою (за необхідності)</w:t>
      </w:r>
      <w:bookmarkEnd w:id="424"/>
    </w:p>
    <w:p w14:paraId="3A4555E4" w14:textId="77777777" w:rsidR="001D6168" w:rsidRDefault="00000000">
      <w:pPr>
        <w:pStyle w:val="a7"/>
      </w:pPr>
      <w:r>
        <w:t>ЗАНЯТТЯ ПІСЛЯ ОБІДУ</w:t>
      </w:r>
    </w:p>
    <w:p w14:paraId="10FCECDD" w14:textId="77777777" w:rsidR="001D6168" w:rsidRDefault="00000000">
      <w:pPr>
        <w:pStyle w:val="a4"/>
      </w:pPr>
      <w:bookmarkStart w:id="425" w:name="grid_K24"/>
      <w:r>
        <w:t>НАВЧАЛЬНЕ МІСЦЕ № 11 з вогневої підготовки (час 22 хв.)</w:t>
      </w:r>
    </w:p>
    <w:p w14:paraId="52179660" w14:textId="77777777" w:rsidR="001D6168" w:rsidRDefault="00000000">
      <w:r>
        <w:t>Тренування дій військовослужбовців у виконанні вправи дуельної стрільби із залученням страйкбольного обладнання.</w:t>
      </w:r>
      <w:bookmarkEnd w:id="425"/>
    </w:p>
    <w:p w14:paraId="6DF0D4A3" w14:textId="77777777" w:rsidR="001D6168" w:rsidRDefault="00000000">
      <w:pPr>
        <w:pStyle w:val="a4"/>
      </w:pPr>
      <w:bookmarkStart w:id="426" w:name="grid_K25"/>
      <w:r>
        <w:t>НАВЧАЛЬНЕ МІСЦЕ № 12 з інженерної підготовки (час 22 хв.)</w:t>
      </w:r>
    </w:p>
    <w:p w14:paraId="4B1A6368" w14:textId="77777777" w:rsidR="001D6168" w:rsidRDefault="00000000">
      <w:r>
        <w:t xml:space="preserve">Порядок встановлення протитанкових мін. (Встановлення протитанкових мін на </w:t>
      </w:r>
      <w:proofErr w:type="spellStart"/>
      <w:r>
        <w:t>невилучення</w:t>
      </w:r>
      <w:proofErr w:type="spellEnd"/>
      <w:r>
        <w:t>).</w:t>
      </w:r>
      <w:bookmarkEnd w:id="426"/>
    </w:p>
    <w:p w14:paraId="4E645FBA" w14:textId="77777777" w:rsidR="001D6168" w:rsidRDefault="00000000">
      <w:pPr>
        <w:pStyle w:val="a4"/>
      </w:pPr>
      <w:bookmarkStart w:id="427" w:name="grid_K26"/>
      <w:r>
        <w:t>НАВЧАЛЬНЕ МІСЦЕ № 13 з вогневої підготовки (час 22 хв.)</w:t>
      </w:r>
    </w:p>
    <w:p w14:paraId="7BB93F54" w14:textId="77777777" w:rsidR="001D6168" w:rsidRDefault="00000000">
      <w:r>
        <w:t xml:space="preserve">Тренування дій військовослужбовців у разі виявлення </w:t>
      </w:r>
      <w:proofErr w:type="spellStart"/>
      <w:r>
        <w:t>БпЛА</w:t>
      </w:r>
      <w:proofErr w:type="spellEnd"/>
      <w:r>
        <w:t xml:space="preserve"> противника типу ударного FPV на полі (відкрита ділянка місцевості) - зустрічають обличчям. Ведення вогню з особистої зброї. (За наявності використовувати симулятор).</w:t>
      </w:r>
      <w:bookmarkEnd w:id="427"/>
    </w:p>
    <w:p w14:paraId="0CBF74C7" w14:textId="77777777" w:rsidR="001D6168" w:rsidRDefault="00000000">
      <w:pPr>
        <w:pStyle w:val="a4"/>
      </w:pPr>
      <w:bookmarkStart w:id="428" w:name="grid_K27"/>
      <w:r>
        <w:t>НАВЧАЛЬНЕ МІСЦЕ № 14 з тактичної підготовки (час 22 хв.)</w:t>
      </w:r>
    </w:p>
    <w:p w14:paraId="27EFA221" w14:textId="77777777" w:rsidR="001D6168" w:rsidRDefault="00000000">
      <w:r>
        <w:t>Тренування дій військовослужбовців під час штурму та зачистки будівель</w:t>
      </w:r>
    </w:p>
    <w:p w14:paraId="2F2B896E" w14:textId="77777777" w:rsidR="001D6168" w:rsidRDefault="00000000">
      <w:r>
        <w:t>(KILL HOUSE) із залученням страйкбольного обладнання.</w:t>
      </w:r>
      <w:bookmarkEnd w:id="428"/>
    </w:p>
    <w:p w14:paraId="344418B4" w14:textId="77777777" w:rsidR="001D6168" w:rsidRDefault="00000000">
      <w:pPr>
        <w:pStyle w:val="a4"/>
      </w:pPr>
      <w:bookmarkStart w:id="429" w:name="grid_K28"/>
      <w:r>
        <w:t>НАВЧАЛЬНЕ МІСЦЕ № 15 з вогневої підготовки (час 22 хв.)</w:t>
      </w:r>
    </w:p>
    <w:p w14:paraId="33747FC4" w14:textId="77777777" w:rsidR="001D6168" w:rsidRDefault="00000000">
      <w:r>
        <w:t>Виконання ПВМГ № 5 "Метання ручної гранати з двох колін лежачи в траншеї".</w:t>
      </w:r>
      <w:bookmarkEnd w:id="429"/>
    </w:p>
    <w:p w14:paraId="17565BE5" w14:textId="77777777" w:rsidR="001D6168" w:rsidRDefault="00000000">
      <w:pPr>
        <w:pStyle w:val="a4"/>
      </w:pPr>
      <w:bookmarkStart w:id="430" w:name="grid_K29"/>
      <w:r>
        <w:t>НАВЧАЛЬНЕ МІСЦЕ № 16 з вогневої підготовки (час 22 хв.)</w:t>
      </w:r>
    </w:p>
    <w:p w14:paraId="671023ED" w14:textId="77777777" w:rsidR="001D6168" w:rsidRDefault="00000000">
      <w:r>
        <w:t>Тренування ривка штурмової групи до траншеї противника.</w:t>
      </w:r>
      <w:bookmarkEnd w:id="430"/>
    </w:p>
    <w:bookmarkStart w:id="431" w:name="vogn007p"/>
    <w:bookmarkStart w:id="432" w:name="grid_L6"/>
    <w:p w14:paraId="713F1CBA" w14:textId="77777777" w:rsidR="00D33FA5" w:rsidRDefault="00A1298E" w:rsidP="00D33FA5">
      <w:pPr>
        <w:pStyle w:val="Heading1"/>
        <w:pBdr>
          <w:bottom w:val="single" w:sz="10" w:space="4" w:color="971A22"/>
        </w:pBdr>
        <w:shd w:val="clear" w:color="auto" w:fill="D62832"/>
        <w:rPr>
          <w:rFonts w:ascii="Montserrat ExtraBold" w:eastAsia="Montserrat ExtraBold" w:hAnsi="Montserrat ExtraBold" w:cs="Montserrat ExtraBold"/>
          <w:bCs/>
          <w:szCs w:val="32"/>
        </w:rPr>
      </w:pPr>
      <w:r>
        <w:lastRenderedPageBreak/>
        <w:fldChar w:fldCharType="begin"/>
      </w:r>
      <w:r>
        <w:instrText xml:space="preserve"> HYPERLINK \l "toc_return_066" \o "До відповідного пункту у змісті" </w:instrText>
      </w:r>
      <w:r>
        <w:fldChar w:fldCharType="separate"/>
      </w:r>
      <w:r w:rsidRPr="00B60A8E">
        <w:rPr>
          <w:rFonts w:ascii="Montserrat ExtraBold" w:eastAsia="Montserrat ExtraBold" w:hAnsi="Montserrat ExtraBold" w:cs="Montserrat ExtraBold"/>
          <w:bCs/>
          <w:szCs w:val="32"/>
        </w:rPr>
        <w:t>ВОГНЕВА ПІДГОТОВКА – ДЕНЬ 7. Практично</w:t>
      </w:r>
      <w:r>
        <w:fldChar w:fldCharType="end"/>
      </w:r>
      <w:bookmarkEnd w:id="431"/>
      <w:bookmarkEnd w:id="432"/>
    </w:p>
    <w:p w14:paraId="1D3DFF69" w14:textId="77777777" w:rsidR="001D6168" w:rsidRDefault="00000000">
      <w:pPr>
        <w:pStyle w:val="a8"/>
      </w:pPr>
      <w:bookmarkStart w:id="433" w:name="grid_L8"/>
      <w:r>
        <w:t>(10 ГОДИН (З НИХ ВНОЧІ 4 ГОДИНИ))</w:t>
      </w:r>
      <w:bookmarkEnd w:id="433"/>
    </w:p>
    <w:p w14:paraId="6E7C31F0" w14:textId="77777777" w:rsidR="001D6168" w:rsidRDefault="00000000">
      <w:pPr>
        <w:pStyle w:val="Heading2"/>
      </w:pPr>
      <w:bookmarkStart w:id="434" w:name="grid_L9"/>
      <w:r>
        <w:t>Тема 5. Бінокулярна швидкісна стрільба (10 годин).</w:t>
      </w:r>
    </w:p>
    <w:p w14:paraId="2D94B960" w14:textId="77777777" w:rsidR="001D6168" w:rsidRDefault="00000000">
      <w:pPr>
        <w:pStyle w:val="Heading3"/>
      </w:pPr>
      <w:r>
        <w:t xml:space="preserve">Заняття 1. Виконання ПВ № 4-1 “Стрільба зі зміною вогневої позиції по групі піхоти та </w:t>
      </w:r>
      <w:proofErr w:type="spellStart"/>
      <w:r>
        <w:t>БпЛА</w:t>
      </w:r>
      <w:proofErr w:type="spellEnd"/>
      <w:r>
        <w:t xml:space="preserve"> малого класу (</w:t>
      </w:r>
      <w:proofErr w:type="spellStart"/>
      <w:r>
        <w:t>квадрокоптери</w:t>
      </w:r>
      <w:proofErr w:type="spellEnd"/>
      <w:r>
        <w:t xml:space="preserve">, </w:t>
      </w:r>
      <w:proofErr w:type="spellStart"/>
      <w:r>
        <w:t>мультикоптери</w:t>
      </w:r>
      <w:proofErr w:type="spellEnd"/>
      <w:r>
        <w:t>, FPV) зі стрілецької зброї”;</w:t>
      </w:r>
    </w:p>
    <w:p w14:paraId="3D987503" w14:textId="77777777" w:rsidR="001D6168" w:rsidRDefault="00000000">
      <w:pPr>
        <w:pStyle w:val="Heading3"/>
      </w:pPr>
      <w:r>
        <w:t>Заняття 2. Виконання ПВ № 8 "Відпрацювання базових дій під вогнем противника";</w:t>
      </w:r>
    </w:p>
    <w:p w14:paraId="1CCDC577" w14:textId="77777777" w:rsidR="001D6168" w:rsidRDefault="00000000">
      <w:pPr>
        <w:pStyle w:val="Heading3"/>
      </w:pPr>
      <w:r>
        <w:t>Заняття 3. Виконання ПВ № 17 "Стрільба зі зміною положення для стрільби з сильного плеча";</w:t>
      </w:r>
    </w:p>
    <w:p w14:paraId="1D1D23C0" w14:textId="77777777" w:rsidR="001D6168" w:rsidRDefault="00000000">
      <w:pPr>
        <w:pStyle w:val="Heading3"/>
      </w:pPr>
      <w:r>
        <w:t>Заняття 4. Виконання ПВ № 18 "Стрільба з-за укриття зі зміною положення для стрільби з сильного та слабкого плеча";</w:t>
      </w:r>
    </w:p>
    <w:p w14:paraId="01F1351A" w14:textId="77777777" w:rsidR="001D6168" w:rsidRDefault="00000000">
      <w:pPr>
        <w:pStyle w:val="Heading3"/>
      </w:pPr>
      <w:r>
        <w:t>Заняття 5. Виконання ПВМГ № 6 "Метання ручної гранати з місця в пішому порядку в лісистій місцевості";</w:t>
      </w:r>
    </w:p>
    <w:p w14:paraId="1D8ECA57" w14:textId="77777777" w:rsidR="001D6168" w:rsidRDefault="00000000">
      <w:pPr>
        <w:pStyle w:val="Heading3"/>
      </w:pPr>
      <w:r>
        <w:t>Заняття 6. Виконання ПВ № 6 "стрільба з місця по нерухомих цілях з усуненням затримок під час стрільби (у темну пору доби)".</w:t>
      </w:r>
    </w:p>
    <w:p w14:paraId="09F51F50" w14:textId="77777777" w:rsidR="001D6168" w:rsidRDefault="00000000">
      <w:pPr>
        <w:pStyle w:val="Heading3"/>
      </w:pPr>
      <w:r>
        <w:t>Заняття 7. Виконання ПВ № 7 "Стрільба з різних положень коли визначено зону видимості (у темну пору доби)".</w:t>
      </w:r>
      <w:bookmarkEnd w:id="434"/>
    </w:p>
    <w:p w14:paraId="1BBEF0EB" w14:textId="77777777" w:rsidR="001D6168" w:rsidRDefault="00000000">
      <w:bookmarkStart w:id="435" w:name="grid_L11"/>
      <w:r>
        <w:t>Тренування у діях зі зброєю АК-74, АКМ (CZ BREN 2, M4A1 за наявності).</w:t>
      </w:r>
    </w:p>
    <w:p w14:paraId="072D2B56" w14:textId="77777777" w:rsidR="001D6168" w:rsidRDefault="00000000">
      <w:r>
        <w:t>1. Тренування нижньої акробатики, положень для стрільби лежачи, (на боку, з тилу) та зміна вогневої позиції лежачи.</w:t>
      </w:r>
    </w:p>
    <w:p w14:paraId="6AE42C0D" w14:textId="77777777" w:rsidR="001D6168" w:rsidRDefault="00000000">
      <w:r>
        <w:t>2. Тренування стрільби бінокулярним прицілюванням</w:t>
      </w:r>
    </w:p>
    <w:p w14:paraId="4E7AD633" w14:textId="77777777" w:rsidR="001D6168" w:rsidRDefault="00000000">
      <w:r>
        <w:t>3. Тренування роботи бойової двійки з перезаряджанням магазину та усуненням затримок.</w:t>
      </w:r>
    </w:p>
    <w:p w14:paraId="59783685" w14:textId="77777777" w:rsidR="001D6168" w:rsidRDefault="00000000">
      <w:r>
        <w:t>4. Тренування стрільби в русі.</w:t>
      </w:r>
      <w:bookmarkEnd w:id="435"/>
    </w:p>
    <w:p w14:paraId="73D07DE8" w14:textId="77777777" w:rsidR="001D6168" w:rsidRDefault="00000000">
      <w:pPr>
        <w:pStyle w:val="a4"/>
      </w:pPr>
      <w:bookmarkStart w:id="436" w:name="grid_L12"/>
      <w:r>
        <w:t>НАВЧАЛЬНЕ МІСЦЕ № 1 з вогневої підготовки (час 22 хв.)</w:t>
      </w:r>
    </w:p>
    <w:p w14:paraId="207B1536" w14:textId="77777777" w:rsidR="001D6168" w:rsidRDefault="00000000">
      <w:r>
        <w:t xml:space="preserve">Виконання ПВ № 4-1 “Стрільба зі зміною вогневої позиції по групі піхоти та </w:t>
      </w:r>
      <w:proofErr w:type="spellStart"/>
      <w:r>
        <w:t>БпЛА</w:t>
      </w:r>
      <w:proofErr w:type="spellEnd"/>
      <w:r>
        <w:t xml:space="preserve"> малого класу (</w:t>
      </w:r>
      <w:proofErr w:type="spellStart"/>
      <w:r>
        <w:t>квадрокоптери</w:t>
      </w:r>
      <w:proofErr w:type="spellEnd"/>
      <w:r>
        <w:t xml:space="preserve">, </w:t>
      </w:r>
      <w:proofErr w:type="spellStart"/>
      <w:r>
        <w:t>мультикоптери</w:t>
      </w:r>
      <w:proofErr w:type="spellEnd"/>
      <w:r>
        <w:t>, FPV) зі стрілецької зброї</w:t>
      </w:r>
      <w:bookmarkEnd w:id="436"/>
    </w:p>
    <w:p w14:paraId="2CE969B2" w14:textId="77777777" w:rsidR="001D6168" w:rsidRDefault="00000000">
      <w:pPr>
        <w:pStyle w:val="a4"/>
      </w:pPr>
      <w:bookmarkStart w:id="437" w:name="grid_L13"/>
      <w:r>
        <w:t>НАВЧАЛЬНЕ МІСЦЕ № 2 з тактичної медицини (час 22 хв.)</w:t>
      </w:r>
    </w:p>
    <w:p w14:paraId="1188AA88" w14:textId="77777777" w:rsidR="001D6168" w:rsidRDefault="00000000">
      <w:r>
        <w:t xml:space="preserve">Тренування з надання </w:t>
      </w:r>
      <w:proofErr w:type="spellStart"/>
      <w:r>
        <w:t>домедичної</w:t>
      </w:r>
      <w:proofErr w:type="spellEnd"/>
      <w:r>
        <w:t xml:space="preserve"> допомоги на етапі допомоги в укритті, згідно з алгоритмом MARCH.</w:t>
      </w:r>
      <w:bookmarkEnd w:id="437"/>
    </w:p>
    <w:p w14:paraId="4302E737" w14:textId="77777777" w:rsidR="001D6168" w:rsidRDefault="00000000">
      <w:pPr>
        <w:pStyle w:val="a4"/>
      </w:pPr>
      <w:bookmarkStart w:id="438" w:name="grid_L14"/>
      <w:r>
        <w:t>НАВЧАЛЬНЕ МІСЦЕ № 3 з вогневої підготовки (час 22 хв.)</w:t>
      </w:r>
    </w:p>
    <w:p w14:paraId="616D1194" w14:textId="77777777" w:rsidR="001D6168" w:rsidRDefault="00000000">
      <w:r>
        <w:t>Виконання ПВ № 8 "Відпрацювання базових дій під вогнем противника</w:t>
      </w:r>
      <w:bookmarkEnd w:id="438"/>
    </w:p>
    <w:p w14:paraId="30484A7C" w14:textId="77777777" w:rsidR="001D6168" w:rsidRDefault="00000000">
      <w:pPr>
        <w:pStyle w:val="a4"/>
      </w:pPr>
      <w:bookmarkStart w:id="439" w:name="grid_L15"/>
      <w:r>
        <w:lastRenderedPageBreak/>
        <w:t>НАВЧАЛЬНЕ МІСЦЕ № 4 з інженерної підготовки (час 22 хв.)</w:t>
      </w:r>
    </w:p>
    <w:p w14:paraId="605E4A37" w14:textId="77777777" w:rsidR="001D6168" w:rsidRDefault="00000000">
      <w:r>
        <w:t>Порядок встановлення протитанкових мін. (Створення та встановлення протитанкових мінних шлагбаумів).</w:t>
      </w:r>
      <w:bookmarkEnd w:id="439"/>
    </w:p>
    <w:p w14:paraId="1C5211A6" w14:textId="77777777" w:rsidR="001D6168" w:rsidRDefault="00000000">
      <w:pPr>
        <w:pStyle w:val="a4"/>
      </w:pPr>
      <w:bookmarkStart w:id="440" w:name="grid_L16"/>
      <w:r>
        <w:t>НАВЧАЛЬНЕ МІСЦЕ № 5 з вогневої підготовки (час 22 хв.)</w:t>
      </w:r>
    </w:p>
    <w:p w14:paraId="137BD5D7" w14:textId="77777777" w:rsidR="001D6168" w:rsidRDefault="00000000">
      <w:r>
        <w:t>Виконання ПВ № 17 "Стрільба зі зміною положення для стрільби з сильного плеча</w:t>
      </w:r>
      <w:bookmarkEnd w:id="440"/>
    </w:p>
    <w:p w14:paraId="10C745FE" w14:textId="77777777" w:rsidR="001D6168" w:rsidRDefault="00000000">
      <w:pPr>
        <w:pStyle w:val="a4"/>
      </w:pPr>
      <w:bookmarkStart w:id="441" w:name="grid_L17"/>
      <w:r>
        <w:t>НАВЧАЛЬНЕ МІСЦЕ № 6 з вогневої підготовки (час 22 хв.)</w:t>
      </w:r>
    </w:p>
    <w:p w14:paraId="47D4CD2E" w14:textId="77777777" w:rsidR="001D6168" w:rsidRDefault="00000000">
      <w:r>
        <w:t>Тренування військовослужбовців у виконанні вправи “Бій в траншеї ” із залученням страйкбольного обладнання.</w:t>
      </w:r>
      <w:bookmarkEnd w:id="441"/>
    </w:p>
    <w:p w14:paraId="49D0487C" w14:textId="77777777" w:rsidR="001D6168" w:rsidRDefault="00000000">
      <w:pPr>
        <w:pStyle w:val="a4"/>
      </w:pPr>
      <w:bookmarkStart w:id="442" w:name="grid_L18"/>
      <w:r>
        <w:t>НАВЧАЛЬНЕ МІСЦЕ № 7 з вогневої підготовки (час 22 хв.)</w:t>
      </w:r>
    </w:p>
    <w:p w14:paraId="567990AA" w14:textId="77777777" w:rsidR="001D6168" w:rsidRDefault="00000000">
      <w:r>
        <w:t>Виконання ПВ № 18 "Стрільба з-за укриття зі зміною положення для стрільби з сильного та слабкого плеча</w:t>
      </w:r>
      <w:bookmarkEnd w:id="442"/>
    </w:p>
    <w:p w14:paraId="10AFBEE0" w14:textId="77777777" w:rsidR="001D6168" w:rsidRDefault="00000000">
      <w:pPr>
        <w:pStyle w:val="a4"/>
      </w:pPr>
      <w:bookmarkStart w:id="443" w:name="grid_L19"/>
      <w:r>
        <w:t>НАВЧАЛЬНЕ МІСЦЕ № 8 з тактичної підготовки (час 22 хв.)</w:t>
      </w:r>
    </w:p>
    <w:p w14:paraId="413A472E" w14:textId="77777777" w:rsidR="001D6168" w:rsidRDefault="00000000">
      <w:r>
        <w:t>Тренування дій військовослужбовців під час штурму та зачистки будівель</w:t>
      </w:r>
    </w:p>
    <w:p w14:paraId="73C98534" w14:textId="77777777" w:rsidR="001D6168" w:rsidRDefault="00000000">
      <w:r>
        <w:t>(KILL HOUSE) із залученням страйкбольного обладнання.</w:t>
      </w:r>
      <w:bookmarkEnd w:id="443"/>
    </w:p>
    <w:p w14:paraId="1507FF66" w14:textId="77777777" w:rsidR="001D6168" w:rsidRDefault="00000000">
      <w:pPr>
        <w:pStyle w:val="a4"/>
      </w:pPr>
      <w:bookmarkStart w:id="444" w:name="grid_L20"/>
      <w:r>
        <w:t>НАВЧАЛЬНЕ МІСЦЕ № 9 з вогневої підготовки (час 22 хв.)</w:t>
      </w:r>
    </w:p>
    <w:p w14:paraId="6EDDA7EB" w14:textId="77777777" w:rsidR="001D6168" w:rsidRDefault="00000000">
      <w:r>
        <w:t>Виконання ПВМГ № 6 "Метання ручної гранати з місця в пішому порядку в лісистій місцевості</w:t>
      </w:r>
      <w:bookmarkEnd w:id="444"/>
    </w:p>
    <w:p w14:paraId="487FE798" w14:textId="77777777" w:rsidR="001D6168" w:rsidRDefault="00000000">
      <w:pPr>
        <w:pStyle w:val="a4"/>
      </w:pPr>
      <w:bookmarkStart w:id="445" w:name="grid_L21"/>
      <w:r>
        <w:t>НАВЧАЛЬНЕ МІСЦЕ № 10 (час 22 хв.)</w:t>
      </w:r>
    </w:p>
    <w:p w14:paraId="6DE48A68" w14:textId="77777777" w:rsidR="001D6168" w:rsidRDefault="00000000">
      <w:r>
        <w:t>з тактичної вогневої</w:t>
      </w:r>
    </w:p>
    <w:p w14:paraId="739EAFF7" w14:textId="77777777" w:rsidR="001D6168" w:rsidRDefault="00000000">
      <w:r>
        <w:t>Призначення, будова, ТТХ стрілецького іноземного озброєння (М4А1, СZ, GROT). Порядок обслуговування</w:t>
      </w:r>
      <w:bookmarkEnd w:id="445"/>
    </w:p>
    <w:p w14:paraId="29D17E0F" w14:textId="77777777" w:rsidR="001D6168" w:rsidRDefault="00000000">
      <w:bookmarkStart w:id="446" w:name="grid_L23"/>
      <w:r>
        <w:t>Практичне приведення зброї до нормального бою (за необхідності)</w:t>
      </w:r>
      <w:bookmarkEnd w:id="446"/>
    </w:p>
    <w:p w14:paraId="64DDCB81" w14:textId="77777777" w:rsidR="001D6168" w:rsidRDefault="00000000">
      <w:pPr>
        <w:pStyle w:val="Heading3"/>
      </w:pPr>
      <w:r>
        <w:t>ЗАНЯТТЯ В ТЕМНУ ПОРУ ДОБИ</w:t>
      </w:r>
    </w:p>
    <w:p w14:paraId="2BD50DB3" w14:textId="77777777" w:rsidR="001D6168" w:rsidRDefault="00000000">
      <w:pPr>
        <w:pStyle w:val="a4"/>
      </w:pPr>
      <w:bookmarkStart w:id="447" w:name="grid_L30"/>
      <w:r>
        <w:t>НАВЧАЛЬНЕ МІСЦЕ № 1 з вогневої підготовки (час 30 хв.)</w:t>
      </w:r>
    </w:p>
    <w:p w14:paraId="277B4CD8" w14:textId="77777777" w:rsidR="001D6168" w:rsidRDefault="00000000">
      <w:r>
        <w:t>Виконання ПВ № 6 "стрільба з місця по нерухомих цілях з усуненням затримок під час стрільби (у темну пору доби)"</w:t>
      </w:r>
    </w:p>
    <w:p w14:paraId="403FB284" w14:textId="77777777" w:rsidR="001D6168" w:rsidRDefault="00000000">
      <w:r>
        <w:t>(З використанням люмінесцентної фарби).</w:t>
      </w:r>
      <w:bookmarkEnd w:id="447"/>
    </w:p>
    <w:p w14:paraId="66B046B2" w14:textId="77777777" w:rsidR="001D6168" w:rsidRDefault="00000000">
      <w:pPr>
        <w:pStyle w:val="a4"/>
      </w:pPr>
      <w:bookmarkStart w:id="448" w:name="grid_L31"/>
      <w:r>
        <w:t>НАВЧАЛЬНЕ МІСЦЕ № 2 з вогневої підготовки (час 30 хв.)</w:t>
      </w:r>
    </w:p>
    <w:p w14:paraId="13950537" w14:textId="77777777" w:rsidR="001D6168" w:rsidRDefault="00000000">
      <w:r>
        <w:t>Тренування у діях зі зброєю АК-74 (АКМ, СZ).</w:t>
      </w:r>
    </w:p>
    <w:p w14:paraId="56F5CDB2" w14:textId="77777777" w:rsidR="001D6168" w:rsidRDefault="00000000">
      <w:r>
        <w:t>1. Приєднання магазину до автомата наосліп (із заплющеними очима) та досиланням патрона в патронник.</w:t>
      </w:r>
    </w:p>
    <w:p w14:paraId="2EE100C7" w14:textId="77777777" w:rsidR="001D6168" w:rsidRDefault="00000000">
      <w:r>
        <w:t>2. Тренування стрільби з-за укриття з різних положень з лівого та правого плеча.</w:t>
      </w:r>
    </w:p>
    <w:p w14:paraId="08E7A757" w14:textId="77777777" w:rsidR="001D6168" w:rsidRDefault="00000000">
      <w:r>
        <w:t>3. Зміна магазину та досилання патрона в патронник під час руху.</w:t>
      </w:r>
    </w:p>
    <w:p w14:paraId="3A0B6E4D" w14:textId="77777777" w:rsidR="001D6168" w:rsidRDefault="00000000">
      <w:r>
        <w:t>4. Тренування роботи бойової двійки з перезаряджанням магазину та усуненням затримок.</w:t>
      </w:r>
      <w:bookmarkEnd w:id="448"/>
    </w:p>
    <w:p w14:paraId="63935491" w14:textId="77777777" w:rsidR="001D6168" w:rsidRDefault="00000000">
      <w:pPr>
        <w:pStyle w:val="a4"/>
      </w:pPr>
      <w:bookmarkStart w:id="449" w:name="grid_L32"/>
      <w:r>
        <w:lastRenderedPageBreak/>
        <w:t>НАВЧАЛЬНЕ МІСЦЕ № 3 з тактичної медицини (час 30 хв.)</w:t>
      </w:r>
    </w:p>
    <w:p w14:paraId="26201B4A" w14:textId="77777777" w:rsidR="001D6168" w:rsidRDefault="00000000">
      <w:r>
        <w:t xml:space="preserve">Тренування тампонування рани, накладення </w:t>
      </w:r>
      <w:proofErr w:type="spellStart"/>
      <w:r>
        <w:t>тиснучої</w:t>
      </w:r>
      <w:proofErr w:type="spellEnd"/>
      <w:r>
        <w:t xml:space="preserve"> пов’язки за допомогою бандажу.</w:t>
      </w:r>
      <w:bookmarkEnd w:id="449"/>
    </w:p>
    <w:p w14:paraId="38C3ACD7" w14:textId="77777777" w:rsidR="001D6168" w:rsidRDefault="00000000">
      <w:pPr>
        <w:pStyle w:val="a4"/>
      </w:pPr>
      <w:bookmarkStart w:id="450" w:name="grid_L33"/>
      <w:r>
        <w:t>НАВЧАЛЬНЕ МІСЦЕ № 4 з вогневої підготовки (час 30 хв.)</w:t>
      </w:r>
    </w:p>
    <w:p w14:paraId="45CA8E78" w14:textId="77777777" w:rsidR="001D6168" w:rsidRDefault="00000000">
      <w:r>
        <w:t>Виконання ПВ № 7 "Стрільба з різних положень коли визначено зону видимості</w:t>
      </w:r>
    </w:p>
    <w:p w14:paraId="06C86DAF" w14:textId="77777777" w:rsidR="001D6168" w:rsidRDefault="00000000">
      <w:r>
        <w:t>(у темну пору доби)</w:t>
      </w:r>
    </w:p>
    <w:p w14:paraId="52248F1E" w14:textId="77777777" w:rsidR="001D6168" w:rsidRDefault="00000000">
      <w:r>
        <w:t>(З використанням іноземного озброєння та коліматорних прицілів, ПНБ).</w:t>
      </w:r>
      <w:bookmarkEnd w:id="450"/>
    </w:p>
    <w:p w14:paraId="5F9342BF" w14:textId="77777777" w:rsidR="001D6168" w:rsidRDefault="00000000">
      <w:pPr>
        <w:pStyle w:val="a4"/>
      </w:pPr>
      <w:bookmarkStart w:id="451" w:name="grid_L34"/>
      <w:r>
        <w:t>НАВЧАЛЬНЕ МІСЦЕ № 5 з вогневої підготовки (час 30 хв.)</w:t>
      </w:r>
    </w:p>
    <w:p w14:paraId="2F7472DA" w14:textId="77777777" w:rsidR="001D6168" w:rsidRDefault="00000000">
      <w:r>
        <w:t>Постановка бойового завдання.</w:t>
      </w:r>
      <w:bookmarkEnd w:id="451"/>
    </w:p>
    <w:p w14:paraId="2166EA64" w14:textId="77777777" w:rsidR="001D6168" w:rsidRDefault="00000000">
      <w:pPr>
        <w:pStyle w:val="a4"/>
      </w:pPr>
      <w:bookmarkStart w:id="452" w:name="grid_L35"/>
      <w:r>
        <w:t>НАВЧАЛЬНЕ МІСЦЕ № 6 з вогневої підготовки (час 30 хв.)</w:t>
      </w:r>
    </w:p>
    <w:p w14:paraId="043AC5F7" w14:textId="77777777" w:rsidR="001D6168" w:rsidRDefault="00000000">
      <w:r>
        <w:t>Тренування військовослужбовців у виконанні вправи “Бій в траншеї ” без бойової стрільби із залученням страйкбольного обладнання з використанням приладів нічного бачення.</w:t>
      </w:r>
      <w:bookmarkEnd w:id="452"/>
    </w:p>
    <w:bookmarkStart w:id="453" w:name="vogn008p"/>
    <w:bookmarkStart w:id="454" w:name="grid_M6"/>
    <w:p w14:paraId="5DC93AB8" w14:textId="77777777" w:rsidR="00D33FA5" w:rsidRDefault="00A1298E" w:rsidP="00D33FA5">
      <w:pPr>
        <w:pStyle w:val="Heading1"/>
        <w:pBdr>
          <w:bottom w:val="single" w:sz="10" w:space="4" w:color="971A22"/>
        </w:pBdr>
        <w:shd w:val="clear" w:color="auto" w:fill="D62832"/>
        <w:rPr>
          <w:rFonts w:ascii="Montserrat ExtraBold" w:eastAsia="Montserrat ExtraBold" w:hAnsi="Montserrat ExtraBold" w:cs="Montserrat ExtraBold"/>
          <w:bCs/>
          <w:szCs w:val="32"/>
        </w:rPr>
      </w:pPr>
      <w:r>
        <w:lastRenderedPageBreak/>
        <w:fldChar w:fldCharType="begin"/>
      </w:r>
      <w:r>
        <w:instrText xml:space="preserve"> HYPERLINK \l "toc_return_067" \o "До відповідного пункту у змісті" </w:instrText>
      </w:r>
      <w:r>
        <w:fldChar w:fldCharType="separate"/>
      </w:r>
      <w:r w:rsidRPr="00D33FA5">
        <w:rPr>
          <w:rFonts w:ascii="Montserrat ExtraBold" w:eastAsia="Montserrat ExtraBold" w:hAnsi="Montserrat ExtraBold" w:cs="Montserrat ExtraBold"/>
          <w:bCs/>
          <w:szCs w:val="32"/>
        </w:rPr>
        <w:t>ВОГНЕВА ПІДГОТОВКА – ДЕНЬ 8. Практично</w:t>
      </w:r>
      <w:r>
        <w:fldChar w:fldCharType="end"/>
      </w:r>
      <w:bookmarkEnd w:id="453"/>
      <w:bookmarkEnd w:id="454"/>
    </w:p>
    <w:p w14:paraId="0BDE8235" w14:textId="77777777" w:rsidR="001D6168" w:rsidRDefault="00000000">
      <w:pPr>
        <w:pStyle w:val="a8"/>
      </w:pPr>
      <w:bookmarkStart w:id="455" w:name="grid_M8"/>
      <w:r>
        <w:t>(10 ГОДИН)</w:t>
      </w:r>
      <w:bookmarkEnd w:id="455"/>
    </w:p>
    <w:p w14:paraId="7235EB2A" w14:textId="77777777" w:rsidR="001D6168" w:rsidRDefault="00000000">
      <w:pPr>
        <w:pStyle w:val="Heading2"/>
      </w:pPr>
      <w:bookmarkStart w:id="456" w:name="grid_M9"/>
      <w:r>
        <w:t>Тема 1. Набуття досвіду (10 годин).</w:t>
      </w:r>
    </w:p>
    <w:p w14:paraId="198BA824" w14:textId="77777777" w:rsidR="001D6168" w:rsidRDefault="00000000">
      <w:pPr>
        <w:pStyle w:val="Heading3"/>
      </w:pPr>
      <w:r>
        <w:t>Заняття 1. Виконання ПВ № 8 "Відпрацювання базових дій під вогнем противника";</w:t>
      </w:r>
    </w:p>
    <w:p w14:paraId="1DBE268D" w14:textId="77777777" w:rsidR="001D6168" w:rsidRDefault="00000000">
      <w:pPr>
        <w:pStyle w:val="Heading3"/>
      </w:pPr>
      <w:r>
        <w:t>Заняття 2. Виконання ПВ № 19 "Швидкісна стрільба з розпізнаванням цілі та переносом вогню";</w:t>
      </w:r>
    </w:p>
    <w:p w14:paraId="22D9AEEA" w14:textId="77777777" w:rsidR="001D6168" w:rsidRDefault="00000000">
      <w:pPr>
        <w:pStyle w:val="Heading3"/>
      </w:pPr>
      <w:r>
        <w:t>Заняття 3. Виконання ПВ № 20 "Стрільба з окопу по штурмовій та маневреній групі зі зміною вогневої позиції";</w:t>
      </w:r>
    </w:p>
    <w:p w14:paraId="1418099F" w14:textId="77777777" w:rsidR="001D6168" w:rsidRDefault="00000000">
      <w:pPr>
        <w:pStyle w:val="Heading3"/>
      </w:pPr>
      <w:r>
        <w:t>Заняття 4. Виконання ПВ № 21-1 "Відпрацювання навичок стрільби чергами в комплексі зі стрільбою по повітряних цілях";</w:t>
      </w:r>
    </w:p>
    <w:p w14:paraId="7935DE97" w14:textId="77777777" w:rsidR="001D6168" w:rsidRDefault="00000000">
      <w:pPr>
        <w:pStyle w:val="Heading3"/>
      </w:pPr>
      <w:r>
        <w:t>Заняття 5. Виконання ПВМГ № 7 "Метання ручної гранати в бліндаж, ДОТ".</w:t>
      </w:r>
      <w:bookmarkEnd w:id="456"/>
    </w:p>
    <w:p w14:paraId="22A95226" w14:textId="77777777" w:rsidR="001D6168" w:rsidRDefault="00000000">
      <w:bookmarkStart w:id="457" w:name="grid_M11"/>
      <w:r>
        <w:t>Тренування у діях зі зброєю АК-74, АКМ (CZ BREN 2, M4A1 за наявності).</w:t>
      </w:r>
    </w:p>
    <w:p w14:paraId="54C1490E" w14:textId="77777777" w:rsidR="001D6168" w:rsidRDefault="00000000">
      <w:r>
        <w:t>1. Тренування скидання зброї з положення стоячи, коліно, лежачи, сидячи – з поворотами та мінімізацією стрільця.</w:t>
      </w:r>
    </w:p>
    <w:p w14:paraId="161C8258" w14:textId="77777777" w:rsidR="001D6168" w:rsidRDefault="00000000">
      <w:r>
        <w:t>2. Тренування стрільби з-за укриття з різних положень з лівого та правого плеча.</w:t>
      </w:r>
    </w:p>
    <w:p w14:paraId="5EC11ECB" w14:textId="77777777" w:rsidR="001D6168" w:rsidRDefault="00000000">
      <w:r>
        <w:t>3. Зміна магазину та досилання патрона в патронник під час руху.</w:t>
      </w:r>
    </w:p>
    <w:p w14:paraId="31C72DC2" w14:textId="77777777" w:rsidR="001D6168" w:rsidRDefault="00000000">
      <w:r>
        <w:t>4. Тренування роботи бойової двійки з перезаряджанням магазину та усуненням затримок.</w:t>
      </w:r>
      <w:bookmarkEnd w:id="457"/>
    </w:p>
    <w:p w14:paraId="4133476A" w14:textId="77777777" w:rsidR="001D6168" w:rsidRDefault="00000000">
      <w:pPr>
        <w:pStyle w:val="a4"/>
      </w:pPr>
      <w:bookmarkStart w:id="458" w:name="grid_M12"/>
      <w:r>
        <w:t>НАВЧАЛЬНЕ МІСЦЕ № 1 з вогневої підготовки (час 27 хв.)</w:t>
      </w:r>
    </w:p>
    <w:p w14:paraId="67478279" w14:textId="77777777" w:rsidR="001D6168" w:rsidRDefault="00000000">
      <w:r>
        <w:t>Виконання ПВ № 8 "Відпрацювання базових дій під вогнем противника</w:t>
      </w:r>
      <w:bookmarkEnd w:id="458"/>
    </w:p>
    <w:p w14:paraId="3D655B69" w14:textId="77777777" w:rsidR="001D6168" w:rsidRDefault="00000000">
      <w:pPr>
        <w:pStyle w:val="a4"/>
      </w:pPr>
      <w:bookmarkStart w:id="459" w:name="grid_M13"/>
      <w:r>
        <w:t>НАВЧАЛЬНЕ МІСЦЕ № 2 з тактичної медицини (час 27 хв.)</w:t>
      </w:r>
    </w:p>
    <w:p w14:paraId="7470A3DB" w14:textId="77777777" w:rsidR="001D6168" w:rsidRDefault="00000000">
      <w:r>
        <w:t>Тренування переміщення турнікета</w:t>
      </w:r>
      <w:bookmarkEnd w:id="459"/>
    </w:p>
    <w:p w14:paraId="204B0B29" w14:textId="77777777" w:rsidR="001D6168" w:rsidRDefault="00000000">
      <w:pPr>
        <w:pStyle w:val="a4"/>
      </w:pPr>
      <w:bookmarkStart w:id="460" w:name="grid_M14"/>
      <w:r>
        <w:t>НАВЧАЛЬНЕ МІСЦЕ № 3 з вогневої підготовки (час 27 хв.)</w:t>
      </w:r>
    </w:p>
    <w:p w14:paraId="79F7EE72" w14:textId="77777777" w:rsidR="001D6168" w:rsidRDefault="00000000">
      <w:r>
        <w:t>Виконання ПВ № 19 "Швидкісна стрільба з розпізнаванням цілі та переносом вогню</w:t>
      </w:r>
      <w:bookmarkEnd w:id="460"/>
    </w:p>
    <w:p w14:paraId="3783815A" w14:textId="77777777" w:rsidR="001D6168" w:rsidRDefault="00000000">
      <w:pPr>
        <w:pStyle w:val="a4"/>
      </w:pPr>
      <w:bookmarkStart w:id="461" w:name="grid_M15"/>
      <w:r>
        <w:t>НАВЧАЛЬНЕ МІСЦЕ № 4 з вогневої підготовки (час 27 хв.)</w:t>
      </w:r>
    </w:p>
    <w:p w14:paraId="4B062FCA" w14:textId="77777777" w:rsidR="001D6168" w:rsidRDefault="00000000">
      <w:r>
        <w:t>Тренування військовослужбовців у виконанні вправи “Бій в траншеї ”</w:t>
      </w:r>
    </w:p>
    <w:p w14:paraId="476426E8" w14:textId="77777777" w:rsidR="001D6168" w:rsidRDefault="00000000">
      <w:r>
        <w:t>із залученням страйкбольного обладнання.</w:t>
      </w:r>
      <w:bookmarkEnd w:id="461"/>
    </w:p>
    <w:p w14:paraId="683579E8" w14:textId="77777777" w:rsidR="001D6168" w:rsidRDefault="00000000">
      <w:pPr>
        <w:pStyle w:val="a4"/>
      </w:pPr>
      <w:bookmarkStart w:id="462" w:name="grid_M16"/>
      <w:r>
        <w:t>НАВЧАЛЬНЕ МІСЦЕ № 5 з вогневої підготовки (час 27 хв.)</w:t>
      </w:r>
    </w:p>
    <w:p w14:paraId="66929B23" w14:textId="77777777" w:rsidR="001D6168" w:rsidRDefault="00000000">
      <w:r>
        <w:t>Виконання ПВ № 20 "Стрільба з окопу по штурмовій та маневреній групі зі зміною вогневої позиції</w:t>
      </w:r>
      <w:bookmarkEnd w:id="462"/>
    </w:p>
    <w:p w14:paraId="21567019" w14:textId="77777777" w:rsidR="001D6168" w:rsidRDefault="00000000">
      <w:pPr>
        <w:pStyle w:val="a4"/>
      </w:pPr>
      <w:bookmarkStart w:id="463" w:name="grid_M17"/>
      <w:r>
        <w:t>НАВЧАЛЬНЕ МІСЦЕ № 6 з вогневої підготовки (час 27 хв.)</w:t>
      </w:r>
    </w:p>
    <w:p w14:paraId="0C173585" w14:textId="77777777" w:rsidR="001D6168" w:rsidRDefault="00000000">
      <w:r>
        <w:t>Тренування дій військовослужбовців під час штурму та зачистки будівель</w:t>
      </w:r>
    </w:p>
    <w:p w14:paraId="716CD8E6" w14:textId="77777777" w:rsidR="001D6168" w:rsidRDefault="00000000">
      <w:r>
        <w:t>(KILL HOUSE) із залученням страйкбольного обладнання.</w:t>
      </w:r>
      <w:bookmarkEnd w:id="463"/>
    </w:p>
    <w:p w14:paraId="77C9E87C" w14:textId="77777777" w:rsidR="001D6168" w:rsidRDefault="00000000">
      <w:pPr>
        <w:pStyle w:val="a4"/>
      </w:pPr>
      <w:bookmarkStart w:id="464" w:name="grid_M18"/>
      <w:r>
        <w:lastRenderedPageBreak/>
        <w:t>НАВЧАЛЬНЕ МІСЦЕ № 7 з вогневої підготовки (час 27 хв.)</w:t>
      </w:r>
    </w:p>
    <w:p w14:paraId="17E8E3B2" w14:textId="77777777" w:rsidR="001D6168" w:rsidRDefault="00000000">
      <w:r>
        <w:t>Виконання ПВ № 21-1 "Відпрацювання навичок стрільби чергами в комплексі зі стрільбою по повітряних цілях</w:t>
      </w:r>
      <w:bookmarkEnd w:id="464"/>
    </w:p>
    <w:p w14:paraId="5C73E6E0" w14:textId="77777777" w:rsidR="001D6168" w:rsidRDefault="00000000">
      <w:pPr>
        <w:pStyle w:val="a4"/>
      </w:pPr>
      <w:bookmarkStart w:id="465" w:name="grid_M19"/>
      <w:r>
        <w:t>НАВЧАЛЬНЕ МІСЦЕ № 8 з вогневої підготовки (час 27 хв.)</w:t>
      </w:r>
    </w:p>
    <w:p w14:paraId="656CF697" w14:textId="77777777" w:rsidR="001D6168" w:rsidRDefault="00000000">
      <w:r>
        <w:t xml:space="preserve">Тренування дій військовослужбовців у разі виявлення </w:t>
      </w:r>
      <w:proofErr w:type="spellStart"/>
      <w:r>
        <w:t>БпЛА</w:t>
      </w:r>
      <w:proofErr w:type="spellEnd"/>
      <w:r>
        <w:t xml:space="preserve"> противника різних типів (розвідувального, ударного (зі скидом, FPV)) з використанням штучних, природних </w:t>
      </w:r>
      <w:proofErr w:type="spellStart"/>
      <w:r>
        <w:t>укриттів</w:t>
      </w:r>
      <w:proofErr w:type="spellEnd"/>
      <w:r>
        <w:t xml:space="preserve"> (шини, стовбури дерев). Ведення вогню з особистої зброї. (За наявності використовувати симулятор).</w:t>
      </w:r>
      <w:bookmarkEnd w:id="465"/>
    </w:p>
    <w:p w14:paraId="203CE92E" w14:textId="77777777" w:rsidR="001D6168" w:rsidRDefault="00000000">
      <w:pPr>
        <w:pStyle w:val="a4"/>
      </w:pPr>
      <w:bookmarkStart w:id="466" w:name="grid_M20"/>
      <w:r>
        <w:t>НАВЧАЛЬНЕ МІСЦЕ № 9 з вогневої підготовки (час 27 хв.)</w:t>
      </w:r>
    </w:p>
    <w:p w14:paraId="5BCA59E2" w14:textId="77777777" w:rsidR="001D6168" w:rsidRDefault="00000000">
      <w:r>
        <w:t>Виконання ПВМГ № 7 "Метання ручної гранати в бліндаж, ДОТ".</w:t>
      </w:r>
      <w:bookmarkEnd w:id="466"/>
    </w:p>
    <w:p w14:paraId="7CE71A93" w14:textId="77777777" w:rsidR="001D6168" w:rsidRDefault="00000000">
      <w:pPr>
        <w:pStyle w:val="a4"/>
      </w:pPr>
      <w:bookmarkStart w:id="467" w:name="grid_M21"/>
      <w:r>
        <w:t>НАВЧАЛЬНЕ МІСЦЕ № 10 з вогневої підготовки (час 27 хв.)</w:t>
      </w:r>
    </w:p>
    <w:p w14:paraId="48F373AF" w14:textId="77777777" w:rsidR="001D6168" w:rsidRDefault="00000000">
      <w:r>
        <w:t>Тренування ривка штурмової групи до траншеї противника.</w:t>
      </w:r>
      <w:bookmarkEnd w:id="467"/>
    </w:p>
    <w:p w14:paraId="3EA9EB33" w14:textId="77777777" w:rsidR="001D6168" w:rsidRDefault="00000000">
      <w:bookmarkStart w:id="468" w:name="grid_M23"/>
      <w:r>
        <w:t>Практичне приведення зброї до нормального бою (за необхідності)</w:t>
      </w:r>
      <w:bookmarkEnd w:id="468"/>
    </w:p>
    <w:p w14:paraId="17B0C937" w14:textId="77777777" w:rsidR="001D6168" w:rsidRDefault="00000000">
      <w:pPr>
        <w:pStyle w:val="a7"/>
      </w:pPr>
      <w:r>
        <w:t>ЗАНЯТТЯ ПІСЛЯ ОБІДУ</w:t>
      </w:r>
    </w:p>
    <w:p w14:paraId="7423F39B" w14:textId="77777777" w:rsidR="001D6168" w:rsidRDefault="00000000">
      <w:pPr>
        <w:pStyle w:val="a4"/>
      </w:pPr>
      <w:bookmarkStart w:id="469" w:name="grid_M24"/>
      <w:r>
        <w:t>НАВЧАЛЬНЕ МІСЦЕ № 11 з тактичної медицини (час 22 хв.)</w:t>
      </w:r>
    </w:p>
    <w:p w14:paraId="22457D18" w14:textId="77777777" w:rsidR="001D6168" w:rsidRDefault="00000000">
      <w:r>
        <w:t>Тренування переміщення турнікету.</w:t>
      </w:r>
      <w:bookmarkEnd w:id="469"/>
    </w:p>
    <w:p w14:paraId="5EDCB7E4" w14:textId="77777777" w:rsidR="001D6168" w:rsidRDefault="00000000">
      <w:pPr>
        <w:pStyle w:val="a4"/>
      </w:pPr>
      <w:bookmarkStart w:id="470" w:name="grid_M25"/>
      <w:r>
        <w:t>НАВЧАЛЬНЕ МІСЦЕ № 12 з вогневої підготовки (час 22 хв.)</w:t>
      </w:r>
    </w:p>
    <w:p w14:paraId="54878C2E" w14:textId="77777777" w:rsidR="001D6168" w:rsidRDefault="00000000">
      <w:r>
        <w:t>Тренування військовослужбовців у виконанні вправи “Бій в траншеї ” із залученням страйкбольного обладнання (дуель).</w:t>
      </w:r>
      <w:bookmarkEnd w:id="470"/>
    </w:p>
    <w:p w14:paraId="6F199F31" w14:textId="77777777" w:rsidR="001D6168" w:rsidRDefault="00000000">
      <w:pPr>
        <w:pStyle w:val="a4"/>
      </w:pPr>
      <w:bookmarkStart w:id="471" w:name="grid_M26"/>
      <w:r>
        <w:t>НАВЧАЛЬНЕ МІСЦЕ № 13 з вогневої підготовки (час 22 хв.)</w:t>
      </w:r>
    </w:p>
    <w:p w14:paraId="44FD1CE0" w14:textId="77777777" w:rsidR="001D6168" w:rsidRDefault="00000000">
      <w:r>
        <w:t>Тренування дій військовослужбовців під час штурму та зачистки будівель</w:t>
      </w:r>
    </w:p>
    <w:p w14:paraId="3D49A3CD" w14:textId="77777777" w:rsidR="001D6168" w:rsidRDefault="00000000">
      <w:r>
        <w:t>(KILL HOUSE) із залученням страйкбольного обладнання.</w:t>
      </w:r>
      <w:bookmarkEnd w:id="471"/>
    </w:p>
    <w:p w14:paraId="4D1DD4ED" w14:textId="77777777" w:rsidR="001D6168" w:rsidRDefault="00000000">
      <w:pPr>
        <w:pStyle w:val="a4"/>
      </w:pPr>
      <w:bookmarkStart w:id="472" w:name="grid_M27"/>
      <w:r>
        <w:t>НАВЧАЛЬНЕ МІСЦЕ № 14 з вогневої підготовки (час 22 хв.)</w:t>
      </w:r>
    </w:p>
    <w:p w14:paraId="0C7E5FB1" w14:textId="77777777" w:rsidR="001D6168" w:rsidRDefault="00000000">
      <w:r>
        <w:t xml:space="preserve">Тренування дій військовослужбовців у разі виявлення </w:t>
      </w:r>
      <w:proofErr w:type="spellStart"/>
      <w:r>
        <w:t>БпЛА</w:t>
      </w:r>
      <w:proofErr w:type="spellEnd"/>
      <w:r>
        <w:t xml:space="preserve"> противника типу ударного FPV на полі (відкрита ділянка місцевості) - зустрічають обличчям. Ведення вогню з особистої зброї. (За наявності використовувати симулятор).</w:t>
      </w:r>
      <w:bookmarkEnd w:id="472"/>
    </w:p>
    <w:p w14:paraId="6729C9BD" w14:textId="77777777" w:rsidR="001D6168" w:rsidRDefault="00000000">
      <w:pPr>
        <w:pStyle w:val="a4"/>
      </w:pPr>
      <w:bookmarkStart w:id="473" w:name="grid_M28"/>
      <w:r>
        <w:t>НАВЧАЛЬНЕ МІСЦЕ № 15 з вогневої підготовки (час 22 хв.)</w:t>
      </w:r>
    </w:p>
    <w:p w14:paraId="492D3997" w14:textId="77777777" w:rsidR="001D6168" w:rsidRDefault="00000000">
      <w:r>
        <w:t>(від 30.07.2026)</w:t>
      </w:r>
    </w:p>
    <w:p w14:paraId="67073F34" w14:textId="77777777" w:rsidR="001D6168" w:rsidRDefault="00000000">
      <w:r>
        <w:t>Тренування виконання ПВ № 22-1 "Стрільба під час пересування на полі бою зі зміною вогневої позиції та зі зміною положення для стрільби</w:t>
      </w:r>
      <w:bookmarkEnd w:id="473"/>
    </w:p>
    <w:p w14:paraId="1C109691" w14:textId="77777777" w:rsidR="001D6168" w:rsidRDefault="00000000">
      <w:pPr>
        <w:pStyle w:val="a4"/>
      </w:pPr>
      <w:bookmarkStart w:id="474" w:name="grid_M29"/>
      <w:r>
        <w:t>НАВЧАЛЬНЕ МІСЦЕ № 16 з інженерної підготовки (час 22 хв.)</w:t>
      </w:r>
    </w:p>
    <w:p w14:paraId="436D0900" w14:textId="77777777" w:rsidR="001D6168" w:rsidRDefault="00000000">
      <w:r>
        <w:t>Порядок встановлення протипіхотних мін</w:t>
      </w:r>
    </w:p>
    <w:p w14:paraId="48FF140D" w14:textId="77777777" w:rsidR="001D6168" w:rsidRDefault="00000000">
      <w:r>
        <w:t>МОН-50 та М18А1 (КЛЕЙМОР).</w:t>
      </w:r>
      <w:bookmarkEnd w:id="474"/>
    </w:p>
    <w:bookmarkStart w:id="475" w:name="vogn009p"/>
    <w:bookmarkStart w:id="476" w:name="grid_N6"/>
    <w:p w14:paraId="7CB10266" w14:textId="77777777" w:rsidR="00921346" w:rsidRDefault="00A1298E" w:rsidP="00A21F98">
      <w:pPr>
        <w:pStyle w:val="Heading1"/>
        <w:pBdr>
          <w:bottom w:val="single" w:sz="10" w:space="4" w:color="971A22"/>
        </w:pBdr>
        <w:shd w:val="clear" w:color="auto" w:fill="D62832"/>
        <w:rPr>
          <w:rFonts w:ascii="Montserrat ExtraBold" w:eastAsia="Montserrat ExtraBold" w:hAnsi="Montserrat ExtraBold" w:cs="Montserrat ExtraBold"/>
          <w:bCs/>
          <w:szCs w:val="32"/>
        </w:rPr>
      </w:pPr>
      <w:r>
        <w:lastRenderedPageBreak/>
        <w:fldChar w:fldCharType="begin"/>
      </w:r>
      <w:r>
        <w:instrText xml:space="preserve"> HYPERLINK \l "toc_return_068" \o "До відповідного пункту у змісті" </w:instrText>
      </w:r>
      <w:r>
        <w:fldChar w:fldCharType="separate"/>
      </w:r>
      <w:r w:rsidRPr="00921346">
        <w:rPr>
          <w:rFonts w:ascii="Montserrat ExtraBold" w:eastAsia="Montserrat ExtraBold" w:hAnsi="Montserrat ExtraBold" w:cs="Montserrat ExtraBold"/>
          <w:bCs/>
          <w:szCs w:val="32"/>
        </w:rPr>
        <w:t>ВОГНЕВА ПІДГОТОВКА – ДЕНЬ 9. Практично</w:t>
      </w:r>
      <w:r>
        <w:fldChar w:fldCharType="end"/>
      </w:r>
      <w:bookmarkEnd w:id="475"/>
      <w:bookmarkEnd w:id="476"/>
    </w:p>
    <w:p w14:paraId="2DB5EE6E" w14:textId="77777777" w:rsidR="001D6168" w:rsidRDefault="00000000">
      <w:pPr>
        <w:pStyle w:val="a8"/>
      </w:pPr>
      <w:bookmarkStart w:id="477" w:name="grid_N8"/>
      <w:r>
        <w:t>(10 ГОДИН (З НИХ ВНОЧІ 4 ГОДИНИ))</w:t>
      </w:r>
      <w:bookmarkEnd w:id="477"/>
    </w:p>
    <w:p w14:paraId="3788B0AD" w14:textId="77777777" w:rsidR="001D6168" w:rsidRDefault="00000000">
      <w:pPr>
        <w:pStyle w:val="Heading2"/>
      </w:pPr>
      <w:bookmarkStart w:id="478" w:name="grid_N9"/>
      <w:r>
        <w:t>Тема 1. Набуття досвіду (10 годин).</w:t>
      </w:r>
    </w:p>
    <w:p w14:paraId="11EEB7F7" w14:textId="77777777" w:rsidR="001D6168" w:rsidRDefault="00000000">
      <w:pPr>
        <w:pStyle w:val="Heading3"/>
      </w:pPr>
      <w:r>
        <w:t>Заняття 1. Виконання ПВ № 22-1 "Стрільба під час пересування на полі бою зі зміною вогневої позиції та зі зміною положення для стрільби";</w:t>
      </w:r>
    </w:p>
    <w:p w14:paraId="0E142D6A" w14:textId="77777777" w:rsidR="001D6168" w:rsidRDefault="00000000">
      <w:pPr>
        <w:pStyle w:val="Heading3"/>
      </w:pPr>
      <w:r>
        <w:t xml:space="preserve">Заняття 2. Виконання ПВ № 23 "Бій в </w:t>
      </w:r>
      <w:proofErr w:type="spellStart"/>
      <w:r>
        <w:t>лісосмузі</w:t>
      </w:r>
      <w:proofErr w:type="spellEnd"/>
      <w:r>
        <w:t xml:space="preserve"> зі зміною вогневої позиції";</w:t>
      </w:r>
    </w:p>
    <w:p w14:paraId="371EF534" w14:textId="77777777" w:rsidR="001D6168" w:rsidRDefault="00000000">
      <w:pPr>
        <w:pStyle w:val="Heading3"/>
      </w:pPr>
      <w:r>
        <w:t>Заняття 3. Виконання ПВ № 24 "Бій в траншеї у складі бойової двійки з бойовою стрільбою";</w:t>
      </w:r>
    </w:p>
    <w:p w14:paraId="39B1A07C" w14:textId="77777777" w:rsidR="001D6168" w:rsidRDefault="00000000">
      <w:pPr>
        <w:pStyle w:val="Heading3"/>
      </w:pPr>
      <w:r>
        <w:t>Заняття 4. Виконання ПВМГ № 8 "Метання ручної гранати з місця з окопу". (6 годин).</w:t>
      </w:r>
    </w:p>
    <w:p w14:paraId="6E6691A8" w14:textId="77777777" w:rsidR="001D6168" w:rsidRDefault="00000000">
      <w:pPr>
        <w:pStyle w:val="Heading3"/>
      </w:pPr>
      <w:r>
        <w:t>Заняття 5. Виконання ПВ № 6 "Стрільба з місця по нерухомих цілях з усуненням затримок під час стрільби" (у темну пору доби);</w:t>
      </w:r>
    </w:p>
    <w:p w14:paraId="6FEEC759" w14:textId="77777777" w:rsidR="001D6168" w:rsidRDefault="00000000">
      <w:pPr>
        <w:pStyle w:val="Heading3"/>
      </w:pPr>
      <w:r>
        <w:t>Заняття 6. Виконання ПВ № 7 "Стрільба з різних положень коли визначена зона видимості" (у темну пору доби).</w:t>
      </w:r>
      <w:bookmarkEnd w:id="478"/>
    </w:p>
    <w:p w14:paraId="3662A222" w14:textId="77777777" w:rsidR="001D6168" w:rsidRDefault="00000000">
      <w:bookmarkStart w:id="479" w:name="grid_N11"/>
      <w:r>
        <w:t>Тренування у діях зі зброєю АК-74, АКМ (CZ BREN 2, M4A1 за наявності).</w:t>
      </w:r>
    </w:p>
    <w:p w14:paraId="00F2D57C" w14:textId="77777777" w:rsidR="001D6168" w:rsidRDefault="00000000">
      <w:r>
        <w:t>1. Приєднання магазину до автомата наосліп (із заплющеними очима) та досиланням патрона в патронник.</w:t>
      </w:r>
    </w:p>
    <w:p w14:paraId="7EF4B56F" w14:textId="77777777" w:rsidR="001D6168" w:rsidRDefault="00000000">
      <w:r>
        <w:t>2. Тренування стрільби з-за укриття з різних положень з лівого та правого плеча.</w:t>
      </w:r>
    </w:p>
    <w:p w14:paraId="0CE156CB" w14:textId="77777777" w:rsidR="001D6168" w:rsidRDefault="00000000">
      <w:r>
        <w:t>3. Зміна магазину та досилання патрона в патронник під час руху.</w:t>
      </w:r>
    </w:p>
    <w:p w14:paraId="3BCB652A" w14:textId="77777777" w:rsidR="001D6168" w:rsidRDefault="00000000">
      <w:r>
        <w:t>4. Тренування роботи бойової двійки з перезаряджанням магазину та усуненням затримок.</w:t>
      </w:r>
      <w:bookmarkEnd w:id="479"/>
    </w:p>
    <w:p w14:paraId="04F4D7AD" w14:textId="77777777" w:rsidR="001D6168" w:rsidRDefault="00000000">
      <w:pPr>
        <w:pStyle w:val="a4"/>
      </w:pPr>
      <w:bookmarkStart w:id="480" w:name="grid_N12"/>
      <w:r>
        <w:t>НАВЧАЛЬНЕ МІСЦЕ № 1 з вогневої підготовки (час 25 хв.)</w:t>
      </w:r>
    </w:p>
    <w:p w14:paraId="4002AC0A" w14:textId="77777777" w:rsidR="001D6168" w:rsidRDefault="00000000">
      <w:r>
        <w:t>Виконання ПВ № 22-1 "Стрільба під час пересування на полі бою зі зміною вогневої позиції та зі зміною положення для стрільби</w:t>
      </w:r>
      <w:bookmarkEnd w:id="480"/>
    </w:p>
    <w:p w14:paraId="418ECB35" w14:textId="77777777" w:rsidR="001D6168" w:rsidRDefault="00000000">
      <w:pPr>
        <w:pStyle w:val="a4"/>
      </w:pPr>
      <w:bookmarkStart w:id="481" w:name="grid_N13"/>
      <w:r>
        <w:t>НАВЧАЛЬНЕ МІСЦЕ № 2 з тактичної медицини (час 25 хв.)</w:t>
      </w:r>
    </w:p>
    <w:p w14:paraId="1E168659" w14:textId="77777777" w:rsidR="001D6168" w:rsidRDefault="00000000">
      <w:r>
        <w:t>Тренування конверсії турнікету.</w:t>
      </w:r>
      <w:bookmarkEnd w:id="481"/>
    </w:p>
    <w:p w14:paraId="612CD2DB" w14:textId="77777777" w:rsidR="001D6168" w:rsidRDefault="00000000">
      <w:pPr>
        <w:pStyle w:val="a4"/>
      </w:pPr>
      <w:bookmarkStart w:id="482" w:name="grid_N14"/>
      <w:r>
        <w:t>НАВЧАЛЬНЕ МІСЦЕ № 3 з вогневої підготовки (час 25 хв.)</w:t>
      </w:r>
    </w:p>
    <w:p w14:paraId="0FA20330" w14:textId="77777777" w:rsidR="001D6168" w:rsidRDefault="00000000">
      <w:r>
        <w:t xml:space="preserve">Виконання ПВ № 23 "Бій в </w:t>
      </w:r>
      <w:proofErr w:type="spellStart"/>
      <w:r>
        <w:t>лісосмузі</w:t>
      </w:r>
      <w:proofErr w:type="spellEnd"/>
      <w:r>
        <w:t xml:space="preserve"> зі зміною вогневої позиції</w:t>
      </w:r>
      <w:bookmarkEnd w:id="482"/>
    </w:p>
    <w:p w14:paraId="556103EE" w14:textId="77777777" w:rsidR="001D6168" w:rsidRDefault="00000000">
      <w:pPr>
        <w:pStyle w:val="a4"/>
      </w:pPr>
      <w:bookmarkStart w:id="483" w:name="grid_N15"/>
      <w:r>
        <w:t>НАВЧАЛЬНЕ МІСЦЕ № 4 з вогневої підготовки (час 25 хв.)</w:t>
      </w:r>
    </w:p>
    <w:p w14:paraId="05E0A3D8" w14:textId="77777777" w:rsidR="001D6168" w:rsidRDefault="00000000">
      <w:r>
        <w:t>Тренування ривка штурмової групи до траншеї противника.</w:t>
      </w:r>
      <w:bookmarkEnd w:id="483"/>
    </w:p>
    <w:p w14:paraId="15FA5BE7" w14:textId="77777777" w:rsidR="001D6168" w:rsidRDefault="00000000">
      <w:pPr>
        <w:pStyle w:val="a4"/>
      </w:pPr>
      <w:bookmarkStart w:id="484" w:name="grid_N16"/>
      <w:r>
        <w:t>НАВЧАЛЬНЕ МІСЦЕ № 5 з вогневої підготовки (час 25 хв.)</w:t>
      </w:r>
    </w:p>
    <w:p w14:paraId="40A47CDE" w14:textId="77777777" w:rsidR="001D6168" w:rsidRDefault="00000000">
      <w:r>
        <w:t>Виконання ПВ № 24 "Бій в траншеї у складі бойової двійки з бойовою стрільбою</w:t>
      </w:r>
      <w:bookmarkEnd w:id="484"/>
    </w:p>
    <w:p w14:paraId="01572339" w14:textId="77777777" w:rsidR="001D6168" w:rsidRDefault="00000000">
      <w:pPr>
        <w:pStyle w:val="a4"/>
      </w:pPr>
      <w:bookmarkStart w:id="485" w:name="grid_N17"/>
      <w:r>
        <w:t>НАВЧАЛЬНЕ МІСЦЕ № 6 з вогневої підготовки (час 25 хв.)</w:t>
      </w:r>
    </w:p>
    <w:p w14:paraId="06EEFBA1" w14:textId="77777777" w:rsidR="001D6168" w:rsidRDefault="00000000">
      <w:r>
        <w:t>Постановка бойового завдання.</w:t>
      </w:r>
      <w:bookmarkEnd w:id="485"/>
    </w:p>
    <w:p w14:paraId="193812A1" w14:textId="77777777" w:rsidR="001D6168" w:rsidRDefault="00000000">
      <w:pPr>
        <w:pStyle w:val="a4"/>
      </w:pPr>
      <w:bookmarkStart w:id="486" w:name="grid_N18"/>
      <w:r>
        <w:lastRenderedPageBreak/>
        <w:t>НАВЧАЛЬНЕ МІСЦЕ № 7 з вогневої підготовки (час 25 хв.)</w:t>
      </w:r>
    </w:p>
    <w:p w14:paraId="172F5FE1" w14:textId="77777777" w:rsidR="001D6168" w:rsidRDefault="00000000">
      <w:r>
        <w:t>Виконання ПВМГ № 8 "Метання ручної гранати з місця з окопу.</w:t>
      </w:r>
      <w:bookmarkEnd w:id="486"/>
    </w:p>
    <w:p w14:paraId="0F7DEB1C" w14:textId="77777777" w:rsidR="001D6168" w:rsidRDefault="00000000">
      <w:pPr>
        <w:pStyle w:val="a4"/>
      </w:pPr>
      <w:bookmarkStart w:id="487" w:name="grid_N19"/>
      <w:r>
        <w:t>НАВЧАЛЬНЕ МІСЦЕ № 8 з вогневої підготовки (час 25 хв.)</w:t>
      </w:r>
    </w:p>
    <w:p w14:paraId="6CB13B04" w14:textId="77777777" w:rsidR="001D6168" w:rsidRDefault="00000000">
      <w:r>
        <w:t>Тренування дій військовослужбовців під час штурму та зачистки будівель</w:t>
      </w:r>
    </w:p>
    <w:p w14:paraId="66320698" w14:textId="77777777" w:rsidR="001D6168" w:rsidRDefault="00000000">
      <w:r>
        <w:t>(KILL HOUSE) із залученням страйкбольного обладнання.</w:t>
      </w:r>
      <w:bookmarkEnd w:id="487"/>
    </w:p>
    <w:p w14:paraId="2833DA4C" w14:textId="77777777" w:rsidR="001D6168" w:rsidRDefault="00000000">
      <w:pPr>
        <w:pStyle w:val="a4"/>
      </w:pPr>
      <w:bookmarkStart w:id="488" w:name="grid_N20"/>
      <w:r>
        <w:t>НАВЧАЛЬНЕ МІСЦЕ № 9 з інженерної підготовки (час 25 хв.)</w:t>
      </w:r>
    </w:p>
    <w:p w14:paraId="684A70B8" w14:textId="77777777" w:rsidR="001D6168" w:rsidRDefault="00000000">
      <w:r>
        <w:t>Порядок встановлення протипіхотних мін ОЗМ-72.</w:t>
      </w:r>
      <w:bookmarkEnd w:id="488"/>
    </w:p>
    <w:p w14:paraId="0AD33E41" w14:textId="77777777" w:rsidR="001D6168" w:rsidRDefault="00000000">
      <w:bookmarkStart w:id="489" w:name="grid_N23"/>
      <w:r>
        <w:t>Практичне приведення зброї до нормального бою (за необхідності)</w:t>
      </w:r>
      <w:bookmarkEnd w:id="489"/>
    </w:p>
    <w:p w14:paraId="6507FD4E" w14:textId="77777777" w:rsidR="001D6168" w:rsidRDefault="00000000">
      <w:pPr>
        <w:pStyle w:val="Heading3"/>
      </w:pPr>
      <w:r>
        <w:t>ЗАНЯТТЯ В ТЕМНУ ПОРУ ДОБИ</w:t>
      </w:r>
    </w:p>
    <w:p w14:paraId="7E8D944A" w14:textId="77777777" w:rsidR="001D6168" w:rsidRDefault="00000000">
      <w:pPr>
        <w:pStyle w:val="a4"/>
      </w:pPr>
      <w:bookmarkStart w:id="490" w:name="grid_N30"/>
      <w:r>
        <w:t>НАВЧАЛЬНЕ МІСЦЕ № 1 з вогневої підготовки (час 30 хв.)</w:t>
      </w:r>
    </w:p>
    <w:p w14:paraId="187EDDDC" w14:textId="77777777" w:rsidR="001D6168" w:rsidRDefault="00000000">
      <w:r>
        <w:t>Виконання ПВ № 6 "Стрільба з місця по нерухомих цілях з усуненням затримок під час стрільби" (у темну пору доби)</w:t>
      </w:r>
    </w:p>
    <w:p w14:paraId="561207E1" w14:textId="77777777" w:rsidR="001D6168" w:rsidRDefault="00000000">
      <w:r>
        <w:t>(З використанням люмінесцентної фарби).</w:t>
      </w:r>
      <w:bookmarkEnd w:id="490"/>
    </w:p>
    <w:p w14:paraId="0CC51D1B" w14:textId="77777777" w:rsidR="001D6168" w:rsidRDefault="00000000">
      <w:pPr>
        <w:pStyle w:val="a4"/>
      </w:pPr>
      <w:bookmarkStart w:id="491" w:name="grid_N31"/>
      <w:r>
        <w:t>НАВЧАЛЬНЕ МІСЦЕ № 2 з тактичної медицини (час 30 хв.)</w:t>
      </w:r>
    </w:p>
    <w:p w14:paraId="00FA4A89" w14:textId="77777777" w:rsidR="001D6168" w:rsidRDefault="00000000">
      <w:r>
        <w:t xml:space="preserve">Тренування з надання </w:t>
      </w:r>
      <w:proofErr w:type="spellStart"/>
      <w:r>
        <w:t>домедичної</w:t>
      </w:r>
      <w:proofErr w:type="spellEnd"/>
      <w:r>
        <w:t xml:space="preserve"> допомоги згідно з алгоритмом MARCH.</w:t>
      </w:r>
      <w:bookmarkEnd w:id="491"/>
    </w:p>
    <w:p w14:paraId="1D0A2650" w14:textId="77777777" w:rsidR="001D6168" w:rsidRDefault="00000000">
      <w:pPr>
        <w:pStyle w:val="a4"/>
      </w:pPr>
      <w:bookmarkStart w:id="492" w:name="grid_N32"/>
      <w:r>
        <w:t>НАВЧАЛЬНЕ МІСЦЕ № 3 з вогневої підготовки (час 30 хв.)</w:t>
      </w:r>
    </w:p>
    <w:p w14:paraId="296C9BEA" w14:textId="77777777" w:rsidR="001D6168" w:rsidRDefault="00000000">
      <w:r>
        <w:t>Порядок використання нічних стрілецьких прицілів, коліматорів (ASELSAN, AIMPOINT, ARCHER, TRIJICON, AUTEC, ПВС-14, ПВС-19).</w:t>
      </w:r>
      <w:bookmarkEnd w:id="492"/>
    </w:p>
    <w:p w14:paraId="46A61E9C" w14:textId="77777777" w:rsidR="001D6168" w:rsidRDefault="00000000">
      <w:pPr>
        <w:pStyle w:val="a4"/>
      </w:pPr>
      <w:bookmarkStart w:id="493" w:name="grid_N33"/>
      <w:r>
        <w:t>НАВЧАЛЬНЕ МІСЦЕ № 4 з вогневої підготовки (час 30 хв.)</w:t>
      </w:r>
    </w:p>
    <w:p w14:paraId="6DF12A83" w14:textId="77777777" w:rsidR="001D6168" w:rsidRDefault="00000000">
      <w:r>
        <w:t>Виконання ПВ № 7 "Стрільба з різних положень коли визначена зона видимості"</w:t>
      </w:r>
    </w:p>
    <w:p w14:paraId="57F8D208" w14:textId="77777777" w:rsidR="001D6168" w:rsidRDefault="00000000">
      <w:r>
        <w:t>(у темну пору доби),</w:t>
      </w:r>
    </w:p>
    <w:p w14:paraId="7F9E7311" w14:textId="77777777" w:rsidR="001D6168" w:rsidRDefault="00000000">
      <w:r>
        <w:t>(З використанням ПНБ, ЛЦУ).</w:t>
      </w:r>
      <w:bookmarkEnd w:id="493"/>
    </w:p>
    <w:p w14:paraId="7CB13E2C" w14:textId="77777777" w:rsidR="001D6168" w:rsidRDefault="00000000">
      <w:pPr>
        <w:pStyle w:val="a4"/>
      </w:pPr>
      <w:bookmarkStart w:id="494" w:name="grid_N34"/>
      <w:r>
        <w:t>НАВЧАЛЬНЕ МІСЦЕ № 5 з вогневої підготовки (час 30 хв.)</w:t>
      </w:r>
    </w:p>
    <w:p w14:paraId="36AB0683" w14:textId="77777777" w:rsidR="001D6168" w:rsidRDefault="00000000">
      <w:r>
        <w:t>Постановка бойового завдання.</w:t>
      </w:r>
      <w:bookmarkEnd w:id="494"/>
    </w:p>
    <w:p w14:paraId="5A25920D" w14:textId="77777777" w:rsidR="001D6168" w:rsidRDefault="00000000">
      <w:pPr>
        <w:pStyle w:val="a4"/>
      </w:pPr>
      <w:bookmarkStart w:id="495" w:name="grid_N35"/>
      <w:r>
        <w:t>НАВЧАЛЬНЕ МІСЦЕ № 6 з вогневої підготовки (час 30 хв.)</w:t>
      </w:r>
    </w:p>
    <w:p w14:paraId="6E60DAFB" w14:textId="77777777" w:rsidR="001D6168" w:rsidRDefault="00000000">
      <w:r>
        <w:t>Тренування військовослужбовців у виконанні вправи “Бій в траншеї ” без бойової стрільби із залученням страйкбольного обладнання з використанням приладів нічного бачення.</w:t>
      </w:r>
      <w:bookmarkEnd w:id="495"/>
    </w:p>
    <w:bookmarkStart w:id="496" w:name="vogn010p"/>
    <w:bookmarkStart w:id="497" w:name="grid_O6"/>
    <w:p w14:paraId="14BDBC5B" w14:textId="77777777" w:rsidR="00921346" w:rsidRDefault="00A1298E" w:rsidP="00921346">
      <w:pPr>
        <w:pStyle w:val="Heading1"/>
        <w:pBdr>
          <w:bottom w:val="single" w:sz="10" w:space="4" w:color="971A22"/>
        </w:pBdr>
        <w:shd w:val="clear" w:color="auto" w:fill="D62832"/>
        <w:rPr>
          <w:rFonts w:ascii="Montserrat ExtraBold" w:eastAsia="Montserrat ExtraBold" w:hAnsi="Montserrat ExtraBold" w:cs="Montserrat ExtraBold"/>
          <w:bCs/>
          <w:szCs w:val="32"/>
        </w:rPr>
      </w:pPr>
      <w:r>
        <w:lastRenderedPageBreak/>
        <w:fldChar w:fldCharType="begin"/>
      </w:r>
      <w:r>
        <w:instrText xml:space="preserve"> HYPERLINK \l "toc_return_069" \o "До відповідного пункту у змісті" </w:instrText>
      </w:r>
      <w:r>
        <w:fldChar w:fldCharType="separate"/>
      </w:r>
      <w:r w:rsidRPr="00B60A8E">
        <w:rPr>
          <w:rFonts w:ascii="Montserrat ExtraBold" w:eastAsia="Montserrat ExtraBold" w:hAnsi="Montserrat ExtraBold" w:cs="Montserrat ExtraBold"/>
          <w:bCs/>
          <w:szCs w:val="32"/>
        </w:rPr>
        <w:t>ВОГНЕВА ПІДГОТОВКА – ДЕНЬ 10. Практично</w:t>
      </w:r>
      <w:r>
        <w:fldChar w:fldCharType="end"/>
      </w:r>
      <w:bookmarkEnd w:id="496"/>
      <w:bookmarkEnd w:id="497"/>
    </w:p>
    <w:p w14:paraId="4DEFBB8F" w14:textId="77777777" w:rsidR="001D6168" w:rsidRDefault="00000000">
      <w:pPr>
        <w:pStyle w:val="a8"/>
      </w:pPr>
      <w:bookmarkStart w:id="498" w:name="grid_O8"/>
      <w:r>
        <w:t>(10 ГОДИН)</w:t>
      </w:r>
      <w:bookmarkEnd w:id="498"/>
    </w:p>
    <w:p w14:paraId="00FB4840" w14:textId="77777777" w:rsidR="001D6168" w:rsidRDefault="00000000">
      <w:pPr>
        <w:pStyle w:val="Heading2"/>
      </w:pPr>
      <w:bookmarkStart w:id="499" w:name="grid_O9"/>
      <w:r>
        <w:t>Тема 1. Набуття досвіду (10 годин).</w:t>
      </w:r>
    </w:p>
    <w:p w14:paraId="430F76EC" w14:textId="77777777" w:rsidR="001D6168" w:rsidRDefault="00000000">
      <w:pPr>
        <w:pStyle w:val="Heading3"/>
      </w:pPr>
      <w:r>
        <w:t>Заняття 1. Виконання ПВ № 25 "Стрільба у складі бойових груп під час виконання маневру (Охоплення)";</w:t>
      </w:r>
    </w:p>
    <w:p w14:paraId="43521400" w14:textId="77777777" w:rsidR="001D6168" w:rsidRDefault="00000000">
      <w:pPr>
        <w:pStyle w:val="Heading3"/>
      </w:pPr>
      <w:r>
        <w:t>Заняття 2. Виконання ПВ № 26-1 "Бій в місті зі зміною вогневої позиції";</w:t>
      </w:r>
    </w:p>
    <w:p w14:paraId="3ED62841" w14:textId="77777777" w:rsidR="001D6168" w:rsidRDefault="00000000">
      <w:pPr>
        <w:pStyle w:val="Heading3"/>
      </w:pPr>
      <w:r>
        <w:t>Заняття 3. Виконання ПВ № 27-1 "Зачистка приміщень зі зміною вогневої позиції";</w:t>
      </w:r>
    </w:p>
    <w:p w14:paraId="38D320CD" w14:textId="77777777" w:rsidR="001D6168" w:rsidRDefault="00000000">
      <w:pPr>
        <w:pStyle w:val="Heading3"/>
      </w:pPr>
      <w:r>
        <w:t>Заняття 4. Виконання КС 5.16.1.1 "Метання ручної гранати з місця в пішому порядку".</w:t>
      </w:r>
      <w:bookmarkEnd w:id="499"/>
    </w:p>
    <w:p w14:paraId="169E347D" w14:textId="77777777" w:rsidR="001D6168" w:rsidRDefault="00000000">
      <w:bookmarkStart w:id="500" w:name="grid_O11"/>
      <w:r>
        <w:t>Тренування у діях зі зброєю АК-74, АКМ (CZ BREN 2, M4A1 за наявності).</w:t>
      </w:r>
    </w:p>
    <w:p w14:paraId="4E5054FC" w14:textId="77777777" w:rsidR="001D6168" w:rsidRDefault="00000000">
      <w:r>
        <w:t>1. Тренування стрільби в русі з мінімізацією силуету стрільця та одноманітністю прицілювання</w:t>
      </w:r>
    </w:p>
    <w:p w14:paraId="7AD91C83" w14:textId="77777777" w:rsidR="001D6168" w:rsidRDefault="00000000">
      <w:r>
        <w:t>2. Зміна магазину та досилання патрона в патронник з умовою пораненої руки.</w:t>
      </w:r>
    </w:p>
    <w:p w14:paraId="7627CD0A" w14:textId="77777777" w:rsidR="001D6168" w:rsidRDefault="00000000">
      <w:r>
        <w:t xml:space="preserve">3. Тренування в стрілецьких </w:t>
      </w:r>
      <w:proofErr w:type="spellStart"/>
      <w:r>
        <w:t>стійках</w:t>
      </w:r>
      <w:proofErr w:type="spellEnd"/>
      <w:r>
        <w:t>, зі статичним утриманням зброї.</w:t>
      </w:r>
    </w:p>
    <w:p w14:paraId="6FF1F7C9" w14:textId="77777777" w:rsidR="001D6168" w:rsidRDefault="00000000">
      <w:r>
        <w:t>4. Тренування роботи бойової двійки з перезаряджанням магазину та усуненням затримок.</w:t>
      </w:r>
      <w:bookmarkEnd w:id="500"/>
    </w:p>
    <w:p w14:paraId="30BBBD4D" w14:textId="77777777" w:rsidR="001D6168" w:rsidRDefault="00000000">
      <w:pPr>
        <w:pStyle w:val="a4"/>
      </w:pPr>
      <w:bookmarkStart w:id="501" w:name="grid_O12"/>
      <w:r>
        <w:t>НАВЧАЛЬНЕ МІСЦЕ № 1 з вогневої підготовки (час 30 хв.)</w:t>
      </w:r>
    </w:p>
    <w:p w14:paraId="2D5A0060" w14:textId="77777777" w:rsidR="001D6168" w:rsidRDefault="00000000">
      <w:r>
        <w:t>Виконання ПВ № 25 "Стрільба у складі бойових груп під час виконання маневру (Охоплення)</w:t>
      </w:r>
      <w:bookmarkEnd w:id="501"/>
    </w:p>
    <w:p w14:paraId="70CD2EB3" w14:textId="77777777" w:rsidR="001D6168" w:rsidRDefault="00000000">
      <w:pPr>
        <w:pStyle w:val="a4"/>
      </w:pPr>
      <w:bookmarkStart w:id="502" w:name="grid_O13"/>
      <w:r>
        <w:t>НАВЧАЛЬНЕ МІСЦЕ № 2 з тактичної медицини (час 30 хв.)</w:t>
      </w:r>
    </w:p>
    <w:p w14:paraId="0A858257" w14:textId="77777777" w:rsidR="001D6168" w:rsidRDefault="00000000">
      <w:r>
        <w:t>Підготовка до евакуації. Порядок контролю та догляду за пораненим.</w:t>
      </w:r>
      <w:bookmarkEnd w:id="502"/>
    </w:p>
    <w:p w14:paraId="3EE5FA14" w14:textId="77777777" w:rsidR="001D6168" w:rsidRDefault="00000000">
      <w:pPr>
        <w:pStyle w:val="a4"/>
      </w:pPr>
      <w:bookmarkStart w:id="503" w:name="grid_O14"/>
      <w:r>
        <w:t>НАВЧАЛЬНЕ МІСЦЕ № 3 з вогневої підготовки (час 30 хв.)</w:t>
      </w:r>
    </w:p>
    <w:p w14:paraId="17B7AD21" w14:textId="77777777" w:rsidR="001D6168" w:rsidRDefault="00000000">
      <w:r>
        <w:t>Виконання ПВ № 26-1 "Бій в місті зі зміною вогневої позиції</w:t>
      </w:r>
      <w:bookmarkEnd w:id="503"/>
    </w:p>
    <w:p w14:paraId="7C7998FC" w14:textId="77777777" w:rsidR="001D6168" w:rsidRDefault="00000000">
      <w:pPr>
        <w:pStyle w:val="a4"/>
      </w:pPr>
      <w:bookmarkStart w:id="504" w:name="grid_O15"/>
      <w:r>
        <w:t>НАВЧАЛЬНЕ МІСЦЕ № 4 з вогневої підготовки (час 30 хв.)</w:t>
      </w:r>
    </w:p>
    <w:p w14:paraId="5FEEFF1F" w14:textId="77777777" w:rsidR="001D6168" w:rsidRDefault="00000000">
      <w:r>
        <w:t>Тренування дій військовослужбовців у виконанні вправи дуельної стрільби із залученням страйкбольного обладнання.</w:t>
      </w:r>
      <w:bookmarkEnd w:id="504"/>
    </w:p>
    <w:p w14:paraId="6EBE209A" w14:textId="77777777" w:rsidR="001D6168" w:rsidRDefault="00000000">
      <w:pPr>
        <w:pStyle w:val="a4"/>
      </w:pPr>
      <w:bookmarkStart w:id="505" w:name="grid_O16"/>
      <w:r>
        <w:t>НАВЧАЛЬНЕ МІСЦЕ № 5 з вогневої підготовки (час 30 хв.)</w:t>
      </w:r>
    </w:p>
    <w:p w14:paraId="0EF593B5" w14:textId="77777777" w:rsidR="001D6168" w:rsidRDefault="00000000">
      <w:r>
        <w:t>Виконання ПВ № 27-1 "Зачистка приміщень зі зміною вогневої позиції</w:t>
      </w:r>
      <w:bookmarkEnd w:id="505"/>
    </w:p>
    <w:p w14:paraId="7E303F79" w14:textId="77777777" w:rsidR="001D6168" w:rsidRDefault="00000000">
      <w:pPr>
        <w:pStyle w:val="a4"/>
      </w:pPr>
      <w:bookmarkStart w:id="506" w:name="grid_O17"/>
      <w:r>
        <w:t>НАВЧАЛЬНЕ МІСЦЕ № 6 з вогневої підготовки (час 30 хв.)</w:t>
      </w:r>
    </w:p>
    <w:p w14:paraId="1BFFF20E" w14:textId="77777777" w:rsidR="001D6168" w:rsidRDefault="00000000">
      <w:r>
        <w:t>Тренування ривка штурмової групи до траншеї противника.</w:t>
      </w:r>
      <w:bookmarkEnd w:id="506"/>
    </w:p>
    <w:p w14:paraId="44F5C88B" w14:textId="77777777" w:rsidR="001D6168" w:rsidRDefault="00000000">
      <w:pPr>
        <w:pStyle w:val="a4"/>
      </w:pPr>
      <w:bookmarkStart w:id="507" w:name="grid_O18"/>
      <w:r>
        <w:t>НАВЧАЛЬНЕ МІСЦЕ № 7 з вогневої підготовки (час 30 хв.)</w:t>
      </w:r>
    </w:p>
    <w:p w14:paraId="241B64F3" w14:textId="77777777" w:rsidR="001D6168" w:rsidRDefault="00000000">
      <w:r>
        <w:t>Виконання КС 5.16.1.1 "Метання ручної гранати з місця в пішому порядку</w:t>
      </w:r>
      <w:bookmarkEnd w:id="507"/>
    </w:p>
    <w:p w14:paraId="49FC79B2" w14:textId="77777777" w:rsidR="001D6168" w:rsidRDefault="00000000">
      <w:pPr>
        <w:pStyle w:val="a4"/>
      </w:pPr>
      <w:bookmarkStart w:id="508" w:name="grid_O19"/>
      <w:r>
        <w:lastRenderedPageBreak/>
        <w:t>НАВЧАЛЬНЕ МІСЦЕ № 8 з вогневої підготовки (час 30 хв.)</w:t>
      </w:r>
    </w:p>
    <w:p w14:paraId="75D57D13" w14:textId="77777777" w:rsidR="001D6168" w:rsidRDefault="00000000">
      <w:r>
        <w:t xml:space="preserve">Тренування дій військовослужбовців у разі виявлення </w:t>
      </w:r>
      <w:proofErr w:type="spellStart"/>
      <w:r>
        <w:t>БпЛА</w:t>
      </w:r>
      <w:proofErr w:type="spellEnd"/>
      <w:r>
        <w:t xml:space="preserve"> противника різних типів (розвідувального, ударного (зі скидом, FPV)) з використанням штучних, природних </w:t>
      </w:r>
      <w:proofErr w:type="spellStart"/>
      <w:r>
        <w:t>укриттів</w:t>
      </w:r>
      <w:proofErr w:type="spellEnd"/>
      <w:r>
        <w:t xml:space="preserve"> (шини, стовбури дерев). Ведення вогню з особистої зброї. (За наявності використовувати симулятор).</w:t>
      </w:r>
      <w:bookmarkEnd w:id="508"/>
    </w:p>
    <w:p w14:paraId="1A2C32D2" w14:textId="77777777" w:rsidR="001D6168" w:rsidRDefault="00000000">
      <w:pPr>
        <w:pStyle w:val="a4"/>
      </w:pPr>
      <w:bookmarkStart w:id="509" w:name="grid_O20"/>
      <w:r>
        <w:t>НАВЧАЛЬНЕ МІСЦЕ № 9 з інженерної підготовки (час 30 хв.)</w:t>
      </w:r>
    </w:p>
    <w:p w14:paraId="2CA671F0" w14:textId="77777777" w:rsidR="001D6168" w:rsidRDefault="00000000">
      <w:r>
        <w:t>Порядок використання та встановлення ручних уламкових гранат.</w:t>
      </w:r>
      <w:bookmarkEnd w:id="509"/>
    </w:p>
    <w:p w14:paraId="086DE141" w14:textId="77777777" w:rsidR="001D6168" w:rsidRDefault="00000000">
      <w:bookmarkStart w:id="510" w:name="grid_O23"/>
      <w:r>
        <w:t>Практичне приведення зброї до нормального бою (за необхідності)</w:t>
      </w:r>
      <w:bookmarkEnd w:id="510"/>
    </w:p>
    <w:p w14:paraId="7A671EA7" w14:textId="77777777" w:rsidR="001D6168" w:rsidRDefault="00000000">
      <w:pPr>
        <w:pStyle w:val="a7"/>
      </w:pPr>
      <w:r>
        <w:t>ЗАНЯТТЯ ПІСЛЯ ОБІДУ</w:t>
      </w:r>
    </w:p>
    <w:p w14:paraId="610FD4AB" w14:textId="77777777" w:rsidR="001D6168" w:rsidRDefault="00000000">
      <w:pPr>
        <w:pStyle w:val="a4"/>
      </w:pPr>
      <w:bookmarkStart w:id="511" w:name="grid_O24"/>
      <w:r>
        <w:t>НАВЧАЛЬНЕ МІСЦЕ № 10 з вогневої підготовки (час 22 хв.)</w:t>
      </w:r>
    </w:p>
    <w:p w14:paraId="375E8275" w14:textId="77777777" w:rsidR="001D6168" w:rsidRDefault="00000000">
      <w:r>
        <w:t>Тренування військовослужбовців у виконанні вправи “Бій в траншеї ” із залученням страйкбольного обладнання (дуель).</w:t>
      </w:r>
      <w:bookmarkEnd w:id="511"/>
    </w:p>
    <w:p w14:paraId="3FBF9048" w14:textId="77777777" w:rsidR="001D6168" w:rsidRDefault="00000000">
      <w:pPr>
        <w:pStyle w:val="a4"/>
      </w:pPr>
      <w:bookmarkStart w:id="512" w:name="grid_O25"/>
      <w:r>
        <w:t>НАВЧАЛЬНЕ МІСЦЕ № 11 з вогневої підготовки (час 22 хв.)</w:t>
      </w:r>
    </w:p>
    <w:p w14:paraId="330EE277" w14:textId="77777777" w:rsidR="001D6168" w:rsidRDefault="00000000">
      <w:r>
        <w:t>Тренування дій військовослужбовців у виконанні вправи дуельної стрільби із залученням страйкбольного обладнання.</w:t>
      </w:r>
      <w:bookmarkEnd w:id="512"/>
    </w:p>
    <w:p w14:paraId="5D12AD92" w14:textId="77777777" w:rsidR="001D6168" w:rsidRDefault="00000000">
      <w:pPr>
        <w:pStyle w:val="a4"/>
      </w:pPr>
      <w:bookmarkStart w:id="513" w:name="grid_O26"/>
      <w:r>
        <w:t>НАВЧАЛЬНЕ МІСЦЕ № 12 з вогневої підготовки (час 22 хв.)</w:t>
      </w:r>
    </w:p>
    <w:p w14:paraId="309998AD" w14:textId="77777777" w:rsidR="001D6168" w:rsidRDefault="00000000">
      <w:r>
        <w:t>Тренування ривка штурмової групи до траншеї противника.</w:t>
      </w:r>
      <w:bookmarkEnd w:id="513"/>
    </w:p>
    <w:p w14:paraId="0F82E823" w14:textId="77777777" w:rsidR="001D6168" w:rsidRDefault="00000000">
      <w:pPr>
        <w:pStyle w:val="a4"/>
      </w:pPr>
      <w:bookmarkStart w:id="514" w:name="grid_O27"/>
      <w:r>
        <w:t>НАВЧАЛЬНЕ МІСЦЕ № 13 з вогневої підготовки (час 22 хв.)</w:t>
      </w:r>
    </w:p>
    <w:p w14:paraId="2C103E8A" w14:textId="77777777" w:rsidR="001D6168" w:rsidRDefault="00000000">
      <w:r>
        <w:t xml:space="preserve">Тренування дій військовослужбовців у разі виявлення </w:t>
      </w:r>
      <w:proofErr w:type="spellStart"/>
      <w:r>
        <w:t>БпЛА</w:t>
      </w:r>
      <w:proofErr w:type="spellEnd"/>
      <w:r>
        <w:t xml:space="preserve"> противника типу ударного FPV на полі (відкрита ділянка місцевості) - зустрічають обличчям. Ведення вогню з особистої зброї. (За наявності використовувати симулятор).</w:t>
      </w:r>
      <w:bookmarkEnd w:id="514"/>
    </w:p>
    <w:p w14:paraId="063BF3FA" w14:textId="77777777" w:rsidR="001D6168" w:rsidRDefault="00000000">
      <w:pPr>
        <w:pStyle w:val="a4"/>
      </w:pPr>
      <w:bookmarkStart w:id="515" w:name="grid_O28"/>
      <w:r>
        <w:t>НАВЧАЛЬНЕ МІСЦЕ № 14 з інженерної підготовки (час 22 хв.)</w:t>
      </w:r>
    </w:p>
    <w:p w14:paraId="450B6801" w14:textId="77777777" w:rsidR="001D6168" w:rsidRDefault="00000000">
      <w:r>
        <w:t>Порядок використання та встановлення ручних уламкових гранат.</w:t>
      </w:r>
      <w:bookmarkEnd w:id="515"/>
    </w:p>
    <w:p w14:paraId="61A1D251" w14:textId="77777777" w:rsidR="001D6168" w:rsidRDefault="00000000">
      <w:pPr>
        <w:pStyle w:val="a4"/>
      </w:pPr>
      <w:bookmarkStart w:id="516" w:name="grid_O29"/>
      <w:r>
        <w:t>НАВЧАЛЬНЕ МІСЦЕ № 15 з вогневої підготовки (час 22 хв.)</w:t>
      </w:r>
    </w:p>
    <w:p w14:paraId="180E531B" w14:textId="77777777" w:rsidR="001D6168" w:rsidRDefault="00000000">
      <w:r>
        <w:t>Будова, призначення гладкоствольної напівавтоматичної рушниці (</w:t>
      </w:r>
      <w:proofErr w:type="spellStart"/>
      <w:r>
        <w:t>Hatsan</w:t>
      </w:r>
      <w:proofErr w:type="spellEnd"/>
      <w:r>
        <w:t xml:space="preserve"> BTS12, </w:t>
      </w:r>
      <w:proofErr w:type="spellStart"/>
      <w:r>
        <w:t>Safari</w:t>
      </w:r>
      <w:proofErr w:type="spellEnd"/>
      <w:r>
        <w:t xml:space="preserve">), обслуговування, застосування проти </w:t>
      </w:r>
      <w:proofErr w:type="spellStart"/>
      <w:r>
        <w:t>БпЛА</w:t>
      </w:r>
      <w:proofErr w:type="spellEnd"/>
      <w:r>
        <w:t>.</w:t>
      </w:r>
      <w:bookmarkEnd w:id="516"/>
    </w:p>
    <w:bookmarkStart w:id="517" w:name="vogn011p"/>
    <w:bookmarkStart w:id="518" w:name="_Hlk226816422"/>
    <w:bookmarkStart w:id="519" w:name="grid_P6"/>
    <w:p w14:paraId="7896F8F0" w14:textId="77777777" w:rsidR="00921346" w:rsidRDefault="00A1298E" w:rsidP="00921346">
      <w:pPr>
        <w:pStyle w:val="Heading1"/>
        <w:pBdr>
          <w:bottom w:val="single" w:sz="10" w:space="4" w:color="971A22"/>
        </w:pBdr>
        <w:shd w:val="clear" w:color="auto" w:fill="D62832"/>
        <w:rPr>
          <w:rFonts w:ascii="Montserrat ExtraBold" w:eastAsia="Montserrat ExtraBold" w:hAnsi="Montserrat ExtraBold" w:cs="Montserrat ExtraBold"/>
          <w:bCs/>
          <w:szCs w:val="32"/>
        </w:rPr>
      </w:pPr>
      <w:r>
        <w:lastRenderedPageBreak/>
        <w:fldChar w:fldCharType="begin"/>
      </w:r>
      <w:r>
        <w:instrText xml:space="preserve"> HYPERLINK \l "toc_return_070" \o "До відповідного пункту у змісті" </w:instrText>
      </w:r>
      <w:r>
        <w:fldChar w:fldCharType="separate"/>
      </w:r>
      <w:r w:rsidRPr="00921346">
        <w:rPr>
          <w:rFonts w:ascii="Montserrat ExtraBold" w:eastAsia="Montserrat ExtraBold" w:hAnsi="Montserrat ExtraBold" w:cs="Montserrat ExtraBold"/>
          <w:bCs/>
          <w:szCs w:val="32"/>
        </w:rPr>
        <w:t>ВОГНЕВА ПІДГОТОВКА – ДЕНЬ 11. Практично</w:t>
      </w:r>
      <w:r>
        <w:fldChar w:fldCharType="end"/>
      </w:r>
      <w:bookmarkEnd w:id="517"/>
      <w:bookmarkEnd w:id="518"/>
      <w:bookmarkEnd w:id="519"/>
    </w:p>
    <w:p w14:paraId="52D90FFD" w14:textId="77777777" w:rsidR="001D6168" w:rsidRDefault="00000000">
      <w:pPr>
        <w:pStyle w:val="a8"/>
      </w:pPr>
      <w:bookmarkStart w:id="520" w:name="grid_P8"/>
      <w:r>
        <w:t>(10 ГОДИН (З НИХ ВНОЧІ 4 ГОДИНИ))</w:t>
      </w:r>
      <w:bookmarkEnd w:id="520"/>
    </w:p>
    <w:p w14:paraId="6C47400A" w14:textId="77777777" w:rsidR="001D6168" w:rsidRDefault="00000000">
      <w:pPr>
        <w:pStyle w:val="Heading2"/>
      </w:pPr>
      <w:bookmarkStart w:id="521" w:name="grid_P9"/>
      <w:r>
        <w:t>Тема 2. Стрільба по повітряних цілях (10 годин).</w:t>
      </w:r>
    </w:p>
    <w:p w14:paraId="0470A564" w14:textId="77777777" w:rsidR="001D6168" w:rsidRDefault="00000000">
      <w:pPr>
        <w:pStyle w:val="Heading3"/>
      </w:pPr>
      <w:r>
        <w:t xml:space="preserve">Заняття 1. Виконання ПВ № 28 "Виявлення та ураження </w:t>
      </w:r>
      <w:proofErr w:type="spellStart"/>
      <w:r>
        <w:t>БпЛА</w:t>
      </w:r>
      <w:proofErr w:type="spellEnd"/>
      <w:r>
        <w:t xml:space="preserve"> малого класу зі стрілецької зброї зі зміною вогневої позиції";</w:t>
      </w:r>
    </w:p>
    <w:p w14:paraId="70859410" w14:textId="77777777" w:rsidR="001D6168" w:rsidRDefault="00000000">
      <w:pPr>
        <w:pStyle w:val="Heading3"/>
      </w:pPr>
      <w:r>
        <w:t xml:space="preserve">Заняття 2. Виконання ПВ № 29 "Виявлення та ураження </w:t>
      </w:r>
      <w:proofErr w:type="spellStart"/>
      <w:r>
        <w:t>БпЛА</w:t>
      </w:r>
      <w:proofErr w:type="spellEnd"/>
      <w:r>
        <w:t xml:space="preserve"> малого класу зі стрілецької зброї зі зміною вогневої позиції";</w:t>
      </w:r>
    </w:p>
    <w:p w14:paraId="4F8E267E" w14:textId="77777777" w:rsidR="001D6168" w:rsidRDefault="00000000">
      <w:pPr>
        <w:pStyle w:val="Heading3"/>
      </w:pPr>
      <w:r>
        <w:t xml:space="preserve">Заняття 3. Виконання ПВ № 30 "Виявлення та ураження </w:t>
      </w:r>
      <w:proofErr w:type="spellStart"/>
      <w:r>
        <w:t>БпЛА</w:t>
      </w:r>
      <w:proofErr w:type="spellEnd"/>
      <w:r>
        <w:t xml:space="preserve"> малого класу, що рухаються, зі стрілецької зброї зі зміною вогневої позиції";</w:t>
      </w:r>
    </w:p>
    <w:p w14:paraId="1B679335" w14:textId="77777777" w:rsidR="001D6168" w:rsidRDefault="00000000">
      <w:pPr>
        <w:pStyle w:val="Heading3"/>
      </w:pPr>
      <w:r>
        <w:t>Заняття 4. Виконання ПВ № 7 "Стрільба з різних положень, коли визначена зона видимості" (у темну пору доби).</w:t>
      </w:r>
    </w:p>
    <w:p w14:paraId="6F870D27" w14:textId="77777777" w:rsidR="001D6168" w:rsidRDefault="00000000">
      <w:pPr>
        <w:pStyle w:val="Heading3"/>
      </w:pPr>
      <w:r>
        <w:t>Заняття 5. Виконання ПВ № 24 "Бій в траншеї у складі бойової двійки з бойовою стрільбою"; (З використанням ПНБ, ЛЦУ).</w:t>
      </w:r>
      <w:bookmarkEnd w:id="521"/>
    </w:p>
    <w:p w14:paraId="2B107426" w14:textId="77777777" w:rsidR="001D6168" w:rsidRDefault="00000000">
      <w:bookmarkStart w:id="522" w:name="grid_P11"/>
      <w:r>
        <w:t>Тренування у діях зі зброєю АК-74, АКМ (CZ BREN 2, M4A1 за наявності).</w:t>
      </w:r>
    </w:p>
    <w:p w14:paraId="3144ADB2" w14:textId="77777777" w:rsidR="001D6168" w:rsidRDefault="00000000">
      <w:r>
        <w:t>1. Стрільба по повітряних цілях зі стрілецької зброї з положень стоячи та з коліна.</w:t>
      </w:r>
    </w:p>
    <w:p w14:paraId="32C861FA" w14:textId="77777777" w:rsidR="001D6168" w:rsidRDefault="00000000">
      <w:r>
        <w:t xml:space="preserve">2. Стрільба по повітряних цілях із гладкоствольної рушниці </w:t>
      </w:r>
      <w:proofErr w:type="spellStart"/>
      <w:r>
        <w:t>Hatsan</w:t>
      </w:r>
      <w:proofErr w:type="spellEnd"/>
      <w:r>
        <w:t xml:space="preserve"> BTS12 (за наявності) з положень стоячи та з коліна.</w:t>
      </w:r>
    </w:p>
    <w:p w14:paraId="4C638544" w14:textId="77777777" w:rsidR="001D6168" w:rsidRDefault="00000000">
      <w:r>
        <w:t>3. Супроводження повітряної цілі під час стрільби зі стрілецької зброї.</w:t>
      </w:r>
      <w:bookmarkEnd w:id="522"/>
    </w:p>
    <w:p w14:paraId="20FC6C8E" w14:textId="77777777" w:rsidR="001D6168" w:rsidRDefault="00000000">
      <w:pPr>
        <w:pStyle w:val="a4"/>
      </w:pPr>
      <w:bookmarkStart w:id="523" w:name="grid_P12"/>
      <w:r>
        <w:t>НАВЧАЛЬНЕ МІСЦЕ № 1 з вогневої підготовки (час 22 хв.)</w:t>
      </w:r>
    </w:p>
    <w:p w14:paraId="0EDD37D0" w14:textId="77777777" w:rsidR="001D6168" w:rsidRDefault="00000000">
      <w:r>
        <w:t xml:space="preserve">Виконання ПВ № 28 "Виявлення та ураження </w:t>
      </w:r>
      <w:proofErr w:type="spellStart"/>
      <w:r>
        <w:t>БпЛА</w:t>
      </w:r>
      <w:proofErr w:type="spellEnd"/>
      <w:r>
        <w:t xml:space="preserve"> малого класу зі стрілецької зброї зі зміною вогневої позиції</w:t>
      </w:r>
      <w:bookmarkEnd w:id="523"/>
    </w:p>
    <w:p w14:paraId="57B2F131" w14:textId="77777777" w:rsidR="001D6168" w:rsidRDefault="00000000">
      <w:pPr>
        <w:pStyle w:val="a4"/>
      </w:pPr>
      <w:bookmarkStart w:id="524" w:name="grid_P13"/>
      <w:r>
        <w:t>НАВЧАЛЬНЕ МІСЦЕ № 2 з вогневої підготовки (час 22 хв.)</w:t>
      </w:r>
    </w:p>
    <w:p w14:paraId="06DBBB59" w14:textId="77777777" w:rsidR="001D6168" w:rsidRDefault="00000000">
      <w:r>
        <w:t>Вивчення правил стрільби по повітряних цілях. Тренування прийомів стрільби по повітряних цілях.</w:t>
      </w:r>
      <w:bookmarkEnd w:id="524"/>
    </w:p>
    <w:p w14:paraId="36AEF0F1" w14:textId="77777777" w:rsidR="001D6168" w:rsidRDefault="00000000">
      <w:pPr>
        <w:pStyle w:val="a4"/>
      </w:pPr>
      <w:bookmarkStart w:id="525" w:name="grid_P14"/>
      <w:r>
        <w:t>НАВЧАЛЬНЕ МІСЦЕ № 3 з вогневої підготовки (час 22 хв.)</w:t>
      </w:r>
    </w:p>
    <w:p w14:paraId="705E1C73" w14:textId="77777777" w:rsidR="001D6168" w:rsidRDefault="00000000">
      <w:r>
        <w:t>Дії зі зброєю (ПКМ, М240, М249). Тренування приготування до стрільби з різних положень із ПКМ, М240, М249.</w:t>
      </w:r>
      <w:bookmarkEnd w:id="525"/>
    </w:p>
    <w:p w14:paraId="65764BE1" w14:textId="77777777" w:rsidR="001D6168" w:rsidRDefault="00000000">
      <w:pPr>
        <w:pStyle w:val="a4"/>
      </w:pPr>
      <w:bookmarkStart w:id="526" w:name="grid_P15"/>
      <w:r>
        <w:t>НАВЧАЛЬНЕ МІСЦЕ № 4 з вогневої підготовки (час 22 хв.)</w:t>
      </w:r>
    </w:p>
    <w:p w14:paraId="0649EA5B" w14:textId="77777777" w:rsidR="001D6168" w:rsidRDefault="00000000">
      <w:r>
        <w:t xml:space="preserve">Виконання ПВ № 29 "Виявлення та ураження </w:t>
      </w:r>
      <w:proofErr w:type="spellStart"/>
      <w:r>
        <w:t>БпЛА</w:t>
      </w:r>
      <w:proofErr w:type="spellEnd"/>
      <w:r>
        <w:t xml:space="preserve"> малого класу зі стрілецької зброї зі зміною вогневої позиції</w:t>
      </w:r>
      <w:bookmarkEnd w:id="526"/>
    </w:p>
    <w:p w14:paraId="5CB062F3" w14:textId="77777777" w:rsidR="001D6168" w:rsidRDefault="00000000">
      <w:pPr>
        <w:pStyle w:val="a4"/>
      </w:pPr>
      <w:bookmarkStart w:id="527" w:name="grid_P16"/>
      <w:r>
        <w:t>НАВЧАЛЬНЕ МІСЦЕ № 5 з тактичної медицини (час 22 хв.)</w:t>
      </w:r>
    </w:p>
    <w:p w14:paraId="75D0DF76" w14:textId="77777777" w:rsidR="001D6168" w:rsidRDefault="00000000">
      <w:r>
        <w:t>Тренування надання допомоги на позиції (траншея, бліндаж, окоп) в умовах поганого освітлення.</w:t>
      </w:r>
      <w:bookmarkEnd w:id="527"/>
    </w:p>
    <w:p w14:paraId="6919B43D" w14:textId="77777777" w:rsidR="001D6168" w:rsidRDefault="00000000">
      <w:pPr>
        <w:pStyle w:val="a4"/>
      </w:pPr>
      <w:bookmarkStart w:id="528" w:name="grid_P17"/>
      <w:r>
        <w:lastRenderedPageBreak/>
        <w:t>НАВЧАЛЬНЕ МІСЦЕ № 6 з вогневої підготовки (час 22 хв.)</w:t>
      </w:r>
    </w:p>
    <w:p w14:paraId="1A248A77" w14:textId="77777777" w:rsidR="001D6168" w:rsidRDefault="00000000">
      <w:r>
        <w:t xml:space="preserve">Тренування ПВ № 31 "Виявлення та ураження </w:t>
      </w:r>
      <w:proofErr w:type="spellStart"/>
      <w:r>
        <w:t>БпЛА</w:t>
      </w:r>
      <w:proofErr w:type="spellEnd"/>
      <w:r>
        <w:t xml:space="preserve"> малого класу (</w:t>
      </w:r>
      <w:proofErr w:type="spellStart"/>
      <w:r>
        <w:t>квадрокоптери</w:t>
      </w:r>
      <w:proofErr w:type="spellEnd"/>
      <w:r>
        <w:t xml:space="preserve">, </w:t>
      </w:r>
      <w:proofErr w:type="spellStart"/>
      <w:r>
        <w:t>мультикоптери</w:t>
      </w:r>
      <w:proofErr w:type="spellEnd"/>
      <w:r>
        <w:t>, FPV) з напівавтоматичної рушниці зі зміною вогневої позиції".</w:t>
      </w:r>
      <w:bookmarkEnd w:id="528"/>
    </w:p>
    <w:p w14:paraId="06E0A5D7" w14:textId="77777777" w:rsidR="001D6168" w:rsidRDefault="00000000">
      <w:pPr>
        <w:pStyle w:val="a4"/>
      </w:pPr>
      <w:bookmarkStart w:id="529" w:name="grid_P18"/>
      <w:r>
        <w:t>НАВЧАЛЬНЕ МІСЦЕ № 7 з вогневої підготовки (час 22 хв.)</w:t>
      </w:r>
    </w:p>
    <w:p w14:paraId="7346DBD4" w14:textId="77777777" w:rsidR="001D6168" w:rsidRDefault="00000000">
      <w:r>
        <w:t xml:space="preserve">Виконання ПВ № 30 "Виявлення та ураження </w:t>
      </w:r>
      <w:proofErr w:type="spellStart"/>
      <w:r>
        <w:t>БпЛА</w:t>
      </w:r>
      <w:proofErr w:type="spellEnd"/>
      <w:r>
        <w:t xml:space="preserve"> малого класу, що рухаються, зі стрілецької зброї зі зміною вогневої позиції.</w:t>
      </w:r>
      <w:bookmarkEnd w:id="529"/>
    </w:p>
    <w:p w14:paraId="006C5319" w14:textId="77777777" w:rsidR="001D6168" w:rsidRDefault="00000000">
      <w:pPr>
        <w:pStyle w:val="a4"/>
      </w:pPr>
      <w:bookmarkStart w:id="530" w:name="grid_P19"/>
      <w:r>
        <w:t>НАВЧАЛЬНЕ МІСЦЕ № 8 з інженерної підготовки (час 22 хв.)</w:t>
      </w:r>
    </w:p>
    <w:p w14:paraId="56BC9BF4" w14:textId="77777777" w:rsidR="001D6168" w:rsidRDefault="00000000">
      <w:r>
        <w:t>Мінування траншей, окопів, перекритих щілин, бліндажів за допомогою ручних уламкових гранат та протипіхотних мін.</w:t>
      </w:r>
      <w:bookmarkEnd w:id="530"/>
    </w:p>
    <w:p w14:paraId="1CB7D07C" w14:textId="77777777" w:rsidR="001D6168" w:rsidRDefault="00000000">
      <w:pPr>
        <w:pStyle w:val="a4"/>
      </w:pPr>
      <w:bookmarkStart w:id="531" w:name="grid_P20"/>
      <w:r>
        <w:t>НАВЧАЛЬНЕ МІСЦЕ № 9 з вогневої підготовки (час 22 хв.)</w:t>
      </w:r>
    </w:p>
    <w:p w14:paraId="52C5F91E" w14:textId="77777777" w:rsidR="001D6168" w:rsidRDefault="00000000">
      <w:r>
        <w:t>Дії з РПГ. Тренування приготування до стрільби з різних положень із РПГ.</w:t>
      </w:r>
      <w:bookmarkEnd w:id="531"/>
    </w:p>
    <w:p w14:paraId="0FF2C619" w14:textId="77777777" w:rsidR="001D6168" w:rsidRDefault="00000000">
      <w:bookmarkStart w:id="532" w:name="grid_P23"/>
      <w:r>
        <w:t>Практичне приведення зброї до нормального бою (за необхідності)</w:t>
      </w:r>
      <w:bookmarkEnd w:id="532"/>
    </w:p>
    <w:p w14:paraId="6FA66A85" w14:textId="77777777" w:rsidR="001D6168" w:rsidRDefault="00000000">
      <w:pPr>
        <w:pStyle w:val="Heading3"/>
      </w:pPr>
      <w:r>
        <w:t>ЗАНЯТТЯ В ТЕМНУ ПОРУ ДОБИ</w:t>
      </w:r>
    </w:p>
    <w:p w14:paraId="5E516E6B" w14:textId="77777777" w:rsidR="001D6168" w:rsidRDefault="00000000">
      <w:pPr>
        <w:pStyle w:val="a4"/>
      </w:pPr>
      <w:bookmarkStart w:id="533" w:name="grid_P30"/>
      <w:r>
        <w:t>НАВЧАЛЬНЕ МІСЦЕ № 1 з вогневої підготовки (час 30 хв.)</w:t>
      </w:r>
    </w:p>
    <w:p w14:paraId="7505F3AE" w14:textId="77777777" w:rsidR="001D6168" w:rsidRDefault="00000000">
      <w:r>
        <w:t>Виконання ПВ № 7 "Стрільба з різних положень, коли визначена зона видимості"</w:t>
      </w:r>
    </w:p>
    <w:p w14:paraId="0062613C" w14:textId="77777777" w:rsidR="001D6168" w:rsidRDefault="00000000">
      <w:r>
        <w:t>(у темну пору доби).</w:t>
      </w:r>
    </w:p>
    <w:p w14:paraId="5938FA69" w14:textId="77777777" w:rsidR="001D6168" w:rsidRDefault="00000000">
      <w:r>
        <w:t>(З використанням іноземного озброєння та коліматорних прицілів).</w:t>
      </w:r>
      <w:bookmarkEnd w:id="533"/>
    </w:p>
    <w:p w14:paraId="79EB7026" w14:textId="77777777" w:rsidR="001D6168" w:rsidRDefault="00000000">
      <w:pPr>
        <w:pStyle w:val="a4"/>
      </w:pPr>
      <w:bookmarkStart w:id="534" w:name="grid_P31"/>
      <w:r>
        <w:t>НАВЧАЛЬНЕ МІСЦЕ № 2 з тактичної медицини (час 30 хв.)</w:t>
      </w:r>
    </w:p>
    <w:p w14:paraId="583A6082" w14:textId="77777777" w:rsidR="001D6168" w:rsidRDefault="00000000">
      <w:r>
        <w:t>Тренування надання допомоги на позиції (траншея, бліндаж, окоп) в умовах поганого освітлення.</w:t>
      </w:r>
      <w:bookmarkEnd w:id="534"/>
    </w:p>
    <w:p w14:paraId="52953B0F" w14:textId="77777777" w:rsidR="001D6168" w:rsidRDefault="00000000">
      <w:pPr>
        <w:pStyle w:val="a4"/>
      </w:pPr>
      <w:bookmarkStart w:id="535" w:name="grid_P32"/>
      <w:r>
        <w:t>НАВЧАЛЬНЕ МІСЦЕ № 3 з вогневої підготовки (час 30 хв.)</w:t>
      </w:r>
    </w:p>
    <w:p w14:paraId="42079480" w14:textId="77777777" w:rsidR="001D6168" w:rsidRDefault="00000000">
      <w:r>
        <w:t>Тренування у діях зі зброєю АК-74 (АКМ, СZ)</w:t>
      </w:r>
    </w:p>
    <w:p w14:paraId="37D8DB7A" w14:textId="77777777" w:rsidR="001D6168" w:rsidRDefault="00000000">
      <w:r>
        <w:t>1. Тренування нижньої акробатики, положень для стрільби лежачи, (на боку, з тилу) та зміна вогневої позиції лежачи.</w:t>
      </w:r>
    </w:p>
    <w:p w14:paraId="15689D28" w14:textId="77777777" w:rsidR="001D6168" w:rsidRDefault="00000000">
      <w:r>
        <w:t>2. Приєднання магазину до автомата наосліп (із заплющеними очима) та досиланням патрона в патронник.</w:t>
      </w:r>
    </w:p>
    <w:p w14:paraId="6961C618" w14:textId="77777777" w:rsidR="001D6168" w:rsidRDefault="00000000">
      <w:r>
        <w:t>3. Тренування стрільби з-за укриття зі зміною положення для стрільби з перекладкою зброї.</w:t>
      </w:r>
      <w:bookmarkEnd w:id="535"/>
    </w:p>
    <w:p w14:paraId="66F97A42" w14:textId="77777777" w:rsidR="001D6168" w:rsidRDefault="00000000">
      <w:pPr>
        <w:pStyle w:val="a4"/>
      </w:pPr>
      <w:bookmarkStart w:id="536" w:name="grid_P33"/>
      <w:r>
        <w:t>НАВЧАЛЬНЕ МІСЦЕ № 4 з вогневої підготовки (час 30 хв.)</w:t>
      </w:r>
    </w:p>
    <w:p w14:paraId="0BD41344" w14:textId="77777777" w:rsidR="001D6168" w:rsidRDefault="00000000">
      <w:r>
        <w:t>Порядок використання нічних стрілецьких прицілів, коліматорів (ASELSAN, AIMPOINT, ARCHER, TRIJICON, AUTEC, ПВС-14, ПВС-19).</w:t>
      </w:r>
      <w:bookmarkEnd w:id="536"/>
    </w:p>
    <w:p w14:paraId="61F3D0A6" w14:textId="77777777" w:rsidR="001D6168" w:rsidRDefault="00000000">
      <w:pPr>
        <w:pStyle w:val="a4"/>
      </w:pPr>
      <w:bookmarkStart w:id="537" w:name="grid_P34"/>
      <w:r>
        <w:t>НАВЧАЛЬНЕ МІСЦЕ № 5 з вогневої підготовки (час 30 хв.)</w:t>
      </w:r>
    </w:p>
    <w:p w14:paraId="61984BF1" w14:textId="77777777" w:rsidR="001D6168" w:rsidRDefault="00000000">
      <w:r>
        <w:t>Виконання ПВ № 24 "Бій в траншеї у складі бойової двійки з бойовою стрільбою"</w:t>
      </w:r>
    </w:p>
    <w:p w14:paraId="2AA63C03" w14:textId="77777777" w:rsidR="001D6168" w:rsidRDefault="00000000">
      <w:r>
        <w:t>(З використанням ПНБ, ЛЦУ).</w:t>
      </w:r>
      <w:bookmarkEnd w:id="537"/>
    </w:p>
    <w:p w14:paraId="4659024D" w14:textId="77777777" w:rsidR="001D6168" w:rsidRDefault="00000000">
      <w:pPr>
        <w:pStyle w:val="a4"/>
      </w:pPr>
      <w:bookmarkStart w:id="538" w:name="grid_P35"/>
      <w:r>
        <w:t>НАВЧАЛЬНЕ МІСЦЕ № 6 з вогневої підготовки (час 30 хв.)</w:t>
      </w:r>
    </w:p>
    <w:p w14:paraId="5FBA1B30" w14:textId="77777777" w:rsidR="001D6168" w:rsidRDefault="00000000">
      <w:r>
        <w:t>Постановка бойового завдання.</w:t>
      </w:r>
      <w:bookmarkEnd w:id="538"/>
    </w:p>
    <w:bookmarkStart w:id="539" w:name="vogn012p"/>
    <w:bookmarkStart w:id="540" w:name="grid_Q6"/>
    <w:p w14:paraId="01B1EAC4" w14:textId="77777777" w:rsidR="00921346" w:rsidRDefault="00A1298E" w:rsidP="00ED16A2">
      <w:pPr>
        <w:pStyle w:val="Heading1"/>
        <w:pBdr>
          <w:bottom w:val="single" w:sz="10" w:space="4" w:color="971A22"/>
        </w:pBdr>
        <w:shd w:val="clear" w:color="auto" w:fill="D62832"/>
        <w:rPr>
          <w:rFonts w:ascii="Montserrat ExtraBold" w:eastAsia="Montserrat ExtraBold" w:hAnsi="Montserrat ExtraBold" w:cs="Montserrat ExtraBold"/>
          <w:bCs/>
          <w:szCs w:val="32"/>
        </w:rPr>
      </w:pPr>
      <w:r>
        <w:lastRenderedPageBreak/>
        <w:fldChar w:fldCharType="begin"/>
      </w:r>
      <w:r>
        <w:instrText xml:space="preserve"> HYPERLINK \l "toc_return_071" \o "До відповідного пункту у змісті" </w:instrText>
      </w:r>
      <w:r>
        <w:fldChar w:fldCharType="separate"/>
      </w:r>
      <w:r w:rsidRPr="00B60A8E">
        <w:rPr>
          <w:rFonts w:ascii="Montserrat ExtraBold" w:eastAsia="Montserrat ExtraBold" w:hAnsi="Montserrat ExtraBold" w:cs="Montserrat ExtraBold"/>
          <w:bCs/>
          <w:szCs w:val="32"/>
        </w:rPr>
        <w:t>ВОГНЕВА ПІДГОТОВКА – ДЕНЬ 12. Практично</w:t>
      </w:r>
      <w:r>
        <w:fldChar w:fldCharType="end"/>
      </w:r>
      <w:bookmarkEnd w:id="539"/>
      <w:bookmarkEnd w:id="540"/>
    </w:p>
    <w:p w14:paraId="21880B04" w14:textId="77777777" w:rsidR="001D6168" w:rsidRDefault="00000000">
      <w:pPr>
        <w:pStyle w:val="a8"/>
      </w:pPr>
      <w:bookmarkStart w:id="541" w:name="grid_Q8"/>
      <w:r>
        <w:t>(10 ГОДИН)</w:t>
      </w:r>
      <w:bookmarkEnd w:id="541"/>
    </w:p>
    <w:p w14:paraId="7B1B5991" w14:textId="77777777" w:rsidR="001D6168" w:rsidRDefault="00000000">
      <w:pPr>
        <w:pStyle w:val="Heading2"/>
      </w:pPr>
      <w:bookmarkStart w:id="542" w:name="grid_Q9"/>
      <w:r>
        <w:t>Тема 2. Стрільба по повітряних цілях (10 годин).</w:t>
      </w:r>
    </w:p>
    <w:p w14:paraId="6347FA99" w14:textId="77777777" w:rsidR="001D6168" w:rsidRDefault="00000000">
      <w:r>
        <w:t>Практичне виконання КС 2.01(03-04)1.6 Стрільба з місця по цілях, що з’являються.</w:t>
      </w:r>
    </w:p>
    <w:p w14:paraId="5B65A136" w14:textId="77777777" w:rsidR="001D6168" w:rsidRDefault="00000000">
      <w:pPr>
        <w:pStyle w:val="Heading3"/>
      </w:pPr>
      <w:r>
        <w:t xml:space="preserve">Заняття 1. Виконання ПВ № 29 "Виявлення та ураження </w:t>
      </w:r>
      <w:proofErr w:type="spellStart"/>
      <w:r>
        <w:t>БпЛА</w:t>
      </w:r>
      <w:proofErr w:type="spellEnd"/>
      <w:r>
        <w:t xml:space="preserve"> малого класу зі стрілецької зброї зі зміною вогневої позиції";</w:t>
      </w:r>
    </w:p>
    <w:p w14:paraId="64E68874" w14:textId="77777777" w:rsidR="001D6168" w:rsidRDefault="00000000">
      <w:r>
        <w:t xml:space="preserve">Практичне виконання КС 1.06.1.1 Стрільба з місця по нерухомій цілі з ПУС-7 (84 мм </w:t>
      </w:r>
      <w:proofErr w:type="spellStart"/>
      <w:r>
        <w:t>підкаліберного</w:t>
      </w:r>
      <w:proofErr w:type="spellEnd"/>
      <w:r>
        <w:t xml:space="preserve"> пристрою FFV-553 тощо);</w:t>
      </w:r>
    </w:p>
    <w:p w14:paraId="7B0DC34C" w14:textId="77777777" w:rsidR="001D6168" w:rsidRDefault="00000000">
      <w:pPr>
        <w:pStyle w:val="Heading3"/>
      </w:pPr>
      <w:r>
        <w:t xml:space="preserve">Заняття 2. Виконання ПВ № 30 "Виявлення та ураження </w:t>
      </w:r>
      <w:proofErr w:type="spellStart"/>
      <w:r>
        <w:t>БпЛА</w:t>
      </w:r>
      <w:proofErr w:type="spellEnd"/>
      <w:r>
        <w:t xml:space="preserve"> малого класу, що рухаються, зі стрілецької зброї зі зміною вогневої позиції";</w:t>
      </w:r>
    </w:p>
    <w:p w14:paraId="5A0A2FCC" w14:textId="77777777" w:rsidR="001D6168" w:rsidRDefault="00000000">
      <w:pPr>
        <w:pStyle w:val="Heading3"/>
      </w:pPr>
      <w:r>
        <w:t xml:space="preserve">Заняття 3. Виконання ПВ № 31 "Виявлення та ураження </w:t>
      </w:r>
      <w:proofErr w:type="spellStart"/>
      <w:r>
        <w:t>БпЛА</w:t>
      </w:r>
      <w:proofErr w:type="spellEnd"/>
      <w:r>
        <w:t xml:space="preserve"> малого класу (</w:t>
      </w:r>
      <w:proofErr w:type="spellStart"/>
      <w:r>
        <w:t>квадрокоптери</w:t>
      </w:r>
      <w:proofErr w:type="spellEnd"/>
      <w:r>
        <w:t xml:space="preserve">, </w:t>
      </w:r>
      <w:proofErr w:type="spellStart"/>
      <w:r>
        <w:t>мультикоптери</w:t>
      </w:r>
      <w:proofErr w:type="spellEnd"/>
      <w:r>
        <w:t>, FPV) з напівавтоматичної рушниці зі зміною вогневої позиції".</w:t>
      </w:r>
    </w:p>
    <w:p w14:paraId="53D8823F" w14:textId="77777777" w:rsidR="001D6168" w:rsidRDefault="00000000">
      <w:pPr>
        <w:pStyle w:val="Heading3"/>
      </w:pPr>
      <w:r>
        <w:t xml:space="preserve">Заняття 4. Виконання ПВ № 30-1 "Виявлення та ураження </w:t>
      </w:r>
      <w:proofErr w:type="spellStart"/>
      <w:r>
        <w:t>БпЛА</w:t>
      </w:r>
      <w:proofErr w:type="spellEnd"/>
      <w:r>
        <w:t xml:space="preserve"> малого класу (</w:t>
      </w:r>
      <w:proofErr w:type="spellStart"/>
      <w:r>
        <w:t>квадрокоптери</w:t>
      </w:r>
      <w:proofErr w:type="spellEnd"/>
      <w:r>
        <w:t xml:space="preserve">, </w:t>
      </w:r>
      <w:proofErr w:type="spellStart"/>
      <w:r>
        <w:t>мультикоптери</w:t>
      </w:r>
      <w:proofErr w:type="spellEnd"/>
      <w:r>
        <w:t>, FPV) у складі групи з трьох військовослужбовців зі стрілецької зброї".</w:t>
      </w:r>
      <w:bookmarkEnd w:id="542"/>
    </w:p>
    <w:p w14:paraId="34097C43" w14:textId="77777777" w:rsidR="001D6168" w:rsidRDefault="00000000">
      <w:bookmarkStart w:id="543" w:name="grid_Q11"/>
      <w:r>
        <w:t>Тренування у діях зі зброєю АК-74, АКМ (CZ BREN 2, M4A1 за наявності).</w:t>
      </w:r>
    </w:p>
    <w:p w14:paraId="6AF0D3DB" w14:textId="77777777" w:rsidR="001D6168" w:rsidRDefault="00000000">
      <w:r>
        <w:t xml:space="preserve">1. Стрільба по повітряних цілях із гладкоствольної рушниці </w:t>
      </w:r>
      <w:proofErr w:type="spellStart"/>
      <w:r>
        <w:t>Hatsan</w:t>
      </w:r>
      <w:proofErr w:type="spellEnd"/>
      <w:r>
        <w:t xml:space="preserve"> BTS12 (за наявності) із супроводженням цілі.</w:t>
      </w:r>
    </w:p>
    <w:p w14:paraId="33FC5745" w14:textId="77777777" w:rsidR="001D6168" w:rsidRDefault="00000000">
      <w:r>
        <w:t>2. Стрільба по повітряних цілях зі зброї з бруствера з упору в окопі.</w:t>
      </w:r>
      <w:bookmarkEnd w:id="543"/>
    </w:p>
    <w:p w14:paraId="72ACBC51" w14:textId="77777777" w:rsidR="001D6168" w:rsidRDefault="00000000">
      <w:pPr>
        <w:pStyle w:val="a4"/>
      </w:pPr>
      <w:bookmarkStart w:id="544" w:name="grid_Q12"/>
      <w:r>
        <w:t>НАВЧАЛЬНЕ МІСЦЕ № 1 з вогневої підготовки (час 27 хв.)</w:t>
      </w:r>
    </w:p>
    <w:p w14:paraId="67C16FDA" w14:textId="77777777" w:rsidR="001D6168" w:rsidRDefault="00000000">
      <w:r>
        <w:t xml:space="preserve">Виконання ПВ № 29 "Виявлення та ураження </w:t>
      </w:r>
      <w:proofErr w:type="spellStart"/>
      <w:r>
        <w:t>БпЛА</w:t>
      </w:r>
      <w:proofErr w:type="spellEnd"/>
      <w:r>
        <w:t xml:space="preserve"> малого класу зі стрілецької зброї зі зміною вогневої позиції</w:t>
      </w:r>
      <w:bookmarkEnd w:id="544"/>
    </w:p>
    <w:p w14:paraId="02ECE4C7" w14:textId="77777777" w:rsidR="001D6168" w:rsidRDefault="00000000">
      <w:pPr>
        <w:pStyle w:val="a4"/>
      </w:pPr>
      <w:bookmarkStart w:id="545" w:name="grid_Q13"/>
      <w:r>
        <w:t>НАВЧАЛЬНЕ МІСЦЕ № 2 з вогневої підготовки (час 27 хв.)</w:t>
      </w:r>
    </w:p>
    <w:p w14:paraId="55114CF4" w14:textId="77777777" w:rsidR="001D6168" w:rsidRDefault="00000000">
      <w:r>
        <w:t>Вивчення правил стрільби по повітряних цілях. Тренування прийомів стрільби по повітряних цілях.</w:t>
      </w:r>
      <w:bookmarkEnd w:id="545"/>
    </w:p>
    <w:p w14:paraId="13C2225C" w14:textId="77777777" w:rsidR="001D6168" w:rsidRDefault="00000000">
      <w:pPr>
        <w:pStyle w:val="a4"/>
      </w:pPr>
      <w:bookmarkStart w:id="546" w:name="grid_Q14"/>
      <w:r>
        <w:t>НАВЧАЛЬНЕ МІСЦЕ № 3 (час 30 хв.)</w:t>
      </w:r>
    </w:p>
    <w:p w14:paraId="19ACD540" w14:textId="77777777" w:rsidR="001D6168" w:rsidRDefault="00000000">
      <w:r>
        <w:t xml:space="preserve">Виконання ПВ № 30 "Виявлення та ураження </w:t>
      </w:r>
      <w:proofErr w:type="spellStart"/>
      <w:r>
        <w:t>БпЛА</w:t>
      </w:r>
      <w:proofErr w:type="spellEnd"/>
      <w:r>
        <w:t xml:space="preserve"> малого класу, що рухаються, зі стрілецької зброї зі зміною вогневої позиції</w:t>
      </w:r>
      <w:bookmarkEnd w:id="546"/>
    </w:p>
    <w:p w14:paraId="167DCA13" w14:textId="77777777" w:rsidR="001D6168" w:rsidRDefault="00000000">
      <w:pPr>
        <w:pStyle w:val="a4"/>
      </w:pPr>
      <w:bookmarkStart w:id="547" w:name="grid_Q15"/>
      <w:r>
        <w:t>НАВЧАЛЬНЕ МІСЦЕ № 4 з вогневої підготовки (час 27 хв.)</w:t>
      </w:r>
    </w:p>
    <w:p w14:paraId="72BDFBDD" w14:textId="77777777" w:rsidR="001D6168" w:rsidRDefault="00000000">
      <w:r>
        <w:t xml:space="preserve">Тренування дій військовослужбовців у разі виявлення </w:t>
      </w:r>
      <w:proofErr w:type="spellStart"/>
      <w:r>
        <w:t>БпЛА</w:t>
      </w:r>
      <w:proofErr w:type="spellEnd"/>
      <w:r>
        <w:t xml:space="preserve"> противника типу ударного FPV на полі (відкрита ділянка місцевості) - зустрічають обличчям. Ведення вогню з особистої зброї. (За наявності використовувати симулятор).</w:t>
      </w:r>
      <w:bookmarkEnd w:id="547"/>
    </w:p>
    <w:p w14:paraId="7D7439A1" w14:textId="77777777" w:rsidR="001D6168" w:rsidRDefault="00000000">
      <w:pPr>
        <w:pStyle w:val="a4"/>
      </w:pPr>
      <w:bookmarkStart w:id="548" w:name="grid_Q16"/>
      <w:r>
        <w:t>НАВЧАЛЬНЕ МІСЦЕ № 5 з вогневої підготовки (час 30 хв.)</w:t>
      </w:r>
    </w:p>
    <w:p w14:paraId="6ED3C85A" w14:textId="77777777" w:rsidR="001D6168" w:rsidRDefault="00000000">
      <w:r>
        <w:t xml:space="preserve">Виконання ПВ № 31 "Виявлення та ураження </w:t>
      </w:r>
      <w:proofErr w:type="spellStart"/>
      <w:r>
        <w:t>БпЛА</w:t>
      </w:r>
      <w:proofErr w:type="spellEnd"/>
      <w:r>
        <w:t xml:space="preserve"> малого класу (</w:t>
      </w:r>
      <w:proofErr w:type="spellStart"/>
      <w:r>
        <w:t>квадрокоптери</w:t>
      </w:r>
      <w:proofErr w:type="spellEnd"/>
      <w:r>
        <w:t xml:space="preserve">, </w:t>
      </w:r>
      <w:proofErr w:type="spellStart"/>
      <w:r>
        <w:t>мультикоптери</w:t>
      </w:r>
      <w:proofErr w:type="spellEnd"/>
      <w:r>
        <w:t>, FPV) з напівавтоматичної рушниці зі зміною вогневої позиції".</w:t>
      </w:r>
      <w:bookmarkEnd w:id="548"/>
    </w:p>
    <w:p w14:paraId="4DBA1011" w14:textId="77777777" w:rsidR="001D6168" w:rsidRDefault="00000000">
      <w:pPr>
        <w:pStyle w:val="a4"/>
      </w:pPr>
      <w:bookmarkStart w:id="549" w:name="grid_Q17"/>
      <w:r>
        <w:lastRenderedPageBreak/>
        <w:t>НАВЧАЛЬНЕ МІСЦЕ № 6 з тактичної медицини (час 27 хв.)</w:t>
      </w:r>
    </w:p>
    <w:p w14:paraId="76074140" w14:textId="77777777" w:rsidR="001D6168" w:rsidRDefault="00000000">
      <w:r>
        <w:t>Тренування надання допомоги на позиції (траншея, бліндаж, окоп) в умовах поганого освітлення.</w:t>
      </w:r>
      <w:bookmarkEnd w:id="549"/>
    </w:p>
    <w:p w14:paraId="0F5F35BB" w14:textId="77777777" w:rsidR="001D6168" w:rsidRDefault="00000000">
      <w:pPr>
        <w:pStyle w:val="a4"/>
      </w:pPr>
      <w:bookmarkStart w:id="550" w:name="grid_Q18"/>
      <w:r>
        <w:t>НАВЧАЛЬНЕ МІСЦЕ № 7 з вогневої підготовки (час 27 хв.)</w:t>
      </w:r>
    </w:p>
    <w:p w14:paraId="529CF59D" w14:textId="77777777" w:rsidR="001D6168" w:rsidRDefault="00000000">
      <w:r>
        <w:t>Практичне виконання КС 2.01(03-04)1.6 Стрільба з місця по цілях, що з’являються.</w:t>
      </w:r>
      <w:bookmarkEnd w:id="550"/>
    </w:p>
    <w:p w14:paraId="6A876817" w14:textId="77777777" w:rsidR="001D6168" w:rsidRDefault="00000000">
      <w:pPr>
        <w:pStyle w:val="a4"/>
      </w:pPr>
      <w:bookmarkStart w:id="551" w:name="grid_Q19"/>
      <w:r>
        <w:t>НАВЧАЛЬНЕ МІСЦЕ № 8 з інженерної підготовки (час 27 хв.)</w:t>
      </w:r>
    </w:p>
    <w:p w14:paraId="67B13550" w14:textId="77777777" w:rsidR="001D6168" w:rsidRDefault="00000000">
      <w:r>
        <w:t>Порядок встановлення вибухових засобів, пророблення проходу в стінах будівель.</w:t>
      </w:r>
      <w:bookmarkEnd w:id="551"/>
    </w:p>
    <w:p w14:paraId="14571AAD" w14:textId="77777777" w:rsidR="001D6168" w:rsidRDefault="00000000">
      <w:pPr>
        <w:pStyle w:val="a4"/>
      </w:pPr>
      <w:bookmarkStart w:id="552" w:name="grid_Q20"/>
      <w:r>
        <w:t>НАВЧАЛЬНЕ МІСЦЕ № 9 з вогневої підготовки (час 27 хв.)</w:t>
      </w:r>
    </w:p>
    <w:p w14:paraId="6CA725CD" w14:textId="77777777" w:rsidR="001D6168" w:rsidRDefault="00000000">
      <w:r>
        <w:t xml:space="preserve">Практичне виконання КС 1.06.1.1 Стрільба з місця по нерухомій цілі з ПУС-7 (84 мм </w:t>
      </w:r>
      <w:proofErr w:type="spellStart"/>
      <w:r>
        <w:t>підкаліберного</w:t>
      </w:r>
      <w:proofErr w:type="spellEnd"/>
      <w:r>
        <w:t xml:space="preserve"> пристрою FFV-553 тощо)</w:t>
      </w:r>
      <w:bookmarkEnd w:id="552"/>
    </w:p>
    <w:p w14:paraId="63622A33" w14:textId="77777777" w:rsidR="001D6168" w:rsidRDefault="00000000">
      <w:pPr>
        <w:pStyle w:val="a4"/>
      </w:pPr>
      <w:bookmarkStart w:id="553" w:name="grid_Q22"/>
      <w:r>
        <w:t>НАВЧАЛЬНЕ МІСЦЕ № 10 з вогневої підготовки (час 27 хв.)</w:t>
      </w:r>
    </w:p>
    <w:p w14:paraId="47F9C29D" w14:textId="77777777" w:rsidR="001D6168" w:rsidRDefault="00000000">
      <w:r>
        <w:t>Підготовча вправа № 30-1</w:t>
      </w:r>
    </w:p>
    <w:p w14:paraId="53ABE3F1" w14:textId="77777777" w:rsidR="001D6168" w:rsidRDefault="00000000">
      <w:r>
        <w:t xml:space="preserve">“Виявлення та ураження </w:t>
      </w:r>
      <w:proofErr w:type="spellStart"/>
      <w:r>
        <w:t>БпЛА</w:t>
      </w:r>
      <w:proofErr w:type="spellEnd"/>
      <w:r>
        <w:t xml:space="preserve"> малого класу (</w:t>
      </w:r>
      <w:proofErr w:type="spellStart"/>
      <w:r>
        <w:t>квадрокоптери</w:t>
      </w:r>
      <w:proofErr w:type="spellEnd"/>
      <w:r>
        <w:t xml:space="preserve">, </w:t>
      </w:r>
      <w:proofErr w:type="spellStart"/>
      <w:r>
        <w:t>мультикоптери</w:t>
      </w:r>
      <w:proofErr w:type="spellEnd"/>
      <w:r>
        <w:t>, FPV) у складі групи (3 військовослужбовців) зі стрілецької зброї”.</w:t>
      </w:r>
      <w:bookmarkEnd w:id="553"/>
    </w:p>
    <w:p w14:paraId="04546567" w14:textId="77777777" w:rsidR="001D6168" w:rsidRDefault="00000000">
      <w:bookmarkStart w:id="554" w:name="grid_Q23"/>
      <w:r>
        <w:t>Практичне приведення зброї до нормального бою (за необхідності)</w:t>
      </w:r>
      <w:bookmarkEnd w:id="554"/>
    </w:p>
    <w:p w14:paraId="34C2D385" w14:textId="77777777" w:rsidR="001D6168" w:rsidRDefault="00000000">
      <w:pPr>
        <w:pStyle w:val="a7"/>
      </w:pPr>
      <w:r>
        <w:t>ЗАНЯТТЯ ПІСЛЯ ОБІДУ</w:t>
      </w:r>
    </w:p>
    <w:p w14:paraId="31396A83" w14:textId="77777777" w:rsidR="001D6168" w:rsidRDefault="00000000">
      <w:pPr>
        <w:pStyle w:val="a4"/>
      </w:pPr>
      <w:bookmarkStart w:id="555" w:name="grid_Q24"/>
      <w:r>
        <w:t>НАВЧАЛЬНЕ МІСЦЕ № 11 з вогневої підготовки (час 22 хв.)</w:t>
      </w:r>
    </w:p>
    <w:p w14:paraId="02B7EB3A" w14:textId="77777777" w:rsidR="001D6168" w:rsidRDefault="00000000">
      <w:r>
        <w:t>Вивчення правил стрільби по повітряних цілях. Тренування прийомів стрільби по повітряних цілях.</w:t>
      </w:r>
      <w:bookmarkEnd w:id="555"/>
    </w:p>
    <w:p w14:paraId="64C7B60F" w14:textId="77777777" w:rsidR="001D6168" w:rsidRDefault="00000000">
      <w:pPr>
        <w:pStyle w:val="a4"/>
      </w:pPr>
      <w:bookmarkStart w:id="556" w:name="grid_Q25"/>
      <w:r>
        <w:t>НАВЧАЛЬНЕ МІСЦЕ № 12 з вогневої підготовки (час 22 хв.)</w:t>
      </w:r>
    </w:p>
    <w:p w14:paraId="5CA03AD0" w14:textId="77777777" w:rsidR="001D6168" w:rsidRDefault="00000000">
      <w:r>
        <w:t xml:space="preserve">Тренування дій військовослужбовців у разі виявлення </w:t>
      </w:r>
      <w:proofErr w:type="spellStart"/>
      <w:r>
        <w:t>БпЛА</w:t>
      </w:r>
      <w:proofErr w:type="spellEnd"/>
      <w:r>
        <w:t xml:space="preserve"> противника різних типів (розвідувального, ударного (зі скидом, FPV)) з використанням штучних, природних </w:t>
      </w:r>
      <w:proofErr w:type="spellStart"/>
      <w:r>
        <w:t>укриттів</w:t>
      </w:r>
      <w:proofErr w:type="spellEnd"/>
      <w:r>
        <w:t xml:space="preserve"> (шини, стовбури дерев). Ведення вогню з особистої зброї. (За наявності використовувати симулятор).</w:t>
      </w:r>
      <w:bookmarkEnd w:id="556"/>
    </w:p>
    <w:p w14:paraId="09FD147C" w14:textId="77777777" w:rsidR="001D6168" w:rsidRDefault="00000000">
      <w:pPr>
        <w:pStyle w:val="a4"/>
      </w:pPr>
      <w:bookmarkStart w:id="557" w:name="grid_Q26"/>
      <w:r>
        <w:t>НАВЧАЛЬНЕ МІСЦЕ № 13 (час 22 хв.)</w:t>
      </w:r>
    </w:p>
    <w:p w14:paraId="4D078122" w14:textId="77777777" w:rsidR="001D6168" w:rsidRDefault="00000000">
      <w:r>
        <w:t>Тренування надання допомоги на позиції (траншея, бліндаж, окоп) в умовах поганого освітлення. Комплексне заняття.</w:t>
      </w:r>
      <w:bookmarkEnd w:id="557"/>
    </w:p>
    <w:p w14:paraId="33F1D603" w14:textId="77777777" w:rsidR="001D6168" w:rsidRDefault="00000000">
      <w:pPr>
        <w:pStyle w:val="a4"/>
      </w:pPr>
      <w:bookmarkStart w:id="558" w:name="grid_Q27"/>
      <w:r>
        <w:t>НАВЧАЛЬНЕ МІСЦЕ № 14 з інженерної підготовки (час 22 хв.)</w:t>
      </w:r>
    </w:p>
    <w:p w14:paraId="5FABF0B4" w14:textId="77777777" w:rsidR="001D6168" w:rsidRDefault="00000000">
      <w:r>
        <w:t>Порядок встановлення вибухових засобів, пророблення проходу в стінах будівель.</w:t>
      </w:r>
      <w:bookmarkEnd w:id="558"/>
    </w:p>
    <w:p w14:paraId="623E0B65" w14:textId="77777777" w:rsidR="001D6168" w:rsidRDefault="00000000">
      <w:pPr>
        <w:pStyle w:val="a4"/>
      </w:pPr>
      <w:bookmarkStart w:id="559" w:name="grid_Q28"/>
      <w:r>
        <w:t>НАВЧАЛЬНЕ МІСЦЕ № 15 з вогневої підготовки (час 22 хв.)</w:t>
      </w:r>
    </w:p>
    <w:p w14:paraId="01481203" w14:textId="77777777" w:rsidR="001D6168" w:rsidRDefault="00000000">
      <w:r>
        <w:t>Будова, призначення гладкоствольної напівавтоматичної рушниці</w:t>
      </w:r>
    </w:p>
    <w:p w14:paraId="44E7BB48" w14:textId="77777777" w:rsidR="001D6168" w:rsidRDefault="00000000">
      <w:r>
        <w:t>(</w:t>
      </w:r>
      <w:proofErr w:type="spellStart"/>
      <w:r>
        <w:t>Hatsan</w:t>
      </w:r>
      <w:proofErr w:type="spellEnd"/>
      <w:r>
        <w:t xml:space="preserve"> BTS12), обслуговування, застосування проти </w:t>
      </w:r>
      <w:proofErr w:type="spellStart"/>
      <w:r>
        <w:t>БпЛА</w:t>
      </w:r>
      <w:proofErr w:type="spellEnd"/>
      <w:r>
        <w:t>.</w:t>
      </w:r>
      <w:bookmarkEnd w:id="559"/>
    </w:p>
    <w:p w14:paraId="090889DC" w14:textId="77777777" w:rsidR="001D6168" w:rsidRDefault="00000000">
      <w:pPr>
        <w:pStyle w:val="a4"/>
      </w:pPr>
      <w:bookmarkStart w:id="560" w:name="grid_Q29"/>
      <w:r>
        <w:t>НАВЧАЛЬНЕ МІСЦЕ № 16 з вогневої підготовки (час 22 хв.)</w:t>
      </w:r>
    </w:p>
    <w:p w14:paraId="279D6D8D" w14:textId="77777777" w:rsidR="001D6168" w:rsidRDefault="00000000">
      <w:r>
        <w:t>Призначення, будова, ТТХ стрілецького іноземного озброєння</w:t>
      </w:r>
    </w:p>
    <w:p w14:paraId="5D808FA4" w14:textId="77777777" w:rsidR="001D6168" w:rsidRDefault="00000000">
      <w:r>
        <w:t>(М4А1, СZ, GROT). Порядок обслуговування.</w:t>
      </w:r>
      <w:bookmarkEnd w:id="560"/>
    </w:p>
    <w:bookmarkStart w:id="561" w:name="KTZ"/>
    <w:bookmarkStart w:id="562" w:name="KTZ001"/>
    <w:p w14:paraId="2813631E" w14:textId="77777777" w:rsidR="00174ABB" w:rsidRDefault="00174ABB" w:rsidP="00114A37">
      <w:pPr>
        <w:pStyle w:val="Heading1"/>
        <w:pBdr>
          <w:bottom w:val="single" w:sz="10" w:space="4" w:color="A9510E"/>
        </w:pBdr>
        <w:shd w:val="clear" w:color="auto" w:fill="E67E22"/>
        <w:rPr>
          <w:rFonts w:ascii="Montserrat ExtraBold" w:eastAsia="Montserrat ExtraBold" w:hAnsi="Montserrat ExtraBold" w:cs="Montserrat ExtraBold"/>
          <w:bCs/>
          <w:szCs w:val="32"/>
        </w:rPr>
      </w:pPr>
      <w:r>
        <w:lastRenderedPageBreak/>
        <w:fldChar w:fldCharType="begin"/>
      </w:r>
      <w:r>
        <w:instrText xml:space="preserve"> HYPERLINK \l "toc_return_073" \o "До відповідного пункту у змісті" </w:instrText>
      </w:r>
      <w:r>
        <w:fldChar w:fldCharType="separate"/>
      </w:r>
      <w:r w:rsidRPr="00174ABB">
        <w:rPr>
          <w:rFonts w:ascii="Montserrat ExtraBold" w:eastAsia="Montserrat ExtraBold" w:hAnsi="Montserrat ExtraBold" w:cs="Montserrat ExtraBold"/>
          <w:bCs/>
          <w:szCs w:val="32"/>
        </w:rPr>
        <w:t>КТЗ – ДЕНЬ 1. Практично (17 ГОДИН)</w:t>
      </w:r>
      <w:r>
        <w:fldChar w:fldCharType="end"/>
      </w:r>
      <w:bookmarkEnd w:id="561"/>
    </w:p>
    <w:bookmarkEnd w:id="562"/>
    <w:p w14:paraId="0ACE35E4" w14:textId="77777777" w:rsidR="00114A37" w:rsidRDefault="00114A37" w:rsidP="00114A37">
      <w:pPr>
        <w:rPr>
          <w:noProof/>
        </w:rPr>
      </w:pPr>
      <w:r w:rsidRPr="00B32640">
        <w:t xml:space="preserve">Приведення роти в бойову готовність </w:t>
      </w:r>
      <w:r w:rsidRPr="00B32640">
        <w:rPr>
          <w:noProof/>
        </w:rPr>
        <w:t>“</w:t>
      </w:r>
      <w:r w:rsidRPr="00B32640">
        <w:t>ПОВНА</w:t>
      </w:r>
      <w:r w:rsidRPr="00B32640">
        <w:rPr>
          <w:noProof/>
        </w:rPr>
        <w:t>”</w:t>
      </w:r>
    </w:p>
    <w:p w14:paraId="23F623F4" w14:textId="77777777" w:rsidR="00114A37" w:rsidRDefault="00114A37" w:rsidP="00114A37">
      <w:r w:rsidRPr="00114A37">
        <w:t>Постановка завдань командиром підрозділу на переміщення, заняття району зосередження та розташування на місці.</w:t>
      </w:r>
    </w:p>
    <w:p w14:paraId="34CDFCFE" w14:textId="77777777" w:rsidR="00114A37" w:rsidRDefault="00114A37" w:rsidP="00114A37">
      <w:r w:rsidRPr="00114A37">
        <w:t xml:space="preserve">Здійснення переміщення з базового табору в район зосередження. Способи пересування особового складу у складі підрозділу. Порядок дій на привалах, в бойовій охороні. Дії за сигналами оповіщення. Відбиття нападу. Порядок подолання мінних полів, заражених ділянок місцевості. Тренування дій особового складу у разі виявлення </w:t>
      </w:r>
      <w:proofErr w:type="spellStart"/>
      <w:r w:rsidRPr="00114A37">
        <w:t>БпЛА</w:t>
      </w:r>
      <w:proofErr w:type="spellEnd"/>
      <w:r w:rsidRPr="00114A37">
        <w:t xml:space="preserve"> (</w:t>
      </w:r>
      <w:proofErr w:type="spellStart"/>
      <w:r w:rsidRPr="00114A37">
        <w:t>коптерного</w:t>
      </w:r>
      <w:proofErr w:type="spellEnd"/>
      <w:r w:rsidRPr="00114A37">
        <w:t xml:space="preserve"> типу, камікадзе, “зі скидом”) під час здійснення маршу. ТАКТИЧНА ПІДГОТОВКА (в комплексі з військовою топографією, інженерною підготовкою, тактичною медициною, підготовкою з РХБЗ). Перед виконанням завдання проводиться самоконтроль та </w:t>
      </w:r>
      <w:proofErr w:type="spellStart"/>
      <w:r w:rsidRPr="00114A37">
        <w:t>передбойова</w:t>
      </w:r>
      <w:proofErr w:type="spellEnd"/>
      <w:r w:rsidRPr="00114A37">
        <w:t xml:space="preserve"> перевірка військовослужбовців за алгоритмом (</w:t>
      </w:r>
      <w:proofErr w:type="spellStart"/>
      <w:r w:rsidRPr="00114A37">
        <w:t>Pre-combat</w:t>
      </w:r>
      <w:proofErr w:type="spellEnd"/>
      <w:r w:rsidRPr="00114A37">
        <w:t xml:space="preserve"> </w:t>
      </w:r>
      <w:proofErr w:type="spellStart"/>
      <w:r w:rsidRPr="00114A37">
        <w:t>chek</w:t>
      </w:r>
      <w:proofErr w:type="spellEnd"/>
      <w:r w:rsidRPr="00114A37">
        <w:t>). Висування особового складу здійснюється у складі роти повзводно за визначеним маршрутом з відпрацюванням визначених питань на контрольних точках.</w:t>
      </w:r>
    </w:p>
    <w:p w14:paraId="5D6F5C56" w14:textId="77777777" w:rsidR="009624C9" w:rsidRPr="009624C9" w:rsidRDefault="009624C9" w:rsidP="009624C9">
      <w:r w:rsidRPr="009624C9">
        <w:t xml:space="preserve">1. Переміщення по маршруту (за допомогою програмного забезпечення “КРОПИВА”). </w:t>
      </w:r>
    </w:p>
    <w:p w14:paraId="143634B3" w14:textId="77777777" w:rsidR="009624C9" w:rsidRPr="009624C9" w:rsidRDefault="009624C9" w:rsidP="009624C9">
      <w:r w:rsidRPr="009624C9">
        <w:t>2. Дії за сигналами і командами.</w:t>
      </w:r>
      <w:r>
        <w:t xml:space="preserve"> </w:t>
      </w:r>
      <w:r w:rsidRPr="009624C9">
        <w:t>Порядок взаємодії</w:t>
      </w:r>
      <w:r>
        <w:t xml:space="preserve"> </w:t>
      </w:r>
      <w:r w:rsidRPr="009624C9">
        <w:t>військовослужбовців під час пересування.</w:t>
      </w:r>
    </w:p>
    <w:p w14:paraId="7E906840" w14:textId="77777777" w:rsidR="009624C9" w:rsidRPr="009624C9" w:rsidRDefault="009624C9" w:rsidP="009624C9">
      <w:r w:rsidRPr="009624C9">
        <w:t xml:space="preserve">3. Дії під час артилерійського обстрілу. </w:t>
      </w:r>
    </w:p>
    <w:p w14:paraId="04FC6C6B" w14:textId="77777777" w:rsidR="009624C9" w:rsidRPr="009624C9" w:rsidRDefault="009624C9" w:rsidP="009624C9">
      <w:r w:rsidRPr="009624C9">
        <w:t xml:space="preserve">4. Дії під час виявлення </w:t>
      </w:r>
      <w:proofErr w:type="spellStart"/>
      <w:r w:rsidRPr="009624C9">
        <w:t>БпЛА</w:t>
      </w:r>
      <w:proofErr w:type="spellEnd"/>
      <w:r w:rsidRPr="009624C9">
        <w:t xml:space="preserve"> (</w:t>
      </w:r>
      <w:proofErr w:type="spellStart"/>
      <w:r w:rsidRPr="009624C9">
        <w:t>коптерного</w:t>
      </w:r>
      <w:proofErr w:type="spellEnd"/>
      <w:r w:rsidRPr="009624C9">
        <w:t xml:space="preserve"> типу, камікадзе, “зі скидом”). </w:t>
      </w:r>
    </w:p>
    <w:p w14:paraId="62D80070" w14:textId="77777777" w:rsidR="009624C9" w:rsidRPr="009624C9" w:rsidRDefault="009624C9" w:rsidP="009624C9">
      <w:r w:rsidRPr="009624C9">
        <w:t>5. Розгортання із похідної колони у бойовий порядок для відбиття раптового нападу противника.</w:t>
      </w:r>
    </w:p>
    <w:p w14:paraId="1395B20A" w14:textId="77777777" w:rsidR="009624C9" w:rsidRPr="009624C9" w:rsidRDefault="009624C9" w:rsidP="009624C9">
      <w:r w:rsidRPr="009624C9">
        <w:t>6. Подолання підрозділом мінного поля, установленого засобами дистанційного мінування.</w:t>
      </w:r>
    </w:p>
    <w:p w14:paraId="70DBEBF1" w14:textId="77777777" w:rsidR="009624C9" w:rsidRPr="009624C9" w:rsidRDefault="009624C9" w:rsidP="009624C9">
      <w:r w:rsidRPr="009624C9">
        <w:t>7. Зупинка кровотечі з верхньої кінцівки за допомогою джгута типу турнікет,</w:t>
      </w:r>
    </w:p>
    <w:p w14:paraId="3FF7733D" w14:textId="77777777" w:rsidR="009624C9" w:rsidRPr="009624C9" w:rsidRDefault="009624C9" w:rsidP="009624C9">
      <w:r w:rsidRPr="009624C9">
        <w:t>8. Дії на замінованій ділянці місцевості у разі виявлення мін та вибухонебезпечних предметів. Подолання мінних загороджень.</w:t>
      </w:r>
    </w:p>
    <w:p w14:paraId="130CBA36" w14:textId="77777777" w:rsidR="00114A37" w:rsidRPr="009624C9" w:rsidRDefault="009624C9" w:rsidP="005F20AD">
      <w:r w:rsidRPr="009624C9">
        <w:t>Виконання нормативів: № 4Топ, № 28Т, № 15Інж, № 1М, № 8Х.</w:t>
      </w:r>
    </w:p>
    <w:p w14:paraId="6A50754B" w14:textId="77777777" w:rsidR="00114A37" w:rsidRPr="00114A37" w:rsidRDefault="00114A37" w:rsidP="00114A37">
      <w:r w:rsidRPr="00114A37">
        <w:t>Розташування на місці, організація безпосередньої охорони та оборони. Дії у складі роти (взводу) під час розташування на місці. Розміщення особового складу, обладнання пунктів обігріву, укриття та маскування. Заходи світлового маскування. Захист від засобів ураження противника (</w:t>
      </w:r>
      <w:proofErr w:type="spellStart"/>
      <w:r w:rsidRPr="00114A37">
        <w:t>БпЛА</w:t>
      </w:r>
      <w:proofErr w:type="spellEnd"/>
      <w:r w:rsidRPr="00114A37">
        <w:t xml:space="preserve">, </w:t>
      </w:r>
      <w:proofErr w:type="spellStart"/>
      <w:r w:rsidRPr="00114A37">
        <w:t>дронів</w:t>
      </w:r>
      <w:proofErr w:type="spellEnd"/>
      <w:r w:rsidRPr="00114A37">
        <w:t>-камікадзе, високоточної зброї).</w:t>
      </w:r>
    </w:p>
    <w:p w14:paraId="2BB0A99F" w14:textId="77777777" w:rsidR="00114A37" w:rsidRDefault="00114A37" w:rsidP="00114A37">
      <w:r w:rsidRPr="00114A37">
        <w:t xml:space="preserve">ТАКТИЧНА ПІДГОТОВКА (в комплексі інженерною підготовкою, тактичною медициною, підготовкою з РХБЗ, РЕБ, зв’язку). Перед виконанням завдання проводиться самоконтроль та </w:t>
      </w:r>
      <w:proofErr w:type="spellStart"/>
      <w:r w:rsidRPr="00114A37">
        <w:t>передбойова</w:t>
      </w:r>
      <w:proofErr w:type="spellEnd"/>
      <w:r w:rsidRPr="00114A37">
        <w:t xml:space="preserve"> перевірка військовослужбовців за алгоритмом (</w:t>
      </w:r>
      <w:proofErr w:type="spellStart"/>
      <w:r w:rsidRPr="00114A37">
        <w:t>Pre-combat</w:t>
      </w:r>
      <w:proofErr w:type="spellEnd"/>
      <w:r w:rsidRPr="00114A37">
        <w:t xml:space="preserve"> </w:t>
      </w:r>
      <w:proofErr w:type="spellStart"/>
      <w:r w:rsidRPr="00114A37">
        <w:t>chek</w:t>
      </w:r>
      <w:proofErr w:type="spellEnd"/>
      <w:r w:rsidRPr="00114A37">
        <w:t>). Розміщення особового складу здійснюється на місцевості у складі роти повзводно з відпрацюванням визначених питань на контрольних точках. Контрольні питання відпрацьовуються вдень та вночі.</w:t>
      </w:r>
    </w:p>
    <w:p w14:paraId="3367F767" w14:textId="77777777" w:rsidR="009624C9" w:rsidRPr="009624C9" w:rsidRDefault="009624C9" w:rsidP="009624C9">
      <w:r w:rsidRPr="009624C9">
        <w:t>Організація безпосередньої та сторожової охорони.</w:t>
      </w:r>
    </w:p>
    <w:p w14:paraId="368AFE90" w14:textId="77777777" w:rsidR="009624C9" w:rsidRPr="009624C9" w:rsidRDefault="009624C9" w:rsidP="009624C9">
      <w:r w:rsidRPr="009624C9">
        <w:lastRenderedPageBreak/>
        <w:t xml:space="preserve">Порядок несення служби в секреті, патрулі, черговому підрозділі, на сторожовому посту). Пароль-відгук. </w:t>
      </w:r>
    </w:p>
    <w:p w14:paraId="0D54B37B" w14:textId="77777777" w:rsidR="009624C9" w:rsidRPr="009624C9" w:rsidRDefault="009624C9" w:rsidP="009624C9">
      <w:r w:rsidRPr="009624C9">
        <w:t xml:space="preserve">1. Обладнання одиночних окопів для стрільб стоячи, спостережних постів. </w:t>
      </w:r>
    </w:p>
    <w:p w14:paraId="05762F02" w14:textId="77777777" w:rsidR="009624C9" w:rsidRPr="009624C9" w:rsidRDefault="009624C9" w:rsidP="009624C9">
      <w:r w:rsidRPr="009624C9">
        <w:t xml:space="preserve">2. Розміщення підрозділу (безпечні відстані, орієнтування в районі зосередження, світло та </w:t>
      </w:r>
      <w:proofErr w:type="spellStart"/>
      <w:r w:rsidRPr="009624C9">
        <w:t>тепломаскування</w:t>
      </w:r>
      <w:proofErr w:type="spellEnd"/>
      <w:r w:rsidRPr="009624C9">
        <w:t xml:space="preserve">, маскування ОВТ). </w:t>
      </w:r>
    </w:p>
    <w:p w14:paraId="21F6117B" w14:textId="77777777" w:rsidR="009624C9" w:rsidRPr="009624C9" w:rsidRDefault="009624C9" w:rsidP="009624C9">
      <w:r w:rsidRPr="009624C9">
        <w:t xml:space="preserve">3. Дії під час артилерійського обстрілу. </w:t>
      </w:r>
    </w:p>
    <w:p w14:paraId="78096689" w14:textId="77777777" w:rsidR="009624C9" w:rsidRPr="009624C9" w:rsidRDefault="009624C9" w:rsidP="009624C9">
      <w:r w:rsidRPr="009624C9">
        <w:t xml:space="preserve">4. Надання </w:t>
      </w:r>
      <w:proofErr w:type="spellStart"/>
      <w:r w:rsidRPr="009624C9">
        <w:t>домедичної</w:t>
      </w:r>
      <w:proofErr w:type="spellEnd"/>
      <w:r w:rsidRPr="009624C9">
        <w:t xml:space="preserve"> допомоги за алгоритмом MARCH. </w:t>
      </w:r>
    </w:p>
    <w:p w14:paraId="1BAF8138" w14:textId="77777777" w:rsidR="009624C9" w:rsidRPr="009624C9" w:rsidRDefault="009624C9" w:rsidP="009624C9">
      <w:r w:rsidRPr="009624C9">
        <w:t xml:space="preserve">5. Дії під час виявлення </w:t>
      </w:r>
      <w:proofErr w:type="spellStart"/>
      <w:r w:rsidRPr="009624C9">
        <w:t>БпЛА</w:t>
      </w:r>
      <w:proofErr w:type="spellEnd"/>
      <w:r w:rsidRPr="009624C9">
        <w:t xml:space="preserve"> (</w:t>
      </w:r>
      <w:proofErr w:type="spellStart"/>
      <w:r w:rsidRPr="009624C9">
        <w:t>коптерного</w:t>
      </w:r>
      <w:proofErr w:type="spellEnd"/>
      <w:r w:rsidRPr="009624C9">
        <w:t xml:space="preserve"> типу, камікадзе, “зі скидом”). </w:t>
      </w:r>
    </w:p>
    <w:p w14:paraId="36FD06F4" w14:textId="77777777" w:rsidR="009624C9" w:rsidRPr="009624C9" w:rsidRDefault="009624C9" w:rsidP="009624C9">
      <w:r w:rsidRPr="009624C9">
        <w:t xml:space="preserve">6. Дії особового складу під час застосування противником хімічних, сльозоточивих речовин, запалювальної зброї (фосфорних боєприпасів). Дії на задимленій ділянці. </w:t>
      </w:r>
    </w:p>
    <w:p w14:paraId="24008EAB" w14:textId="77777777" w:rsidR="009624C9" w:rsidRPr="009624C9" w:rsidRDefault="009624C9" w:rsidP="009624C9">
      <w:r w:rsidRPr="009624C9">
        <w:t>7. Здійснення доповіді по засобах зв’язку. Запит MEDEVAC</w:t>
      </w:r>
    </w:p>
    <w:p w14:paraId="446DE94C" w14:textId="77777777" w:rsidR="009624C9" w:rsidRPr="009624C9" w:rsidRDefault="009624C9" w:rsidP="009624C9">
      <w:r w:rsidRPr="009624C9">
        <w:t xml:space="preserve">8. Підготовка та застосування засобів РЕБ ближньої дії </w:t>
      </w:r>
      <w:proofErr w:type="spellStart"/>
      <w:r w:rsidRPr="009624C9">
        <w:t>рюкзакового</w:t>
      </w:r>
      <w:proofErr w:type="spellEnd"/>
      <w:r w:rsidRPr="009624C9">
        <w:t xml:space="preserve"> та спрямованого типу (</w:t>
      </w:r>
      <w:proofErr w:type="spellStart"/>
      <w:r w:rsidRPr="009624C9">
        <w:t>антидронових</w:t>
      </w:r>
      <w:proofErr w:type="spellEnd"/>
      <w:r w:rsidRPr="009624C9">
        <w:t xml:space="preserve"> рушниць).</w:t>
      </w:r>
    </w:p>
    <w:p w14:paraId="479BE4C5" w14:textId="77777777" w:rsidR="009624C9" w:rsidRPr="009624C9" w:rsidRDefault="009624C9" w:rsidP="009624C9">
      <w:r w:rsidRPr="009624C9">
        <w:t>9. Дії особового складу у разі нападу противника.</w:t>
      </w:r>
    </w:p>
    <w:p w14:paraId="42A44371" w14:textId="77777777" w:rsidR="00114A37" w:rsidRPr="009624C9" w:rsidRDefault="009624C9" w:rsidP="005F20AD">
      <w:r w:rsidRPr="009624C9">
        <w:t>Виконання нормативів: № 1Інж, № 28Т, № 36Т, № 37Т № 21Іс, № 8Х, № 8Зв</w:t>
      </w:r>
    </w:p>
    <w:p w14:paraId="32BC12C7" w14:textId="77777777" w:rsidR="009850D6" w:rsidRDefault="009850D6">
      <w:pPr>
        <w:rPr>
          <w:rFonts w:ascii="Montserrat ExtraBold" w:hAnsi="Montserrat ExtraBold"/>
          <w:b/>
          <w:bCs/>
          <w:color w:val="0070C0"/>
          <w:sz w:val="36"/>
          <w:szCs w:val="36"/>
        </w:rPr>
      </w:pPr>
      <w:bookmarkStart w:id="563" w:name="KTZ002"/>
    </w:p>
    <w:p w14:paraId="74293621" w14:textId="77777777" w:rsidR="00114A37" w:rsidRDefault="00114A37" w:rsidP="00114A37">
      <w:pPr>
        <w:pStyle w:val="Heading1"/>
        <w:pBdr>
          <w:bottom w:val="single" w:sz="10" w:space="4" w:color="A9510E"/>
        </w:pBdr>
        <w:shd w:val="clear" w:color="auto" w:fill="E67E22"/>
        <w:rPr>
          <w:rFonts w:ascii="Montserrat ExtraBold" w:eastAsia="Montserrat ExtraBold" w:hAnsi="Montserrat ExtraBold" w:cs="Montserrat ExtraBold"/>
          <w:bCs/>
          <w:szCs w:val="32"/>
        </w:rPr>
      </w:pPr>
      <w:hyperlink w:anchor="toc_return_074" w:tooltip="До відповідного пункту у змісті" w:history="1">
        <w:r w:rsidRPr="00174ABB">
          <w:rPr>
            <w:rFonts w:ascii="Montserrat ExtraBold" w:eastAsia="Montserrat ExtraBold" w:hAnsi="Montserrat ExtraBold" w:cs="Montserrat ExtraBold"/>
            <w:bCs/>
            <w:szCs w:val="32"/>
          </w:rPr>
          <w:t xml:space="preserve">КТЗ – ДЕНЬ </w:t>
        </w:r>
        <w:r>
          <w:rPr>
            <w:rFonts w:ascii="Montserrat ExtraBold" w:eastAsia="Montserrat ExtraBold" w:hAnsi="Montserrat ExtraBold" w:cs="Montserrat ExtraBold"/>
            <w:bCs/>
            <w:szCs w:val="32"/>
          </w:rPr>
          <w:t>2</w:t>
        </w:r>
        <w:r w:rsidRPr="00174ABB">
          <w:rPr>
            <w:rFonts w:ascii="Montserrat ExtraBold" w:eastAsia="Montserrat ExtraBold" w:hAnsi="Montserrat ExtraBold" w:cs="Montserrat ExtraBold"/>
            <w:bCs/>
            <w:szCs w:val="32"/>
          </w:rPr>
          <w:t>. Практично (</w:t>
        </w:r>
        <w:r w:rsidR="00154170">
          <w:rPr>
            <w:rFonts w:ascii="Montserrat ExtraBold" w:eastAsia="Montserrat ExtraBold" w:hAnsi="Montserrat ExtraBold" w:cs="Montserrat ExtraBold"/>
            <w:bCs/>
            <w:szCs w:val="32"/>
          </w:rPr>
          <w:t>20</w:t>
        </w:r>
        <w:r w:rsidRPr="00174ABB">
          <w:rPr>
            <w:rFonts w:ascii="Montserrat ExtraBold" w:eastAsia="Montserrat ExtraBold" w:hAnsi="Montserrat ExtraBold" w:cs="Montserrat ExtraBold"/>
            <w:bCs/>
            <w:szCs w:val="32"/>
          </w:rPr>
          <w:t xml:space="preserve"> ГОДИН)</w:t>
        </w:r>
      </w:hyperlink>
    </w:p>
    <w:bookmarkEnd w:id="563"/>
    <w:p w14:paraId="6C0E8805" w14:textId="77777777" w:rsidR="00114A37" w:rsidRPr="00114A37" w:rsidRDefault="00114A37" w:rsidP="00154170">
      <w:r w:rsidRPr="00114A37">
        <w:t>Постановка завдань командиром підрозділу на переміщення у вихідний район до наступальних дій з подоланням водної перешкоди. Проведення наступальних дій.</w:t>
      </w:r>
    </w:p>
    <w:p w14:paraId="04852793" w14:textId="77777777" w:rsidR="00114A37" w:rsidRPr="00114A37" w:rsidRDefault="00114A37" w:rsidP="00154170">
      <w:r w:rsidRPr="00114A37">
        <w:t>Переміщення з району зосередження на вихідний рубіж подолання водної перешкоди.</w:t>
      </w:r>
    </w:p>
    <w:p w14:paraId="034BDA58" w14:textId="77777777" w:rsidR="00114A37" w:rsidRPr="00114A37" w:rsidRDefault="00114A37" w:rsidP="00154170">
      <w:r w:rsidRPr="00114A37">
        <w:t>Висування до об’єкту атаки з подоланням водної перешкоди. Дії підрозділу під час ведення наступальних (штурмових) дій. Бойовий порядок підрозділу. Атака в пішому порядку, подолання загороджень та перешкод. Бій в траншеї. Утримання захоплених позицій.</w:t>
      </w:r>
    </w:p>
    <w:p w14:paraId="10040E54" w14:textId="77777777" w:rsidR="00114A37" w:rsidRDefault="00114A37" w:rsidP="00154170">
      <w:r w:rsidRPr="00114A37">
        <w:t xml:space="preserve">ТАКТИЧНА ПІДГОТОВКА (в комплексі з підготовкою зі зв’язку). Перед виконанням завдання проводиться самоконтроль та </w:t>
      </w:r>
      <w:proofErr w:type="spellStart"/>
      <w:r w:rsidRPr="00114A37">
        <w:t>передбойова</w:t>
      </w:r>
      <w:proofErr w:type="spellEnd"/>
      <w:r w:rsidRPr="00114A37">
        <w:t xml:space="preserve"> перевірка військовослужбовців за алгоритмом (</w:t>
      </w:r>
      <w:proofErr w:type="spellStart"/>
      <w:r w:rsidRPr="00114A37">
        <w:t>Pre-combat</w:t>
      </w:r>
      <w:proofErr w:type="spellEnd"/>
      <w:r w:rsidRPr="00114A37">
        <w:t xml:space="preserve"> </w:t>
      </w:r>
      <w:proofErr w:type="spellStart"/>
      <w:r w:rsidRPr="00114A37">
        <w:t>chek</w:t>
      </w:r>
      <w:proofErr w:type="spellEnd"/>
      <w:r w:rsidRPr="00114A37">
        <w:t>). Подолання водної перешкоди особового складу здійснюється повзводно у складі бойових груп з дотриманням заходів безпеки. Після чого здійснюються наступальні дії з відпрацюванням визначених питань.</w:t>
      </w:r>
    </w:p>
    <w:p w14:paraId="06A67461" w14:textId="77777777" w:rsidR="009624C9" w:rsidRDefault="009624C9" w:rsidP="009624C9">
      <w:r>
        <w:t>1. Подолання водної перешкоди (мостовим способом, на плавзасобах).</w:t>
      </w:r>
    </w:p>
    <w:p w14:paraId="3ACB58C6" w14:textId="77777777" w:rsidR="009624C9" w:rsidRDefault="009624C9" w:rsidP="009624C9">
      <w:r>
        <w:t>2. Зайняття вихідного положення.</w:t>
      </w:r>
    </w:p>
    <w:p w14:paraId="26196BDD" w14:textId="77777777" w:rsidR="009624C9" w:rsidRDefault="009624C9" w:rsidP="009624C9">
      <w:r>
        <w:t>3. Приховане висування до об’єкту противника.</w:t>
      </w:r>
    </w:p>
    <w:p w14:paraId="384BBF26" w14:textId="77777777" w:rsidR="009624C9" w:rsidRDefault="009624C9" w:rsidP="009624C9">
      <w:r>
        <w:t>4. Подолання інженерних загороджень.</w:t>
      </w:r>
    </w:p>
    <w:p w14:paraId="4CF0E1AE" w14:textId="77777777" w:rsidR="009624C9" w:rsidRDefault="009624C9" w:rsidP="009624C9">
      <w:r>
        <w:t>5. Здійснення атаки переднього краю противника.</w:t>
      </w:r>
    </w:p>
    <w:p w14:paraId="500EB7FC" w14:textId="77777777" w:rsidR="009624C9" w:rsidRDefault="009624C9" w:rsidP="009624C9">
      <w:r>
        <w:t>6. Здійснення маневру під час атаки.</w:t>
      </w:r>
    </w:p>
    <w:p w14:paraId="5FB52E57" w14:textId="77777777" w:rsidR="009624C9" w:rsidRDefault="009624C9" w:rsidP="009624C9">
      <w:r>
        <w:t>7. Штурм окопів.</w:t>
      </w:r>
    </w:p>
    <w:p w14:paraId="44BF99BF" w14:textId="77777777" w:rsidR="009624C9" w:rsidRDefault="009624C9" w:rsidP="009624C9">
      <w:r>
        <w:t>8. Утримання захоплених позицій.</w:t>
      </w:r>
    </w:p>
    <w:p w14:paraId="0579FB93" w14:textId="77777777" w:rsidR="009624C9" w:rsidRDefault="009624C9" w:rsidP="009624C9">
      <w:r>
        <w:t>9. Здійснення доповіді по засобах зв’язку.</w:t>
      </w:r>
    </w:p>
    <w:p w14:paraId="33B4D8F2" w14:textId="77777777" w:rsidR="00114A37" w:rsidRPr="00154170" w:rsidRDefault="00114A37" w:rsidP="009624C9">
      <w:pPr>
        <w:keepNext/>
        <w:keepLines/>
        <w:pBdr>
          <w:bottom w:val="single" w:sz="10" w:space="4" w:color="971A22"/>
        </w:pBdr>
        <w:shd w:val="clear" w:color="auto" w:fill="D62832"/>
        <w:spacing w:before="120"/>
        <w:ind w:left="115" w:right="115"/>
        <w:rPr>
          <w:rFonts w:ascii="Montserrat ExtraBold" w:eastAsia="Montserrat ExtraBold" w:hAnsi="Montserrat ExtraBold" w:cs="Montserrat ExtraBold"/>
          <w:b/>
          <w:bCs/>
          <w:color w:val="FFFFFF"/>
          <w:sz w:val="26"/>
          <w:szCs w:val="26"/>
        </w:rPr>
      </w:pPr>
      <w:r>
        <w:rPr>
          <w:rFonts w:ascii="Montserrat ExtraBold" w:eastAsia="Montserrat ExtraBold" w:hAnsi="Montserrat ExtraBold" w:cs="Montserrat ExtraBold"/>
          <w:b/>
          <w:bCs/>
          <w:color w:val="FFFFFF"/>
          <w:sz w:val="26"/>
          <w:szCs w:val="26"/>
        </w:rPr>
        <w:t>ВОГНЕВА ПІДГОТОВКА</w:t>
      </w:r>
    </w:p>
    <w:p w14:paraId="3BF38BA3" w14:textId="77777777" w:rsidR="00114A37" w:rsidRPr="00154170" w:rsidRDefault="00114A37" w:rsidP="00154170">
      <w:r w:rsidRPr="00154170">
        <w:t>Проводиться на стрільбищі у складі взводу з дотриманням заходів безпеки та відпрацюванням визначених питань.</w:t>
      </w:r>
    </w:p>
    <w:p w14:paraId="0940D03F" w14:textId="77777777" w:rsidR="00154170" w:rsidRPr="009624C9" w:rsidRDefault="00114A37" w:rsidP="00EE3B4E">
      <w:r w:rsidRPr="009624C9">
        <w:t>Практичне виконання ПВ 32 “</w:t>
      </w:r>
      <w:r w:rsidR="00154170" w:rsidRPr="009624C9">
        <w:t xml:space="preserve"> Стрільба у складі бойової двійки</w:t>
      </w:r>
    </w:p>
    <w:p w14:paraId="1681C72C" w14:textId="77777777" w:rsidR="00114A37" w:rsidRDefault="00154170" w:rsidP="00EE3B4E">
      <w:r w:rsidRPr="009624C9">
        <w:t>під час пересування на полі бою</w:t>
      </w:r>
      <w:r w:rsidR="00114A37" w:rsidRPr="009624C9">
        <w:t>”.</w:t>
      </w:r>
    </w:p>
    <w:p w14:paraId="0BC2A500" w14:textId="77777777" w:rsidR="00C1389D" w:rsidRPr="00C1389D" w:rsidRDefault="00C1389D" w:rsidP="00C1389D">
      <w:pPr>
        <w:rPr>
          <w:rFonts w:ascii="Montserrat ExtraBold" w:hAnsi="Montserrat ExtraBold"/>
        </w:rPr>
      </w:pPr>
      <w:r>
        <w:t>Практичне виконання</w:t>
      </w:r>
      <w:r w:rsidRPr="00C1389D">
        <w:t xml:space="preserve"> </w:t>
      </w:r>
      <w:r>
        <w:t xml:space="preserve">ПВ </w:t>
      </w:r>
      <w:r w:rsidRPr="00C1389D">
        <w:t xml:space="preserve">30-1 “Виявлення та ураження </w:t>
      </w:r>
      <w:proofErr w:type="spellStart"/>
      <w:r w:rsidRPr="00C1389D">
        <w:t>БпЛА</w:t>
      </w:r>
      <w:proofErr w:type="spellEnd"/>
      <w:r w:rsidRPr="00C1389D">
        <w:t xml:space="preserve"> малого класу (</w:t>
      </w:r>
      <w:proofErr w:type="spellStart"/>
      <w:r w:rsidRPr="00C1389D">
        <w:t>квадрокоптери</w:t>
      </w:r>
      <w:proofErr w:type="spellEnd"/>
      <w:r w:rsidRPr="00C1389D">
        <w:t xml:space="preserve">, </w:t>
      </w:r>
      <w:proofErr w:type="spellStart"/>
      <w:r w:rsidRPr="00C1389D">
        <w:t>мультикоптери</w:t>
      </w:r>
      <w:proofErr w:type="spellEnd"/>
      <w:r w:rsidRPr="00C1389D">
        <w:t>, FPV) у складі групи (3 військовослужбовців) зі стрілецької зброї”</w:t>
      </w:r>
    </w:p>
    <w:p w14:paraId="4540A573" w14:textId="77777777" w:rsidR="00154170" w:rsidRPr="00B32640" w:rsidRDefault="00154170" w:rsidP="00154170">
      <w:r w:rsidRPr="00B32640">
        <w:t>Комплексне заняття.</w:t>
      </w:r>
    </w:p>
    <w:p w14:paraId="5C180C4F" w14:textId="77777777" w:rsidR="00154170" w:rsidRPr="00B32640" w:rsidRDefault="00154170" w:rsidP="00154170">
      <w:r w:rsidRPr="00B32640">
        <w:t xml:space="preserve">Накладання турнікету; переміщення пораненого в укриття (на собі, волоком, на ношах, волокушах); тампонування ран; накладання </w:t>
      </w:r>
      <w:proofErr w:type="spellStart"/>
      <w:r w:rsidRPr="00B32640">
        <w:t>тиснучої</w:t>
      </w:r>
      <w:proofErr w:type="spellEnd"/>
      <w:r w:rsidRPr="00B32640">
        <w:t xml:space="preserve"> пов’язки за допомогою бандажу; конверсія турнікета; накладання пов’язки на поранену кінцівку; підготовка пораненого до евакуації; догляд за пораненим та контроль його стану; тренування прискореної евакуації пораненого:</w:t>
      </w:r>
    </w:p>
    <w:p w14:paraId="219D233E" w14:textId="77777777" w:rsidR="00154170" w:rsidRDefault="00154170" w:rsidP="00154170">
      <w:r w:rsidRPr="00B32640">
        <w:t>групою на ношах на дистанцію 100 м; поодинокої евакуації 50 м.</w:t>
      </w:r>
    </w:p>
    <w:p w14:paraId="245DD49F" w14:textId="77777777" w:rsidR="00154170" w:rsidRDefault="00154170" w:rsidP="00154170">
      <w:r w:rsidRPr="00B32640">
        <w:t>Неповне розбирання зброї</w:t>
      </w:r>
    </w:p>
    <w:p w14:paraId="3EB29C19" w14:textId="77777777" w:rsidR="00154170" w:rsidRDefault="00154170" w:rsidP="00154170">
      <w:r w:rsidRPr="00B32640">
        <w:lastRenderedPageBreak/>
        <w:t>Збирання зброї після неповного розбирання</w:t>
      </w:r>
    </w:p>
    <w:p w14:paraId="651B37BB" w14:textId="77777777" w:rsidR="00154170" w:rsidRDefault="00154170" w:rsidP="00154170">
      <w:r w:rsidRPr="00B32640">
        <w:t>Метання ручних уламкових гранат на влучність.</w:t>
      </w:r>
    </w:p>
    <w:p w14:paraId="6035FA2A" w14:textId="77777777" w:rsidR="00154170" w:rsidRDefault="00154170" w:rsidP="00154170">
      <w:r w:rsidRPr="00B32640">
        <w:t>Спорядження магазину (стрічки) набоями (приєднання порохового заряду до гранати).</w:t>
      </w:r>
    </w:p>
    <w:p w14:paraId="11CB196B" w14:textId="77777777" w:rsidR="00154170" w:rsidRDefault="00154170" w:rsidP="00154170">
      <w:r w:rsidRPr="00B32640">
        <w:t>Дій військовослужбовців у разі виявлення БПЛА противника різних типів. Знищення БПЛА противника. Ведення зосередженого вогню з особистої зброї. Зайняття позиції для ведення вогню за бойовим радіусом дії БПЛА.</w:t>
      </w:r>
    </w:p>
    <w:p w14:paraId="379AD086" w14:textId="77777777" w:rsidR="00154170" w:rsidRDefault="00154170" w:rsidP="00154170">
      <w:r w:rsidRPr="00B32640">
        <w:t>Дій військовослужбовців під час штурму та зачистки будівель (KILL HOUSE). Бойовий порядок групи. Метання гранат в будівлі. Комунікація в групі.</w:t>
      </w:r>
    </w:p>
    <w:p w14:paraId="493E766D" w14:textId="77777777" w:rsidR="009624C9" w:rsidRPr="00B32640" w:rsidRDefault="009624C9" w:rsidP="00EE3B4E">
      <w:pPr>
        <w:rPr>
          <w:bCs/>
          <w:lang w:val="ru-RU"/>
        </w:rPr>
      </w:pPr>
      <w:r w:rsidRPr="00B32640">
        <w:rPr>
          <w:bCs/>
        </w:rPr>
        <w:t xml:space="preserve">Виконання нормативів: </w:t>
      </w:r>
      <w:r w:rsidRPr="00B32640">
        <w:t>№ 11ВП, № 12ВП, № 16ВП, № 17ВП</w:t>
      </w:r>
      <w:r w:rsidRPr="00B32640">
        <w:rPr>
          <w:lang w:val="ru-RU"/>
        </w:rPr>
        <w:t>.</w:t>
      </w:r>
    </w:p>
    <w:p w14:paraId="7C5213F4" w14:textId="77777777" w:rsidR="00154170" w:rsidRDefault="00154170" w:rsidP="00154170">
      <w:r w:rsidRPr="00B32640">
        <w:t xml:space="preserve">Знищення резервів противника </w:t>
      </w:r>
    </w:p>
    <w:p w14:paraId="73D4681B" w14:textId="77777777" w:rsidR="00154170" w:rsidRDefault="00154170" w:rsidP="009624C9">
      <w:pPr>
        <w:keepNext/>
        <w:keepLines/>
        <w:pBdr>
          <w:bottom w:val="single" w:sz="10" w:space="4" w:color="971A22"/>
        </w:pBdr>
        <w:shd w:val="clear" w:color="auto" w:fill="D62832"/>
        <w:spacing w:before="120"/>
        <w:ind w:left="115" w:right="115"/>
        <w:rPr>
          <w:rFonts w:ascii="Montserrat ExtraBold" w:eastAsia="Montserrat ExtraBold" w:hAnsi="Montserrat ExtraBold" w:cs="Montserrat ExtraBold"/>
          <w:b/>
          <w:bCs/>
          <w:color w:val="FFFFFF"/>
          <w:sz w:val="26"/>
          <w:szCs w:val="26"/>
        </w:rPr>
      </w:pPr>
      <w:r>
        <w:rPr>
          <w:rFonts w:ascii="Montserrat ExtraBold" w:eastAsia="Montserrat ExtraBold" w:hAnsi="Montserrat ExtraBold" w:cs="Montserrat ExtraBold"/>
          <w:b/>
          <w:bCs/>
          <w:color w:val="FFFFFF"/>
          <w:sz w:val="26"/>
          <w:szCs w:val="26"/>
        </w:rPr>
        <w:t>ВОГНЕВА ПІДГОТОВКА</w:t>
      </w:r>
    </w:p>
    <w:p w14:paraId="36AAC660" w14:textId="77777777" w:rsidR="00154170" w:rsidRDefault="00154170" w:rsidP="009624C9">
      <w:r w:rsidRPr="00B32640">
        <w:t xml:space="preserve">Проводиться на стрільбищі у складі </w:t>
      </w:r>
      <w:r w:rsidRPr="00B32640">
        <w:rPr>
          <w:lang w:val="ru-RU"/>
        </w:rPr>
        <w:t>взводу</w:t>
      </w:r>
      <w:r w:rsidRPr="00B32640">
        <w:t xml:space="preserve"> з дотриманням заходів безпеки </w:t>
      </w:r>
      <w:r w:rsidRPr="00B32640">
        <w:rPr>
          <w:lang w:val="ru-RU"/>
        </w:rPr>
        <w:t>та</w:t>
      </w:r>
      <w:r w:rsidRPr="00B32640">
        <w:t xml:space="preserve"> відпрацюванням визначених питань</w:t>
      </w:r>
      <w:r w:rsidRPr="00B32640">
        <w:rPr>
          <w:lang w:val="ru-RU"/>
        </w:rPr>
        <w:t xml:space="preserve"> (</w:t>
      </w:r>
      <w:r w:rsidRPr="00B32640">
        <w:t>вночі</w:t>
      </w:r>
      <w:r w:rsidRPr="00B32640">
        <w:rPr>
          <w:lang w:val="ru-RU"/>
        </w:rPr>
        <w:t>)</w:t>
      </w:r>
      <w:r w:rsidRPr="00B32640">
        <w:t>.</w:t>
      </w:r>
    </w:p>
    <w:p w14:paraId="50892060" w14:textId="77777777" w:rsidR="00154170" w:rsidRDefault="00154170" w:rsidP="00EE3B4E">
      <w:pPr>
        <w:rPr>
          <w:sz w:val="26"/>
          <w:szCs w:val="26"/>
        </w:rPr>
      </w:pPr>
      <w:r w:rsidRPr="00B32640">
        <w:t xml:space="preserve">Практичне виконання </w:t>
      </w:r>
      <w:r>
        <w:t>ПВ 33</w:t>
      </w:r>
      <w:r w:rsidRPr="00B32640">
        <w:t xml:space="preserve"> “</w:t>
      </w:r>
      <w:r w:rsidRPr="00154170">
        <w:t xml:space="preserve"> </w:t>
      </w:r>
      <w:r>
        <w:t>Ведення оборони зі зміною вогневої позиції</w:t>
      </w:r>
      <w:r w:rsidRPr="00B32640">
        <w:t>”.</w:t>
      </w:r>
    </w:p>
    <w:p w14:paraId="37ABD200" w14:textId="77777777" w:rsidR="00154170" w:rsidRDefault="00154170" w:rsidP="00154170">
      <w:pPr>
        <w:rPr>
          <w:bCs/>
          <w:sz w:val="26"/>
          <w:szCs w:val="26"/>
        </w:rPr>
      </w:pPr>
      <w:r w:rsidRPr="00B32640">
        <w:rPr>
          <w:bCs/>
        </w:rPr>
        <w:t>Неповне розбирання зброї.</w:t>
      </w:r>
    </w:p>
    <w:p w14:paraId="55A41CA5" w14:textId="77777777" w:rsidR="00154170" w:rsidRPr="00154170" w:rsidRDefault="00154170" w:rsidP="00154170">
      <w:r w:rsidRPr="00154170">
        <w:t>Збирання зброї після неповного розбирання.</w:t>
      </w:r>
    </w:p>
    <w:p w14:paraId="13EBCD32" w14:textId="77777777" w:rsidR="00154170" w:rsidRPr="00154170" w:rsidRDefault="00154170" w:rsidP="00154170">
      <w:r w:rsidRPr="00154170">
        <w:t>Ривок штурмової групи до траншеї противника.</w:t>
      </w:r>
    </w:p>
    <w:p w14:paraId="582BB62D" w14:textId="77777777" w:rsidR="00154170" w:rsidRPr="00154170" w:rsidRDefault="00154170" w:rsidP="00154170">
      <w:r w:rsidRPr="00154170">
        <w:t>“Бій в траншеї” без бойової стрільби.</w:t>
      </w:r>
    </w:p>
    <w:p w14:paraId="1FF8D356" w14:textId="77777777" w:rsidR="00154170" w:rsidRPr="00154170" w:rsidRDefault="00154170" w:rsidP="00154170">
      <w:r w:rsidRPr="00154170">
        <w:t>Здійснення переміщення в район після виконання бойового завдання</w:t>
      </w:r>
    </w:p>
    <w:p w14:paraId="27D04ECE" w14:textId="77777777" w:rsidR="00154170" w:rsidRDefault="00154170" w:rsidP="00154170">
      <w:r w:rsidRPr="00154170">
        <w:t>Відпочинок особового складу із 01:00 до 6:00, але не більше 4 години.</w:t>
      </w:r>
    </w:p>
    <w:bookmarkStart w:id="564" w:name="KTZ003"/>
    <w:p w14:paraId="7D6BF007" w14:textId="77777777" w:rsidR="00154170" w:rsidRDefault="00154170" w:rsidP="00154170">
      <w:pPr>
        <w:pStyle w:val="Heading1"/>
        <w:pBdr>
          <w:bottom w:val="single" w:sz="10" w:space="4" w:color="A9510E"/>
        </w:pBdr>
        <w:shd w:val="clear" w:color="auto" w:fill="E67E22"/>
        <w:rPr>
          <w:rFonts w:ascii="Montserrat ExtraBold" w:eastAsia="Montserrat ExtraBold" w:hAnsi="Montserrat ExtraBold" w:cs="Montserrat ExtraBold"/>
          <w:bCs/>
          <w:szCs w:val="32"/>
        </w:rPr>
      </w:pPr>
      <w:r>
        <w:lastRenderedPageBreak/>
        <w:fldChar w:fldCharType="begin"/>
      </w:r>
      <w:r>
        <w:instrText xml:space="preserve"> HYPERLINK \l "toc_return_075" \o "До відповідного пункту у змісті" </w:instrText>
      </w:r>
      <w:r>
        <w:fldChar w:fldCharType="separate"/>
      </w:r>
      <w:r w:rsidRPr="00174ABB">
        <w:rPr>
          <w:rFonts w:ascii="Montserrat ExtraBold" w:eastAsia="Montserrat ExtraBold" w:hAnsi="Montserrat ExtraBold" w:cs="Montserrat ExtraBold"/>
          <w:bCs/>
          <w:szCs w:val="32"/>
        </w:rPr>
        <w:t xml:space="preserve">КТЗ – ДЕНЬ </w:t>
      </w:r>
      <w:r>
        <w:rPr>
          <w:rFonts w:ascii="Montserrat ExtraBold" w:eastAsia="Montserrat ExtraBold" w:hAnsi="Montserrat ExtraBold" w:cs="Montserrat ExtraBold"/>
          <w:bCs/>
          <w:szCs w:val="32"/>
        </w:rPr>
        <w:t>3</w:t>
      </w:r>
      <w:r w:rsidRPr="00174ABB">
        <w:rPr>
          <w:rFonts w:ascii="Montserrat ExtraBold" w:eastAsia="Montserrat ExtraBold" w:hAnsi="Montserrat ExtraBold" w:cs="Montserrat ExtraBold"/>
          <w:bCs/>
          <w:szCs w:val="32"/>
        </w:rPr>
        <w:t>. Практично (1</w:t>
      </w:r>
      <w:r>
        <w:rPr>
          <w:rFonts w:ascii="Montserrat ExtraBold" w:eastAsia="Montserrat ExtraBold" w:hAnsi="Montserrat ExtraBold" w:cs="Montserrat ExtraBold"/>
          <w:bCs/>
          <w:szCs w:val="32"/>
        </w:rPr>
        <w:t>2</w:t>
      </w:r>
      <w:r w:rsidRPr="00174ABB">
        <w:rPr>
          <w:rFonts w:ascii="Montserrat ExtraBold" w:eastAsia="Montserrat ExtraBold" w:hAnsi="Montserrat ExtraBold" w:cs="Montserrat ExtraBold"/>
          <w:bCs/>
          <w:szCs w:val="32"/>
        </w:rPr>
        <w:t xml:space="preserve"> ГОДИН)</w:t>
      </w:r>
      <w:r>
        <w:fldChar w:fldCharType="end"/>
      </w:r>
    </w:p>
    <w:bookmarkEnd w:id="564"/>
    <w:p w14:paraId="30E4296A" w14:textId="77777777" w:rsidR="00154170" w:rsidRDefault="00154170" w:rsidP="00154170">
      <w:r w:rsidRPr="00B32640">
        <w:t xml:space="preserve">Постановка завдань командиром підрозділу на переміщення з району після виконання бойового завдання до </w:t>
      </w:r>
      <w:proofErr w:type="spellStart"/>
      <w:r w:rsidRPr="00B32640">
        <w:t>рубежу</w:t>
      </w:r>
      <w:proofErr w:type="spellEnd"/>
      <w:r w:rsidRPr="00B32640">
        <w:t xml:space="preserve"> оборони та утримання ротного опорного пункту</w:t>
      </w:r>
    </w:p>
    <w:p w14:paraId="3C159E80" w14:textId="77777777" w:rsidR="00154170" w:rsidRPr="00B32640" w:rsidRDefault="00154170" w:rsidP="00154170">
      <w:r w:rsidRPr="00B32640">
        <w:t>Дії підрозділу в оборонному бою під час відбиття наступу противника: вихід на позицію, обладнання (дообладнання) позицій, порядок здійснення доповіді по радіостанції. Ведення вогню за командою та самостійно: оцінка та вибір цілі, прицілу і точки прицілювання. Порядок взаємодії військовослужбовців на позиції під час ведення оборонного бою. Порядок дій підрозділу під час: маневру (переміщення) з тимчасової на основну вогневу позицію (з основної на запасну); дії у разі обходу противником з флангу або виходу противника з тилу. Ведення бою в траншеї. Порядок евакуації пораненого.</w:t>
      </w:r>
    </w:p>
    <w:p w14:paraId="246E69EC" w14:textId="77777777" w:rsidR="00154170" w:rsidRDefault="00154170" w:rsidP="001D49CB">
      <w:r w:rsidRPr="00B32640">
        <w:t xml:space="preserve">ТАКТИЧНА ПІДГОТОВКА (в комплексі з військовою топографією, інженерною підготовкою, тактичною медициною, підготовкою з РХБЗ). Перед виконанням завдання проводиться самоконтроль та </w:t>
      </w:r>
      <w:proofErr w:type="spellStart"/>
      <w:r w:rsidRPr="00B32640">
        <w:t>передбойова</w:t>
      </w:r>
      <w:proofErr w:type="spellEnd"/>
      <w:r w:rsidRPr="00B32640">
        <w:t xml:space="preserve"> перевірка військовослужбовців за алгоритмом (</w:t>
      </w:r>
      <w:r w:rsidRPr="00B32640">
        <w:rPr>
          <w:lang w:val="en-US"/>
        </w:rPr>
        <w:t>Pre</w:t>
      </w:r>
      <w:r w:rsidRPr="00B32640">
        <w:t>-</w:t>
      </w:r>
      <w:r w:rsidRPr="00B32640">
        <w:rPr>
          <w:lang w:val="en-US"/>
        </w:rPr>
        <w:t>combat</w:t>
      </w:r>
      <w:r w:rsidRPr="00B32640">
        <w:t xml:space="preserve"> </w:t>
      </w:r>
      <w:proofErr w:type="spellStart"/>
      <w:r w:rsidRPr="00B32640">
        <w:rPr>
          <w:lang w:val="en-US"/>
        </w:rPr>
        <w:t>chek</w:t>
      </w:r>
      <w:proofErr w:type="spellEnd"/>
      <w:r w:rsidRPr="00B32640">
        <w:t>). Особовий склад займає оборону на місцевості у складі роти повзводно з відпрацюванням визначених питань на контрольних точках.</w:t>
      </w:r>
    </w:p>
    <w:p w14:paraId="3AE238E8" w14:textId="77777777" w:rsidR="009624C9" w:rsidRPr="009624C9" w:rsidRDefault="009624C9" w:rsidP="009624C9">
      <w:r w:rsidRPr="009624C9">
        <w:t xml:space="preserve">1. Висування до позиції (об’єкту) по маршруту (за допомогою програмного забезпечення “КРОПИВА”, </w:t>
      </w:r>
    </w:p>
    <w:p w14:paraId="13AE02A3" w14:textId="77777777" w:rsidR="009624C9" w:rsidRPr="009624C9" w:rsidRDefault="009624C9" w:rsidP="009624C9">
      <w:r w:rsidRPr="009624C9">
        <w:t>2. Порядок взаємодії військовослужбовців під час пересування.</w:t>
      </w:r>
    </w:p>
    <w:p w14:paraId="15A7DF57" w14:textId="77777777" w:rsidR="009624C9" w:rsidRPr="009624C9" w:rsidRDefault="009624C9" w:rsidP="009624C9">
      <w:r w:rsidRPr="009624C9">
        <w:t>3. Заняття взводом опорного пункту.</w:t>
      </w:r>
    </w:p>
    <w:p w14:paraId="642FC1F4" w14:textId="77777777" w:rsidR="009624C9" w:rsidRPr="009624C9" w:rsidRDefault="009624C9" w:rsidP="009624C9">
      <w:r w:rsidRPr="009624C9">
        <w:t xml:space="preserve">4. Обладнання одиночних позицій, перекритих щілин (бліндажів), ходів сполучень. </w:t>
      </w:r>
    </w:p>
    <w:p w14:paraId="17309412" w14:textId="77777777" w:rsidR="009624C9" w:rsidRPr="009624C9" w:rsidRDefault="009624C9" w:rsidP="009624C9">
      <w:r w:rsidRPr="009624C9">
        <w:t>5. Встановлення протипіхотних мін типу МОН-50, “</w:t>
      </w:r>
      <w:proofErr w:type="spellStart"/>
      <w:r w:rsidRPr="009624C9">
        <w:t>Клеймор</w:t>
      </w:r>
      <w:proofErr w:type="spellEnd"/>
      <w:r w:rsidRPr="009624C9">
        <w:t>” (керованих, некерованих), ручних гранат (на натяжний датчик цілі, встановленням кільця на важіль), невибухових загороджень.</w:t>
      </w:r>
    </w:p>
    <w:p w14:paraId="3DAD35A1" w14:textId="77777777" w:rsidR="009624C9" w:rsidRPr="009624C9" w:rsidRDefault="009624C9" w:rsidP="009624C9">
      <w:r w:rsidRPr="009624C9">
        <w:t>6. Ведення спостереження за наземним та повітряним противником. Здійснення доповіді по засобах зв’язку. “Контакт рапорт”.</w:t>
      </w:r>
    </w:p>
    <w:p w14:paraId="38EF3915" w14:textId="77777777" w:rsidR="009624C9" w:rsidRPr="009624C9" w:rsidRDefault="009624C9" w:rsidP="009624C9">
      <w:r w:rsidRPr="009624C9">
        <w:t xml:space="preserve">7. Дії під час артилерійського обстрілу (авіаційного удару) </w:t>
      </w:r>
    </w:p>
    <w:p w14:paraId="4C6D9B11" w14:textId="77777777" w:rsidR="009624C9" w:rsidRPr="009624C9" w:rsidRDefault="009624C9" w:rsidP="009624C9">
      <w:r w:rsidRPr="009624C9">
        <w:t xml:space="preserve">8. Дії під час виявлення </w:t>
      </w:r>
      <w:proofErr w:type="spellStart"/>
      <w:r w:rsidRPr="009624C9">
        <w:t>БпЛА</w:t>
      </w:r>
      <w:proofErr w:type="spellEnd"/>
      <w:r w:rsidRPr="009624C9">
        <w:t xml:space="preserve"> (</w:t>
      </w:r>
      <w:proofErr w:type="spellStart"/>
      <w:r w:rsidRPr="009624C9">
        <w:t>коптерного</w:t>
      </w:r>
      <w:proofErr w:type="spellEnd"/>
      <w:r w:rsidRPr="009624C9">
        <w:t xml:space="preserve"> типу, камікадзе, “зі скидом”). </w:t>
      </w:r>
    </w:p>
    <w:p w14:paraId="23E2BD1C" w14:textId="77777777" w:rsidR="009624C9" w:rsidRPr="009624C9" w:rsidRDefault="009624C9" w:rsidP="009624C9">
      <w:r w:rsidRPr="009624C9">
        <w:t xml:space="preserve">9. Дії особового складу під час застосування противником хімічних, сльозоточивих речовин, запалювальної зброї (фосфорних боєприпасів). </w:t>
      </w:r>
    </w:p>
    <w:p w14:paraId="4C7D9E28" w14:textId="77777777" w:rsidR="009624C9" w:rsidRPr="009624C9" w:rsidRDefault="009624C9" w:rsidP="009624C9">
      <w:r w:rsidRPr="009624C9">
        <w:t>10. Ведення вогню за командою та самостійно: оцінка та вибір цілі, прицілу і точки прицілювання. Взаємодія військовослужбовців на позиції під час ведення оборонного бою.</w:t>
      </w:r>
    </w:p>
    <w:p w14:paraId="0A294D36" w14:textId="77777777" w:rsidR="009624C9" w:rsidRPr="009624C9" w:rsidRDefault="009624C9" w:rsidP="009624C9">
      <w:r w:rsidRPr="009624C9">
        <w:t xml:space="preserve">11. Маневр (переміщення) з тимчасової на основну вогневу позицію (з основної на запасну); </w:t>
      </w:r>
    </w:p>
    <w:p w14:paraId="6D83BA93" w14:textId="77777777" w:rsidR="009624C9" w:rsidRPr="009624C9" w:rsidRDefault="009624C9" w:rsidP="009624C9">
      <w:r w:rsidRPr="009624C9">
        <w:t xml:space="preserve">12. Дії у разі обходу противником з флангу або виходу противника з тилу. </w:t>
      </w:r>
    </w:p>
    <w:p w14:paraId="71998ED0" w14:textId="77777777" w:rsidR="009624C9" w:rsidRPr="009624C9" w:rsidRDefault="009624C9" w:rsidP="009624C9">
      <w:r w:rsidRPr="009624C9">
        <w:t>13. Доставка боєприпасів під вогнем противника</w:t>
      </w:r>
    </w:p>
    <w:p w14:paraId="2B08B3AE" w14:textId="77777777" w:rsidR="009624C9" w:rsidRPr="009624C9" w:rsidRDefault="009624C9" w:rsidP="009624C9">
      <w:r w:rsidRPr="009624C9">
        <w:t>14. Переміщення пораненого в укриття.</w:t>
      </w:r>
    </w:p>
    <w:p w14:paraId="07E1E644" w14:textId="77777777" w:rsidR="009624C9" w:rsidRPr="009624C9" w:rsidRDefault="009624C9" w:rsidP="00EE3B4E">
      <w:r w:rsidRPr="009624C9">
        <w:t>Виконання нормативів: № 4Топ, № 1Інж, № 21Іс, № 8Зв, № 35Т, № 36Т, № 37Т, № 38Т, № 10Т, № 11М, № 1Х.</w:t>
      </w:r>
    </w:p>
    <w:p w14:paraId="004B8032" w14:textId="77777777" w:rsidR="00154170" w:rsidRPr="009624C9" w:rsidRDefault="00154170" w:rsidP="00154170">
      <w:r w:rsidRPr="009624C9">
        <w:lastRenderedPageBreak/>
        <w:t xml:space="preserve">Передача позицій визначеному підрозділу та здійснення переміщення в район відновлення боєздатності. </w:t>
      </w:r>
    </w:p>
    <w:p w14:paraId="6B81A832" w14:textId="77777777" w:rsidR="00154170" w:rsidRPr="009624C9" w:rsidRDefault="00154170" w:rsidP="00154170">
      <w:pPr>
        <w:rPr>
          <w:color w:val="000000"/>
          <w:lang w:val="ru-RU"/>
        </w:rPr>
      </w:pPr>
      <w:r w:rsidRPr="009624C9">
        <w:t>Висування в район відновлення боєздатності.</w:t>
      </w:r>
    </w:p>
    <w:p w14:paraId="681E828B" w14:textId="77777777" w:rsidR="008D5919" w:rsidRDefault="00154170" w:rsidP="00154170">
      <w:pPr>
        <w:rPr>
          <w:color w:val="000000"/>
        </w:rPr>
      </w:pPr>
      <w:r w:rsidRPr="009624C9">
        <w:t>Марш на 10 км.</w:t>
      </w:r>
    </w:p>
    <w:bookmarkStart w:id="565" w:name="Мішені"/>
    <w:p w14:paraId="75830ACD" w14:textId="77777777" w:rsidR="00154170" w:rsidRDefault="008D5919" w:rsidP="008D5919">
      <w:pPr>
        <w:pStyle w:val="Heading1"/>
        <w:pBdr>
          <w:bottom w:val="single" w:sz="10" w:space="4" w:color="423D3B"/>
        </w:pBdr>
        <w:shd w:val="clear" w:color="auto" w:fill="615A58"/>
      </w:pPr>
      <w:r>
        <w:lastRenderedPageBreak/>
        <w:fldChar w:fldCharType="begin"/>
      </w:r>
      <w:r>
        <w:instrText xml:space="preserve"> HYPERLINK \l "toc_return_076" \o "До відповідного пункту у змісті" </w:instrText>
      </w:r>
      <w:r>
        <w:fldChar w:fldCharType="separate"/>
      </w:r>
      <w:r>
        <w:rPr>
          <w:rFonts w:ascii="Montserrat ExtraBold" w:eastAsia="Montserrat ExtraBold" w:hAnsi="Montserrat ExtraBold" w:cs="Montserrat ExtraBold"/>
          <w:bCs/>
          <w:szCs w:val="32"/>
        </w:rPr>
        <w:t>ЗРАЗКИ МІШЕНЕЙ</w:t>
      </w:r>
      <w:r>
        <w:fldChar w:fldCharType="end"/>
      </w:r>
    </w:p>
    <w:tbl>
      <w:tblPr>
        <w:tblStyle w:val="PlainTable3"/>
        <w:tblW w:w="0" w:type="auto"/>
        <w:tblLayout w:type="fixed"/>
        <w:tblLook w:val="0400" w:firstRow="0" w:lastRow="0" w:firstColumn="0" w:lastColumn="0" w:noHBand="0" w:noVBand="1"/>
      </w:tblPr>
      <w:tblGrid>
        <w:gridCol w:w="4890"/>
        <w:gridCol w:w="4891"/>
      </w:tblGrid>
      <w:tr w:rsidR="006B2A7C" w14:paraId="5B2C3AAC" w14:textId="77777777" w:rsidTr="006B2A7C">
        <w:trPr>
          <w:cnfStyle w:val="000000100000" w:firstRow="0" w:lastRow="0" w:firstColumn="0" w:lastColumn="0" w:oddVBand="0" w:evenVBand="0" w:oddHBand="1" w:evenHBand="0" w:firstRowFirstColumn="0" w:firstRowLastColumn="0" w:lastRowFirstColumn="0" w:lastRowLastColumn="0"/>
        </w:trPr>
        <w:tc>
          <w:tcPr>
            <w:tcW w:w="4890" w:type="dxa"/>
          </w:tcPr>
          <w:p w14:paraId="02108B8B" w14:textId="77777777" w:rsidR="006B2A7C" w:rsidRDefault="006B2A7C" w:rsidP="00DF2F5E">
            <w:pPr>
              <w:jc w:val="center"/>
            </w:pPr>
            <w:r w:rsidRPr="006B2A7C">
              <w:drawing>
                <wp:inline distT="0" distB="0" distL="0" distR="0" wp14:anchorId="3BC9A67F" wp14:editId="2718C0EE">
                  <wp:extent cx="2811010" cy="2593899"/>
                  <wp:effectExtent l="0" t="0" r="0" b="0"/>
                  <wp:docPr id="6211856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21185630" name=""/>
                          <pic:cNvPicPr/>
                        </pic:nvPicPr>
                        <pic:blipFill>
                          <a:blip r:embed="rId10"/>
                          <a:stretch>
                            <a:fillRect/>
                          </a:stretch>
                        </pic:blipFill>
                        <pic:spPr>
                          <a:xfrm>
                            <a:off x="0" y="0"/>
                            <a:ext cx="2820528" cy="2602682"/>
                          </a:xfrm>
                          <a:prstGeom prst="rect">
                            <a:avLst/>
                          </a:prstGeom>
                        </pic:spPr>
                      </pic:pic>
                    </a:graphicData>
                  </a:graphic>
                </wp:inline>
              </w:drawing>
            </w:r>
          </w:p>
          <w:p w14:paraId="48477069" w14:textId="77777777" w:rsidR="006B2A7C" w:rsidRPr="00793EBE" w:rsidRDefault="006B2A7C" w:rsidP="006B2A7C">
            <w:pPr>
              <w:spacing w:after="0" w:line="240" w:lineRule="auto"/>
              <w:jc w:val="center"/>
              <w:rPr>
                <w:rFonts w:ascii="Montserrat SemiBold" w:hAnsi="Montserrat SemiBold"/>
                <w:b/>
                <w:bCs/>
                <w:szCs w:val="22"/>
              </w:rPr>
            </w:pPr>
            <w:proofErr w:type="spellStart"/>
            <w:r w:rsidRPr="00793EBE">
              <w:rPr>
                <w:rFonts w:ascii="Montserrat SemiBold" w:hAnsi="Montserrat SemiBold"/>
                <w:b/>
                <w:bCs/>
                <w:szCs w:val="22"/>
              </w:rPr>
              <w:t>Мал</w:t>
            </w:r>
            <w:proofErr w:type="spellEnd"/>
            <w:r w:rsidRPr="00793EBE">
              <w:rPr>
                <w:rFonts w:ascii="Montserrat SemiBold" w:hAnsi="Montserrat SemiBold"/>
                <w:b/>
                <w:bCs/>
                <w:szCs w:val="22"/>
              </w:rPr>
              <w:t>. 1.</w:t>
            </w:r>
          </w:p>
          <w:p w14:paraId="6C7F836C" w14:textId="06ADE024" w:rsidR="006B2A7C" w:rsidRPr="006B2A7C" w:rsidRDefault="006B2A7C" w:rsidP="006B2A7C">
            <w:pPr>
              <w:spacing w:after="0" w:line="240" w:lineRule="auto"/>
              <w:jc w:val="center"/>
              <w:rPr>
                <w:rFonts w:ascii="Montserrat SemiBold" w:hAnsi="Montserrat SemiBold"/>
                <w:b/>
                <w:bCs/>
                <w:szCs w:val="22"/>
              </w:rPr>
            </w:pPr>
            <w:r w:rsidRPr="00793EBE">
              <w:rPr>
                <w:rFonts w:ascii="Montserrat SemiBold" w:hAnsi="Montserrat SemiBold"/>
                <w:b/>
                <w:bCs/>
                <w:szCs w:val="22"/>
              </w:rPr>
              <w:t>Перевірочна</w:t>
            </w:r>
            <w:r>
              <w:rPr>
                <w:rFonts w:ascii="Montserrat SemiBold" w:hAnsi="Montserrat SemiBold"/>
                <w:b/>
                <w:bCs/>
                <w:szCs w:val="22"/>
              </w:rPr>
              <w:t xml:space="preserve"> </w:t>
            </w:r>
            <w:r w:rsidRPr="00793EBE">
              <w:rPr>
                <w:rFonts w:ascii="Montserrat SemiBold" w:hAnsi="Montserrat SemiBold"/>
                <w:b/>
                <w:bCs/>
                <w:szCs w:val="22"/>
              </w:rPr>
              <w:t>мішень</w:t>
            </w:r>
          </w:p>
        </w:tc>
        <w:tc>
          <w:tcPr>
            <w:tcW w:w="4891" w:type="dxa"/>
          </w:tcPr>
          <w:p w14:paraId="1A22095D" w14:textId="1AE0A633" w:rsidR="006B2A7C" w:rsidRDefault="006B2A7C" w:rsidP="006B2A7C"/>
          <w:p w14:paraId="4D20CD6F" w14:textId="34166978" w:rsidR="006B2A7C" w:rsidRPr="00D4125E" w:rsidRDefault="006B2A7C" w:rsidP="006B2A7C">
            <w:pPr>
              <w:pStyle w:val="a1"/>
            </w:pPr>
            <w:r w:rsidRPr="006B2A7C">
              <w:drawing>
                <wp:inline distT="0" distB="0" distL="0" distR="0" wp14:anchorId="5AD90140" wp14:editId="11E6B165">
                  <wp:extent cx="2627827" cy="2350149"/>
                  <wp:effectExtent l="0" t="0" r="1270" b="0"/>
                  <wp:docPr id="17503929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50392966" name=""/>
                          <pic:cNvPicPr/>
                        </pic:nvPicPr>
                        <pic:blipFill>
                          <a:blip r:embed="rId11"/>
                          <a:stretch>
                            <a:fillRect/>
                          </a:stretch>
                        </pic:blipFill>
                        <pic:spPr>
                          <a:xfrm>
                            <a:off x="0" y="0"/>
                            <a:ext cx="2641439" cy="2362323"/>
                          </a:xfrm>
                          <a:prstGeom prst="rect">
                            <a:avLst/>
                          </a:prstGeom>
                        </pic:spPr>
                      </pic:pic>
                    </a:graphicData>
                  </a:graphic>
                </wp:inline>
              </w:drawing>
            </w:r>
            <w:proofErr w:type="spellStart"/>
            <w:r w:rsidRPr="00D4125E">
              <w:t>Мал</w:t>
            </w:r>
            <w:proofErr w:type="spellEnd"/>
            <w:r w:rsidRPr="00D4125E">
              <w:t xml:space="preserve">. </w:t>
            </w:r>
            <w:r>
              <w:t>2</w:t>
            </w:r>
            <w:r w:rsidRPr="00D4125E">
              <w:t>.</w:t>
            </w:r>
          </w:p>
          <w:p w14:paraId="72E1AF48" w14:textId="66B99BA1" w:rsidR="006B2A7C" w:rsidRDefault="006B2A7C" w:rsidP="006B2A7C">
            <w:pPr>
              <w:pStyle w:val="a1"/>
            </w:pPr>
            <w:r>
              <w:t>Грудна фігура</w:t>
            </w:r>
            <w:r>
              <w:t xml:space="preserve"> </w:t>
            </w:r>
            <w:r>
              <w:t>з колами</w:t>
            </w:r>
            <w:r>
              <w:br/>
              <w:t>(мішень №4)</w:t>
            </w:r>
          </w:p>
        </w:tc>
      </w:tr>
      <w:tr w:rsidR="006B2A7C" w14:paraId="23DF50D4" w14:textId="77777777" w:rsidTr="006B2A7C">
        <w:tc>
          <w:tcPr>
            <w:tcW w:w="4890" w:type="dxa"/>
          </w:tcPr>
          <w:p w14:paraId="77F96D92" w14:textId="77777777" w:rsidR="006B2A7C" w:rsidRDefault="006B2A7C" w:rsidP="006B2A7C">
            <w:pPr>
              <w:jc w:val="center"/>
            </w:pPr>
            <w:r w:rsidRPr="006B2A7C">
              <w:drawing>
                <wp:inline distT="0" distB="0" distL="0" distR="0" wp14:anchorId="0F4BAFCC" wp14:editId="1303D22B">
                  <wp:extent cx="2665379" cy="2405342"/>
                  <wp:effectExtent l="0" t="0" r="1905" b="0"/>
                  <wp:docPr id="167692320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676923205" name=""/>
                          <pic:cNvPicPr/>
                        </pic:nvPicPr>
                        <pic:blipFill>
                          <a:blip r:embed="rId12"/>
                          <a:stretch>
                            <a:fillRect/>
                          </a:stretch>
                        </pic:blipFill>
                        <pic:spPr>
                          <a:xfrm>
                            <a:off x="0" y="0"/>
                            <a:ext cx="2675451" cy="2414431"/>
                          </a:xfrm>
                          <a:prstGeom prst="rect">
                            <a:avLst/>
                          </a:prstGeom>
                        </pic:spPr>
                      </pic:pic>
                    </a:graphicData>
                  </a:graphic>
                </wp:inline>
              </w:drawing>
            </w:r>
          </w:p>
          <w:p w14:paraId="2B571FF2" w14:textId="77777777" w:rsidR="00DF2F5E" w:rsidRPr="00D4125E" w:rsidRDefault="00DF2F5E" w:rsidP="00DF2F5E">
            <w:pPr>
              <w:pStyle w:val="a1"/>
            </w:pPr>
            <w:proofErr w:type="spellStart"/>
            <w:r w:rsidRPr="00D4125E">
              <w:t>Мал</w:t>
            </w:r>
            <w:proofErr w:type="spellEnd"/>
            <w:r w:rsidRPr="00D4125E">
              <w:t xml:space="preserve">. </w:t>
            </w:r>
            <w:r>
              <w:t>3</w:t>
            </w:r>
            <w:r w:rsidRPr="00D4125E">
              <w:t>.</w:t>
            </w:r>
          </w:p>
          <w:p w14:paraId="4AD3AD01" w14:textId="388BA30A" w:rsidR="00DF2F5E" w:rsidRDefault="00DF2F5E" w:rsidP="00DF2F5E">
            <w:pPr>
              <w:pStyle w:val="a1"/>
            </w:pPr>
            <w:r>
              <w:t>Мішень МКПС</w:t>
            </w:r>
            <w:r>
              <w:t xml:space="preserve"> </w:t>
            </w:r>
            <w:r>
              <w:t>(мішень №4а)</w:t>
            </w:r>
          </w:p>
        </w:tc>
        <w:tc>
          <w:tcPr>
            <w:tcW w:w="4891" w:type="dxa"/>
          </w:tcPr>
          <w:p w14:paraId="7ECFBF16" w14:textId="545C2A2D" w:rsidR="00DF2F5E" w:rsidRPr="00D4125E" w:rsidRDefault="006B2A7C" w:rsidP="00DF2F5E">
            <w:pPr>
              <w:pStyle w:val="a1"/>
            </w:pPr>
            <w:r w:rsidRPr="006B2A7C">
              <w:drawing>
                <wp:inline distT="0" distB="0" distL="0" distR="0" wp14:anchorId="173DFA60" wp14:editId="4AB92E5D">
                  <wp:extent cx="2843042" cy="2334639"/>
                  <wp:effectExtent l="0" t="0" r="1905" b="2540"/>
                  <wp:docPr id="73136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3136867" name=""/>
                          <pic:cNvPicPr/>
                        </pic:nvPicPr>
                        <pic:blipFill>
                          <a:blip r:embed="rId13"/>
                          <a:stretch>
                            <a:fillRect/>
                          </a:stretch>
                        </pic:blipFill>
                        <pic:spPr>
                          <a:xfrm>
                            <a:off x="0" y="0"/>
                            <a:ext cx="2850310" cy="2340607"/>
                          </a:xfrm>
                          <a:prstGeom prst="rect">
                            <a:avLst/>
                          </a:prstGeom>
                        </pic:spPr>
                      </pic:pic>
                    </a:graphicData>
                  </a:graphic>
                </wp:inline>
              </w:drawing>
            </w:r>
            <w:r w:rsidR="00DF2F5E" w:rsidRPr="00D4125E">
              <w:t xml:space="preserve"> </w:t>
            </w:r>
            <w:proofErr w:type="spellStart"/>
            <w:r w:rsidR="00DF2F5E" w:rsidRPr="00D4125E">
              <w:t>Мал</w:t>
            </w:r>
            <w:proofErr w:type="spellEnd"/>
            <w:r w:rsidR="00DF2F5E" w:rsidRPr="00D4125E">
              <w:t xml:space="preserve">. </w:t>
            </w:r>
            <w:r w:rsidR="00DF2F5E">
              <w:t>4</w:t>
            </w:r>
            <w:r w:rsidR="00DF2F5E" w:rsidRPr="00D4125E">
              <w:t>.</w:t>
            </w:r>
          </w:p>
          <w:p w14:paraId="02E2AB74" w14:textId="0A2B16D6" w:rsidR="00DF2F5E" w:rsidRPr="00D4125E" w:rsidRDefault="00DF2F5E" w:rsidP="00DF2F5E">
            <w:pPr>
              <w:pStyle w:val="a1"/>
            </w:pPr>
            <w:r>
              <w:t>Гонг</w:t>
            </w:r>
            <w:r>
              <w:t xml:space="preserve"> </w:t>
            </w:r>
            <w:r>
              <w:t>(мішень №4б)</w:t>
            </w:r>
          </w:p>
          <w:p w14:paraId="35A0D502" w14:textId="4CD82960" w:rsidR="006B2A7C" w:rsidRDefault="006B2A7C" w:rsidP="006B2A7C">
            <w:pPr>
              <w:jc w:val="center"/>
            </w:pPr>
          </w:p>
        </w:tc>
      </w:tr>
      <w:tr w:rsidR="006B2A7C" w14:paraId="77C8C5E0" w14:textId="77777777" w:rsidTr="006B2A7C">
        <w:trPr>
          <w:cnfStyle w:val="000000100000" w:firstRow="0" w:lastRow="0" w:firstColumn="0" w:lastColumn="0" w:oddVBand="0" w:evenVBand="0" w:oddHBand="1" w:evenHBand="0" w:firstRowFirstColumn="0" w:firstRowLastColumn="0" w:lastRowFirstColumn="0" w:lastRowLastColumn="0"/>
        </w:trPr>
        <w:tc>
          <w:tcPr>
            <w:tcW w:w="4890" w:type="dxa"/>
          </w:tcPr>
          <w:p w14:paraId="1AD0B424" w14:textId="77777777" w:rsidR="006B2A7C" w:rsidRDefault="006B2A7C" w:rsidP="006B2A7C">
            <w:pPr>
              <w:jc w:val="center"/>
            </w:pPr>
            <w:r w:rsidRPr="006B2A7C">
              <w:drawing>
                <wp:inline distT="0" distB="0" distL="0" distR="0" wp14:anchorId="6B23BE74" wp14:editId="554E6545">
                  <wp:extent cx="2967990" cy="2352675"/>
                  <wp:effectExtent l="0" t="0" r="3810" b="0"/>
                  <wp:docPr id="21449373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44937330" name=""/>
                          <pic:cNvPicPr/>
                        </pic:nvPicPr>
                        <pic:blipFill>
                          <a:blip r:embed="rId14"/>
                          <a:stretch>
                            <a:fillRect/>
                          </a:stretch>
                        </pic:blipFill>
                        <pic:spPr>
                          <a:xfrm>
                            <a:off x="0" y="0"/>
                            <a:ext cx="2967990" cy="2352675"/>
                          </a:xfrm>
                          <a:prstGeom prst="rect">
                            <a:avLst/>
                          </a:prstGeom>
                        </pic:spPr>
                      </pic:pic>
                    </a:graphicData>
                  </a:graphic>
                </wp:inline>
              </w:drawing>
            </w:r>
          </w:p>
          <w:p w14:paraId="057C939D" w14:textId="77777777" w:rsidR="00DF2F5E" w:rsidRPr="00D4125E" w:rsidRDefault="00DF2F5E" w:rsidP="00DF2F5E">
            <w:pPr>
              <w:pStyle w:val="a1"/>
            </w:pPr>
            <w:proofErr w:type="spellStart"/>
            <w:r w:rsidRPr="00D4125E">
              <w:t>Мал</w:t>
            </w:r>
            <w:proofErr w:type="spellEnd"/>
            <w:r w:rsidRPr="00D4125E">
              <w:t xml:space="preserve">. </w:t>
            </w:r>
            <w:r>
              <w:t>5</w:t>
            </w:r>
            <w:r w:rsidRPr="00D4125E">
              <w:t>.</w:t>
            </w:r>
          </w:p>
          <w:p w14:paraId="492C8E56" w14:textId="179FB428" w:rsidR="00DF2F5E" w:rsidRDefault="00DF2F5E" w:rsidP="00DF2F5E">
            <w:pPr>
              <w:pStyle w:val="a1"/>
            </w:pPr>
            <w:r>
              <w:t>Гонг</w:t>
            </w:r>
            <w:r>
              <w:t xml:space="preserve"> </w:t>
            </w:r>
            <w:r>
              <w:t>(мішень №4в)</w:t>
            </w:r>
          </w:p>
        </w:tc>
        <w:tc>
          <w:tcPr>
            <w:tcW w:w="4891" w:type="dxa"/>
          </w:tcPr>
          <w:p w14:paraId="75BE96AD" w14:textId="77777777" w:rsidR="006B2A7C" w:rsidRDefault="006B2A7C" w:rsidP="006B2A7C">
            <w:pPr>
              <w:jc w:val="center"/>
            </w:pPr>
            <w:r w:rsidRPr="006B2A7C">
              <w:drawing>
                <wp:inline distT="0" distB="0" distL="0" distR="0" wp14:anchorId="58C4A8D3" wp14:editId="08628325">
                  <wp:extent cx="2546374" cy="2422187"/>
                  <wp:effectExtent l="0" t="0" r="0" b="3810"/>
                  <wp:docPr id="7184686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1846867" name=""/>
                          <pic:cNvPicPr/>
                        </pic:nvPicPr>
                        <pic:blipFill>
                          <a:blip r:embed="rId15"/>
                          <a:stretch>
                            <a:fillRect/>
                          </a:stretch>
                        </pic:blipFill>
                        <pic:spPr>
                          <a:xfrm>
                            <a:off x="0" y="0"/>
                            <a:ext cx="2561656" cy="2436724"/>
                          </a:xfrm>
                          <a:prstGeom prst="rect">
                            <a:avLst/>
                          </a:prstGeom>
                        </pic:spPr>
                      </pic:pic>
                    </a:graphicData>
                  </a:graphic>
                </wp:inline>
              </w:drawing>
            </w:r>
          </w:p>
          <w:p w14:paraId="28B9A411" w14:textId="77777777" w:rsidR="00DF2F5E" w:rsidRPr="00D4125E" w:rsidRDefault="00DF2F5E" w:rsidP="00DF2F5E">
            <w:pPr>
              <w:pStyle w:val="a1"/>
            </w:pPr>
            <w:proofErr w:type="spellStart"/>
            <w:r w:rsidRPr="00D4125E">
              <w:t>Мал</w:t>
            </w:r>
            <w:proofErr w:type="spellEnd"/>
            <w:r w:rsidRPr="00D4125E">
              <w:t xml:space="preserve">. </w:t>
            </w:r>
            <w:r>
              <w:t>6</w:t>
            </w:r>
            <w:r w:rsidRPr="00D4125E">
              <w:t>.</w:t>
            </w:r>
          </w:p>
          <w:p w14:paraId="4D5D515B" w14:textId="18951C21" w:rsidR="00DF2F5E" w:rsidRDefault="00DF2F5E" w:rsidP="00DF2F5E">
            <w:pPr>
              <w:pStyle w:val="a1"/>
            </w:pPr>
            <w:r>
              <w:t>Гонг</w:t>
            </w:r>
            <w:r>
              <w:t xml:space="preserve"> </w:t>
            </w:r>
            <w:r>
              <w:t>(мішень №4г)</w:t>
            </w:r>
          </w:p>
        </w:tc>
      </w:tr>
      <w:tr w:rsidR="00DF2F5E" w14:paraId="23E40537" w14:textId="77777777" w:rsidTr="006B2A7C">
        <w:tc>
          <w:tcPr>
            <w:tcW w:w="4890" w:type="dxa"/>
          </w:tcPr>
          <w:p w14:paraId="3FA41439" w14:textId="77777777" w:rsidR="00DF2F5E" w:rsidRPr="006B2A7C" w:rsidRDefault="00DF2F5E" w:rsidP="006B2A7C">
            <w:pPr>
              <w:jc w:val="center"/>
            </w:pPr>
          </w:p>
        </w:tc>
        <w:tc>
          <w:tcPr>
            <w:tcW w:w="4891" w:type="dxa"/>
          </w:tcPr>
          <w:p w14:paraId="14A89EE2" w14:textId="77777777" w:rsidR="00DF2F5E" w:rsidRPr="006B2A7C" w:rsidRDefault="00DF2F5E" w:rsidP="006B2A7C">
            <w:pPr>
              <w:jc w:val="center"/>
            </w:pPr>
          </w:p>
        </w:tc>
      </w:tr>
      <w:tr w:rsidR="006B2A7C" w14:paraId="52C63B81" w14:textId="77777777" w:rsidTr="006B2A7C">
        <w:trPr>
          <w:cnfStyle w:val="000000100000" w:firstRow="0" w:lastRow="0" w:firstColumn="0" w:lastColumn="0" w:oddVBand="0" w:evenVBand="0" w:oddHBand="1" w:evenHBand="0" w:firstRowFirstColumn="0" w:firstRowLastColumn="0" w:lastRowFirstColumn="0" w:lastRowLastColumn="0"/>
        </w:trPr>
        <w:tc>
          <w:tcPr>
            <w:tcW w:w="4890" w:type="dxa"/>
          </w:tcPr>
          <w:p w14:paraId="5A5E54E1" w14:textId="77777777" w:rsidR="006B2A7C" w:rsidRDefault="00DF2F5E" w:rsidP="00DF2F5E">
            <w:pPr>
              <w:jc w:val="center"/>
            </w:pPr>
            <w:r>
              <w:rPr>
                <w:noProof/>
              </w:rPr>
              <w:drawing>
                <wp:inline distT="0" distB="0" distL="0" distR="0" wp14:anchorId="2A3AF9E8" wp14:editId="047D009C">
                  <wp:extent cx="1731524" cy="2278248"/>
                  <wp:effectExtent l="0" t="0" r="0" b="0"/>
                  <wp:docPr id="2022874057" name="Picture 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83774176" name="Picture 1183774176"/>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738558" cy="2287503"/>
                          </a:xfrm>
                          <a:prstGeom prst="rect">
                            <a:avLst/>
                          </a:prstGeom>
                        </pic:spPr>
                      </pic:pic>
                    </a:graphicData>
                  </a:graphic>
                </wp:inline>
              </w:drawing>
            </w:r>
          </w:p>
          <w:p w14:paraId="48065268" w14:textId="77777777" w:rsidR="00DF2F5E" w:rsidRPr="00D4125E" w:rsidRDefault="00DF2F5E" w:rsidP="00DF2F5E">
            <w:pPr>
              <w:pStyle w:val="a1"/>
            </w:pPr>
            <w:proofErr w:type="spellStart"/>
            <w:r w:rsidRPr="00D4125E">
              <w:t>Мал</w:t>
            </w:r>
            <w:proofErr w:type="spellEnd"/>
            <w:r w:rsidRPr="00D4125E">
              <w:t xml:space="preserve">. </w:t>
            </w:r>
            <w:r>
              <w:t>7</w:t>
            </w:r>
            <w:r w:rsidRPr="00D4125E">
              <w:t>.</w:t>
            </w:r>
          </w:p>
          <w:p w14:paraId="6C5C0E58" w14:textId="63DEC752" w:rsidR="00DF2F5E" w:rsidRDefault="00DF2F5E" w:rsidP="00DF2F5E">
            <w:pPr>
              <w:pStyle w:val="a1"/>
            </w:pPr>
            <w:r>
              <w:t>Мішень МКПС</w:t>
            </w:r>
            <w:r>
              <w:t xml:space="preserve"> </w:t>
            </w:r>
            <w:r>
              <w:t>(мішень №4Д)</w:t>
            </w:r>
          </w:p>
        </w:tc>
        <w:tc>
          <w:tcPr>
            <w:tcW w:w="4891" w:type="dxa"/>
          </w:tcPr>
          <w:p w14:paraId="229F3C6F" w14:textId="77777777" w:rsidR="006B2A7C" w:rsidRDefault="006B2A7C" w:rsidP="006B2A7C"/>
        </w:tc>
      </w:tr>
      <w:tr w:rsidR="006B2A7C" w14:paraId="431D515F" w14:textId="77777777" w:rsidTr="006B2A7C">
        <w:tc>
          <w:tcPr>
            <w:tcW w:w="4890" w:type="dxa"/>
          </w:tcPr>
          <w:p w14:paraId="71C0BA3E" w14:textId="77777777" w:rsidR="006B2A7C" w:rsidRDefault="006B2A7C" w:rsidP="006B2A7C">
            <w:pPr>
              <w:jc w:val="center"/>
            </w:pPr>
            <w:r w:rsidRPr="006B2A7C">
              <w:drawing>
                <wp:inline distT="0" distB="0" distL="0" distR="0" wp14:anchorId="076D7332" wp14:editId="0CE8FC3D">
                  <wp:extent cx="2959100" cy="2235200"/>
                  <wp:effectExtent l="0" t="0" r="0" b="0"/>
                  <wp:docPr id="37510803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75108039" name=""/>
                          <pic:cNvPicPr/>
                        </pic:nvPicPr>
                        <pic:blipFill>
                          <a:blip r:embed="rId17"/>
                          <a:stretch>
                            <a:fillRect/>
                          </a:stretch>
                        </pic:blipFill>
                        <pic:spPr>
                          <a:xfrm>
                            <a:off x="0" y="0"/>
                            <a:ext cx="2959100" cy="2235200"/>
                          </a:xfrm>
                          <a:prstGeom prst="rect">
                            <a:avLst/>
                          </a:prstGeom>
                        </pic:spPr>
                      </pic:pic>
                    </a:graphicData>
                  </a:graphic>
                </wp:inline>
              </w:drawing>
            </w:r>
          </w:p>
          <w:p w14:paraId="1B58AF27" w14:textId="77777777" w:rsidR="00DF2F5E" w:rsidRPr="00D4125E" w:rsidRDefault="00DF2F5E" w:rsidP="00DF2F5E">
            <w:pPr>
              <w:pStyle w:val="a1"/>
            </w:pPr>
            <w:proofErr w:type="spellStart"/>
            <w:r w:rsidRPr="00D4125E">
              <w:t>Мал</w:t>
            </w:r>
            <w:proofErr w:type="spellEnd"/>
            <w:r w:rsidRPr="00D4125E">
              <w:t xml:space="preserve">. </w:t>
            </w:r>
            <w:r>
              <w:t>8</w:t>
            </w:r>
            <w:r w:rsidRPr="00D4125E">
              <w:t>.</w:t>
            </w:r>
          </w:p>
          <w:p w14:paraId="19E5A9FE" w14:textId="5458E23F" w:rsidR="00DF2F5E" w:rsidRDefault="00DF2F5E" w:rsidP="00DF2F5E">
            <w:pPr>
              <w:pStyle w:val="a1"/>
            </w:pPr>
            <w:r>
              <w:t>Головна фігура</w:t>
            </w:r>
            <w:r>
              <w:t xml:space="preserve"> </w:t>
            </w:r>
            <w:r>
              <w:t>(мішень №5)</w:t>
            </w:r>
          </w:p>
        </w:tc>
        <w:tc>
          <w:tcPr>
            <w:tcW w:w="4891" w:type="dxa"/>
          </w:tcPr>
          <w:p w14:paraId="2348F7BC" w14:textId="77777777" w:rsidR="006B2A7C" w:rsidRDefault="006B2A7C" w:rsidP="006B2A7C">
            <w:pPr>
              <w:jc w:val="center"/>
            </w:pPr>
            <w:r w:rsidRPr="006B2A7C">
              <w:drawing>
                <wp:inline distT="0" distB="0" distL="0" distR="0" wp14:anchorId="344AD3C9" wp14:editId="35AB870F">
                  <wp:extent cx="2552700" cy="2489200"/>
                  <wp:effectExtent l="0" t="0" r="0" b="0"/>
                  <wp:docPr id="137438913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74389138" name=""/>
                          <pic:cNvPicPr/>
                        </pic:nvPicPr>
                        <pic:blipFill>
                          <a:blip r:embed="rId18"/>
                          <a:stretch>
                            <a:fillRect/>
                          </a:stretch>
                        </pic:blipFill>
                        <pic:spPr>
                          <a:xfrm>
                            <a:off x="0" y="0"/>
                            <a:ext cx="2552700" cy="2489200"/>
                          </a:xfrm>
                          <a:prstGeom prst="rect">
                            <a:avLst/>
                          </a:prstGeom>
                        </pic:spPr>
                      </pic:pic>
                    </a:graphicData>
                  </a:graphic>
                </wp:inline>
              </w:drawing>
            </w:r>
          </w:p>
          <w:p w14:paraId="0CCC99F7" w14:textId="77777777" w:rsidR="00DF2F5E" w:rsidRPr="00D4125E" w:rsidRDefault="00DF2F5E" w:rsidP="00DF2F5E">
            <w:pPr>
              <w:pStyle w:val="a1"/>
            </w:pPr>
            <w:proofErr w:type="spellStart"/>
            <w:r w:rsidRPr="00D4125E">
              <w:t>Мал</w:t>
            </w:r>
            <w:proofErr w:type="spellEnd"/>
            <w:r w:rsidRPr="00D4125E">
              <w:t xml:space="preserve">. </w:t>
            </w:r>
            <w:r>
              <w:t>9</w:t>
            </w:r>
            <w:r w:rsidRPr="00D4125E">
              <w:t>.</w:t>
            </w:r>
          </w:p>
          <w:p w14:paraId="203B59FF" w14:textId="74159839" w:rsidR="00DF2F5E" w:rsidRPr="00D4125E" w:rsidRDefault="00DF2F5E" w:rsidP="00DF2F5E">
            <w:pPr>
              <w:pStyle w:val="a1"/>
            </w:pPr>
            <w:r>
              <w:t>Головна фігура</w:t>
            </w:r>
            <w:r>
              <w:t xml:space="preserve"> </w:t>
            </w:r>
            <w:r>
              <w:t>(мішень №5а)</w:t>
            </w:r>
          </w:p>
          <w:p w14:paraId="1AB73EDB" w14:textId="4E692F5D" w:rsidR="00DF2F5E" w:rsidRDefault="00DF2F5E" w:rsidP="006B2A7C">
            <w:pPr>
              <w:jc w:val="center"/>
            </w:pPr>
          </w:p>
        </w:tc>
      </w:tr>
      <w:tr w:rsidR="006B2A7C" w14:paraId="73F09422" w14:textId="77777777" w:rsidTr="006B2A7C">
        <w:trPr>
          <w:cnfStyle w:val="000000100000" w:firstRow="0" w:lastRow="0" w:firstColumn="0" w:lastColumn="0" w:oddVBand="0" w:evenVBand="0" w:oddHBand="1" w:evenHBand="0" w:firstRowFirstColumn="0" w:firstRowLastColumn="0" w:lastRowFirstColumn="0" w:lastRowLastColumn="0"/>
        </w:trPr>
        <w:tc>
          <w:tcPr>
            <w:tcW w:w="4890" w:type="dxa"/>
          </w:tcPr>
          <w:p w14:paraId="66A957E9" w14:textId="77777777" w:rsidR="006B2A7C" w:rsidRDefault="006B2A7C" w:rsidP="006B2A7C">
            <w:pPr>
              <w:jc w:val="center"/>
            </w:pPr>
            <w:r w:rsidRPr="006B2A7C">
              <w:drawing>
                <wp:inline distT="0" distB="0" distL="0" distR="0" wp14:anchorId="3BEB0BD6" wp14:editId="4331E1BD">
                  <wp:extent cx="2857500" cy="1765300"/>
                  <wp:effectExtent l="0" t="0" r="0" b="0"/>
                  <wp:docPr id="482990485"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82990485" name=""/>
                          <pic:cNvPicPr/>
                        </pic:nvPicPr>
                        <pic:blipFill>
                          <a:blip r:embed="rId19"/>
                          <a:stretch>
                            <a:fillRect/>
                          </a:stretch>
                        </pic:blipFill>
                        <pic:spPr>
                          <a:xfrm>
                            <a:off x="0" y="0"/>
                            <a:ext cx="2857500" cy="1765300"/>
                          </a:xfrm>
                          <a:prstGeom prst="rect">
                            <a:avLst/>
                          </a:prstGeom>
                        </pic:spPr>
                      </pic:pic>
                    </a:graphicData>
                  </a:graphic>
                </wp:inline>
              </w:drawing>
            </w:r>
          </w:p>
          <w:p w14:paraId="70C3096F" w14:textId="77777777" w:rsidR="00DF2F5E" w:rsidRPr="00D4125E" w:rsidRDefault="00DF2F5E" w:rsidP="00DF2F5E">
            <w:pPr>
              <w:pStyle w:val="a1"/>
            </w:pPr>
            <w:proofErr w:type="spellStart"/>
            <w:r w:rsidRPr="00D4125E">
              <w:t>Мал</w:t>
            </w:r>
            <w:proofErr w:type="spellEnd"/>
            <w:r w:rsidRPr="00D4125E">
              <w:t xml:space="preserve">. </w:t>
            </w:r>
            <w:r>
              <w:t>10</w:t>
            </w:r>
            <w:r w:rsidRPr="00D4125E">
              <w:t>.</w:t>
            </w:r>
          </w:p>
          <w:p w14:paraId="054DD566" w14:textId="51E058D1" w:rsidR="00DF2F5E" w:rsidRPr="00D4125E" w:rsidRDefault="00DF2F5E" w:rsidP="00DF2F5E">
            <w:pPr>
              <w:pStyle w:val="a1"/>
            </w:pPr>
            <w:r>
              <w:t>Головна фігура</w:t>
            </w:r>
            <w:r>
              <w:t xml:space="preserve"> </w:t>
            </w:r>
            <w:r>
              <w:t>(мішень №5б)</w:t>
            </w:r>
          </w:p>
          <w:p w14:paraId="4A5C0503" w14:textId="277483A5" w:rsidR="00DF2F5E" w:rsidRDefault="00DF2F5E" w:rsidP="006B2A7C">
            <w:pPr>
              <w:jc w:val="center"/>
            </w:pPr>
          </w:p>
        </w:tc>
        <w:tc>
          <w:tcPr>
            <w:tcW w:w="4891" w:type="dxa"/>
          </w:tcPr>
          <w:p w14:paraId="0191D98F" w14:textId="77777777" w:rsidR="006B2A7C" w:rsidRDefault="006B2A7C" w:rsidP="006B2A7C">
            <w:pPr>
              <w:jc w:val="center"/>
            </w:pPr>
            <w:r w:rsidRPr="006B2A7C">
              <w:drawing>
                <wp:inline distT="0" distB="0" distL="0" distR="0" wp14:anchorId="1A012AFE" wp14:editId="13BF6A5B">
                  <wp:extent cx="2830749" cy="2868492"/>
                  <wp:effectExtent l="0" t="0" r="1905" b="1905"/>
                  <wp:docPr id="145083443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50834431" name=""/>
                          <pic:cNvPicPr/>
                        </pic:nvPicPr>
                        <pic:blipFill>
                          <a:blip r:embed="rId20"/>
                          <a:stretch>
                            <a:fillRect/>
                          </a:stretch>
                        </pic:blipFill>
                        <pic:spPr>
                          <a:xfrm>
                            <a:off x="0" y="0"/>
                            <a:ext cx="2844594" cy="2882521"/>
                          </a:xfrm>
                          <a:prstGeom prst="rect">
                            <a:avLst/>
                          </a:prstGeom>
                        </pic:spPr>
                      </pic:pic>
                    </a:graphicData>
                  </a:graphic>
                </wp:inline>
              </w:drawing>
            </w:r>
          </w:p>
          <w:p w14:paraId="1084E583" w14:textId="77777777" w:rsidR="00DF2F5E" w:rsidRPr="00D4125E" w:rsidRDefault="00DF2F5E" w:rsidP="00DF2F5E">
            <w:pPr>
              <w:pStyle w:val="a1"/>
            </w:pPr>
            <w:proofErr w:type="spellStart"/>
            <w:r w:rsidRPr="00D4125E">
              <w:t>Мал</w:t>
            </w:r>
            <w:proofErr w:type="spellEnd"/>
            <w:r w:rsidRPr="00D4125E">
              <w:t xml:space="preserve">. </w:t>
            </w:r>
            <w:r>
              <w:t>11</w:t>
            </w:r>
            <w:r w:rsidRPr="00D4125E">
              <w:t>.</w:t>
            </w:r>
          </w:p>
          <w:p w14:paraId="55659EDE" w14:textId="4B4A6330" w:rsidR="00DF2F5E" w:rsidRPr="00D4125E" w:rsidRDefault="00DF2F5E" w:rsidP="00DF2F5E">
            <w:pPr>
              <w:pStyle w:val="a1"/>
            </w:pPr>
            <w:r>
              <w:t>Грудна фігура</w:t>
            </w:r>
            <w:r>
              <w:t xml:space="preserve"> </w:t>
            </w:r>
            <w:r>
              <w:t>(мішень №6)</w:t>
            </w:r>
          </w:p>
          <w:p w14:paraId="4739153D" w14:textId="777D3903" w:rsidR="00DF2F5E" w:rsidRDefault="00DF2F5E" w:rsidP="006B2A7C">
            <w:pPr>
              <w:jc w:val="center"/>
            </w:pPr>
          </w:p>
        </w:tc>
      </w:tr>
      <w:tr w:rsidR="006B2A7C" w14:paraId="1FD96D8B" w14:textId="77777777" w:rsidTr="006B2A7C">
        <w:tc>
          <w:tcPr>
            <w:tcW w:w="4890" w:type="dxa"/>
          </w:tcPr>
          <w:p w14:paraId="6483F6E0" w14:textId="77777777" w:rsidR="006B2A7C" w:rsidRDefault="006B2A7C" w:rsidP="006B2A7C">
            <w:pPr>
              <w:jc w:val="center"/>
            </w:pPr>
            <w:r w:rsidRPr="006B2A7C">
              <w:lastRenderedPageBreak/>
              <w:drawing>
                <wp:inline distT="0" distB="0" distL="0" distR="0" wp14:anchorId="0A6FD154" wp14:editId="7EBE2D19">
                  <wp:extent cx="2967990" cy="1545590"/>
                  <wp:effectExtent l="0" t="0" r="3810" b="3810"/>
                  <wp:docPr id="81502531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15025317" name=""/>
                          <pic:cNvPicPr/>
                        </pic:nvPicPr>
                        <pic:blipFill>
                          <a:blip r:embed="rId21"/>
                          <a:stretch>
                            <a:fillRect/>
                          </a:stretch>
                        </pic:blipFill>
                        <pic:spPr>
                          <a:xfrm>
                            <a:off x="0" y="0"/>
                            <a:ext cx="2967990" cy="1545590"/>
                          </a:xfrm>
                          <a:prstGeom prst="rect">
                            <a:avLst/>
                          </a:prstGeom>
                        </pic:spPr>
                      </pic:pic>
                    </a:graphicData>
                  </a:graphic>
                </wp:inline>
              </w:drawing>
            </w:r>
          </w:p>
          <w:p w14:paraId="47981C86" w14:textId="77777777" w:rsidR="00DF2F5E" w:rsidRPr="00D4125E" w:rsidRDefault="00DF2F5E" w:rsidP="00DF2F5E">
            <w:pPr>
              <w:pStyle w:val="a1"/>
            </w:pPr>
            <w:proofErr w:type="spellStart"/>
            <w:r w:rsidRPr="00D4125E">
              <w:t>Мал</w:t>
            </w:r>
            <w:proofErr w:type="spellEnd"/>
            <w:r w:rsidRPr="00D4125E">
              <w:t xml:space="preserve">. </w:t>
            </w:r>
            <w:r>
              <w:t>12</w:t>
            </w:r>
            <w:r w:rsidRPr="00D4125E">
              <w:t>.</w:t>
            </w:r>
          </w:p>
          <w:p w14:paraId="318B259C" w14:textId="70673C30" w:rsidR="00DF2F5E" w:rsidRPr="00D4125E" w:rsidRDefault="00DF2F5E" w:rsidP="00DF2F5E">
            <w:pPr>
              <w:pStyle w:val="a1"/>
            </w:pPr>
            <w:r>
              <w:t>Грудна фігура</w:t>
            </w:r>
            <w:r>
              <w:t xml:space="preserve"> </w:t>
            </w:r>
            <w:r>
              <w:t>(мішень №6а)</w:t>
            </w:r>
          </w:p>
          <w:p w14:paraId="6A111FA6" w14:textId="18944034" w:rsidR="00DF2F5E" w:rsidRDefault="00DF2F5E" w:rsidP="006B2A7C">
            <w:pPr>
              <w:jc w:val="center"/>
            </w:pPr>
          </w:p>
        </w:tc>
        <w:tc>
          <w:tcPr>
            <w:tcW w:w="4891" w:type="dxa"/>
          </w:tcPr>
          <w:p w14:paraId="2949C20E" w14:textId="77777777" w:rsidR="006B2A7C" w:rsidRDefault="006B2A7C" w:rsidP="006B2A7C">
            <w:pPr>
              <w:jc w:val="center"/>
            </w:pPr>
            <w:r w:rsidRPr="006B2A7C">
              <w:drawing>
                <wp:inline distT="0" distB="0" distL="0" distR="0" wp14:anchorId="41964B7A" wp14:editId="3DDA6B33">
                  <wp:extent cx="2946400" cy="1409700"/>
                  <wp:effectExtent l="0" t="0" r="0" b="0"/>
                  <wp:docPr id="8487926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4879263" name=""/>
                          <pic:cNvPicPr/>
                        </pic:nvPicPr>
                        <pic:blipFill>
                          <a:blip r:embed="rId22"/>
                          <a:stretch>
                            <a:fillRect/>
                          </a:stretch>
                        </pic:blipFill>
                        <pic:spPr>
                          <a:xfrm>
                            <a:off x="0" y="0"/>
                            <a:ext cx="2946400" cy="1409700"/>
                          </a:xfrm>
                          <a:prstGeom prst="rect">
                            <a:avLst/>
                          </a:prstGeom>
                        </pic:spPr>
                      </pic:pic>
                    </a:graphicData>
                  </a:graphic>
                </wp:inline>
              </w:drawing>
            </w:r>
          </w:p>
          <w:p w14:paraId="56181397" w14:textId="77777777" w:rsidR="00DF2F5E" w:rsidRPr="00D4125E" w:rsidRDefault="00DF2F5E" w:rsidP="00DF2F5E">
            <w:pPr>
              <w:pStyle w:val="a1"/>
            </w:pPr>
            <w:proofErr w:type="spellStart"/>
            <w:r w:rsidRPr="00D4125E">
              <w:t>Мал</w:t>
            </w:r>
            <w:proofErr w:type="spellEnd"/>
            <w:r w:rsidRPr="00D4125E">
              <w:t xml:space="preserve">. </w:t>
            </w:r>
            <w:r>
              <w:t>13</w:t>
            </w:r>
            <w:r w:rsidRPr="00D4125E">
              <w:t>.</w:t>
            </w:r>
          </w:p>
          <w:p w14:paraId="74B46823" w14:textId="47802012" w:rsidR="00DF2F5E" w:rsidRPr="00D4125E" w:rsidRDefault="00DF2F5E" w:rsidP="00DF2F5E">
            <w:pPr>
              <w:pStyle w:val="a1"/>
            </w:pPr>
            <w:r>
              <w:t>Грудна фігура</w:t>
            </w:r>
            <w:r>
              <w:t xml:space="preserve"> </w:t>
            </w:r>
            <w:r>
              <w:t>(мішень №6б, тримірна)</w:t>
            </w:r>
          </w:p>
          <w:p w14:paraId="2DF80B62" w14:textId="22B62AD7" w:rsidR="00DF2F5E" w:rsidRDefault="00DF2F5E" w:rsidP="006B2A7C">
            <w:pPr>
              <w:jc w:val="center"/>
            </w:pPr>
          </w:p>
        </w:tc>
      </w:tr>
      <w:tr w:rsidR="006B2A7C" w14:paraId="1B9B7BEF" w14:textId="77777777" w:rsidTr="006B2A7C">
        <w:trPr>
          <w:cnfStyle w:val="000000100000" w:firstRow="0" w:lastRow="0" w:firstColumn="0" w:lastColumn="0" w:oddVBand="0" w:evenVBand="0" w:oddHBand="1" w:evenHBand="0" w:firstRowFirstColumn="0" w:firstRowLastColumn="0" w:lastRowFirstColumn="0" w:lastRowLastColumn="0"/>
        </w:trPr>
        <w:tc>
          <w:tcPr>
            <w:tcW w:w="4890" w:type="dxa"/>
          </w:tcPr>
          <w:p w14:paraId="6D282348" w14:textId="77777777" w:rsidR="006B2A7C" w:rsidRDefault="006B2A7C" w:rsidP="006B2A7C">
            <w:pPr>
              <w:jc w:val="center"/>
            </w:pPr>
            <w:r w:rsidRPr="006B2A7C">
              <w:drawing>
                <wp:inline distT="0" distB="0" distL="0" distR="0" wp14:anchorId="74069CFE" wp14:editId="1491DE06">
                  <wp:extent cx="1994170" cy="2796423"/>
                  <wp:effectExtent l="0" t="0" r="0" b="0"/>
                  <wp:docPr id="78509570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85095701" name=""/>
                          <pic:cNvPicPr/>
                        </pic:nvPicPr>
                        <pic:blipFill>
                          <a:blip r:embed="rId23"/>
                          <a:stretch>
                            <a:fillRect/>
                          </a:stretch>
                        </pic:blipFill>
                        <pic:spPr>
                          <a:xfrm>
                            <a:off x="0" y="0"/>
                            <a:ext cx="2019430" cy="2831845"/>
                          </a:xfrm>
                          <a:prstGeom prst="rect">
                            <a:avLst/>
                          </a:prstGeom>
                        </pic:spPr>
                      </pic:pic>
                    </a:graphicData>
                  </a:graphic>
                </wp:inline>
              </w:drawing>
            </w:r>
          </w:p>
          <w:p w14:paraId="21E10667" w14:textId="77777777" w:rsidR="00DF2F5E" w:rsidRPr="00D4125E" w:rsidRDefault="00DF2F5E" w:rsidP="00DF2F5E">
            <w:pPr>
              <w:pStyle w:val="a1"/>
            </w:pPr>
            <w:proofErr w:type="spellStart"/>
            <w:r w:rsidRPr="00D4125E">
              <w:t>Мал</w:t>
            </w:r>
            <w:proofErr w:type="spellEnd"/>
            <w:r w:rsidRPr="00D4125E">
              <w:t xml:space="preserve">. </w:t>
            </w:r>
            <w:r>
              <w:t>14</w:t>
            </w:r>
            <w:r w:rsidRPr="00D4125E">
              <w:t>.</w:t>
            </w:r>
          </w:p>
          <w:p w14:paraId="50BF625A" w14:textId="7FB6D7E6" w:rsidR="00DF2F5E" w:rsidRPr="00D4125E" w:rsidRDefault="00DF2F5E" w:rsidP="00DF2F5E">
            <w:pPr>
              <w:pStyle w:val="a1"/>
            </w:pPr>
            <w:r>
              <w:t>Поясна фігура</w:t>
            </w:r>
            <w:r>
              <w:t xml:space="preserve"> </w:t>
            </w:r>
            <w:r>
              <w:t>(мішень №7)</w:t>
            </w:r>
          </w:p>
          <w:p w14:paraId="79541B0B" w14:textId="64783E9B" w:rsidR="00DF2F5E" w:rsidRDefault="00DF2F5E" w:rsidP="006B2A7C">
            <w:pPr>
              <w:jc w:val="center"/>
            </w:pPr>
          </w:p>
        </w:tc>
        <w:tc>
          <w:tcPr>
            <w:tcW w:w="4891" w:type="dxa"/>
          </w:tcPr>
          <w:p w14:paraId="365A7373" w14:textId="77777777" w:rsidR="006B2A7C" w:rsidRDefault="006B2A7C" w:rsidP="006B2A7C">
            <w:pPr>
              <w:jc w:val="center"/>
            </w:pPr>
            <w:r w:rsidRPr="006B2A7C">
              <w:drawing>
                <wp:inline distT="0" distB="0" distL="0" distR="0" wp14:anchorId="62B8E55E" wp14:editId="6A442B66">
                  <wp:extent cx="2527300" cy="2832100"/>
                  <wp:effectExtent l="0" t="0" r="0" b="0"/>
                  <wp:docPr id="136443293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64432930" name=""/>
                          <pic:cNvPicPr/>
                        </pic:nvPicPr>
                        <pic:blipFill>
                          <a:blip r:embed="rId24"/>
                          <a:stretch>
                            <a:fillRect/>
                          </a:stretch>
                        </pic:blipFill>
                        <pic:spPr>
                          <a:xfrm>
                            <a:off x="0" y="0"/>
                            <a:ext cx="2527300" cy="2832100"/>
                          </a:xfrm>
                          <a:prstGeom prst="rect">
                            <a:avLst/>
                          </a:prstGeom>
                        </pic:spPr>
                      </pic:pic>
                    </a:graphicData>
                  </a:graphic>
                </wp:inline>
              </w:drawing>
            </w:r>
          </w:p>
          <w:p w14:paraId="363F3087" w14:textId="77777777" w:rsidR="00DF2F5E" w:rsidRPr="00D4125E" w:rsidRDefault="00DF2F5E" w:rsidP="00DF2F5E">
            <w:pPr>
              <w:pStyle w:val="a1"/>
            </w:pPr>
            <w:proofErr w:type="spellStart"/>
            <w:r w:rsidRPr="00D4125E">
              <w:t>Мал</w:t>
            </w:r>
            <w:proofErr w:type="spellEnd"/>
            <w:r w:rsidRPr="00D4125E">
              <w:t xml:space="preserve">. </w:t>
            </w:r>
            <w:r>
              <w:t>15</w:t>
            </w:r>
            <w:r w:rsidRPr="00D4125E">
              <w:t>.</w:t>
            </w:r>
          </w:p>
          <w:p w14:paraId="31356CE8" w14:textId="157FBF48" w:rsidR="00DF2F5E" w:rsidRPr="00D4125E" w:rsidRDefault="00DF2F5E" w:rsidP="00DF2F5E">
            <w:pPr>
              <w:pStyle w:val="a1"/>
            </w:pPr>
            <w:r>
              <w:t>Поясна фігура</w:t>
            </w:r>
            <w:r>
              <w:t xml:space="preserve"> </w:t>
            </w:r>
            <w:r>
              <w:t>(мішень №7а)</w:t>
            </w:r>
          </w:p>
          <w:p w14:paraId="2A9E7281" w14:textId="14E2FAB6" w:rsidR="00DF2F5E" w:rsidRDefault="00DF2F5E" w:rsidP="006B2A7C">
            <w:pPr>
              <w:jc w:val="center"/>
            </w:pPr>
          </w:p>
        </w:tc>
      </w:tr>
      <w:tr w:rsidR="006B2A7C" w14:paraId="2BE207DD" w14:textId="77777777" w:rsidTr="006B2A7C">
        <w:tc>
          <w:tcPr>
            <w:tcW w:w="4890" w:type="dxa"/>
          </w:tcPr>
          <w:p w14:paraId="4A3ECD23" w14:textId="77777777" w:rsidR="006B2A7C" w:rsidRDefault="006B2A7C" w:rsidP="006B2A7C">
            <w:pPr>
              <w:jc w:val="center"/>
            </w:pPr>
            <w:r w:rsidRPr="006B2A7C">
              <w:drawing>
                <wp:inline distT="0" distB="0" distL="0" distR="0" wp14:anchorId="7F2079B8" wp14:editId="1BEA7FE2">
                  <wp:extent cx="2260600" cy="2806700"/>
                  <wp:effectExtent l="0" t="0" r="0" b="0"/>
                  <wp:docPr id="21030078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3007807" name=""/>
                          <pic:cNvPicPr/>
                        </pic:nvPicPr>
                        <pic:blipFill>
                          <a:blip r:embed="rId25"/>
                          <a:stretch>
                            <a:fillRect/>
                          </a:stretch>
                        </pic:blipFill>
                        <pic:spPr>
                          <a:xfrm>
                            <a:off x="0" y="0"/>
                            <a:ext cx="2260600" cy="2806700"/>
                          </a:xfrm>
                          <a:prstGeom prst="rect">
                            <a:avLst/>
                          </a:prstGeom>
                        </pic:spPr>
                      </pic:pic>
                    </a:graphicData>
                  </a:graphic>
                </wp:inline>
              </w:drawing>
            </w:r>
          </w:p>
          <w:p w14:paraId="090AD133" w14:textId="77777777" w:rsidR="00DF2F5E" w:rsidRPr="00D4125E" w:rsidRDefault="00DF2F5E" w:rsidP="00DF2F5E">
            <w:pPr>
              <w:pStyle w:val="a1"/>
            </w:pPr>
            <w:proofErr w:type="spellStart"/>
            <w:r w:rsidRPr="00D4125E">
              <w:t>Мал</w:t>
            </w:r>
            <w:proofErr w:type="spellEnd"/>
            <w:r w:rsidRPr="00D4125E">
              <w:t xml:space="preserve">. </w:t>
            </w:r>
            <w:r>
              <w:t>16</w:t>
            </w:r>
            <w:r w:rsidRPr="00D4125E">
              <w:t>.</w:t>
            </w:r>
          </w:p>
          <w:p w14:paraId="7F083963" w14:textId="0899F5BD" w:rsidR="00DF2F5E" w:rsidRPr="00D4125E" w:rsidRDefault="00DF2F5E" w:rsidP="00DF2F5E">
            <w:pPr>
              <w:pStyle w:val="a1"/>
            </w:pPr>
            <w:r>
              <w:t>Поясна фігура</w:t>
            </w:r>
            <w:r>
              <w:t xml:space="preserve"> </w:t>
            </w:r>
            <w:r>
              <w:t>(мішень №7б, тримірна)</w:t>
            </w:r>
          </w:p>
          <w:p w14:paraId="738EADE6" w14:textId="03701D4B" w:rsidR="00DF2F5E" w:rsidRDefault="00DF2F5E" w:rsidP="006B2A7C">
            <w:pPr>
              <w:jc w:val="center"/>
            </w:pPr>
          </w:p>
        </w:tc>
        <w:tc>
          <w:tcPr>
            <w:tcW w:w="4891" w:type="dxa"/>
          </w:tcPr>
          <w:p w14:paraId="1C600F43" w14:textId="77777777" w:rsidR="006B2A7C" w:rsidRDefault="006B2A7C" w:rsidP="006B2A7C">
            <w:pPr>
              <w:jc w:val="center"/>
            </w:pPr>
            <w:r w:rsidRPr="006B2A7C">
              <w:lastRenderedPageBreak/>
              <w:drawing>
                <wp:inline distT="0" distB="0" distL="0" distR="0" wp14:anchorId="348E35AC" wp14:editId="4EADD14A">
                  <wp:extent cx="2057400" cy="2425700"/>
                  <wp:effectExtent l="0" t="0" r="0" b="0"/>
                  <wp:docPr id="1912845418"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12845418" name=""/>
                          <pic:cNvPicPr/>
                        </pic:nvPicPr>
                        <pic:blipFill>
                          <a:blip r:embed="rId26"/>
                          <a:stretch>
                            <a:fillRect/>
                          </a:stretch>
                        </pic:blipFill>
                        <pic:spPr>
                          <a:xfrm>
                            <a:off x="0" y="0"/>
                            <a:ext cx="2057400" cy="2425700"/>
                          </a:xfrm>
                          <a:prstGeom prst="rect">
                            <a:avLst/>
                          </a:prstGeom>
                        </pic:spPr>
                      </pic:pic>
                    </a:graphicData>
                  </a:graphic>
                </wp:inline>
              </w:drawing>
            </w:r>
          </w:p>
          <w:p w14:paraId="0C46DD16" w14:textId="77777777" w:rsidR="00DF2F5E" w:rsidRPr="00D4125E" w:rsidRDefault="00DF2F5E" w:rsidP="00DF2F5E">
            <w:pPr>
              <w:pStyle w:val="a1"/>
            </w:pPr>
            <w:proofErr w:type="spellStart"/>
            <w:r w:rsidRPr="00D4125E">
              <w:t>Мал</w:t>
            </w:r>
            <w:proofErr w:type="spellEnd"/>
            <w:r w:rsidRPr="00D4125E">
              <w:t xml:space="preserve">. </w:t>
            </w:r>
            <w:r>
              <w:t>17</w:t>
            </w:r>
            <w:r w:rsidRPr="00D4125E">
              <w:t>.</w:t>
            </w:r>
          </w:p>
          <w:p w14:paraId="159C4F84" w14:textId="6B187566" w:rsidR="00DF2F5E" w:rsidRPr="00C27E53" w:rsidRDefault="00DF2F5E" w:rsidP="00DF2F5E">
            <w:pPr>
              <w:pStyle w:val="a1"/>
            </w:pPr>
            <w:r>
              <w:t>Поясна фігура</w:t>
            </w:r>
            <w:r>
              <w:t xml:space="preserve"> </w:t>
            </w:r>
            <w:r>
              <w:t>(мішень №7в)</w:t>
            </w:r>
          </w:p>
          <w:p w14:paraId="43B257E0" w14:textId="6E14F1D4" w:rsidR="00DF2F5E" w:rsidRDefault="00DF2F5E" w:rsidP="006B2A7C">
            <w:pPr>
              <w:jc w:val="center"/>
            </w:pPr>
          </w:p>
        </w:tc>
      </w:tr>
      <w:tr w:rsidR="006B2A7C" w14:paraId="3EE46DC2" w14:textId="77777777" w:rsidTr="006B2A7C">
        <w:trPr>
          <w:cnfStyle w:val="000000100000" w:firstRow="0" w:lastRow="0" w:firstColumn="0" w:lastColumn="0" w:oddVBand="0" w:evenVBand="0" w:oddHBand="1" w:evenHBand="0" w:firstRowFirstColumn="0" w:firstRowLastColumn="0" w:lastRowFirstColumn="0" w:lastRowLastColumn="0"/>
        </w:trPr>
        <w:tc>
          <w:tcPr>
            <w:tcW w:w="4890" w:type="dxa"/>
          </w:tcPr>
          <w:p w14:paraId="735A5A94" w14:textId="77777777" w:rsidR="006B2A7C" w:rsidRDefault="006B2A7C" w:rsidP="006B2A7C">
            <w:pPr>
              <w:jc w:val="center"/>
            </w:pPr>
            <w:r w:rsidRPr="006B2A7C">
              <w:drawing>
                <wp:inline distT="0" distB="0" distL="0" distR="0" wp14:anchorId="134906E7" wp14:editId="7020BB3B">
                  <wp:extent cx="2431915" cy="2431915"/>
                  <wp:effectExtent l="0" t="0" r="0" b="0"/>
                  <wp:docPr id="55915186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59151866" name=""/>
                          <pic:cNvPicPr/>
                        </pic:nvPicPr>
                        <pic:blipFill>
                          <a:blip r:embed="rId27"/>
                          <a:stretch>
                            <a:fillRect/>
                          </a:stretch>
                        </pic:blipFill>
                        <pic:spPr>
                          <a:xfrm>
                            <a:off x="0" y="0"/>
                            <a:ext cx="2439918" cy="2439918"/>
                          </a:xfrm>
                          <a:prstGeom prst="rect">
                            <a:avLst/>
                          </a:prstGeom>
                        </pic:spPr>
                      </pic:pic>
                    </a:graphicData>
                  </a:graphic>
                </wp:inline>
              </w:drawing>
            </w:r>
          </w:p>
          <w:p w14:paraId="77CE1F9C" w14:textId="77777777" w:rsidR="00694ED9" w:rsidRPr="00D4125E" w:rsidRDefault="00694ED9" w:rsidP="00694ED9">
            <w:pPr>
              <w:pStyle w:val="a1"/>
            </w:pPr>
            <w:proofErr w:type="spellStart"/>
            <w:r w:rsidRPr="00D4125E">
              <w:t>Мал</w:t>
            </w:r>
            <w:proofErr w:type="spellEnd"/>
            <w:r w:rsidRPr="00D4125E">
              <w:t xml:space="preserve">. </w:t>
            </w:r>
            <w:r>
              <w:t>18</w:t>
            </w:r>
            <w:r w:rsidRPr="00D4125E">
              <w:t>.</w:t>
            </w:r>
          </w:p>
          <w:p w14:paraId="6F8CA25E" w14:textId="3251D9A5" w:rsidR="00694ED9" w:rsidRDefault="00694ED9" w:rsidP="00694ED9">
            <w:pPr>
              <w:pStyle w:val="a1"/>
            </w:pPr>
            <w:r>
              <w:t>Ростова фігура</w:t>
            </w:r>
            <w:r>
              <w:t xml:space="preserve"> </w:t>
            </w:r>
            <w:r>
              <w:t>(мішень №8)</w:t>
            </w:r>
          </w:p>
        </w:tc>
        <w:tc>
          <w:tcPr>
            <w:tcW w:w="4891" w:type="dxa"/>
          </w:tcPr>
          <w:p w14:paraId="1F2D88FE" w14:textId="77777777" w:rsidR="006B2A7C" w:rsidRDefault="006B2A7C" w:rsidP="006B2A7C">
            <w:pPr>
              <w:jc w:val="center"/>
            </w:pPr>
            <w:r w:rsidRPr="006B2A7C">
              <w:drawing>
                <wp:inline distT="0" distB="0" distL="0" distR="0" wp14:anchorId="2C9F308B" wp14:editId="2E324EE6">
                  <wp:extent cx="1879838" cy="2412459"/>
                  <wp:effectExtent l="0" t="0" r="0" b="635"/>
                  <wp:docPr id="1054073010"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54073010" name=""/>
                          <pic:cNvPicPr/>
                        </pic:nvPicPr>
                        <pic:blipFill>
                          <a:blip r:embed="rId28"/>
                          <a:stretch>
                            <a:fillRect/>
                          </a:stretch>
                        </pic:blipFill>
                        <pic:spPr>
                          <a:xfrm>
                            <a:off x="0" y="0"/>
                            <a:ext cx="1902901" cy="2442056"/>
                          </a:xfrm>
                          <a:prstGeom prst="rect">
                            <a:avLst/>
                          </a:prstGeom>
                        </pic:spPr>
                      </pic:pic>
                    </a:graphicData>
                  </a:graphic>
                </wp:inline>
              </w:drawing>
            </w:r>
          </w:p>
          <w:p w14:paraId="4000C5C3" w14:textId="77777777" w:rsidR="00694ED9" w:rsidRPr="00D4125E" w:rsidRDefault="00694ED9" w:rsidP="00694ED9">
            <w:pPr>
              <w:pStyle w:val="a1"/>
            </w:pPr>
            <w:proofErr w:type="spellStart"/>
            <w:r w:rsidRPr="00D4125E">
              <w:t>Мал</w:t>
            </w:r>
            <w:proofErr w:type="spellEnd"/>
            <w:r w:rsidRPr="00D4125E">
              <w:t xml:space="preserve">. </w:t>
            </w:r>
            <w:r>
              <w:t>19</w:t>
            </w:r>
            <w:r w:rsidRPr="00D4125E">
              <w:t>.</w:t>
            </w:r>
          </w:p>
          <w:p w14:paraId="013DE770" w14:textId="38614418" w:rsidR="00694ED9" w:rsidRDefault="00694ED9" w:rsidP="00694ED9">
            <w:pPr>
              <w:pStyle w:val="a1"/>
            </w:pPr>
            <w:r>
              <w:t>Ростова фігура</w:t>
            </w:r>
            <w:r>
              <w:t xml:space="preserve"> </w:t>
            </w:r>
            <w:r>
              <w:t>(мішень №8а)</w:t>
            </w:r>
          </w:p>
        </w:tc>
      </w:tr>
      <w:tr w:rsidR="006B2A7C" w14:paraId="6DA95487" w14:textId="77777777" w:rsidTr="006B2A7C">
        <w:tc>
          <w:tcPr>
            <w:tcW w:w="4890" w:type="dxa"/>
          </w:tcPr>
          <w:p w14:paraId="524AEC30" w14:textId="77777777" w:rsidR="006B2A7C" w:rsidRDefault="006B2A7C" w:rsidP="006B2A7C">
            <w:pPr>
              <w:jc w:val="center"/>
            </w:pPr>
            <w:r w:rsidRPr="006B2A7C">
              <w:drawing>
                <wp:inline distT="0" distB="0" distL="0" distR="0" wp14:anchorId="5BC82F28" wp14:editId="413A2FFC">
                  <wp:extent cx="1406118" cy="2590800"/>
                  <wp:effectExtent l="0" t="0" r="3810" b="0"/>
                  <wp:docPr id="94333982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43339823" name=""/>
                          <pic:cNvPicPr/>
                        </pic:nvPicPr>
                        <pic:blipFill>
                          <a:blip r:embed="rId29"/>
                          <a:stretch>
                            <a:fillRect/>
                          </a:stretch>
                        </pic:blipFill>
                        <pic:spPr>
                          <a:xfrm>
                            <a:off x="0" y="0"/>
                            <a:ext cx="1409044" cy="2596192"/>
                          </a:xfrm>
                          <a:prstGeom prst="rect">
                            <a:avLst/>
                          </a:prstGeom>
                        </pic:spPr>
                      </pic:pic>
                    </a:graphicData>
                  </a:graphic>
                </wp:inline>
              </w:drawing>
            </w:r>
          </w:p>
          <w:p w14:paraId="3ECE3B46" w14:textId="77777777" w:rsidR="00694ED9" w:rsidRPr="00D4125E" w:rsidRDefault="00694ED9" w:rsidP="00694ED9">
            <w:pPr>
              <w:pStyle w:val="a1"/>
            </w:pPr>
            <w:proofErr w:type="spellStart"/>
            <w:r w:rsidRPr="00D4125E">
              <w:t>Мал</w:t>
            </w:r>
            <w:proofErr w:type="spellEnd"/>
            <w:r w:rsidRPr="00D4125E">
              <w:t xml:space="preserve">. </w:t>
            </w:r>
            <w:r>
              <w:t>20</w:t>
            </w:r>
            <w:r w:rsidRPr="00D4125E">
              <w:t>.</w:t>
            </w:r>
          </w:p>
          <w:p w14:paraId="642A426A" w14:textId="77777777" w:rsidR="00694ED9" w:rsidRDefault="00694ED9" w:rsidP="00694ED9">
            <w:pPr>
              <w:pStyle w:val="a1"/>
            </w:pPr>
            <w:r>
              <w:t>Ростова фігура</w:t>
            </w:r>
            <w:r>
              <w:br/>
              <w:t>(мішень №8б, тривимірна)</w:t>
            </w:r>
          </w:p>
          <w:p w14:paraId="7CF909EF" w14:textId="1AC50E7B" w:rsidR="00694ED9" w:rsidRDefault="00694ED9" w:rsidP="00694ED9">
            <w:pPr>
              <w:pStyle w:val="a1"/>
            </w:pPr>
          </w:p>
        </w:tc>
        <w:tc>
          <w:tcPr>
            <w:tcW w:w="4891" w:type="dxa"/>
          </w:tcPr>
          <w:p w14:paraId="3355D0DD" w14:textId="77777777" w:rsidR="006B2A7C" w:rsidRDefault="006B2A7C" w:rsidP="006B2A7C">
            <w:pPr>
              <w:jc w:val="center"/>
            </w:pPr>
            <w:r w:rsidRPr="006B2A7C">
              <w:drawing>
                <wp:inline distT="0" distB="0" distL="0" distR="0" wp14:anchorId="0CDB765C" wp14:editId="5A585E91">
                  <wp:extent cx="2844800" cy="2590800"/>
                  <wp:effectExtent l="0" t="0" r="0" b="0"/>
                  <wp:docPr id="153970227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702276" name=""/>
                          <pic:cNvPicPr/>
                        </pic:nvPicPr>
                        <pic:blipFill>
                          <a:blip r:embed="rId30"/>
                          <a:stretch>
                            <a:fillRect/>
                          </a:stretch>
                        </pic:blipFill>
                        <pic:spPr>
                          <a:xfrm>
                            <a:off x="0" y="0"/>
                            <a:ext cx="2844800" cy="2590800"/>
                          </a:xfrm>
                          <a:prstGeom prst="rect">
                            <a:avLst/>
                          </a:prstGeom>
                        </pic:spPr>
                      </pic:pic>
                    </a:graphicData>
                  </a:graphic>
                </wp:inline>
              </w:drawing>
            </w:r>
          </w:p>
          <w:p w14:paraId="4FC90C9C" w14:textId="77777777" w:rsidR="00694ED9" w:rsidRPr="00D4125E" w:rsidRDefault="00694ED9" w:rsidP="00694ED9">
            <w:pPr>
              <w:pStyle w:val="a1"/>
            </w:pPr>
            <w:proofErr w:type="spellStart"/>
            <w:r w:rsidRPr="00D4125E">
              <w:t>Мал</w:t>
            </w:r>
            <w:proofErr w:type="spellEnd"/>
            <w:r w:rsidRPr="00D4125E">
              <w:t xml:space="preserve">. </w:t>
            </w:r>
            <w:r>
              <w:t>21</w:t>
            </w:r>
            <w:r w:rsidRPr="00D4125E">
              <w:t>.</w:t>
            </w:r>
          </w:p>
          <w:p w14:paraId="78FF1A85" w14:textId="4821B0CA" w:rsidR="00694ED9" w:rsidRDefault="00694ED9" w:rsidP="00694ED9">
            <w:pPr>
              <w:pStyle w:val="a1"/>
            </w:pPr>
            <w:r>
              <w:t>РПГ (мішень №9)</w:t>
            </w:r>
          </w:p>
        </w:tc>
      </w:tr>
      <w:tr w:rsidR="006B2A7C" w14:paraId="2E3DE697" w14:textId="77777777" w:rsidTr="006B2A7C">
        <w:trPr>
          <w:cnfStyle w:val="000000100000" w:firstRow="0" w:lastRow="0" w:firstColumn="0" w:lastColumn="0" w:oddVBand="0" w:evenVBand="0" w:oddHBand="1" w:evenHBand="0" w:firstRowFirstColumn="0" w:firstRowLastColumn="0" w:lastRowFirstColumn="0" w:lastRowLastColumn="0"/>
        </w:trPr>
        <w:tc>
          <w:tcPr>
            <w:tcW w:w="4890" w:type="dxa"/>
          </w:tcPr>
          <w:p w14:paraId="4EA7B2F3" w14:textId="77777777" w:rsidR="006B2A7C" w:rsidRDefault="006B2A7C" w:rsidP="006B2A7C">
            <w:pPr>
              <w:jc w:val="center"/>
            </w:pPr>
            <w:r w:rsidRPr="006B2A7C">
              <w:drawing>
                <wp:inline distT="0" distB="0" distL="0" distR="0" wp14:anchorId="54B0FE95" wp14:editId="2523728C">
                  <wp:extent cx="2967990" cy="2304415"/>
                  <wp:effectExtent l="0" t="0" r="3810" b="0"/>
                  <wp:docPr id="1424205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2420553" name=""/>
                          <pic:cNvPicPr/>
                        </pic:nvPicPr>
                        <pic:blipFill>
                          <a:blip r:embed="rId31"/>
                          <a:stretch>
                            <a:fillRect/>
                          </a:stretch>
                        </pic:blipFill>
                        <pic:spPr>
                          <a:xfrm>
                            <a:off x="0" y="0"/>
                            <a:ext cx="2967990" cy="2304415"/>
                          </a:xfrm>
                          <a:prstGeom prst="rect">
                            <a:avLst/>
                          </a:prstGeom>
                        </pic:spPr>
                      </pic:pic>
                    </a:graphicData>
                  </a:graphic>
                </wp:inline>
              </w:drawing>
            </w:r>
          </w:p>
          <w:p w14:paraId="1E13FC62" w14:textId="77777777" w:rsidR="00694ED9" w:rsidRPr="00C10687" w:rsidRDefault="00694ED9" w:rsidP="00694ED9">
            <w:pPr>
              <w:pStyle w:val="a1"/>
            </w:pPr>
            <w:proofErr w:type="spellStart"/>
            <w:r w:rsidRPr="00D4125E">
              <w:t>Мал</w:t>
            </w:r>
            <w:proofErr w:type="spellEnd"/>
            <w:r w:rsidRPr="00D4125E">
              <w:t xml:space="preserve">. </w:t>
            </w:r>
            <w:r>
              <w:t>22.</w:t>
            </w:r>
          </w:p>
          <w:p w14:paraId="1424C5AE" w14:textId="56D08435" w:rsidR="00694ED9" w:rsidRDefault="00694ED9" w:rsidP="00694ED9">
            <w:pPr>
              <w:pStyle w:val="a1"/>
            </w:pPr>
            <w:r>
              <w:t>РПГ в окопі (мішень №9а)</w:t>
            </w:r>
          </w:p>
        </w:tc>
        <w:tc>
          <w:tcPr>
            <w:tcW w:w="4891" w:type="dxa"/>
          </w:tcPr>
          <w:p w14:paraId="2F4FCEAF" w14:textId="77777777" w:rsidR="006B2A7C" w:rsidRDefault="006B2A7C" w:rsidP="006B2A7C">
            <w:pPr>
              <w:jc w:val="center"/>
            </w:pPr>
            <w:r w:rsidRPr="006B2A7C">
              <w:drawing>
                <wp:inline distT="0" distB="0" distL="0" distR="0" wp14:anchorId="77F3CDA6" wp14:editId="687FFB37">
                  <wp:extent cx="2120630" cy="2259863"/>
                  <wp:effectExtent l="0" t="0" r="635" b="1270"/>
                  <wp:docPr id="63547943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35479437" name=""/>
                          <pic:cNvPicPr/>
                        </pic:nvPicPr>
                        <pic:blipFill>
                          <a:blip r:embed="rId32"/>
                          <a:stretch>
                            <a:fillRect/>
                          </a:stretch>
                        </pic:blipFill>
                        <pic:spPr>
                          <a:xfrm>
                            <a:off x="0" y="0"/>
                            <a:ext cx="2124652" cy="2264149"/>
                          </a:xfrm>
                          <a:prstGeom prst="rect">
                            <a:avLst/>
                          </a:prstGeom>
                        </pic:spPr>
                      </pic:pic>
                    </a:graphicData>
                  </a:graphic>
                </wp:inline>
              </w:drawing>
            </w:r>
          </w:p>
          <w:p w14:paraId="714F9AE3" w14:textId="77777777" w:rsidR="00694ED9" w:rsidRPr="00D4125E" w:rsidRDefault="00694ED9" w:rsidP="00694ED9">
            <w:pPr>
              <w:pStyle w:val="a1"/>
            </w:pPr>
            <w:proofErr w:type="spellStart"/>
            <w:r w:rsidRPr="00D4125E">
              <w:t>Мал</w:t>
            </w:r>
            <w:proofErr w:type="spellEnd"/>
            <w:r w:rsidRPr="00D4125E">
              <w:t xml:space="preserve">. </w:t>
            </w:r>
            <w:r>
              <w:t>23</w:t>
            </w:r>
            <w:r w:rsidRPr="00D4125E">
              <w:t>.</w:t>
            </w:r>
          </w:p>
          <w:p w14:paraId="61C06DB7" w14:textId="60DD1F29" w:rsidR="00694ED9" w:rsidRDefault="00694ED9" w:rsidP="00694ED9">
            <w:pPr>
              <w:pStyle w:val="a1"/>
            </w:pPr>
            <w:r>
              <w:t>ПТРК на вогневій позиції (мішень №9б)</w:t>
            </w:r>
          </w:p>
        </w:tc>
      </w:tr>
      <w:tr w:rsidR="006B2A7C" w14:paraId="6D3870EA" w14:textId="77777777" w:rsidTr="006B2A7C">
        <w:tc>
          <w:tcPr>
            <w:tcW w:w="4890" w:type="dxa"/>
          </w:tcPr>
          <w:p w14:paraId="09978A89" w14:textId="77777777" w:rsidR="006B2A7C" w:rsidRDefault="006B2A7C" w:rsidP="006B2A7C">
            <w:r w:rsidRPr="006B2A7C">
              <w:lastRenderedPageBreak/>
              <w:drawing>
                <wp:inline distT="0" distB="0" distL="0" distR="0" wp14:anchorId="2E161CB1" wp14:editId="21577DAE">
                  <wp:extent cx="2967990" cy="2388870"/>
                  <wp:effectExtent l="0" t="0" r="3810" b="0"/>
                  <wp:docPr id="75482888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54828887" name=""/>
                          <pic:cNvPicPr/>
                        </pic:nvPicPr>
                        <pic:blipFill>
                          <a:blip r:embed="rId33"/>
                          <a:stretch>
                            <a:fillRect/>
                          </a:stretch>
                        </pic:blipFill>
                        <pic:spPr>
                          <a:xfrm>
                            <a:off x="0" y="0"/>
                            <a:ext cx="2967990" cy="2388870"/>
                          </a:xfrm>
                          <a:prstGeom prst="rect">
                            <a:avLst/>
                          </a:prstGeom>
                        </pic:spPr>
                      </pic:pic>
                    </a:graphicData>
                  </a:graphic>
                </wp:inline>
              </w:drawing>
            </w:r>
          </w:p>
          <w:p w14:paraId="7B4C8FC6" w14:textId="77777777" w:rsidR="00694ED9" w:rsidRPr="00D4125E" w:rsidRDefault="00694ED9" w:rsidP="00694ED9">
            <w:pPr>
              <w:pStyle w:val="a1"/>
            </w:pPr>
            <w:proofErr w:type="spellStart"/>
            <w:r w:rsidRPr="00D4125E">
              <w:t>Мал</w:t>
            </w:r>
            <w:proofErr w:type="spellEnd"/>
            <w:r w:rsidRPr="00D4125E">
              <w:t xml:space="preserve">. </w:t>
            </w:r>
            <w:r>
              <w:t>24</w:t>
            </w:r>
            <w:r w:rsidRPr="00D4125E">
              <w:t>.</w:t>
            </w:r>
          </w:p>
          <w:p w14:paraId="4300653B" w14:textId="029738B5" w:rsidR="00694ED9" w:rsidRDefault="00694ED9" w:rsidP="00694ED9">
            <w:pPr>
              <w:pStyle w:val="a1"/>
            </w:pPr>
            <w:r>
              <w:t>ПТРК в окопі (мішень №9в)</w:t>
            </w:r>
          </w:p>
        </w:tc>
        <w:tc>
          <w:tcPr>
            <w:tcW w:w="4891" w:type="dxa"/>
          </w:tcPr>
          <w:p w14:paraId="29B7B24C" w14:textId="77777777" w:rsidR="006B2A7C" w:rsidRDefault="006B2A7C" w:rsidP="006B2A7C">
            <w:pPr>
              <w:jc w:val="center"/>
            </w:pPr>
            <w:r w:rsidRPr="006B2A7C">
              <w:drawing>
                <wp:inline distT="0" distB="0" distL="0" distR="0" wp14:anchorId="631097B6" wp14:editId="0E9909DF">
                  <wp:extent cx="2968625" cy="2353310"/>
                  <wp:effectExtent l="0" t="0" r="3175" b="0"/>
                  <wp:docPr id="189543675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895436753" name=""/>
                          <pic:cNvPicPr/>
                        </pic:nvPicPr>
                        <pic:blipFill>
                          <a:blip r:embed="rId34"/>
                          <a:stretch>
                            <a:fillRect/>
                          </a:stretch>
                        </pic:blipFill>
                        <pic:spPr>
                          <a:xfrm>
                            <a:off x="0" y="0"/>
                            <a:ext cx="2968625" cy="2353310"/>
                          </a:xfrm>
                          <a:prstGeom prst="rect">
                            <a:avLst/>
                          </a:prstGeom>
                        </pic:spPr>
                      </pic:pic>
                    </a:graphicData>
                  </a:graphic>
                </wp:inline>
              </w:drawing>
            </w:r>
          </w:p>
          <w:p w14:paraId="7960F1EE" w14:textId="77777777" w:rsidR="00694ED9" w:rsidRPr="00D4125E" w:rsidRDefault="00694ED9" w:rsidP="00694ED9">
            <w:pPr>
              <w:pStyle w:val="a1"/>
            </w:pPr>
            <w:proofErr w:type="spellStart"/>
            <w:r w:rsidRPr="00D4125E">
              <w:t>Мал</w:t>
            </w:r>
            <w:proofErr w:type="spellEnd"/>
            <w:r w:rsidRPr="00D4125E">
              <w:t xml:space="preserve">. </w:t>
            </w:r>
            <w:r>
              <w:t>25</w:t>
            </w:r>
            <w:r w:rsidRPr="00D4125E">
              <w:t>.</w:t>
            </w:r>
          </w:p>
          <w:p w14:paraId="0138704A" w14:textId="5CB5EFCD" w:rsidR="00694ED9" w:rsidRDefault="00694ED9" w:rsidP="00694ED9">
            <w:pPr>
              <w:pStyle w:val="a1"/>
            </w:pPr>
            <w:r>
              <w:t>Ручний кулемет (мішень №10)</w:t>
            </w:r>
          </w:p>
        </w:tc>
      </w:tr>
      <w:tr w:rsidR="006B2A7C" w14:paraId="2120299A" w14:textId="77777777" w:rsidTr="006B2A7C">
        <w:trPr>
          <w:cnfStyle w:val="000000100000" w:firstRow="0" w:lastRow="0" w:firstColumn="0" w:lastColumn="0" w:oddVBand="0" w:evenVBand="0" w:oddHBand="1" w:evenHBand="0" w:firstRowFirstColumn="0" w:firstRowLastColumn="0" w:lastRowFirstColumn="0" w:lastRowLastColumn="0"/>
        </w:trPr>
        <w:tc>
          <w:tcPr>
            <w:tcW w:w="4890" w:type="dxa"/>
          </w:tcPr>
          <w:p w14:paraId="35C463E4" w14:textId="77777777" w:rsidR="006B2A7C" w:rsidRDefault="006B2A7C" w:rsidP="006B2A7C">
            <w:pPr>
              <w:jc w:val="center"/>
            </w:pPr>
            <w:r w:rsidRPr="006B2A7C">
              <w:drawing>
                <wp:inline distT="0" distB="0" distL="0" distR="0" wp14:anchorId="0E2AD0A7" wp14:editId="1B935C94">
                  <wp:extent cx="2921000" cy="2057400"/>
                  <wp:effectExtent l="0" t="0" r="0" b="0"/>
                  <wp:docPr id="1166136616"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66136616" name=""/>
                          <pic:cNvPicPr/>
                        </pic:nvPicPr>
                        <pic:blipFill>
                          <a:blip r:embed="rId35"/>
                          <a:stretch>
                            <a:fillRect/>
                          </a:stretch>
                        </pic:blipFill>
                        <pic:spPr>
                          <a:xfrm>
                            <a:off x="0" y="0"/>
                            <a:ext cx="2921000" cy="2057400"/>
                          </a:xfrm>
                          <a:prstGeom prst="rect">
                            <a:avLst/>
                          </a:prstGeom>
                        </pic:spPr>
                      </pic:pic>
                    </a:graphicData>
                  </a:graphic>
                </wp:inline>
              </w:drawing>
            </w:r>
          </w:p>
          <w:p w14:paraId="7DBC36B1" w14:textId="60F41D55" w:rsidR="00694ED9" w:rsidRPr="00D4125E" w:rsidRDefault="00694ED9" w:rsidP="00694ED9">
            <w:pPr>
              <w:pStyle w:val="a1"/>
            </w:pPr>
            <w:proofErr w:type="spellStart"/>
            <w:r w:rsidRPr="00D4125E">
              <w:t>Мал</w:t>
            </w:r>
            <w:proofErr w:type="spellEnd"/>
            <w:r w:rsidRPr="00D4125E">
              <w:t xml:space="preserve">. </w:t>
            </w:r>
            <w:r>
              <w:t>2</w:t>
            </w:r>
            <w:r>
              <w:t>6</w:t>
            </w:r>
            <w:r w:rsidRPr="00D4125E">
              <w:t>.</w:t>
            </w:r>
          </w:p>
          <w:p w14:paraId="588E3AB1" w14:textId="60DDF5A4" w:rsidR="00694ED9" w:rsidRDefault="00694ED9" w:rsidP="00694ED9">
            <w:pPr>
              <w:pStyle w:val="a1"/>
            </w:pPr>
            <w:r>
              <w:t>Кулеметна обслуга (мішень №10а)</w:t>
            </w:r>
          </w:p>
        </w:tc>
        <w:tc>
          <w:tcPr>
            <w:tcW w:w="4891" w:type="dxa"/>
          </w:tcPr>
          <w:p w14:paraId="57D79533" w14:textId="77777777" w:rsidR="006B2A7C" w:rsidRDefault="00694ED9" w:rsidP="006B2A7C">
            <w:pPr>
              <w:jc w:val="center"/>
            </w:pPr>
            <w:r w:rsidRPr="006B2A7C">
              <w:drawing>
                <wp:inline distT="0" distB="0" distL="0" distR="0" wp14:anchorId="4F78E14A" wp14:editId="6B67ACD2">
                  <wp:extent cx="2968625" cy="2377440"/>
                  <wp:effectExtent l="0" t="0" r="3175" b="0"/>
                  <wp:docPr id="46857430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68574307" name=""/>
                          <pic:cNvPicPr/>
                        </pic:nvPicPr>
                        <pic:blipFill>
                          <a:blip r:embed="rId36"/>
                          <a:stretch>
                            <a:fillRect/>
                          </a:stretch>
                        </pic:blipFill>
                        <pic:spPr>
                          <a:xfrm>
                            <a:off x="0" y="0"/>
                            <a:ext cx="2968625" cy="2377440"/>
                          </a:xfrm>
                          <a:prstGeom prst="rect">
                            <a:avLst/>
                          </a:prstGeom>
                        </pic:spPr>
                      </pic:pic>
                    </a:graphicData>
                  </a:graphic>
                </wp:inline>
              </w:drawing>
            </w:r>
          </w:p>
          <w:p w14:paraId="2E894E08" w14:textId="1FA59C9D" w:rsidR="00694ED9" w:rsidRPr="00D4125E" w:rsidRDefault="00694ED9" w:rsidP="00694ED9">
            <w:pPr>
              <w:pStyle w:val="a1"/>
            </w:pPr>
            <w:proofErr w:type="spellStart"/>
            <w:r w:rsidRPr="00D4125E">
              <w:t>Мал</w:t>
            </w:r>
            <w:proofErr w:type="spellEnd"/>
            <w:r w:rsidRPr="00D4125E">
              <w:t xml:space="preserve">. </w:t>
            </w:r>
            <w:r>
              <w:t>2</w:t>
            </w:r>
            <w:r>
              <w:t>7.</w:t>
            </w:r>
          </w:p>
          <w:p w14:paraId="636E7F8D" w14:textId="026294C3" w:rsidR="00694ED9" w:rsidRDefault="00694ED9" w:rsidP="00694ED9">
            <w:pPr>
              <w:pStyle w:val="a1"/>
            </w:pPr>
            <w:r>
              <w:t>Танк (мішень №12)</w:t>
            </w:r>
          </w:p>
        </w:tc>
      </w:tr>
      <w:tr w:rsidR="006B2A7C" w14:paraId="5E4AFD18" w14:textId="77777777" w:rsidTr="006B2A7C">
        <w:tc>
          <w:tcPr>
            <w:tcW w:w="4890" w:type="dxa"/>
          </w:tcPr>
          <w:p w14:paraId="132C0C2D" w14:textId="05EEAE5B" w:rsidR="006B2A7C" w:rsidRDefault="006B2A7C" w:rsidP="006B2A7C">
            <w:pPr>
              <w:jc w:val="center"/>
            </w:pPr>
          </w:p>
        </w:tc>
        <w:tc>
          <w:tcPr>
            <w:tcW w:w="4891" w:type="dxa"/>
          </w:tcPr>
          <w:p w14:paraId="1BDBE774" w14:textId="00D4C8FF" w:rsidR="006B2A7C" w:rsidRDefault="006B2A7C" w:rsidP="006B2A7C">
            <w:pPr>
              <w:jc w:val="center"/>
            </w:pPr>
          </w:p>
        </w:tc>
      </w:tr>
    </w:tbl>
    <w:p w14:paraId="5F65C420" w14:textId="77777777" w:rsidR="006B2A7C" w:rsidRPr="006B2A7C" w:rsidRDefault="006B2A7C" w:rsidP="006B2A7C"/>
    <w:bookmarkStart w:id="566" w:name="PV1"/>
    <w:bookmarkEnd w:id="565"/>
    <w:p w14:paraId="17BC84C8" w14:textId="77777777" w:rsidR="00EF5A8C" w:rsidRDefault="00EF5A8C" w:rsidP="00EF5A8C">
      <w:pPr>
        <w:pStyle w:val="a8"/>
        <w:pageBreakBefore/>
      </w:pPr>
      <w:r>
        <w:lastRenderedPageBreak/>
        <w:fldChar w:fldCharType="begin"/>
      </w:r>
      <w:r>
        <w:instrText xml:space="preserve"> HYPERLINK \l "toc_return_077" \o "До відповідного пункту у змісті" </w:instrText>
      </w:r>
      <w:r>
        <w:fldChar w:fldCharType="separate"/>
      </w:r>
      <w:r>
        <w:t>Підготовча вправа № 1</w:t>
      </w:r>
      <w:r>
        <w:fldChar w:fldCharType="end"/>
      </w:r>
    </w:p>
    <w:bookmarkEnd w:id="566"/>
    <w:p w14:paraId="363E9B1D" w14:textId="77777777" w:rsidR="00EF5A8C" w:rsidRDefault="00EF5A8C" w:rsidP="00320290">
      <w:pPr>
        <w:jc w:val="center"/>
      </w:pPr>
      <w:r>
        <w:t>“Навчання в одноманітному та правильному прицілюванні”</w:t>
      </w:r>
    </w:p>
    <w:p w14:paraId="1AD172B1" w14:textId="77777777" w:rsidR="00EF5A8C" w:rsidRDefault="00EF5A8C" w:rsidP="00EF5A8C">
      <w:r w:rsidRPr="00EF5A8C">
        <w:rPr>
          <w:rStyle w:val="a2"/>
        </w:rPr>
        <w:t>Ціль:</w:t>
      </w:r>
      <w:r>
        <w:rPr>
          <w:b/>
        </w:rPr>
        <w:t xml:space="preserve"> </w:t>
      </w:r>
      <w:r>
        <w:t>стрілець – грудна фігура з колами (мішень № 4), що встановлена по фронту на рівні 1 м від нижнього зрізу мішені до землі.</w:t>
      </w:r>
    </w:p>
    <w:p w14:paraId="7029AAE4" w14:textId="77777777" w:rsidR="00EF5A8C" w:rsidRPr="00EF5A8C" w:rsidRDefault="00EF5A8C" w:rsidP="00EF5A8C">
      <w:pPr>
        <w:rPr>
          <w:rFonts w:ascii="Montserrat" w:hAnsi="Montserrat"/>
          <w:b/>
          <w:bCs/>
        </w:rPr>
      </w:pPr>
      <w:r w:rsidRPr="00EF5A8C">
        <w:rPr>
          <w:b/>
          <w:bCs/>
        </w:rPr>
        <w:t>Дальності до цілі, (м):</w:t>
      </w:r>
    </w:p>
    <w:tbl>
      <w:tblPr>
        <w:tblStyle w:val="TableNormal1"/>
        <w:tblW w:w="902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20" w:type="dxa"/>
          <w:bottom w:w="80" w:type="dxa"/>
          <w:right w:w="120" w:type="dxa"/>
        </w:tblCellMar>
        <w:tblLook w:val="01E0" w:firstRow="1" w:lastRow="1" w:firstColumn="1" w:lastColumn="1" w:noHBand="0" w:noVBand="0"/>
      </w:tblPr>
      <w:tblGrid>
        <w:gridCol w:w="1857"/>
        <w:gridCol w:w="2387"/>
        <w:gridCol w:w="2387"/>
        <w:gridCol w:w="2393"/>
      </w:tblGrid>
      <w:tr w:rsidR="00EF5A8C" w14:paraId="194A899F" w14:textId="77777777" w:rsidTr="00A30D34">
        <w:trPr>
          <w:trHeight w:val="254"/>
          <w:tblHeader/>
        </w:trPr>
        <w:tc>
          <w:tcPr>
            <w:tcW w:w="1857" w:type="dxa"/>
            <w:vMerge w:val="restart"/>
            <w:vAlign w:val="center"/>
          </w:tcPr>
          <w:p w14:paraId="098DEEAF" w14:textId="77777777" w:rsidR="00EF5A8C" w:rsidRDefault="00EF5A8C" w:rsidP="00EF5A8C">
            <w:pPr>
              <w:pStyle w:val="a9"/>
              <w:rPr>
                <w:sz w:val="24"/>
              </w:rPr>
            </w:pPr>
            <w:proofErr w:type="spellStart"/>
            <w:r>
              <w:t>Вид</w:t>
            </w:r>
            <w:proofErr w:type="spellEnd"/>
            <w:r>
              <w:t xml:space="preserve"> </w:t>
            </w:r>
            <w:proofErr w:type="spellStart"/>
            <w:r>
              <w:t>зброї</w:t>
            </w:r>
            <w:proofErr w:type="spellEnd"/>
          </w:p>
        </w:tc>
        <w:tc>
          <w:tcPr>
            <w:tcW w:w="7167" w:type="dxa"/>
            <w:gridSpan w:val="3"/>
            <w:vAlign w:val="center"/>
          </w:tcPr>
          <w:p w14:paraId="250A5ACF" w14:textId="77777777" w:rsidR="00EF5A8C" w:rsidRDefault="00EF5A8C" w:rsidP="00EF5A8C">
            <w:pPr>
              <w:pStyle w:val="a9"/>
              <w:rPr>
                <w:sz w:val="24"/>
              </w:rPr>
            </w:pPr>
            <w:proofErr w:type="spellStart"/>
            <w:r>
              <w:t>Ціль</w:t>
            </w:r>
            <w:proofErr w:type="spellEnd"/>
          </w:p>
        </w:tc>
      </w:tr>
      <w:tr w:rsidR="00EF5A8C" w14:paraId="52ACDCB9" w14:textId="77777777" w:rsidTr="00A30D34">
        <w:trPr>
          <w:trHeight w:val="258"/>
          <w:tblHeader/>
        </w:trPr>
        <w:tc>
          <w:tcPr>
            <w:tcW w:w="1857" w:type="dxa"/>
            <w:vMerge/>
            <w:tcBorders>
              <w:top w:val="nil"/>
            </w:tcBorders>
          </w:tcPr>
          <w:p w14:paraId="5B8E6B1B" w14:textId="77777777" w:rsidR="00EF5A8C" w:rsidRDefault="00EF5A8C" w:rsidP="00EF5A8C">
            <w:pPr>
              <w:pStyle w:val="1"/>
              <w:rPr>
                <w:sz w:val="2"/>
                <w:szCs w:val="2"/>
              </w:rPr>
            </w:pPr>
          </w:p>
        </w:tc>
        <w:tc>
          <w:tcPr>
            <w:tcW w:w="7167" w:type="dxa"/>
            <w:gridSpan w:val="3"/>
            <w:vAlign w:val="center"/>
          </w:tcPr>
          <w:p w14:paraId="01AFDC8E" w14:textId="77777777" w:rsidR="00EF5A8C" w:rsidRDefault="00EF5A8C" w:rsidP="00EF5A8C">
            <w:pPr>
              <w:pStyle w:val="a9"/>
              <w:rPr>
                <w:sz w:val="24"/>
              </w:rPr>
            </w:pPr>
            <w:proofErr w:type="spellStart"/>
            <w:r>
              <w:t>стрілець</w:t>
            </w:r>
            <w:proofErr w:type="spellEnd"/>
          </w:p>
        </w:tc>
      </w:tr>
      <w:tr w:rsidR="00EF5A8C" w14:paraId="0C1C24CF" w14:textId="77777777" w:rsidTr="00A30D34">
        <w:trPr>
          <w:trHeight w:val="513"/>
        </w:trPr>
        <w:tc>
          <w:tcPr>
            <w:tcW w:w="1857" w:type="dxa"/>
            <w:vAlign w:val="center"/>
          </w:tcPr>
          <w:p w14:paraId="4C9C7455" w14:textId="77777777" w:rsidR="00EF5A8C" w:rsidRDefault="00EF5A8C" w:rsidP="00EF5A8C">
            <w:pPr>
              <w:pStyle w:val="a9"/>
              <w:rPr>
                <w:sz w:val="24"/>
              </w:rPr>
            </w:pPr>
            <w:r>
              <w:t>Автомат</w:t>
            </w:r>
            <w:hyperlink w:anchor="_bookmark0" w:history="1">
              <w:r>
                <w:rPr>
                  <w:spacing w:val="-2"/>
                  <w:sz w:val="24"/>
                  <w:vertAlign w:val="superscript"/>
                </w:rPr>
                <w:t>1</w:t>
              </w:r>
            </w:hyperlink>
          </w:p>
        </w:tc>
        <w:tc>
          <w:tcPr>
            <w:tcW w:w="2387" w:type="dxa"/>
            <w:vAlign w:val="center"/>
          </w:tcPr>
          <w:p w14:paraId="2927CA88" w14:textId="77777777" w:rsidR="00EF5A8C" w:rsidRDefault="00EF5A8C" w:rsidP="00EF5A8C">
            <w:pPr>
              <w:pStyle w:val="a9"/>
              <w:rPr>
                <w:sz w:val="24"/>
              </w:rPr>
            </w:pPr>
            <w:r>
              <w:t>50</w:t>
            </w:r>
          </w:p>
          <w:p w14:paraId="76917B3A" w14:textId="77777777" w:rsidR="00EF5A8C" w:rsidRDefault="00EF5A8C" w:rsidP="00EF5A8C">
            <w:pPr>
              <w:pStyle w:val="a9"/>
              <w:rPr>
                <w:sz w:val="24"/>
              </w:rPr>
            </w:pPr>
            <w:r>
              <w:t>(</w:t>
            </w:r>
            <w:proofErr w:type="spellStart"/>
            <w:r>
              <w:t>для</w:t>
            </w:r>
            <w:proofErr w:type="spellEnd"/>
            <w:r>
              <w:t xml:space="preserve"> </w:t>
            </w:r>
            <w:proofErr w:type="spellStart"/>
            <w:r>
              <w:t>тренування</w:t>
            </w:r>
            <w:proofErr w:type="spellEnd"/>
            <w:r>
              <w:t>)</w:t>
            </w:r>
          </w:p>
        </w:tc>
        <w:tc>
          <w:tcPr>
            <w:tcW w:w="2387" w:type="dxa"/>
            <w:vAlign w:val="center"/>
          </w:tcPr>
          <w:p w14:paraId="46314646" w14:textId="77777777" w:rsidR="00EF5A8C" w:rsidRDefault="00EF5A8C" w:rsidP="00EF5A8C">
            <w:pPr>
              <w:pStyle w:val="a9"/>
              <w:rPr>
                <w:sz w:val="24"/>
              </w:rPr>
            </w:pPr>
            <w:r>
              <w:t>100</w:t>
            </w:r>
          </w:p>
          <w:p w14:paraId="6B61BBFA" w14:textId="77777777" w:rsidR="00EF5A8C" w:rsidRDefault="00EF5A8C" w:rsidP="00EF5A8C">
            <w:pPr>
              <w:pStyle w:val="a9"/>
              <w:rPr>
                <w:sz w:val="24"/>
              </w:rPr>
            </w:pPr>
            <w:r>
              <w:t>(</w:t>
            </w:r>
            <w:proofErr w:type="spellStart"/>
            <w:r>
              <w:t>для</w:t>
            </w:r>
            <w:proofErr w:type="spellEnd"/>
            <w:r>
              <w:t xml:space="preserve"> </w:t>
            </w:r>
            <w:proofErr w:type="spellStart"/>
            <w:r>
              <w:t>тренування</w:t>
            </w:r>
            <w:proofErr w:type="spellEnd"/>
            <w:r>
              <w:t>)</w:t>
            </w:r>
          </w:p>
        </w:tc>
        <w:tc>
          <w:tcPr>
            <w:tcW w:w="2393" w:type="dxa"/>
            <w:vAlign w:val="center"/>
          </w:tcPr>
          <w:p w14:paraId="1F7549C7" w14:textId="77777777" w:rsidR="00EF5A8C" w:rsidRDefault="00EF5A8C" w:rsidP="00EF5A8C">
            <w:pPr>
              <w:pStyle w:val="a9"/>
              <w:rPr>
                <w:sz w:val="24"/>
              </w:rPr>
            </w:pPr>
            <w:r>
              <w:t>100</w:t>
            </w:r>
          </w:p>
          <w:p w14:paraId="719C169B" w14:textId="77777777" w:rsidR="00EF5A8C" w:rsidRDefault="00EF5A8C" w:rsidP="00EF5A8C">
            <w:pPr>
              <w:pStyle w:val="a9"/>
              <w:rPr>
                <w:sz w:val="24"/>
              </w:rPr>
            </w:pPr>
            <w:r>
              <w:t>(</w:t>
            </w:r>
            <w:proofErr w:type="spellStart"/>
            <w:r>
              <w:t>на</w:t>
            </w:r>
            <w:proofErr w:type="spellEnd"/>
            <w:r>
              <w:t xml:space="preserve"> </w:t>
            </w:r>
            <w:proofErr w:type="spellStart"/>
            <w:r>
              <w:t>залік</w:t>
            </w:r>
            <w:proofErr w:type="spellEnd"/>
            <w:r>
              <w:t>)</w:t>
            </w:r>
          </w:p>
        </w:tc>
      </w:tr>
    </w:tbl>
    <w:p w14:paraId="2EBCCD47" w14:textId="77777777" w:rsidR="00EF5A8C" w:rsidRDefault="00EF5A8C" w:rsidP="00EF5A8C">
      <w:r w:rsidRPr="00EF5A8C">
        <w:rPr>
          <w:rStyle w:val="a2"/>
        </w:rPr>
        <w:t>Час на стрільбу:</w:t>
      </w:r>
      <w:r>
        <w:rPr>
          <w:b/>
        </w:rPr>
        <w:t xml:space="preserve"> </w:t>
      </w:r>
      <w:r>
        <w:t>необмежений.</w:t>
      </w:r>
    </w:p>
    <w:p w14:paraId="1C1BD97D" w14:textId="77777777" w:rsidR="00EF5A8C" w:rsidRDefault="00EF5A8C" w:rsidP="00EF5A8C">
      <w:r w:rsidRPr="00EF5A8C">
        <w:rPr>
          <w:rStyle w:val="a2"/>
        </w:rPr>
        <w:t>Кількість боєприпасів:</w:t>
      </w:r>
      <w:r w:rsidRPr="00EF5A8C">
        <w:rPr>
          <w:b/>
          <w:bCs/>
        </w:rPr>
        <w:t xml:space="preserve"> </w:t>
      </w:r>
      <w:r>
        <w:t>15, що споряджаються в три магазини по п’ять набоїв.</w:t>
      </w:r>
    </w:p>
    <w:p w14:paraId="737348D4" w14:textId="77777777" w:rsidR="00EF5A8C" w:rsidRDefault="00EF5A8C" w:rsidP="00EF5A8C">
      <w:r w:rsidRPr="00EF5A8C">
        <w:rPr>
          <w:rStyle w:val="a2"/>
        </w:rPr>
        <w:t>Положення для стрільби:</w:t>
      </w:r>
      <w:r>
        <w:rPr>
          <w:b/>
        </w:rPr>
        <w:t xml:space="preserve"> </w:t>
      </w:r>
      <w:r>
        <w:t>лежачи (лежачи з упору).</w:t>
      </w:r>
    </w:p>
    <w:p w14:paraId="28BDE49A" w14:textId="77777777" w:rsidR="00EF5A8C" w:rsidRPr="00EF5A8C" w:rsidRDefault="00EF5A8C" w:rsidP="00EF5A8C">
      <w:pPr>
        <w:rPr>
          <w:rFonts w:ascii="Montserrat" w:hAnsi="Montserrat"/>
          <w:b/>
          <w:bCs/>
        </w:rPr>
      </w:pPr>
      <w:r w:rsidRPr="00EF5A8C">
        <w:rPr>
          <w:rStyle w:val="a2"/>
        </w:rPr>
        <w:t>Оцінка за залікову серію:</w:t>
      </w:r>
    </w:p>
    <w:p w14:paraId="17F7BDE4" w14:textId="77777777" w:rsidR="00EF5A8C" w:rsidRDefault="00EF5A8C" w:rsidP="00EF5A8C">
      <w:r>
        <w:t xml:space="preserve">“відмінно” – чотири влучення розташовані в межах габариту діаметром 15 см; “добре” – чотири влучення розташовані в межах габариту діаметром 20 см; “задовільно” – чотири влучення розташовані в межах габариту діаметром 25 см. </w:t>
      </w:r>
    </w:p>
    <w:p w14:paraId="163C946B" w14:textId="77777777" w:rsidR="00EF5A8C" w:rsidRDefault="00EF5A8C" w:rsidP="00EF5A8C">
      <w:r>
        <w:rPr>
          <w:rStyle w:val="a2"/>
        </w:rPr>
        <w:t>Особливості виконання вправи.</w:t>
      </w:r>
    </w:p>
    <w:p w14:paraId="2D169661" w14:textId="77777777" w:rsidR="00EF5A8C" w:rsidRDefault="00EF5A8C" w:rsidP="00EF5A8C">
      <w:r>
        <w:t>За командою керівника стрільби “До бою” той, хто стріляє, висувається на рубіж відкриття вогню (далі РВВ), приймає положення “лежачи”, заряджає зброю та доповідає “Готовий”. За командою “Вогонь” чітко та голосно ідентифікує “Ціль” та виконує серію з п’яти пострілів. Після закінчення виконання серії пострілів вправи доповідає “Закінчив”.</w:t>
      </w:r>
    </w:p>
    <w:p w14:paraId="5693C1FB" w14:textId="77777777" w:rsidR="00EF5A8C" w:rsidRDefault="00EF5A8C" w:rsidP="00EF5A8C">
      <w:r>
        <w:t>Після проведення серії пострілів здійснюється огляд мішеней. Режим ведення вогню: одиночними пострілами.</w:t>
      </w:r>
    </w:p>
    <w:p w14:paraId="7D85A39B" w14:textId="77777777" w:rsidR="00EF5A8C" w:rsidRDefault="00EF5A8C" w:rsidP="00EF5A8C">
      <w:pPr>
        <w:rPr>
          <w:sz w:val="29"/>
        </w:rPr>
      </w:pPr>
      <w:r>
        <w:rPr>
          <w:noProof/>
        </w:rPr>
        <mc:AlternateContent>
          <mc:Choice Requires="wps">
            <w:drawing>
              <wp:anchor distT="0" distB="0" distL="0" distR="0" simplePos="0" relativeHeight="251688960" behindDoc="1" locked="0" layoutInCell="1" allowOverlap="1" wp14:anchorId="0A43FBAB" wp14:editId="6D1A824B">
                <wp:simplePos x="0" y="0"/>
                <wp:positionH relativeFrom="page">
                  <wp:posOffset>810895</wp:posOffset>
                </wp:positionH>
                <wp:positionV relativeFrom="paragraph">
                  <wp:posOffset>229870</wp:posOffset>
                </wp:positionV>
                <wp:extent cx="1829435" cy="8890"/>
                <wp:effectExtent l="0" t="0" r="0" b="3810"/>
                <wp:wrapTopAndBottom/>
                <wp:docPr id="1760118610" name="docshape2"/>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829435" cy="8890"/>
                        </a:xfrm>
                        <a:prstGeom prst="rect">
                          <a:avLst/>
                        </a:prstGeom>
                        <a:solidFill>
                          <a:srgbClr val="00000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12F08DBA" id="docshape2" o:spid="_x0000_s1026" style="position:absolute;margin-left:63.85pt;margin-top:18.1pt;width:144.05pt;height:.7pt;z-index:-251627520;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" fillcolor="black" stroked="f">
                <v:path arrowok="t"/>
                <w10:wrap type="topAndBottom" anchorx="page"/>
              </v:rect>
            </w:pict>
          </mc:Fallback>
        </mc:AlternateContent>
      </w:r>
    </w:p>
    <w:p w14:paraId="0AE260F5" w14:textId="77777777" w:rsidR="00EF5A8C" w:rsidRDefault="00EF5A8C" w:rsidP="00EF5A8C">
      <w:pPr>
        <w:rPr>
          <w:i/>
          <w:sz w:val="24"/>
        </w:rPr>
      </w:pPr>
      <w:bookmarkStart w:id="567" w:name="_bookmark0"/>
      <w:bookmarkEnd w:id="567"/>
      <w:r>
        <w:rPr>
          <w:i/>
        </w:rPr>
        <w:t>Тут і далі до автомата прирівнюється автоматична (штурмова) гвинтівка (крім снайперських), карабін калібру 5,45 мм, 5,56 мм та 7,62 мм.</w:t>
      </w:r>
    </w:p>
    <w:bookmarkStart w:id="568" w:name="PV2"/>
    <w:p w14:paraId="29AE3CD8" w14:textId="77777777" w:rsidR="00EF5A8C" w:rsidRPr="00996432" w:rsidRDefault="00EF5A8C" w:rsidP="00EF5A8C">
      <w:pPr>
        <w:pStyle w:val="a8"/>
        <w:pageBreakBefore/>
        <w:rPr>
          <w:lang w:val="en-US"/>
        </w:rPr>
      </w:pPr>
      <w:r>
        <w:lastRenderedPageBreak/>
        <w:fldChar w:fldCharType="begin"/>
      </w:r>
      <w:r>
        <w:instrText xml:space="preserve"> HYPERLINK \l "toc_return_078" \o "До відповідного пункту у змісті" </w:instrText>
      </w:r>
      <w:r>
        <w:fldChar w:fldCharType="separate"/>
      </w:r>
      <w:r>
        <w:t>Підготовча вправа № 2</w:t>
      </w:r>
      <w:r>
        <w:fldChar w:fldCharType="end"/>
      </w:r>
    </w:p>
    <w:bookmarkEnd w:id="568"/>
    <w:p w14:paraId="1C60F9E5" w14:textId="77777777" w:rsidR="00EF5A8C" w:rsidRPr="00320290" w:rsidRDefault="00EF5A8C" w:rsidP="00320290">
      <w:pPr>
        <w:jc w:val="center"/>
      </w:pPr>
      <w:r w:rsidRPr="00320290">
        <w:t>“Відпрацювання навичок одноманітної стрільби ”</w:t>
      </w:r>
    </w:p>
    <w:p w14:paraId="4F5F8E59" w14:textId="77777777" w:rsidR="00EF5A8C" w:rsidRDefault="00EF5A8C" w:rsidP="00EF5A8C">
      <w:r w:rsidRPr="00EF5A8C">
        <w:rPr>
          <w:rStyle w:val="a2"/>
        </w:rPr>
        <w:t>Ціль:</w:t>
      </w:r>
      <w:r>
        <w:rPr>
          <w:b/>
        </w:rPr>
        <w:t xml:space="preserve"> </w:t>
      </w:r>
      <w:r>
        <w:t>стрілець – грудна фігура (мішень № 4) або гонг (мішень № 4г), що встановлена по фронту на рівні 1 м від нижнього зрізу мішені до землі.</w:t>
      </w:r>
    </w:p>
    <w:p w14:paraId="1FE4C31A" w14:textId="77777777" w:rsidR="00EF5A8C" w:rsidRDefault="00EF5A8C" w:rsidP="00EF5A8C">
      <w:pPr>
        <w:rPr>
          <w:b/>
        </w:rPr>
      </w:pPr>
      <w:r w:rsidRPr="00EF5A8C">
        <w:rPr>
          <w:b/>
          <w:bCs/>
        </w:rPr>
        <w:t xml:space="preserve">Дальності до цілі, (м): </w:t>
      </w:r>
      <w:r>
        <w:t>100 м.</w:t>
      </w:r>
    </w:p>
    <w:p w14:paraId="261D7CF6" w14:textId="77777777" w:rsidR="00EF5A8C" w:rsidRDefault="00EF5A8C" w:rsidP="00EF5A8C">
      <w:r w:rsidRPr="00EF5A8C">
        <w:rPr>
          <w:rStyle w:val="a2"/>
        </w:rPr>
        <w:t>Кількість боєприпасів:</w:t>
      </w:r>
      <w:r>
        <w:rPr>
          <w:b/>
        </w:rPr>
        <w:t xml:space="preserve"> </w:t>
      </w:r>
      <w:r>
        <w:t>15, що споряджаються в три магазини по п’ять набоїв.</w:t>
      </w:r>
    </w:p>
    <w:p w14:paraId="544FABE7" w14:textId="77777777" w:rsidR="00EF5A8C" w:rsidRDefault="00EF5A8C" w:rsidP="00EF5A8C">
      <w:r w:rsidRPr="00EF5A8C">
        <w:rPr>
          <w:rStyle w:val="a2"/>
        </w:rPr>
        <w:t>Час на стрільбу:</w:t>
      </w:r>
      <w:r>
        <w:rPr>
          <w:b/>
        </w:rPr>
        <w:t xml:space="preserve"> </w:t>
      </w:r>
      <w:r>
        <w:t>необмежений.</w:t>
      </w:r>
    </w:p>
    <w:p w14:paraId="0F82A226" w14:textId="77777777" w:rsidR="00EF5A8C" w:rsidRDefault="00EF5A8C" w:rsidP="00EF5A8C">
      <w:r w:rsidRPr="00EF5A8C">
        <w:rPr>
          <w:rStyle w:val="a2"/>
        </w:rPr>
        <w:t>Положення для стрільби:</w:t>
      </w:r>
      <w:r>
        <w:rPr>
          <w:b/>
        </w:rPr>
        <w:t xml:space="preserve"> </w:t>
      </w:r>
      <w:r>
        <w:t>лежачи (без упору).</w:t>
      </w:r>
    </w:p>
    <w:p w14:paraId="21934E7E" w14:textId="77777777" w:rsidR="00EF5A8C" w:rsidRPr="00EF5A8C" w:rsidRDefault="00EF5A8C" w:rsidP="00EF5A8C">
      <w:pPr>
        <w:rPr>
          <w:rFonts w:ascii="Montserrat" w:hAnsi="Montserrat"/>
          <w:b/>
          <w:bCs/>
        </w:rPr>
      </w:pPr>
      <w:r w:rsidRPr="00EF5A8C">
        <w:rPr>
          <w:rStyle w:val="a2"/>
        </w:rPr>
        <w:t>Оцінка за залікову серію:</w:t>
      </w:r>
    </w:p>
    <w:p w14:paraId="2B370494" w14:textId="77777777" w:rsidR="00EF5A8C" w:rsidRDefault="00EF5A8C" w:rsidP="00EF5A8C">
      <w:r>
        <w:t xml:space="preserve">“відмінно” – влучити п’ятьма пострілами; </w:t>
      </w:r>
    </w:p>
    <w:p w14:paraId="78B75C35" w14:textId="77777777" w:rsidR="00EF5A8C" w:rsidRDefault="00EF5A8C" w:rsidP="00EF5A8C">
      <w:r>
        <w:t xml:space="preserve">“добре” влучити чотирма пострілами; </w:t>
      </w:r>
    </w:p>
    <w:p w14:paraId="2D59512B" w14:textId="77777777" w:rsidR="00EF5A8C" w:rsidRDefault="00EF5A8C" w:rsidP="00EF5A8C">
      <w:r>
        <w:t xml:space="preserve">“задовільно” – влучити трьома пострілами. </w:t>
      </w:r>
    </w:p>
    <w:p w14:paraId="568BB876" w14:textId="77777777" w:rsidR="00EF5A8C" w:rsidRDefault="00EF5A8C" w:rsidP="00EF5A8C">
      <w:r>
        <w:rPr>
          <w:rStyle w:val="a2"/>
        </w:rPr>
        <w:t>Особливості виконання вправи.</w:t>
      </w:r>
    </w:p>
    <w:p w14:paraId="4930588A" w14:textId="77777777" w:rsidR="00EF5A8C" w:rsidRDefault="00EF5A8C" w:rsidP="00EF5A8C">
      <w:r>
        <w:t>За командою керівника стрільби “До бою” той, хто стріляє, висувається на РВВ, приймає положення “лежачи” (без упору), заряджає зброю та доповідає “Готовий”. За командою “Вогонь” ідентифікує ціль чітко та голосно командою “Ціль” та виконує серію з п’яти пострілів. Після закінчення виконання серії пострілів вправи доповідає “Закінчив”.</w:t>
      </w:r>
    </w:p>
    <w:p w14:paraId="5EC17F85" w14:textId="77777777" w:rsidR="00EF5A8C" w:rsidRDefault="00EF5A8C" w:rsidP="00EF5A8C">
      <w:r>
        <w:t>Після проведення серії пострілів здійснюється за необхідності, огляд мішеней (для огляду можуть використовуватись оптичні прилади спостереження).</w:t>
      </w:r>
    </w:p>
    <w:p w14:paraId="404605E8" w14:textId="77777777" w:rsidR="00EF5A8C" w:rsidRDefault="00EF5A8C" w:rsidP="00EF5A8C">
      <w:r>
        <w:t>Режим ведення вогню: одиночними пострілами.</w:t>
      </w:r>
    </w:p>
    <w:p w14:paraId="595D6108" w14:textId="77777777" w:rsidR="00EF5A8C" w:rsidRDefault="00EF5A8C" w:rsidP="00EF5A8C">
      <w:r w:rsidRPr="00EF5A8C">
        <w:rPr>
          <w:b/>
          <w:bCs/>
        </w:rPr>
        <w:t>УВАГА!</w:t>
      </w:r>
      <w:r>
        <w:rPr>
          <w:b/>
        </w:rPr>
        <w:t xml:space="preserve"> </w:t>
      </w:r>
      <w:r>
        <w:t>За можливості, виконання вправи в кінці першого блоку проводити з коліматорним прицілом.</w:t>
      </w:r>
    </w:p>
    <w:bookmarkStart w:id="569" w:name="PV3"/>
    <w:p w14:paraId="6E60623F" w14:textId="77777777" w:rsidR="00AB645A" w:rsidRDefault="00AB645A" w:rsidP="00AB645A">
      <w:pPr>
        <w:pStyle w:val="a8"/>
        <w:pageBreakBefore/>
      </w:pPr>
      <w:r>
        <w:lastRenderedPageBreak/>
        <w:fldChar w:fldCharType="begin"/>
      </w:r>
      <w:r>
        <w:instrText xml:space="preserve"> HYPERLINK \l "toc_return_079" \o "До відповідного пункту у змісті" </w:instrText>
      </w:r>
      <w:r>
        <w:fldChar w:fldCharType="separate"/>
      </w:r>
      <w:r>
        <w:t>Підготовча вправа № 3</w:t>
      </w:r>
      <w:r>
        <w:fldChar w:fldCharType="end"/>
      </w:r>
    </w:p>
    <w:bookmarkEnd w:id="569"/>
    <w:p w14:paraId="02A5EBC6" w14:textId="77777777" w:rsidR="00AB645A" w:rsidRDefault="00AB645A" w:rsidP="00320290">
      <w:pPr>
        <w:jc w:val="center"/>
      </w:pPr>
      <w:r>
        <w:t>“Навчання влучності стрільби з різних положень на середні відстані 100 м”</w:t>
      </w:r>
    </w:p>
    <w:p w14:paraId="3252B929" w14:textId="77777777" w:rsidR="00AB645A" w:rsidRDefault="00AB645A" w:rsidP="00AB645A">
      <w:r w:rsidRPr="00AB645A">
        <w:rPr>
          <w:rStyle w:val="a2"/>
        </w:rPr>
        <w:t>Ціль:</w:t>
      </w:r>
      <w:r>
        <w:rPr>
          <w:b/>
        </w:rPr>
        <w:t xml:space="preserve"> </w:t>
      </w:r>
      <w:r>
        <w:t>три стрільці – грудна фігура (мішень № 6) або гонг (мішень № 4г), що встановлена по фронту.</w:t>
      </w:r>
    </w:p>
    <w:p w14:paraId="2A963683" w14:textId="77777777" w:rsidR="00AB645A" w:rsidRDefault="00AB645A" w:rsidP="00AB645A">
      <w:r w:rsidRPr="00AB645A">
        <w:rPr>
          <w:b/>
          <w:bCs/>
        </w:rPr>
        <w:t xml:space="preserve">Дальність до </w:t>
      </w:r>
      <w:r w:rsidRPr="00AB645A">
        <w:rPr>
          <w:rStyle w:val="a2"/>
        </w:rPr>
        <w:t>цілі:</w:t>
      </w:r>
      <w:r w:rsidRPr="00AB645A">
        <w:rPr>
          <w:b/>
          <w:bCs/>
        </w:rPr>
        <w:t xml:space="preserve"> </w:t>
      </w:r>
      <w:r>
        <w:t>100 м.</w:t>
      </w:r>
    </w:p>
    <w:p w14:paraId="5FB5F72F" w14:textId="77777777" w:rsidR="00AB645A" w:rsidRDefault="00AB645A" w:rsidP="00AB645A">
      <w:r w:rsidRPr="00AB645A">
        <w:rPr>
          <w:rStyle w:val="a2"/>
        </w:rPr>
        <w:t>Кількість боєприпасів:</w:t>
      </w:r>
      <w:r w:rsidRPr="00AB645A">
        <w:rPr>
          <w:b/>
          <w:bCs/>
        </w:rPr>
        <w:t xml:space="preserve"> </w:t>
      </w:r>
      <w:r>
        <w:t>15, що споряджаються в три магазини по п’ять набоїв.</w:t>
      </w:r>
    </w:p>
    <w:p w14:paraId="62D8BDBC" w14:textId="77777777" w:rsidR="00AB645A" w:rsidRDefault="00AB645A" w:rsidP="00AB645A">
      <w:r w:rsidRPr="00AB645A">
        <w:rPr>
          <w:rStyle w:val="a2"/>
        </w:rPr>
        <w:t>Час на стрільбу:</w:t>
      </w:r>
      <w:r>
        <w:rPr>
          <w:b/>
        </w:rPr>
        <w:t xml:space="preserve"> </w:t>
      </w:r>
      <w:r>
        <w:t>необмежений.</w:t>
      </w:r>
    </w:p>
    <w:p w14:paraId="2FF3B236" w14:textId="77777777" w:rsidR="00AB645A" w:rsidRDefault="00AB645A" w:rsidP="00AB645A">
      <w:r w:rsidRPr="00AB645A">
        <w:rPr>
          <w:rStyle w:val="a2"/>
        </w:rPr>
        <w:t>Положення для стрільби:</w:t>
      </w:r>
      <w:r>
        <w:rPr>
          <w:b/>
        </w:rPr>
        <w:t xml:space="preserve"> </w:t>
      </w:r>
      <w:r>
        <w:t>лежачи (без упору), з коліна, стоячи.</w:t>
      </w:r>
    </w:p>
    <w:p w14:paraId="33087E16" w14:textId="77777777" w:rsidR="00AB645A" w:rsidRPr="00AB645A" w:rsidRDefault="00AB645A" w:rsidP="00AB645A">
      <w:pPr>
        <w:rPr>
          <w:rFonts w:ascii="Montserrat" w:hAnsi="Montserrat"/>
          <w:b/>
          <w:bCs/>
        </w:rPr>
      </w:pPr>
      <w:r w:rsidRPr="00AB645A">
        <w:rPr>
          <w:rStyle w:val="a2"/>
        </w:rPr>
        <w:t>Оцінка:</w:t>
      </w:r>
    </w:p>
    <w:p w14:paraId="67D9DBDF" w14:textId="77777777" w:rsidR="00AB645A" w:rsidRDefault="00AB645A" w:rsidP="00AB645A">
      <w:r>
        <w:t xml:space="preserve">“відмінно” – влучити не менше 12 пострілами; </w:t>
      </w:r>
    </w:p>
    <w:p w14:paraId="2BD4D799" w14:textId="77777777" w:rsidR="00AB645A" w:rsidRDefault="00AB645A" w:rsidP="00AB645A">
      <w:r>
        <w:t xml:space="preserve">“добре” – влучити 11–9 пострілами; </w:t>
      </w:r>
    </w:p>
    <w:p w14:paraId="1F5FDD67" w14:textId="77777777" w:rsidR="00AB645A" w:rsidRDefault="00AB645A" w:rsidP="00AB645A">
      <w:r>
        <w:t>“задовільно” – влучити 8–7 пострілами.</w:t>
      </w:r>
    </w:p>
    <w:p w14:paraId="3BBD8392" w14:textId="77777777" w:rsidR="00AB645A" w:rsidRPr="00AB645A" w:rsidRDefault="00AB645A" w:rsidP="00AB645A">
      <w:pPr>
        <w:rPr>
          <w:rFonts w:ascii="Montserrat" w:hAnsi="Montserrat"/>
          <w:b/>
          <w:bCs/>
        </w:rPr>
      </w:pPr>
      <w:r w:rsidRPr="00AB645A">
        <w:rPr>
          <w:rStyle w:val="a2"/>
        </w:rPr>
        <w:t>Особливості виконання вправи.</w:t>
      </w:r>
    </w:p>
    <w:p w14:paraId="706D58FE" w14:textId="77777777" w:rsidR="00AB645A" w:rsidRDefault="00AB645A" w:rsidP="00AB645A">
      <w:pPr>
        <w:rPr>
          <w:sz w:val="9"/>
        </w:rPr>
      </w:pPr>
      <w:r>
        <w:t>За командою керівника стрільби “До бою” той, хто стріляє, висувається на РВВ, приймає положення лежачи (без упору), заряджає зброю та доповідає “Готовий”.</w:t>
      </w:r>
    </w:p>
    <w:p w14:paraId="2DFC0A20" w14:textId="77777777" w:rsidR="00AB645A" w:rsidRDefault="00AB645A" w:rsidP="00AB645A">
      <w:r>
        <w:t>За командою “Вогонь” ідентифікує ціль чітко та голосно командою “Ціль” та проводить серію з п’яти пострілів, зміщується з лінії атаки вправо або вліво, за командою або самостійно приймає положення “в коліно”, ідентифікує ціль чітко та голосно командою “Ціль” та здійснює наступну серію з п’яти пострілів. Зміщується з лінії атаки вправо або вліво за командою або самостійно приймає положення “бойова стійка”, ідентифікує ціль чітко та голосно командою “Ціль” та здійснює останню серію з п’яти пострілів.</w:t>
      </w:r>
    </w:p>
    <w:p w14:paraId="391D3F39" w14:textId="77777777" w:rsidR="00AB645A" w:rsidRDefault="00AB645A" w:rsidP="00AB645A">
      <w:r>
        <w:t>Після закінчення виконання вправи зміщується з лінії атаки вправо або вліво з одночасним прийняттям положення “в коліно” та доповідає “Закінчив”.</w:t>
      </w:r>
    </w:p>
    <w:p w14:paraId="320F4021" w14:textId="77777777" w:rsidR="00AB645A" w:rsidRDefault="00AB645A" w:rsidP="00AB645A">
      <w:pPr>
        <w:rPr>
          <w:spacing w:val="-2"/>
        </w:rPr>
      </w:pPr>
      <w:r w:rsidRPr="002A4789">
        <w:rPr>
          <w:b/>
          <w:bCs/>
        </w:rPr>
        <w:t>Режим ведення вогню:</w:t>
      </w:r>
      <w:r>
        <w:t xml:space="preserve"> одиночними пострілами.</w:t>
      </w:r>
    </w:p>
    <w:bookmarkStart w:id="570" w:name="PV4"/>
    <w:p w14:paraId="0E1C0456" w14:textId="77777777" w:rsidR="0045252D" w:rsidRDefault="0045252D" w:rsidP="0045252D">
      <w:pPr>
        <w:pStyle w:val="a8"/>
        <w:pageBreakBefore/>
      </w:pPr>
      <w:r>
        <w:lastRenderedPageBreak/>
        <w:fldChar w:fldCharType="begin"/>
      </w:r>
      <w:r>
        <w:instrText xml:space="preserve"> HYPERLINK \l "toc_return_080" \o "До відповідного пункту у змісті" </w:instrText>
      </w:r>
      <w:r>
        <w:fldChar w:fldCharType="separate"/>
      </w:r>
      <w:r>
        <w:t>Підготовча вправа № 4</w:t>
      </w:r>
      <w:r>
        <w:fldChar w:fldCharType="end"/>
      </w:r>
    </w:p>
    <w:bookmarkEnd w:id="570"/>
    <w:p w14:paraId="63DF229E" w14:textId="77777777" w:rsidR="0045252D" w:rsidRDefault="0045252D" w:rsidP="00320290">
      <w:pPr>
        <w:jc w:val="center"/>
      </w:pPr>
      <w:r>
        <w:t>“Навчання влучності стрільби з різних положень на середні відстані”</w:t>
      </w:r>
    </w:p>
    <w:p w14:paraId="023FFD44" w14:textId="77777777" w:rsidR="0045252D" w:rsidRDefault="0045252D" w:rsidP="0045252D">
      <w:r w:rsidRPr="0045252D">
        <w:rPr>
          <w:rStyle w:val="a2"/>
        </w:rPr>
        <w:t>Ціль:</w:t>
      </w:r>
      <w:r>
        <w:rPr>
          <w:b/>
        </w:rPr>
        <w:t xml:space="preserve"> </w:t>
      </w:r>
      <w:r>
        <w:t>два стрільці – грудна фігура (мішень № 6) або гонг (мішень № 4г), один стрілець - гонг (мішень № 4г), що встановлені по фронту.</w:t>
      </w:r>
    </w:p>
    <w:p w14:paraId="6BE3C276" w14:textId="77777777" w:rsidR="0045252D" w:rsidRDefault="0045252D" w:rsidP="0045252D">
      <w:r>
        <w:t>Дальності до цілі, (м):</w:t>
      </w:r>
    </w:p>
    <w:tbl>
      <w:tblPr>
        <w:tblStyle w:val="TableNormal1"/>
        <w:tblW w:w="902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20" w:type="dxa"/>
          <w:bottom w:w="80" w:type="dxa"/>
          <w:right w:w="120" w:type="dxa"/>
        </w:tblCellMar>
        <w:tblLook w:val="01E0" w:firstRow="1" w:lastRow="1" w:firstColumn="1" w:lastColumn="1" w:noHBand="0" w:noVBand="0"/>
      </w:tblPr>
      <w:tblGrid>
        <w:gridCol w:w="1853"/>
        <w:gridCol w:w="2257"/>
        <w:gridCol w:w="2522"/>
        <w:gridCol w:w="2392"/>
      </w:tblGrid>
      <w:tr w:rsidR="0045252D" w14:paraId="743501EB" w14:textId="77777777" w:rsidTr="00A30D34">
        <w:trPr>
          <w:trHeight w:val="253"/>
          <w:tblHeader/>
        </w:trPr>
        <w:tc>
          <w:tcPr>
            <w:tcW w:w="1853" w:type="dxa"/>
            <w:vMerge w:val="restart"/>
            <w:vAlign w:val="center"/>
          </w:tcPr>
          <w:p w14:paraId="1BA821E2" w14:textId="77777777" w:rsidR="0045252D" w:rsidRDefault="0045252D" w:rsidP="0045252D">
            <w:pPr>
              <w:pStyle w:val="a9"/>
              <w:rPr>
                <w:b/>
                <w:sz w:val="26"/>
              </w:rPr>
            </w:pPr>
          </w:p>
          <w:p w14:paraId="1C288CA2" w14:textId="77777777" w:rsidR="0045252D" w:rsidRDefault="0045252D" w:rsidP="0045252D">
            <w:pPr>
              <w:pStyle w:val="a9"/>
              <w:rPr>
                <w:sz w:val="24"/>
              </w:rPr>
            </w:pPr>
            <w:proofErr w:type="spellStart"/>
            <w:r>
              <w:t>Вид</w:t>
            </w:r>
            <w:proofErr w:type="spellEnd"/>
            <w:r>
              <w:t xml:space="preserve"> </w:t>
            </w:r>
            <w:proofErr w:type="spellStart"/>
            <w:r>
              <w:t>зброї</w:t>
            </w:r>
            <w:proofErr w:type="spellEnd"/>
          </w:p>
        </w:tc>
        <w:tc>
          <w:tcPr>
            <w:tcW w:w="7171" w:type="dxa"/>
            <w:gridSpan w:val="3"/>
            <w:vAlign w:val="center"/>
          </w:tcPr>
          <w:p w14:paraId="5AA7D8CC" w14:textId="77777777" w:rsidR="0045252D" w:rsidRDefault="0045252D" w:rsidP="0045252D">
            <w:pPr>
              <w:pStyle w:val="a9"/>
              <w:rPr>
                <w:sz w:val="24"/>
              </w:rPr>
            </w:pPr>
            <w:proofErr w:type="spellStart"/>
            <w:r>
              <w:t>Ціль</w:t>
            </w:r>
            <w:proofErr w:type="spellEnd"/>
          </w:p>
        </w:tc>
      </w:tr>
      <w:tr w:rsidR="0045252D" w14:paraId="619D0E94" w14:textId="77777777" w:rsidTr="00A30D34">
        <w:trPr>
          <w:trHeight w:val="1027"/>
          <w:tblHeader/>
        </w:trPr>
        <w:tc>
          <w:tcPr>
            <w:tcW w:w="1853" w:type="dxa"/>
            <w:vMerge/>
            <w:tcBorders>
              <w:top w:val="nil"/>
            </w:tcBorders>
          </w:tcPr>
          <w:p w14:paraId="30977F38" w14:textId="77777777" w:rsidR="0045252D" w:rsidRDefault="0045252D" w:rsidP="0045252D">
            <w:pPr>
              <w:pStyle w:val="1"/>
              <w:rPr>
                <w:sz w:val="2"/>
                <w:szCs w:val="2"/>
              </w:rPr>
            </w:pPr>
          </w:p>
        </w:tc>
        <w:tc>
          <w:tcPr>
            <w:tcW w:w="2257" w:type="dxa"/>
            <w:vAlign w:val="center"/>
          </w:tcPr>
          <w:p w14:paraId="3EF861EF" w14:textId="77777777" w:rsidR="0045252D" w:rsidRDefault="0045252D" w:rsidP="0045252D">
            <w:pPr>
              <w:pStyle w:val="a9"/>
              <w:rPr>
                <w:sz w:val="24"/>
              </w:rPr>
            </w:pPr>
            <w:proofErr w:type="spellStart"/>
            <w:r>
              <w:t>стрілець</w:t>
            </w:r>
            <w:proofErr w:type="spellEnd"/>
            <w:r>
              <w:t xml:space="preserve"> № 1 -</w:t>
            </w:r>
          </w:p>
          <w:p w14:paraId="59D1D874" w14:textId="77777777" w:rsidR="0045252D" w:rsidRDefault="0045252D" w:rsidP="0045252D">
            <w:pPr>
              <w:pStyle w:val="a9"/>
              <w:rPr>
                <w:sz w:val="24"/>
              </w:rPr>
            </w:pPr>
            <w:proofErr w:type="spellStart"/>
            <w:r>
              <w:t>мішень</w:t>
            </w:r>
            <w:proofErr w:type="spellEnd"/>
            <w:r>
              <w:t xml:space="preserve"> № 6 </w:t>
            </w:r>
            <w:proofErr w:type="spellStart"/>
            <w:r>
              <w:t>або</w:t>
            </w:r>
            <w:proofErr w:type="spellEnd"/>
            <w:r>
              <w:t xml:space="preserve"> </w:t>
            </w:r>
            <w:proofErr w:type="spellStart"/>
            <w:r>
              <w:t>гонг</w:t>
            </w:r>
            <w:proofErr w:type="spellEnd"/>
            <w:r>
              <w:t xml:space="preserve"> (</w:t>
            </w:r>
            <w:proofErr w:type="spellStart"/>
            <w:r>
              <w:t>мішень</w:t>
            </w:r>
            <w:proofErr w:type="spellEnd"/>
            <w:r>
              <w:t xml:space="preserve"> № 4г)</w:t>
            </w:r>
          </w:p>
        </w:tc>
        <w:tc>
          <w:tcPr>
            <w:tcW w:w="2522" w:type="dxa"/>
            <w:vAlign w:val="center"/>
          </w:tcPr>
          <w:p w14:paraId="6269B0AE" w14:textId="77777777" w:rsidR="0045252D" w:rsidRDefault="0045252D" w:rsidP="0045252D">
            <w:pPr>
              <w:pStyle w:val="a9"/>
              <w:rPr>
                <w:sz w:val="24"/>
              </w:rPr>
            </w:pPr>
            <w:proofErr w:type="spellStart"/>
            <w:r>
              <w:t>стрілець</w:t>
            </w:r>
            <w:proofErr w:type="spellEnd"/>
            <w:r>
              <w:t xml:space="preserve"> № 2 -</w:t>
            </w:r>
          </w:p>
          <w:p w14:paraId="0BABFB8D" w14:textId="77777777" w:rsidR="0045252D" w:rsidRDefault="0045252D" w:rsidP="0045252D">
            <w:pPr>
              <w:pStyle w:val="a9"/>
              <w:rPr>
                <w:sz w:val="24"/>
              </w:rPr>
            </w:pPr>
            <w:proofErr w:type="spellStart"/>
            <w:r>
              <w:t>мішень</w:t>
            </w:r>
            <w:proofErr w:type="spellEnd"/>
            <w:r>
              <w:t xml:space="preserve"> № 6 </w:t>
            </w:r>
            <w:proofErr w:type="spellStart"/>
            <w:r>
              <w:t>або</w:t>
            </w:r>
            <w:proofErr w:type="spellEnd"/>
            <w:r>
              <w:t xml:space="preserve"> </w:t>
            </w:r>
            <w:proofErr w:type="spellStart"/>
            <w:r>
              <w:t>гонг</w:t>
            </w:r>
            <w:proofErr w:type="spellEnd"/>
            <w:r>
              <w:t xml:space="preserve"> (</w:t>
            </w:r>
            <w:proofErr w:type="spellStart"/>
            <w:r>
              <w:t>мішень</w:t>
            </w:r>
            <w:proofErr w:type="spellEnd"/>
            <w:r>
              <w:t xml:space="preserve"> № 4г)</w:t>
            </w:r>
          </w:p>
        </w:tc>
        <w:tc>
          <w:tcPr>
            <w:tcW w:w="2392" w:type="dxa"/>
            <w:vAlign w:val="center"/>
          </w:tcPr>
          <w:p w14:paraId="5FDDF8C2" w14:textId="77777777" w:rsidR="0045252D" w:rsidRDefault="0045252D" w:rsidP="0045252D">
            <w:pPr>
              <w:pStyle w:val="a9"/>
              <w:rPr>
                <w:sz w:val="24"/>
              </w:rPr>
            </w:pPr>
            <w:proofErr w:type="spellStart"/>
            <w:r>
              <w:t>стрілець</w:t>
            </w:r>
            <w:proofErr w:type="spellEnd"/>
            <w:r>
              <w:t xml:space="preserve"> № 3 – </w:t>
            </w:r>
            <w:proofErr w:type="spellStart"/>
            <w:r>
              <w:t>гонг</w:t>
            </w:r>
            <w:proofErr w:type="spellEnd"/>
            <w:r>
              <w:t xml:space="preserve"> (</w:t>
            </w:r>
            <w:proofErr w:type="spellStart"/>
            <w:r>
              <w:t>мішень</w:t>
            </w:r>
            <w:proofErr w:type="spellEnd"/>
            <w:r>
              <w:t xml:space="preserve"> № 4г)</w:t>
            </w:r>
          </w:p>
        </w:tc>
      </w:tr>
      <w:tr w:rsidR="0045252D" w14:paraId="49AC3E2D" w14:textId="77777777" w:rsidTr="00A30D34">
        <w:trPr>
          <w:trHeight w:val="450"/>
        </w:trPr>
        <w:tc>
          <w:tcPr>
            <w:tcW w:w="1853" w:type="dxa"/>
            <w:vAlign w:val="center"/>
          </w:tcPr>
          <w:p w14:paraId="61453761" w14:textId="77777777" w:rsidR="0045252D" w:rsidRDefault="0045252D" w:rsidP="0045252D">
            <w:pPr>
              <w:pStyle w:val="a9"/>
              <w:rPr>
                <w:sz w:val="24"/>
              </w:rPr>
            </w:pPr>
            <w:proofErr w:type="spellStart"/>
            <w:r>
              <w:t>Автомат</w:t>
            </w:r>
            <w:proofErr w:type="spellEnd"/>
          </w:p>
        </w:tc>
        <w:tc>
          <w:tcPr>
            <w:tcW w:w="2257" w:type="dxa"/>
            <w:vAlign w:val="center"/>
          </w:tcPr>
          <w:p w14:paraId="376A687E" w14:textId="77777777" w:rsidR="0045252D" w:rsidRDefault="0045252D" w:rsidP="0045252D">
            <w:pPr>
              <w:pStyle w:val="a9"/>
              <w:jc w:val="center"/>
              <w:rPr>
                <w:sz w:val="24"/>
              </w:rPr>
            </w:pPr>
            <w:r>
              <w:t>50</w:t>
            </w:r>
          </w:p>
        </w:tc>
        <w:tc>
          <w:tcPr>
            <w:tcW w:w="2522" w:type="dxa"/>
            <w:vAlign w:val="center"/>
          </w:tcPr>
          <w:p w14:paraId="083784F7" w14:textId="77777777" w:rsidR="0045252D" w:rsidRDefault="0045252D" w:rsidP="0045252D">
            <w:pPr>
              <w:pStyle w:val="a9"/>
              <w:jc w:val="center"/>
              <w:rPr>
                <w:sz w:val="24"/>
              </w:rPr>
            </w:pPr>
            <w:r>
              <w:t>100</w:t>
            </w:r>
          </w:p>
        </w:tc>
        <w:tc>
          <w:tcPr>
            <w:tcW w:w="2392" w:type="dxa"/>
            <w:vAlign w:val="center"/>
          </w:tcPr>
          <w:p w14:paraId="54F4AD61" w14:textId="77777777" w:rsidR="0045252D" w:rsidRDefault="0045252D" w:rsidP="0045252D">
            <w:pPr>
              <w:pStyle w:val="a9"/>
              <w:jc w:val="center"/>
              <w:rPr>
                <w:sz w:val="24"/>
              </w:rPr>
            </w:pPr>
            <w:r>
              <w:t>50</w:t>
            </w:r>
          </w:p>
        </w:tc>
      </w:tr>
    </w:tbl>
    <w:p w14:paraId="6FDA1950" w14:textId="77777777" w:rsidR="0045252D" w:rsidRDefault="0045252D" w:rsidP="0045252D">
      <w:r w:rsidRPr="0045252D">
        <w:rPr>
          <w:rStyle w:val="a2"/>
        </w:rPr>
        <w:t>Кількість боєприпасів:</w:t>
      </w:r>
      <w:r>
        <w:rPr>
          <w:b/>
        </w:rPr>
        <w:t xml:space="preserve"> </w:t>
      </w:r>
      <w:r>
        <w:t>20, що споряджаються у два магазини по п’ять набоїв та один магазин десять набоїв.</w:t>
      </w:r>
    </w:p>
    <w:p w14:paraId="1D0A1185" w14:textId="77777777" w:rsidR="0045252D" w:rsidRDefault="0045252D" w:rsidP="0045252D">
      <w:r w:rsidRPr="0045252D">
        <w:rPr>
          <w:rStyle w:val="a2"/>
        </w:rPr>
        <w:t>Час на стрільбу:</w:t>
      </w:r>
      <w:r>
        <w:rPr>
          <w:b/>
        </w:rPr>
        <w:t xml:space="preserve"> </w:t>
      </w:r>
      <w:r>
        <w:t>необмежений.</w:t>
      </w:r>
    </w:p>
    <w:p w14:paraId="264ECDBF" w14:textId="77777777" w:rsidR="0045252D" w:rsidRDefault="0045252D" w:rsidP="0045252D">
      <w:r w:rsidRPr="0045252D">
        <w:rPr>
          <w:rStyle w:val="a2"/>
        </w:rPr>
        <w:t>Положення для стрільби</w:t>
      </w:r>
      <w:r>
        <w:rPr>
          <w:rStyle w:val="a2"/>
        </w:rPr>
        <w:t>:</w:t>
      </w:r>
      <w:r>
        <w:rPr>
          <w:b/>
        </w:rPr>
        <w:t xml:space="preserve"> </w:t>
      </w:r>
      <w:r>
        <w:t>стоячи з окопу.</w:t>
      </w:r>
    </w:p>
    <w:p w14:paraId="3837D53B" w14:textId="77777777" w:rsidR="0045252D" w:rsidRPr="0045252D" w:rsidRDefault="0045252D" w:rsidP="0045252D">
      <w:pPr>
        <w:rPr>
          <w:rFonts w:ascii="Montserrat" w:hAnsi="Montserrat"/>
          <w:b/>
          <w:bCs/>
        </w:rPr>
      </w:pPr>
      <w:r w:rsidRPr="0045252D">
        <w:rPr>
          <w:rStyle w:val="a2"/>
        </w:rPr>
        <w:t>Оцінка:</w:t>
      </w:r>
    </w:p>
    <w:p w14:paraId="50FBFECA" w14:textId="77777777" w:rsidR="0045252D" w:rsidRDefault="0045252D" w:rsidP="0045252D">
      <w:r>
        <w:t xml:space="preserve">“відмінно” – влучити 10–8 пострілами; </w:t>
      </w:r>
    </w:p>
    <w:p w14:paraId="6E6A7AB9" w14:textId="77777777" w:rsidR="0045252D" w:rsidRDefault="0045252D" w:rsidP="0045252D">
      <w:r>
        <w:t xml:space="preserve">“добре” – влучити 7–6 пострілами; </w:t>
      </w:r>
    </w:p>
    <w:p w14:paraId="05F30844" w14:textId="77777777" w:rsidR="0045252D" w:rsidRDefault="0045252D" w:rsidP="0045252D">
      <w:r>
        <w:t>“задовільно” – влучити 5–4 пострілами.</w:t>
      </w:r>
    </w:p>
    <w:p w14:paraId="5790D252" w14:textId="77777777" w:rsidR="0045252D" w:rsidRDefault="0045252D" w:rsidP="0045252D">
      <w:r>
        <w:t>Постріли короткими чергами по стрільцю № 3, не оцінюються.</w:t>
      </w:r>
    </w:p>
    <w:p w14:paraId="69E187C7" w14:textId="77777777" w:rsidR="0045252D" w:rsidRPr="001F7125" w:rsidRDefault="0045252D" w:rsidP="0045252D">
      <w:pPr>
        <w:rPr>
          <w:rFonts w:ascii="Montserrat" w:hAnsi="Montserrat"/>
          <w:b/>
          <w:bCs/>
        </w:rPr>
      </w:pPr>
      <w:r w:rsidRPr="001F7125">
        <w:rPr>
          <w:rStyle w:val="a2"/>
        </w:rPr>
        <w:t>Особливості виконання вправи.</w:t>
      </w:r>
    </w:p>
    <w:p w14:paraId="0C22BE07" w14:textId="77777777" w:rsidR="0045252D" w:rsidRDefault="0045252D" w:rsidP="0045252D">
      <w:r>
        <w:t>За командою керівника стрільби “До бою” той, хто стріляє, висувається на РВВ, приймає положення “стоячи з окопу”, заряджає зброю та доповідає “Готовий”. За командою: “Вогонь” чітко та голосно ідентифікує “Ціль” та виконує першу серію з п’яти одиночних пострілів по цілі “стрілець № 1”, здійснює заміну магазину, та продовжує другу серію з п’яти одиночних пострілів по цілі “стрілець № 2”, після чого проводить заміну магазину і здійснює третю серію з десяти пострілів по цілі “стрілець № 3” (короткими чергами).</w:t>
      </w:r>
    </w:p>
    <w:p w14:paraId="2BE0D921" w14:textId="77777777" w:rsidR="0045252D" w:rsidRDefault="0045252D" w:rsidP="0045252D">
      <w:r>
        <w:t>Після закінчення виконання серії пострілів вправи доповідає: “Закінчив”.</w:t>
      </w:r>
    </w:p>
    <w:p w14:paraId="6BF67E82" w14:textId="77777777" w:rsidR="0045252D" w:rsidRDefault="0045252D" w:rsidP="0045252D">
      <w:r>
        <w:t>Після проведення серії пострілів здійснюється огляд мішеней (для огляду можуть використовуватись оптичні прилади спостереження).</w:t>
      </w:r>
    </w:p>
    <w:p w14:paraId="6A6031EB" w14:textId="77777777" w:rsidR="0045252D" w:rsidRDefault="0045252D" w:rsidP="0045252D">
      <w:r>
        <w:t>Всі цілі повинні бути враженні.</w:t>
      </w:r>
    </w:p>
    <w:p w14:paraId="0767E568" w14:textId="77777777" w:rsidR="0045252D" w:rsidRDefault="0045252D" w:rsidP="0045252D">
      <w:r w:rsidRPr="001F7125">
        <w:rPr>
          <w:b/>
          <w:bCs/>
        </w:rPr>
        <w:t>Режим ведення вогню:</w:t>
      </w:r>
      <w:r>
        <w:t xml:space="preserve"> одиночними пострілами, короткими чергами.</w:t>
      </w:r>
    </w:p>
    <w:p w14:paraId="37D882E0" w14:textId="77777777" w:rsidR="0045252D" w:rsidRDefault="0045252D" w:rsidP="001F7125">
      <w:r w:rsidRPr="001F7125">
        <w:rPr>
          <w:b/>
          <w:bCs/>
        </w:rPr>
        <w:t>УВАГА!</w:t>
      </w:r>
      <w:r>
        <w:rPr>
          <w:b/>
        </w:rPr>
        <w:t xml:space="preserve"> </w:t>
      </w:r>
      <w:r>
        <w:t>За можливості, виконання вправи в кінці другого блоку проводити з коліматорним прицілом.</w:t>
      </w:r>
    </w:p>
    <w:bookmarkStart w:id="571" w:name="PV4_1"/>
    <w:p w14:paraId="082198C8" w14:textId="77777777" w:rsidR="00884F35" w:rsidRDefault="00000000">
      <w:pPr>
        <w:pStyle w:val="a8"/>
        <w:pageBreakBefore/>
      </w:pPr>
      <w:r>
        <w:lastRenderedPageBreak/>
        <w:fldChar w:fldCharType="begin"/>
      </w:r>
      <w:r>
        <w:instrText xml:space="preserve"> HYPERLINK \l "toc_return_122" \o "До відповідного пункту у змісті" </w:instrText>
      </w:r>
      <w:r>
        <w:fldChar w:fldCharType="separate"/>
      </w:r>
      <w:r>
        <w:t>Підготовча вправа № 4-1</w:t>
      </w:r>
      <w:r>
        <w:fldChar w:fldCharType="end"/>
      </w:r>
    </w:p>
    <w:bookmarkEnd w:id="571"/>
    <w:p w14:paraId="0BEED620" w14:textId="77777777" w:rsidR="00884F35" w:rsidRDefault="00000000" w:rsidP="00320290">
      <w:pPr>
        <w:jc w:val="center"/>
      </w:pPr>
      <w:r>
        <w:t xml:space="preserve">“Стрільба зі зміною вогневої позиції по групі піхоти та </w:t>
      </w:r>
      <w:proofErr w:type="spellStart"/>
      <w:r>
        <w:t>БпЛА</w:t>
      </w:r>
      <w:proofErr w:type="spellEnd"/>
      <w:r>
        <w:t xml:space="preserve"> малого класу (</w:t>
      </w:r>
      <w:proofErr w:type="spellStart"/>
      <w:r>
        <w:t>квадрокоптери</w:t>
      </w:r>
      <w:proofErr w:type="spellEnd"/>
      <w:r>
        <w:t xml:space="preserve">, </w:t>
      </w:r>
      <w:proofErr w:type="spellStart"/>
      <w:r>
        <w:t>мультикоптери</w:t>
      </w:r>
      <w:proofErr w:type="spellEnd"/>
      <w:r>
        <w:t>, FPV) зі стрілецької зброї”</w:t>
      </w:r>
    </w:p>
    <w:p w14:paraId="64993635" w14:textId="77777777" w:rsidR="00884F35" w:rsidRPr="00150E98" w:rsidRDefault="00000000">
      <w:pPr>
        <w:rPr>
          <w:rFonts w:ascii="Montserrat" w:hAnsi="Montserrat"/>
          <w:b/>
          <w:bCs/>
          <w:sz w:val="28"/>
          <w:szCs w:val="32"/>
        </w:rPr>
      </w:pPr>
      <w:r w:rsidRPr="00150E98">
        <w:rPr>
          <w:rFonts w:ascii="Montserrat" w:hAnsi="Montserrat"/>
          <w:b/>
          <w:bCs/>
          <w:sz w:val="28"/>
          <w:szCs w:val="32"/>
        </w:rPr>
        <w:t>Ціль:</w:t>
      </w:r>
    </w:p>
    <w:p w14:paraId="64C16C03" w14:textId="77777777" w:rsidR="00884F35" w:rsidRDefault="00000000">
      <w:r>
        <w:t>два стрільці – грудна фігура (мішень № 6) або гонг (мішень № 4г),</w:t>
      </w:r>
    </w:p>
    <w:p w14:paraId="6B59AA58" w14:textId="77777777" w:rsidR="00884F35" w:rsidRDefault="00000000">
      <w:r>
        <w:t xml:space="preserve">дві мішені – імітатори </w:t>
      </w:r>
      <w:proofErr w:type="spellStart"/>
      <w:r>
        <w:t>БпЛА</w:t>
      </w:r>
      <w:proofErr w:type="spellEnd"/>
      <w:r>
        <w:t>, закріплені на висоті 5–6 м.</w:t>
      </w:r>
    </w:p>
    <w:p w14:paraId="69E8EA74" w14:textId="77777777" w:rsidR="00884F35" w:rsidRDefault="00000000">
      <w:r w:rsidRPr="00150E98">
        <w:rPr>
          <w:rFonts w:ascii="Montserrat" w:hAnsi="Montserrat"/>
          <w:b/>
          <w:bCs/>
          <w:sz w:val="28"/>
          <w:szCs w:val="32"/>
        </w:rPr>
        <w:t>Кількість вогневих позицій:</w:t>
      </w:r>
      <w:r w:rsidRPr="00150E98">
        <w:rPr>
          <w:sz w:val="28"/>
          <w:szCs w:val="32"/>
        </w:rPr>
        <w:t xml:space="preserve"> </w:t>
      </w:r>
      <w:r>
        <w:t>2</w:t>
      </w:r>
    </w:p>
    <w:p w14:paraId="277740FB" w14:textId="77777777" w:rsidR="00884F35" w:rsidRPr="00150E98" w:rsidRDefault="00000000">
      <w:pPr>
        <w:rPr>
          <w:rFonts w:ascii="Montserrat" w:hAnsi="Montserrat"/>
          <w:b/>
          <w:bCs/>
          <w:sz w:val="28"/>
          <w:szCs w:val="32"/>
        </w:rPr>
      </w:pPr>
      <w:r w:rsidRPr="00150E98">
        <w:rPr>
          <w:rFonts w:ascii="Montserrat" w:hAnsi="Montserrat"/>
          <w:b/>
          <w:bCs/>
          <w:sz w:val="28"/>
          <w:szCs w:val="32"/>
        </w:rPr>
        <w:t>Дальності до цілі, (м):</w:t>
      </w:r>
    </w:p>
    <w:tbl>
      <w:tblPr>
        <w:tblStyle w:val="TableGrid"/>
        <w:tblW w:w="0" w:type="auto"/>
        <w:jc w:val="center"/>
        <w:tblLayout w:type="fixed"/>
        <w:tblLook w:val="04A0" w:firstRow="1" w:lastRow="0" w:firstColumn="1" w:lastColumn="0" w:noHBand="0" w:noVBand="1"/>
      </w:tblPr>
      <w:tblGrid>
        <w:gridCol w:w="1800"/>
        <w:gridCol w:w="2544"/>
        <w:gridCol w:w="2544"/>
        <w:gridCol w:w="2544"/>
      </w:tblGrid>
      <w:tr w:rsidR="00884F35" w14:paraId="21BB119E" w14:textId="77777777">
        <w:trPr>
          <w:cantSplit/>
          <w:jc w:val="center"/>
        </w:trPr>
        <w:tc>
          <w:tcPr>
            <w:tcW w:w="1800" w:type="dxa"/>
            <w:vMerge w:val="restart"/>
            <w:tcMar>
              <w:top w:w="80" w:type="dxa"/>
              <w:left w:w="80" w:type="dxa"/>
              <w:bottom w:w="80" w:type="dxa"/>
              <w:right w:w="80" w:type="dxa"/>
            </w:tcMar>
            <w:vAlign w:val="center"/>
          </w:tcPr>
          <w:p w14:paraId="250492AF" w14:textId="77777777" w:rsidR="00884F35" w:rsidRDefault="00000000">
            <w:pPr>
              <w:spacing w:before="40" w:after="40"/>
              <w:jc w:val="center"/>
            </w:pPr>
            <w:r>
              <w:rPr>
                <w:rFonts w:ascii="Montserrat" w:hAnsi="Montserrat"/>
                <w:b/>
                <w:sz w:val="21"/>
              </w:rPr>
              <w:t>Вид зброї</w:t>
            </w:r>
          </w:p>
        </w:tc>
        <w:tc>
          <w:tcPr>
            <w:tcW w:w="2544" w:type="dxa"/>
            <w:gridSpan w:val="3"/>
            <w:tcMar>
              <w:top w:w="80" w:type="dxa"/>
              <w:left w:w="80" w:type="dxa"/>
              <w:bottom w:w="80" w:type="dxa"/>
              <w:right w:w="80" w:type="dxa"/>
            </w:tcMar>
            <w:vAlign w:val="center"/>
          </w:tcPr>
          <w:p w14:paraId="3B7C1193" w14:textId="77777777" w:rsidR="00884F35" w:rsidRDefault="00000000">
            <w:pPr>
              <w:spacing w:before="40" w:after="40"/>
              <w:jc w:val="center"/>
            </w:pPr>
            <w:r>
              <w:rPr>
                <w:rFonts w:ascii="Montserrat" w:hAnsi="Montserrat"/>
                <w:b/>
                <w:sz w:val="21"/>
              </w:rPr>
              <w:t>Ціль</w:t>
            </w:r>
          </w:p>
        </w:tc>
      </w:tr>
      <w:tr w:rsidR="00884F35" w14:paraId="1C1B6F32" w14:textId="77777777">
        <w:trPr>
          <w:cantSplit/>
          <w:jc w:val="center"/>
        </w:trPr>
        <w:tc>
          <w:tcPr>
            <w:tcW w:w="2466" w:type="dxa"/>
            <w:vMerge/>
          </w:tcPr>
          <w:p w14:paraId="209F8C61" w14:textId="77777777" w:rsidR="00884F35" w:rsidRDefault="00884F35"/>
        </w:tc>
        <w:tc>
          <w:tcPr>
            <w:tcW w:w="2544" w:type="dxa"/>
            <w:tcMar>
              <w:top w:w="80" w:type="dxa"/>
              <w:left w:w="80" w:type="dxa"/>
              <w:bottom w:w="80" w:type="dxa"/>
              <w:right w:w="80" w:type="dxa"/>
            </w:tcMar>
            <w:vAlign w:val="center"/>
          </w:tcPr>
          <w:p w14:paraId="23D91EA3" w14:textId="77777777" w:rsidR="00884F35" w:rsidRDefault="00000000">
            <w:pPr>
              <w:spacing w:before="40" w:after="40"/>
              <w:jc w:val="center"/>
            </w:pPr>
            <w:r>
              <w:rPr>
                <w:rFonts w:ascii="Montserrat" w:hAnsi="Montserrat"/>
                <w:b/>
                <w:sz w:val="21"/>
              </w:rPr>
              <w:t xml:space="preserve">Імітатор </w:t>
            </w:r>
            <w:proofErr w:type="spellStart"/>
            <w:r>
              <w:rPr>
                <w:rFonts w:ascii="Montserrat" w:hAnsi="Montserrat"/>
                <w:b/>
                <w:sz w:val="21"/>
              </w:rPr>
              <w:t>БпЛА</w:t>
            </w:r>
            <w:proofErr w:type="spellEnd"/>
          </w:p>
        </w:tc>
        <w:tc>
          <w:tcPr>
            <w:tcW w:w="2544" w:type="dxa"/>
            <w:tcMar>
              <w:top w:w="80" w:type="dxa"/>
              <w:left w:w="80" w:type="dxa"/>
              <w:bottom w:w="80" w:type="dxa"/>
              <w:right w:w="80" w:type="dxa"/>
            </w:tcMar>
            <w:vAlign w:val="center"/>
          </w:tcPr>
          <w:p w14:paraId="5B790BEF" w14:textId="77777777" w:rsidR="00884F35" w:rsidRDefault="00000000">
            <w:pPr>
              <w:spacing w:before="40" w:after="40"/>
              <w:jc w:val="center"/>
            </w:pPr>
            <w:r>
              <w:rPr>
                <w:rFonts w:ascii="Montserrat" w:hAnsi="Montserrat"/>
                <w:b/>
                <w:sz w:val="21"/>
              </w:rPr>
              <w:t>стрілець № 1 -</w:t>
            </w:r>
            <w:r>
              <w:rPr>
                <w:rFonts w:ascii="Montserrat" w:hAnsi="Montserrat"/>
                <w:b/>
                <w:sz w:val="21"/>
              </w:rPr>
              <w:br/>
              <w:t>мішень № 6 або гонг (мішень № 4г)</w:t>
            </w:r>
          </w:p>
        </w:tc>
        <w:tc>
          <w:tcPr>
            <w:tcW w:w="2544" w:type="dxa"/>
            <w:tcMar>
              <w:top w:w="80" w:type="dxa"/>
              <w:left w:w="80" w:type="dxa"/>
              <w:bottom w:w="80" w:type="dxa"/>
              <w:right w:w="80" w:type="dxa"/>
            </w:tcMar>
            <w:vAlign w:val="center"/>
          </w:tcPr>
          <w:p w14:paraId="4DCBBCEB" w14:textId="77777777" w:rsidR="00884F35" w:rsidRDefault="00000000">
            <w:pPr>
              <w:spacing w:before="40" w:after="40"/>
              <w:jc w:val="center"/>
            </w:pPr>
            <w:r>
              <w:rPr>
                <w:rFonts w:ascii="Montserrat" w:hAnsi="Montserrat"/>
                <w:b/>
                <w:sz w:val="21"/>
              </w:rPr>
              <w:t>стрілець № 2 -</w:t>
            </w:r>
            <w:r>
              <w:rPr>
                <w:rFonts w:ascii="Montserrat" w:hAnsi="Montserrat"/>
                <w:b/>
                <w:sz w:val="21"/>
              </w:rPr>
              <w:br/>
              <w:t>мішень № 6 або гонг (мішень № 4г)</w:t>
            </w:r>
          </w:p>
        </w:tc>
      </w:tr>
      <w:tr w:rsidR="00884F35" w14:paraId="6BB7A18A" w14:textId="77777777">
        <w:trPr>
          <w:cantSplit/>
          <w:jc w:val="center"/>
        </w:trPr>
        <w:tc>
          <w:tcPr>
            <w:tcW w:w="1800" w:type="dxa"/>
            <w:tcMar>
              <w:top w:w="80" w:type="dxa"/>
              <w:left w:w="80" w:type="dxa"/>
              <w:bottom w:w="80" w:type="dxa"/>
              <w:right w:w="80" w:type="dxa"/>
            </w:tcMar>
            <w:vAlign w:val="center"/>
          </w:tcPr>
          <w:p w14:paraId="63859340" w14:textId="77777777" w:rsidR="00884F35" w:rsidRDefault="00000000">
            <w:pPr>
              <w:spacing w:before="40" w:after="40"/>
              <w:jc w:val="center"/>
            </w:pPr>
            <w:r>
              <w:rPr>
                <w:rFonts w:ascii="Montserrat" w:hAnsi="Montserrat"/>
                <w:sz w:val="21"/>
              </w:rPr>
              <w:t>Автомат</w:t>
            </w:r>
          </w:p>
        </w:tc>
        <w:tc>
          <w:tcPr>
            <w:tcW w:w="2544" w:type="dxa"/>
            <w:tcMar>
              <w:top w:w="80" w:type="dxa"/>
              <w:left w:w="80" w:type="dxa"/>
              <w:bottom w:w="80" w:type="dxa"/>
              <w:right w:w="80" w:type="dxa"/>
            </w:tcMar>
            <w:vAlign w:val="center"/>
          </w:tcPr>
          <w:p w14:paraId="166EE009" w14:textId="77777777" w:rsidR="00884F35" w:rsidRDefault="00000000">
            <w:pPr>
              <w:spacing w:before="40" w:after="40"/>
              <w:jc w:val="center"/>
            </w:pPr>
            <w:r>
              <w:rPr>
                <w:rFonts w:ascii="Montserrat" w:hAnsi="Montserrat"/>
                <w:sz w:val="21"/>
              </w:rPr>
              <w:t>30</w:t>
            </w:r>
          </w:p>
        </w:tc>
        <w:tc>
          <w:tcPr>
            <w:tcW w:w="2544" w:type="dxa"/>
            <w:tcMar>
              <w:top w:w="80" w:type="dxa"/>
              <w:left w:w="80" w:type="dxa"/>
              <w:bottom w:w="80" w:type="dxa"/>
              <w:right w:w="80" w:type="dxa"/>
            </w:tcMar>
            <w:vAlign w:val="center"/>
          </w:tcPr>
          <w:p w14:paraId="36956E52" w14:textId="77777777" w:rsidR="00884F35" w:rsidRDefault="00000000">
            <w:pPr>
              <w:spacing w:before="40" w:after="40"/>
              <w:jc w:val="center"/>
            </w:pPr>
            <w:r>
              <w:rPr>
                <w:rFonts w:ascii="Montserrat" w:hAnsi="Montserrat"/>
                <w:sz w:val="21"/>
              </w:rPr>
              <w:t>50</w:t>
            </w:r>
          </w:p>
        </w:tc>
        <w:tc>
          <w:tcPr>
            <w:tcW w:w="2544" w:type="dxa"/>
            <w:tcMar>
              <w:top w:w="80" w:type="dxa"/>
              <w:left w:w="80" w:type="dxa"/>
              <w:bottom w:w="80" w:type="dxa"/>
              <w:right w:w="80" w:type="dxa"/>
            </w:tcMar>
            <w:vAlign w:val="center"/>
          </w:tcPr>
          <w:p w14:paraId="1DB60A58" w14:textId="77777777" w:rsidR="00884F35" w:rsidRDefault="00000000">
            <w:pPr>
              <w:spacing w:before="40" w:after="40"/>
              <w:jc w:val="center"/>
            </w:pPr>
            <w:r>
              <w:rPr>
                <w:rFonts w:ascii="Montserrat" w:hAnsi="Montserrat"/>
                <w:sz w:val="21"/>
              </w:rPr>
              <w:t>75</w:t>
            </w:r>
          </w:p>
        </w:tc>
      </w:tr>
    </w:tbl>
    <w:p w14:paraId="7EBD2796" w14:textId="77777777" w:rsidR="00884F35" w:rsidRDefault="00000000">
      <w:r w:rsidRPr="00150E98">
        <w:rPr>
          <w:rFonts w:ascii="Montserrat" w:hAnsi="Montserrat"/>
          <w:b/>
          <w:bCs/>
          <w:sz w:val="28"/>
          <w:szCs w:val="32"/>
        </w:rPr>
        <w:t>Час на стрільбу:</w:t>
      </w:r>
      <w:r w:rsidRPr="00150E98">
        <w:rPr>
          <w:sz w:val="28"/>
          <w:szCs w:val="32"/>
        </w:rPr>
        <w:t xml:space="preserve"> </w:t>
      </w:r>
      <w:r>
        <w:t>необмежений.</w:t>
      </w:r>
    </w:p>
    <w:p w14:paraId="39A49A75" w14:textId="77777777" w:rsidR="00884F35" w:rsidRDefault="00000000">
      <w:r w:rsidRPr="00150E98">
        <w:rPr>
          <w:rFonts w:ascii="Montserrat" w:hAnsi="Montserrat"/>
          <w:b/>
          <w:bCs/>
          <w:sz w:val="28"/>
          <w:szCs w:val="32"/>
        </w:rPr>
        <w:t>Кількість боєприпасів:</w:t>
      </w:r>
      <w:r w:rsidRPr="00150E98">
        <w:rPr>
          <w:sz w:val="28"/>
          <w:szCs w:val="32"/>
        </w:rPr>
        <w:t xml:space="preserve"> </w:t>
      </w:r>
      <w:r>
        <w:t>20 набоїв, що споряджаються у два магазини, 12 в один та 8 в інший.</w:t>
      </w:r>
    </w:p>
    <w:p w14:paraId="7AC642CE" w14:textId="77777777" w:rsidR="00884F35" w:rsidRDefault="00000000">
      <w:r w:rsidRPr="00150E98">
        <w:rPr>
          <w:rFonts w:ascii="Montserrat" w:hAnsi="Montserrat"/>
          <w:b/>
          <w:bCs/>
          <w:sz w:val="28"/>
          <w:szCs w:val="32"/>
        </w:rPr>
        <w:t>Режим ведення вогню:</w:t>
      </w:r>
      <w:r w:rsidRPr="00150E98">
        <w:rPr>
          <w:sz w:val="28"/>
          <w:szCs w:val="32"/>
        </w:rPr>
        <w:t xml:space="preserve"> </w:t>
      </w:r>
      <w:r>
        <w:t>одиночними пострілами.</w:t>
      </w:r>
    </w:p>
    <w:p w14:paraId="22FDE3E8" w14:textId="77777777" w:rsidR="00884F35" w:rsidRDefault="00000000">
      <w:r>
        <w:rPr>
          <w:b/>
          <w:bCs/>
        </w:rPr>
        <w:t>Положення для стрільби:</w:t>
      </w:r>
      <w:r>
        <w:t xml:space="preserve"> по піхоті стоячи з-за укриття, по імітатору </w:t>
      </w:r>
      <w:proofErr w:type="spellStart"/>
      <w:r>
        <w:t>БпЛА</w:t>
      </w:r>
      <w:proofErr w:type="spellEnd"/>
      <w:r>
        <w:t xml:space="preserve"> стоячи з упору.</w:t>
      </w:r>
    </w:p>
    <w:p w14:paraId="011CF38E" w14:textId="77777777" w:rsidR="00884F35" w:rsidRPr="00150E98" w:rsidRDefault="00000000">
      <w:pPr>
        <w:rPr>
          <w:rFonts w:ascii="Montserrat" w:hAnsi="Montserrat"/>
          <w:b/>
          <w:bCs/>
          <w:sz w:val="28"/>
          <w:szCs w:val="32"/>
        </w:rPr>
      </w:pPr>
      <w:r w:rsidRPr="00150E98">
        <w:rPr>
          <w:rFonts w:ascii="Montserrat" w:hAnsi="Montserrat"/>
          <w:b/>
          <w:bCs/>
          <w:sz w:val="28"/>
          <w:szCs w:val="32"/>
        </w:rPr>
        <w:t>Оцінка:</w:t>
      </w:r>
    </w:p>
    <w:p w14:paraId="4EB851DF" w14:textId="77777777" w:rsidR="00884F35" w:rsidRDefault="00000000">
      <w:r>
        <w:t xml:space="preserve">“відмінно” – влучити 12 разів з них 4 рази по імітатору </w:t>
      </w:r>
      <w:proofErr w:type="spellStart"/>
      <w:r>
        <w:t>БпЛА</w:t>
      </w:r>
      <w:proofErr w:type="spellEnd"/>
      <w:r>
        <w:t>;</w:t>
      </w:r>
    </w:p>
    <w:p w14:paraId="1029B633" w14:textId="77777777" w:rsidR="00884F35" w:rsidRDefault="00000000">
      <w:r>
        <w:t xml:space="preserve">“добре” – влучити 10 разів з них 3 рази по імітатору </w:t>
      </w:r>
      <w:proofErr w:type="spellStart"/>
      <w:r>
        <w:t>БпЛА</w:t>
      </w:r>
      <w:proofErr w:type="spellEnd"/>
      <w:r>
        <w:t>;</w:t>
      </w:r>
    </w:p>
    <w:p w14:paraId="2B3F8DD5" w14:textId="77777777" w:rsidR="00884F35" w:rsidRDefault="00000000">
      <w:r>
        <w:t xml:space="preserve">“задовільно” – влучити 8 разів з них 2 рази по імітатору </w:t>
      </w:r>
      <w:proofErr w:type="spellStart"/>
      <w:r>
        <w:t>БпЛА</w:t>
      </w:r>
      <w:proofErr w:type="spellEnd"/>
      <w:r>
        <w:t>.</w:t>
      </w:r>
    </w:p>
    <w:p w14:paraId="4030ECE9" w14:textId="77777777" w:rsidR="00884F35" w:rsidRPr="00150E98" w:rsidRDefault="00000000">
      <w:pPr>
        <w:rPr>
          <w:rFonts w:ascii="Montserrat" w:hAnsi="Montserrat"/>
          <w:b/>
          <w:bCs/>
          <w:sz w:val="28"/>
          <w:szCs w:val="32"/>
        </w:rPr>
      </w:pPr>
      <w:r w:rsidRPr="00150E98">
        <w:rPr>
          <w:rFonts w:ascii="Montserrat" w:hAnsi="Montserrat"/>
          <w:b/>
          <w:bCs/>
          <w:sz w:val="28"/>
          <w:szCs w:val="32"/>
        </w:rPr>
        <w:t>Особливості виконання вправи:</w:t>
      </w:r>
    </w:p>
    <w:p w14:paraId="2FFD79E4" w14:textId="77777777" w:rsidR="00884F35" w:rsidRDefault="00000000">
      <w:r>
        <w:t>За командою керівника стрільби “До бою” той, хто стріляє, висувається на РВВ, заряджає зброю, приймає положення для стрільби “стоячи з-за укриття” та доповідає “Готовий”. За командою керівника на ділянці: “Вогонь” самостійно ставить перемикач вогню на одиночний режим та здійснює серію з шести пострілів по цілі мішень № 6 або гонг (мішень № 4г) що розміщена на відстані 50 м, після чого виконує перенесення вогню на ціль мішень № 6 або гонг (мішень № 4г) що розміщена на відстані 75 м.</w:t>
      </w:r>
    </w:p>
    <w:p w14:paraId="2A39F21A" w14:textId="77777777" w:rsidR="00884F35" w:rsidRDefault="00000000">
      <w:r>
        <w:t xml:space="preserve">Після використання боєприпасів у першому магазині військовослужбовець здійснює заміну магазину та робить зміну вогневої позиції, займає положення для стрільби стоячи з упору, виявляє та ідентифікує ціль та подає команду: «Ціль». Після виявлення цілі військовослужбовець переводить перемикач режимів вогню в положення для ведення одиночного вогню та виконує вісім одиночних пострілів по імітатору </w:t>
      </w:r>
      <w:proofErr w:type="spellStart"/>
      <w:r>
        <w:t>БпЛА</w:t>
      </w:r>
      <w:proofErr w:type="spellEnd"/>
      <w:r>
        <w:t>.</w:t>
      </w:r>
    </w:p>
    <w:p w14:paraId="76428533" w14:textId="77777777" w:rsidR="00150E98" w:rsidRDefault="00000000" w:rsidP="00150E98">
      <w:r>
        <w:lastRenderedPageBreak/>
        <w:t>Після закінчення набоїв військовослужбовець доповідає “Стрільбу закінчив”. Керівник стрільби подає команду “Стій. Розряджай”, після того як військовослужбовець розрядив зброю керівник стрільби подає наступну команду - “Зброю до огляду”. Керівник стрільби проводить огляд зброї та наявність невикористаних боєприпасів. Оглянувши зброю керівник стрільби подає команду “Зміна, на вихідний рубіж бігом руш”. Підводить короткий підсумок виконання вправи, оголошує оцінки за виконання вправи.</w:t>
      </w:r>
    </w:p>
    <w:p w14:paraId="22FFC29D" w14:textId="77777777" w:rsidR="00150E98" w:rsidRDefault="00150E98" w:rsidP="00150E98">
      <w:pPr>
        <w:jc w:val="center"/>
      </w:pPr>
    </w:p>
    <w:p w14:paraId="667A0C2D" w14:textId="58CBF195" w:rsidR="00884F35" w:rsidRPr="00320290" w:rsidRDefault="00000000" w:rsidP="00150E98">
      <w:pPr>
        <w:jc w:val="center"/>
        <w:rPr>
          <w:rFonts w:ascii="Montserrat" w:hAnsi="Montserrat"/>
          <w:b/>
          <w:bCs/>
        </w:rPr>
      </w:pPr>
      <w:r w:rsidRPr="00320290">
        <w:rPr>
          <w:rFonts w:ascii="Montserrat" w:hAnsi="Montserrat"/>
          <w:b/>
          <w:bCs/>
        </w:rPr>
        <w:t>СХЕМА ВИКОНАННЯ ВПРАВИ</w:t>
      </w:r>
    </w:p>
    <w:p w14:paraId="73320F75" w14:textId="77777777" w:rsidR="00884F35" w:rsidRDefault="00000000">
      <w:pPr>
        <w:jc w:val="center"/>
      </w:pPr>
      <w:r>
        <w:t xml:space="preserve">“Стрільба зі зміною вогневої позиції по групі піхоти та </w:t>
      </w:r>
      <w:proofErr w:type="spellStart"/>
      <w:r>
        <w:t>БпЛА</w:t>
      </w:r>
      <w:proofErr w:type="spellEnd"/>
      <w:r>
        <w:t xml:space="preserve"> малого класу (</w:t>
      </w:r>
      <w:proofErr w:type="spellStart"/>
      <w:r>
        <w:t>квадрокоптери</w:t>
      </w:r>
      <w:proofErr w:type="spellEnd"/>
      <w:r>
        <w:t xml:space="preserve">, </w:t>
      </w:r>
      <w:proofErr w:type="spellStart"/>
      <w:r>
        <w:t>мультикоптери</w:t>
      </w:r>
      <w:proofErr w:type="spellEnd"/>
      <w:r>
        <w:t>, FPV) зі стрілецької зброї”</w:t>
      </w:r>
    </w:p>
    <w:p w14:paraId="6287F808" w14:textId="77777777" w:rsidR="00884F35" w:rsidRDefault="00000000">
      <w:pPr>
        <w:spacing w:before="120" w:after="0"/>
        <w:jc w:val="center"/>
      </w:pPr>
      <w:r>
        <w:rPr>
          <w:noProof/>
        </w:rPr>
        <w:drawing>
          <wp:inline distT="0" distB="0" distL="0" distR="0" wp14:anchorId="1D251575" wp14:editId="32B4FD46">
            <wp:extent cx="5897880" cy="6441621"/>
            <wp:effectExtent l="0" t="0" r="0" b="0"/>
            <wp:docPr id="2145774209" name="Picture 214577420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v4_1.png"/>
                    <pic:cNvPicPr/>
                  </pic:nvPicPr>
                  <pic:blipFill>
                    <a:blip r:embed="rId37"/>
                    <a:stretch>
                      <a:fillRect/>
                    </a:stretch>
                  </pic:blipFill>
                  <pic:spPr>
                    <a:xfrm>
                      <a:off x="0" y="0"/>
                      <a:ext cx="5897880" cy="6441621"/>
                    </a:xfrm>
                    <a:prstGeom prst="rect">
                      <a:avLst/>
                    </a:prstGeom>
                  </pic:spPr>
                </pic:pic>
              </a:graphicData>
            </a:graphic>
          </wp:inline>
        </w:drawing>
      </w:r>
    </w:p>
    <w:bookmarkStart w:id="572" w:name="PV5"/>
    <w:p w14:paraId="154346C4" w14:textId="77777777" w:rsidR="00731277" w:rsidRPr="00731277" w:rsidRDefault="00731277" w:rsidP="00731277">
      <w:pPr>
        <w:pStyle w:val="a8"/>
        <w:pageBreakBefore/>
      </w:pPr>
      <w:r>
        <w:lastRenderedPageBreak/>
        <w:fldChar w:fldCharType="begin"/>
      </w:r>
      <w:r>
        <w:instrText xml:space="preserve"> HYPERLINK \l "toc_return_081" \o "До відповідного пункту у змісті" </w:instrText>
      </w:r>
      <w:r>
        <w:fldChar w:fldCharType="separate"/>
      </w:r>
      <w:r w:rsidRPr="00731277">
        <w:t>Підготовча вправа № 5</w:t>
      </w:r>
      <w:r>
        <w:fldChar w:fldCharType="end"/>
      </w:r>
    </w:p>
    <w:bookmarkEnd w:id="572"/>
    <w:p w14:paraId="50FE8A58" w14:textId="77777777" w:rsidR="00731277" w:rsidRDefault="00731277" w:rsidP="00150E98">
      <w:pPr>
        <w:jc w:val="center"/>
      </w:pPr>
      <w:r>
        <w:t>“Ведення вогню з положення лежачи по групі цілей”</w:t>
      </w:r>
    </w:p>
    <w:p w14:paraId="500E3433" w14:textId="77777777" w:rsidR="00731277" w:rsidRDefault="00731277" w:rsidP="00731277">
      <w:r w:rsidRPr="00731277">
        <w:rPr>
          <w:rStyle w:val="a2"/>
        </w:rPr>
        <w:t>Цілі:</w:t>
      </w:r>
      <w:r>
        <w:rPr>
          <w:b/>
        </w:rPr>
        <w:t xml:space="preserve"> </w:t>
      </w:r>
      <w:r>
        <w:t>три стрільці – поясна фігура (мішень № 7), що з’являється або гонг (мішень № 4г).</w:t>
      </w:r>
    </w:p>
    <w:p w14:paraId="4BF56763" w14:textId="77777777" w:rsidR="00731277" w:rsidRDefault="00731277" w:rsidP="00731277">
      <w:r w:rsidRPr="00731277">
        <w:rPr>
          <w:b/>
          <w:bCs/>
        </w:rPr>
        <w:t>Дальності до цілі, (м</w:t>
      </w:r>
      <w:r>
        <w:t>):</w:t>
      </w:r>
    </w:p>
    <w:tbl>
      <w:tblPr>
        <w:tblStyle w:val="TableNormal1"/>
        <w:tblW w:w="902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20" w:type="dxa"/>
          <w:bottom w:w="80" w:type="dxa"/>
          <w:right w:w="120" w:type="dxa"/>
        </w:tblCellMar>
        <w:tblLook w:val="01E0" w:firstRow="1" w:lastRow="1" w:firstColumn="1" w:lastColumn="1" w:noHBand="0" w:noVBand="0"/>
      </w:tblPr>
      <w:tblGrid>
        <w:gridCol w:w="1857"/>
        <w:gridCol w:w="2387"/>
        <w:gridCol w:w="2387"/>
        <w:gridCol w:w="2393"/>
      </w:tblGrid>
      <w:tr w:rsidR="00731277" w14:paraId="5F449505" w14:textId="77777777" w:rsidTr="00A30D34">
        <w:trPr>
          <w:trHeight w:val="268"/>
          <w:tblHeader/>
        </w:trPr>
        <w:tc>
          <w:tcPr>
            <w:tcW w:w="1857" w:type="dxa"/>
            <w:vMerge w:val="restart"/>
            <w:vAlign w:val="center"/>
          </w:tcPr>
          <w:p w14:paraId="208C1928" w14:textId="77777777" w:rsidR="00731277" w:rsidRDefault="00731277" w:rsidP="00731277">
            <w:pPr>
              <w:pStyle w:val="a9"/>
              <w:rPr>
                <w:sz w:val="24"/>
              </w:rPr>
            </w:pPr>
            <w:proofErr w:type="spellStart"/>
            <w:r>
              <w:t>Вид</w:t>
            </w:r>
            <w:proofErr w:type="spellEnd"/>
            <w:r>
              <w:t xml:space="preserve"> </w:t>
            </w:r>
            <w:proofErr w:type="spellStart"/>
            <w:r>
              <w:t>зброї</w:t>
            </w:r>
            <w:proofErr w:type="spellEnd"/>
          </w:p>
        </w:tc>
        <w:tc>
          <w:tcPr>
            <w:tcW w:w="7167" w:type="dxa"/>
            <w:gridSpan w:val="3"/>
            <w:vAlign w:val="center"/>
          </w:tcPr>
          <w:p w14:paraId="39ADE55B" w14:textId="77777777" w:rsidR="00731277" w:rsidRDefault="00731277" w:rsidP="00731277">
            <w:pPr>
              <w:pStyle w:val="a9"/>
              <w:jc w:val="center"/>
              <w:rPr>
                <w:sz w:val="24"/>
              </w:rPr>
            </w:pPr>
            <w:proofErr w:type="spellStart"/>
            <w:r>
              <w:t>Ціль</w:t>
            </w:r>
            <w:proofErr w:type="spellEnd"/>
          </w:p>
        </w:tc>
      </w:tr>
      <w:tr w:rsidR="00731277" w14:paraId="335B15FF" w14:textId="77777777" w:rsidTr="00A30D34">
        <w:trPr>
          <w:trHeight w:val="268"/>
          <w:tblHeader/>
        </w:trPr>
        <w:tc>
          <w:tcPr>
            <w:tcW w:w="1857" w:type="dxa"/>
            <w:vMerge/>
            <w:tcBorders>
              <w:top w:val="nil"/>
            </w:tcBorders>
          </w:tcPr>
          <w:p w14:paraId="6515CD29" w14:textId="77777777" w:rsidR="00731277" w:rsidRDefault="00731277" w:rsidP="00731277">
            <w:pPr>
              <w:pStyle w:val="1"/>
              <w:rPr>
                <w:sz w:val="2"/>
                <w:szCs w:val="2"/>
              </w:rPr>
            </w:pPr>
          </w:p>
        </w:tc>
        <w:tc>
          <w:tcPr>
            <w:tcW w:w="2387" w:type="dxa"/>
            <w:vAlign w:val="center"/>
          </w:tcPr>
          <w:p w14:paraId="106C90C3" w14:textId="77777777" w:rsidR="00731277" w:rsidRDefault="00731277" w:rsidP="00731277">
            <w:pPr>
              <w:pStyle w:val="a9"/>
              <w:jc w:val="center"/>
              <w:rPr>
                <w:sz w:val="24"/>
              </w:rPr>
            </w:pPr>
            <w:proofErr w:type="spellStart"/>
            <w:r>
              <w:t>стрілець</w:t>
            </w:r>
            <w:proofErr w:type="spellEnd"/>
          </w:p>
        </w:tc>
        <w:tc>
          <w:tcPr>
            <w:tcW w:w="2387" w:type="dxa"/>
            <w:vAlign w:val="center"/>
          </w:tcPr>
          <w:p w14:paraId="2FFA4DC6" w14:textId="77777777" w:rsidR="00731277" w:rsidRDefault="00731277" w:rsidP="00731277">
            <w:pPr>
              <w:pStyle w:val="a9"/>
              <w:jc w:val="center"/>
              <w:rPr>
                <w:sz w:val="24"/>
              </w:rPr>
            </w:pPr>
            <w:proofErr w:type="spellStart"/>
            <w:r>
              <w:t>стрілець</w:t>
            </w:r>
            <w:proofErr w:type="spellEnd"/>
          </w:p>
        </w:tc>
        <w:tc>
          <w:tcPr>
            <w:tcW w:w="2393" w:type="dxa"/>
            <w:vAlign w:val="center"/>
          </w:tcPr>
          <w:p w14:paraId="308682F7" w14:textId="77777777" w:rsidR="00731277" w:rsidRDefault="00731277" w:rsidP="00731277">
            <w:pPr>
              <w:pStyle w:val="a9"/>
              <w:jc w:val="center"/>
              <w:rPr>
                <w:sz w:val="24"/>
              </w:rPr>
            </w:pPr>
            <w:proofErr w:type="spellStart"/>
            <w:r>
              <w:t>стрілець</w:t>
            </w:r>
            <w:proofErr w:type="spellEnd"/>
          </w:p>
        </w:tc>
      </w:tr>
      <w:tr w:rsidR="00731277" w14:paraId="74D88222" w14:textId="77777777" w:rsidTr="00A30D34">
        <w:trPr>
          <w:trHeight w:val="542"/>
        </w:trPr>
        <w:tc>
          <w:tcPr>
            <w:tcW w:w="1857" w:type="dxa"/>
            <w:vAlign w:val="center"/>
          </w:tcPr>
          <w:p w14:paraId="4867B06D" w14:textId="77777777" w:rsidR="00731277" w:rsidRDefault="00731277" w:rsidP="00731277">
            <w:pPr>
              <w:pStyle w:val="a9"/>
              <w:rPr>
                <w:sz w:val="24"/>
              </w:rPr>
            </w:pPr>
            <w:proofErr w:type="spellStart"/>
            <w:r>
              <w:t>Автомат</w:t>
            </w:r>
            <w:proofErr w:type="spellEnd"/>
          </w:p>
        </w:tc>
        <w:tc>
          <w:tcPr>
            <w:tcW w:w="2387" w:type="dxa"/>
            <w:vAlign w:val="center"/>
          </w:tcPr>
          <w:p w14:paraId="4CE828CD" w14:textId="77777777" w:rsidR="00731277" w:rsidRDefault="00731277" w:rsidP="00731277">
            <w:pPr>
              <w:pStyle w:val="a9"/>
              <w:jc w:val="center"/>
              <w:rPr>
                <w:sz w:val="24"/>
              </w:rPr>
            </w:pPr>
            <w:r>
              <w:t>100</w:t>
            </w:r>
          </w:p>
        </w:tc>
        <w:tc>
          <w:tcPr>
            <w:tcW w:w="2387" w:type="dxa"/>
            <w:vAlign w:val="center"/>
          </w:tcPr>
          <w:p w14:paraId="01722D33" w14:textId="77777777" w:rsidR="00731277" w:rsidRDefault="00731277" w:rsidP="00731277">
            <w:pPr>
              <w:pStyle w:val="a9"/>
              <w:jc w:val="center"/>
              <w:rPr>
                <w:sz w:val="24"/>
              </w:rPr>
            </w:pPr>
            <w:r>
              <w:t>150</w:t>
            </w:r>
          </w:p>
        </w:tc>
        <w:tc>
          <w:tcPr>
            <w:tcW w:w="2393" w:type="dxa"/>
            <w:vAlign w:val="center"/>
          </w:tcPr>
          <w:p w14:paraId="143CA026" w14:textId="77777777" w:rsidR="00731277" w:rsidRDefault="00731277" w:rsidP="00731277">
            <w:pPr>
              <w:pStyle w:val="a9"/>
              <w:jc w:val="center"/>
              <w:rPr>
                <w:sz w:val="24"/>
              </w:rPr>
            </w:pPr>
            <w:r>
              <w:t>200</w:t>
            </w:r>
          </w:p>
        </w:tc>
      </w:tr>
    </w:tbl>
    <w:p w14:paraId="31053DC3" w14:textId="77777777" w:rsidR="00731277" w:rsidRDefault="00731277" w:rsidP="00731277">
      <w:r w:rsidRPr="00731277">
        <w:rPr>
          <w:rStyle w:val="a2"/>
        </w:rPr>
        <w:t>Кількість боєприпасів:</w:t>
      </w:r>
      <w:r>
        <w:rPr>
          <w:b/>
        </w:rPr>
        <w:t xml:space="preserve"> </w:t>
      </w:r>
      <w:r>
        <w:t>12, що споряджаються в один магазин.</w:t>
      </w:r>
    </w:p>
    <w:p w14:paraId="311F372F" w14:textId="77777777" w:rsidR="00731277" w:rsidRDefault="00731277" w:rsidP="00731277">
      <w:r w:rsidRPr="00731277">
        <w:rPr>
          <w:rStyle w:val="a2"/>
        </w:rPr>
        <w:t>Положення для стрільби:</w:t>
      </w:r>
      <w:r w:rsidRPr="00731277">
        <w:rPr>
          <w:b/>
          <w:bCs/>
        </w:rPr>
        <w:t xml:space="preserve"> </w:t>
      </w:r>
      <w:r>
        <w:t>лежачи (без використання упору).</w:t>
      </w:r>
    </w:p>
    <w:p w14:paraId="1594DBA5" w14:textId="77777777" w:rsidR="00731277" w:rsidRPr="00731277" w:rsidRDefault="00731277" w:rsidP="00731277">
      <w:pPr>
        <w:rPr>
          <w:rFonts w:ascii="Montserrat" w:hAnsi="Montserrat"/>
          <w:b/>
          <w:bCs/>
        </w:rPr>
      </w:pPr>
      <w:r w:rsidRPr="00731277">
        <w:rPr>
          <w:rStyle w:val="a2"/>
        </w:rPr>
        <w:t>Оцінка:</w:t>
      </w:r>
    </w:p>
    <w:p w14:paraId="0ABB0D0E" w14:textId="77777777" w:rsidR="00731277" w:rsidRDefault="00731277" w:rsidP="00731277">
      <w:r>
        <w:t xml:space="preserve">“відмінно” – 3 рази вразити всі цілі; </w:t>
      </w:r>
    </w:p>
    <w:p w14:paraId="44F089D5" w14:textId="77777777" w:rsidR="00731277" w:rsidRDefault="00731277" w:rsidP="00731277">
      <w:r>
        <w:t xml:space="preserve">“добре” – 2 рази вразити всі цілі; </w:t>
      </w:r>
    </w:p>
    <w:p w14:paraId="5AE48F9D" w14:textId="77777777" w:rsidR="00731277" w:rsidRDefault="00731277" w:rsidP="00731277">
      <w:pPr>
        <w:rPr>
          <w:b/>
        </w:rPr>
      </w:pPr>
      <w:r>
        <w:t xml:space="preserve">“задовільно” – 1 раз вразити всі цілі. </w:t>
      </w:r>
      <w:r>
        <w:rPr>
          <w:rStyle w:val="a2"/>
        </w:rPr>
        <w:t>Особливості виконання вправи.</w:t>
      </w:r>
    </w:p>
    <w:p w14:paraId="0D664EB5" w14:textId="77777777" w:rsidR="00731277" w:rsidRDefault="00731277" w:rsidP="00731277">
      <w:r>
        <w:t>За командою керівника стрільби “До бою” той, хто стріляє, висувається на РВВ, приймає положення “лежачи” (без використання упору) заряджає зброю та доповідає “Готовий”. За командою: “Вогонь” чітко та голосно ідентифікує “Ціль” та виконує серію із 4 пострілів по кожній цілі.</w:t>
      </w:r>
    </w:p>
    <w:p w14:paraId="28E632F9" w14:textId="77777777" w:rsidR="00731277" w:rsidRDefault="00731277" w:rsidP="00731277">
      <w:r>
        <w:rPr>
          <w:b/>
        </w:rPr>
        <w:t xml:space="preserve">Порушенням умов вправи є: </w:t>
      </w:r>
      <w:r>
        <w:t>використання стрільцем упору.</w:t>
      </w:r>
    </w:p>
    <w:p w14:paraId="223E3D4C" w14:textId="77777777" w:rsidR="00731277" w:rsidRDefault="00731277" w:rsidP="00731277">
      <w:r>
        <w:t>Режим ведення вогню: одиночними пострілами.</w:t>
      </w:r>
    </w:p>
    <w:bookmarkStart w:id="573" w:name="PV6"/>
    <w:p w14:paraId="48C240FC" w14:textId="77777777" w:rsidR="00B01D1F" w:rsidRDefault="00B01D1F" w:rsidP="00B01D1F">
      <w:pPr>
        <w:pStyle w:val="a8"/>
        <w:pageBreakBefore/>
      </w:pPr>
      <w:r>
        <w:lastRenderedPageBreak/>
        <w:fldChar w:fldCharType="begin"/>
      </w:r>
      <w:r>
        <w:instrText xml:space="preserve"> HYPERLINK \l "toc_return_082" \o "До відповідного пункту у змісті" </w:instrText>
      </w:r>
      <w:r>
        <w:fldChar w:fldCharType="separate"/>
      </w:r>
      <w:r>
        <w:t>Підготовча вправа № 6</w:t>
      </w:r>
      <w:r>
        <w:fldChar w:fldCharType="end"/>
      </w:r>
    </w:p>
    <w:bookmarkEnd w:id="573"/>
    <w:p w14:paraId="5F43DC1C" w14:textId="77777777" w:rsidR="00B01D1F" w:rsidRDefault="00B01D1F" w:rsidP="00150E98">
      <w:pPr>
        <w:jc w:val="center"/>
      </w:pPr>
      <w:r>
        <w:t>“Стрільба з місця по нерухомих цілях з усування затримок під час стрільби”</w:t>
      </w:r>
    </w:p>
    <w:p w14:paraId="496012D6" w14:textId="77777777" w:rsidR="00B01D1F" w:rsidRDefault="00B01D1F" w:rsidP="00B01D1F">
      <w:r w:rsidRPr="00B01D1F">
        <w:rPr>
          <w:rStyle w:val="a2"/>
        </w:rPr>
        <w:t>Ціль:</w:t>
      </w:r>
      <w:r w:rsidRPr="00B01D1F">
        <w:rPr>
          <w:b/>
          <w:bCs/>
        </w:rPr>
        <w:t xml:space="preserve"> </w:t>
      </w:r>
      <w:r>
        <w:t>стрілець – мішень № 4 або гонг (мішень № 4г), що встановлена по фронту та на рівні 1 м від нижнього зрізу мішені до землі.</w:t>
      </w:r>
    </w:p>
    <w:p w14:paraId="05BF6E78" w14:textId="77777777" w:rsidR="00B01D1F" w:rsidRDefault="00B01D1F" w:rsidP="00B01D1F">
      <w:r w:rsidRPr="00B01D1F">
        <w:rPr>
          <w:b/>
          <w:bCs/>
        </w:rPr>
        <w:t xml:space="preserve">Дальність до </w:t>
      </w:r>
      <w:r w:rsidRPr="00B01D1F">
        <w:rPr>
          <w:rStyle w:val="a2"/>
        </w:rPr>
        <w:t>цілі:</w:t>
      </w:r>
      <w:r w:rsidRPr="00B01D1F">
        <w:rPr>
          <w:b/>
          <w:bCs/>
        </w:rPr>
        <w:t xml:space="preserve"> </w:t>
      </w:r>
      <w:r>
        <w:t>50 м.</w:t>
      </w:r>
    </w:p>
    <w:p w14:paraId="1BFD9317" w14:textId="77777777" w:rsidR="00B01D1F" w:rsidRDefault="00B01D1F" w:rsidP="00B01D1F">
      <w:r w:rsidRPr="00B01D1F">
        <w:rPr>
          <w:rStyle w:val="a2"/>
        </w:rPr>
        <w:t>Кількість боєприпасів:</w:t>
      </w:r>
      <w:r>
        <w:rPr>
          <w:b/>
        </w:rPr>
        <w:t xml:space="preserve"> </w:t>
      </w:r>
      <w:r>
        <w:t>10 та 3 – навчальні набої (або гільзи), споряджені в один магазин у довільному порядку, перші два та останній – обов’язково бойові.</w:t>
      </w:r>
    </w:p>
    <w:p w14:paraId="6A00943F" w14:textId="77777777" w:rsidR="00B01D1F" w:rsidRDefault="00B01D1F" w:rsidP="00B01D1F">
      <w:r w:rsidRPr="00B01D1F">
        <w:rPr>
          <w:rStyle w:val="a2"/>
        </w:rPr>
        <w:t>Час на стрільбу:</w:t>
      </w:r>
      <w:r>
        <w:rPr>
          <w:b/>
        </w:rPr>
        <w:t xml:space="preserve"> </w:t>
      </w:r>
      <w:r>
        <w:t>необмежений.</w:t>
      </w:r>
    </w:p>
    <w:p w14:paraId="33442C40" w14:textId="77777777" w:rsidR="00B01D1F" w:rsidRDefault="00B01D1F" w:rsidP="00B01D1F">
      <w:r w:rsidRPr="00B01D1F">
        <w:rPr>
          <w:rStyle w:val="a2"/>
        </w:rPr>
        <w:t>Положення для стрільби:</w:t>
      </w:r>
      <w:r>
        <w:rPr>
          <w:b/>
        </w:rPr>
        <w:t xml:space="preserve"> </w:t>
      </w:r>
      <w:r>
        <w:t>стоячи.</w:t>
      </w:r>
    </w:p>
    <w:p w14:paraId="59625449" w14:textId="77777777" w:rsidR="00B01D1F" w:rsidRPr="00B01D1F" w:rsidRDefault="00B01D1F" w:rsidP="00B01D1F">
      <w:pPr>
        <w:rPr>
          <w:rFonts w:ascii="Montserrat" w:hAnsi="Montserrat"/>
          <w:b/>
          <w:bCs/>
        </w:rPr>
      </w:pPr>
      <w:r w:rsidRPr="00B01D1F">
        <w:rPr>
          <w:rStyle w:val="a2"/>
        </w:rPr>
        <w:t>Оцінка:</w:t>
      </w:r>
    </w:p>
    <w:p w14:paraId="2C4867D6" w14:textId="77777777" w:rsidR="00B01D1F" w:rsidRDefault="00B01D1F" w:rsidP="00B01D1F">
      <w:r>
        <w:t>“відмінно” – 10 - 9 влучень самостійно усунув затримки без порушень правил безпеки;</w:t>
      </w:r>
    </w:p>
    <w:p w14:paraId="70C4451F" w14:textId="77777777" w:rsidR="00B01D1F" w:rsidRDefault="00B01D1F" w:rsidP="00B01D1F">
      <w:r>
        <w:t>“добре” – 7 - 8 влучень самостійно усунув затримки без порушень правил безпеки;</w:t>
      </w:r>
    </w:p>
    <w:p w14:paraId="349CA1EF" w14:textId="77777777" w:rsidR="00B01D1F" w:rsidRDefault="00B01D1F" w:rsidP="00B01D1F">
      <w:r>
        <w:t>“задовільно” – 5–6 влучень самостійно усунув затримки без порушень правил безпеки.</w:t>
      </w:r>
    </w:p>
    <w:p w14:paraId="77FD2869" w14:textId="77777777" w:rsidR="00B01D1F" w:rsidRDefault="00B01D1F" w:rsidP="00B01D1F">
      <w:pPr>
        <w:rPr>
          <w:sz w:val="12"/>
        </w:rPr>
      </w:pPr>
      <w:r w:rsidRPr="00B01D1F">
        <w:rPr>
          <w:rStyle w:val="a2"/>
        </w:rPr>
        <w:t>Особливості виконання вправи:</w:t>
      </w:r>
      <w:r>
        <w:rPr>
          <w:b/>
        </w:rPr>
        <w:t xml:space="preserve"> </w:t>
      </w:r>
      <w:r>
        <w:t>за командою “До бою” той, хто стріляє, висувається</w:t>
      </w:r>
      <w:r>
        <w:rPr>
          <w:w w:val="150"/>
        </w:rPr>
        <w:t xml:space="preserve"> </w:t>
      </w:r>
      <w:r>
        <w:t>на</w:t>
      </w:r>
      <w:r>
        <w:rPr>
          <w:w w:val="150"/>
        </w:rPr>
        <w:t xml:space="preserve"> </w:t>
      </w:r>
      <w:r>
        <w:t>РВВ,</w:t>
      </w:r>
      <w:r>
        <w:rPr>
          <w:w w:val="150"/>
        </w:rPr>
        <w:t xml:space="preserve"> </w:t>
      </w:r>
      <w:r>
        <w:t>у</w:t>
      </w:r>
      <w:r>
        <w:rPr>
          <w:w w:val="150"/>
        </w:rPr>
        <w:t xml:space="preserve"> </w:t>
      </w:r>
      <w:r>
        <w:t>положенні</w:t>
      </w:r>
      <w:r>
        <w:rPr>
          <w:w w:val="150"/>
        </w:rPr>
        <w:t xml:space="preserve"> </w:t>
      </w:r>
      <w:r>
        <w:t>“стоячи”</w:t>
      </w:r>
      <w:r>
        <w:rPr>
          <w:w w:val="150"/>
        </w:rPr>
        <w:t xml:space="preserve"> </w:t>
      </w:r>
      <w:r>
        <w:t>заряджає</w:t>
      </w:r>
      <w:r>
        <w:rPr>
          <w:w w:val="150"/>
        </w:rPr>
        <w:t xml:space="preserve"> </w:t>
      </w:r>
      <w:r>
        <w:t>зброю</w:t>
      </w:r>
      <w:r>
        <w:rPr>
          <w:w w:val="150"/>
        </w:rPr>
        <w:t xml:space="preserve"> </w:t>
      </w:r>
      <w:r>
        <w:t>та</w:t>
      </w:r>
      <w:r>
        <w:rPr>
          <w:w w:val="150"/>
        </w:rPr>
        <w:t xml:space="preserve"> </w:t>
      </w:r>
      <w:r>
        <w:t>доповідає</w:t>
      </w:r>
    </w:p>
    <w:p w14:paraId="46043523" w14:textId="77777777" w:rsidR="00B01D1F" w:rsidRDefault="00B01D1F" w:rsidP="00B01D1F">
      <w:r>
        <w:t>“Готовий”. За командою “Вогонь” ідентифікує ціль чітко та голосно командою “Ціль” та проводить десять прицільних пострілів. У разі затримки доповідає про затримку, самостійно усуває її та виконує наступний постріл.</w:t>
      </w:r>
    </w:p>
    <w:p w14:paraId="2A775642" w14:textId="77777777" w:rsidR="00B01D1F" w:rsidRDefault="00B01D1F" w:rsidP="00B01D1F">
      <w:r>
        <w:t>Режим ведення вогню: одиночними пострілами.</w:t>
      </w:r>
    </w:p>
    <w:p w14:paraId="3F34F3F3" w14:textId="77777777" w:rsidR="00B01D1F" w:rsidRDefault="00B01D1F" w:rsidP="00B01D1F">
      <w:pPr>
        <w:rPr>
          <w:i/>
        </w:rPr>
      </w:pPr>
      <w:r w:rsidRPr="00B01D1F">
        <w:rPr>
          <w:b/>
          <w:bCs/>
          <w:i/>
          <w:iCs/>
        </w:rPr>
        <w:t>ЗАСТЕРЕЖЕННЯ!</w:t>
      </w:r>
      <w:r>
        <w:rPr>
          <w:b/>
          <w:i/>
        </w:rPr>
        <w:t xml:space="preserve"> </w:t>
      </w:r>
      <w:r>
        <w:rPr>
          <w:i/>
        </w:rPr>
        <w:t>Використовувати гільзи, якщо стрілецька зброя за своїми конструктивними особливостями дозволяє їх використання під час виконання вправ стрільб (не допускати заклинювання зброї, для усунення якого необхідний час, тощо).</w:t>
      </w:r>
    </w:p>
    <w:bookmarkStart w:id="574" w:name="PV7"/>
    <w:p w14:paraId="6D7F802D" w14:textId="77777777" w:rsidR="006140D6" w:rsidRPr="006140D6" w:rsidRDefault="006140D6" w:rsidP="006140D6">
      <w:pPr>
        <w:pStyle w:val="a8"/>
        <w:pageBreakBefore/>
      </w:pPr>
      <w:r>
        <w:lastRenderedPageBreak/>
        <w:fldChar w:fldCharType="begin"/>
      </w:r>
      <w:r>
        <w:instrText xml:space="preserve"> HYPERLINK \l "toc_return_083" \o "До відповідного пункту у змісті" </w:instrText>
      </w:r>
      <w:r>
        <w:fldChar w:fldCharType="separate"/>
      </w:r>
      <w:r w:rsidRPr="006140D6">
        <w:t xml:space="preserve">Підготовча вправа № 7 </w:t>
      </w:r>
      <w:r>
        <w:fldChar w:fldCharType="end"/>
      </w:r>
    </w:p>
    <w:bookmarkEnd w:id="574"/>
    <w:p w14:paraId="4F652274" w14:textId="77777777" w:rsidR="006140D6" w:rsidRPr="006140D6" w:rsidRDefault="006140D6" w:rsidP="00150E98">
      <w:pPr>
        <w:jc w:val="center"/>
      </w:pPr>
      <w:r w:rsidRPr="006140D6">
        <w:t>“Стрільба з різних положень коли визначена зона видимості в темну пору доби”</w:t>
      </w:r>
    </w:p>
    <w:p w14:paraId="75E78964" w14:textId="77777777" w:rsidR="006140D6" w:rsidRPr="006140D6" w:rsidRDefault="006140D6" w:rsidP="006140D6">
      <w:r w:rsidRPr="006140D6">
        <w:rPr>
          <w:rStyle w:val="a2"/>
        </w:rPr>
        <w:t>Ціль:</w:t>
      </w:r>
      <w:r w:rsidRPr="006140D6">
        <w:t xml:space="preserve"> стрілець – ростова фігура (мішень № 8), що з’являється.</w:t>
      </w:r>
    </w:p>
    <w:p w14:paraId="4E8EA595" w14:textId="77777777" w:rsidR="006140D6" w:rsidRPr="006140D6" w:rsidRDefault="006140D6" w:rsidP="006140D6">
      <w:r w:rsidRPr="006140D6">
        <w:rPr>
          <w:b/>
          <w:bCs/>
        </w:rPr>
        <w:t xml:space="preserve">Дальність до </w:t>
      </w:r>
      <w:r w:rsidRPr="006140D6">
        <w:rPr>
          <w:rStyle w:val="a2"/>
        </w:rPr>
        <w:t>цілі:</w:t>
      </w:r>
      <w:r w:rsidRPr="006140D6">
        <w:t xml:space="preserve"> 50 м</w:t>
      </w:r>
    </w:p>
    <w:p w14:paraId="51732051" w14:textId="77777777" w:rsidR="006140D6" w:rsidRPr="006140D6" w:rsidRDefault="006140D6" w:rsidP="006140D6">
      <w:r w:rsidRPr="006140D6">
        <w:rPr>
          <w:rStyle w:val="a2"/>
        </w:rPr>
        <w:t>Час на стрільбу:</w:t>
      </w:r>
      <w:r w:rsidRPr="006140D6">
        <w:t xml:space="preserve"> не обмежений.</w:t>
      </w:r>
    </w:p>
    <w:p w14:paraId="48AB9F70" w14:textId="77777777" w:rsidR="006140D6" w:rsidRPr="006140D6" w:rsidRDefault="006140D6" w:rsidP="006140D6">
      <w:r w:rsidRPr="006140D6">
        <w:rPr>
          <w:rStyle w:val="a2"/>
        </w:rPr>
        <w:t>Кількість боєприпасів:</w:t>
      </w:r>
      <w:r w:rsidRPr="006140D6">
        <w:t xml:space="preserve"> 20, що споряджаються в два магазини по десять набоїв.</w:t>
      </w:r>
    </w:p>
    <w:p w14:paraId="7B10679F" w14:textId="77777777" w:rsidR="006140D6" w:rsidRPr="006140D6" w:rsidRDefault="006140D6" w:rsidP="006140D6">
      <w:r w:rsidRPr="006140D6">
        <w:rPr>
          <w:rStyle w:val="a2"/>
        </w:rPr>
        <w:t>Положення для стрільби:</w:t>
      </w:r>
      <w:r w:rsidRPr="006140D6">
        <w:t xml:space="preserve"> з коліна, стоячи.</w:t>
      </w:r>
    </w:p>
    <w:p w14:paraId="3F643A18" w14:textId="77777777" w:rsidR="006140D6" w:rsidRPr="006140D6" w:rsidRDefault="006140D6" w:rsidP="006140D6">
      <w:pPr>
        <w:rPr>
          <w:rFonts w:ascii="Montserrat" w:hAnsi="Montserrat"/>
          <w:b/>
          <w:bCs/>
        </w:rPr>
      </w:pPr>
      <w:r w:rsidRPr="006140D6">
        <w:rPr>
          <w:rStyle w:val="a2"/>
        </w:rPr>
        <w:t>Оцінка:</w:t>
      </w:r>
    </w:p>
    <w:p w14:paraId="031583D0" w14:textId="77777777" w:rsidR="006140D6" w:rsidRDefault="006140D6" w:rsidP="006140D6">
      <w:r w:rsidRPr="006140D6">
        <w:t xml:space="preserve">“відмінно” – уразити ціль не менше трьох разів з кожного положення; </w:t>
      </w:r>
    </w:p>
    <w:p w14:paraId="6B6E74E9" w14:textId="77777777" w:rsidR="006140D6" w:rsidRPr="006140D6" w:rsidRDefault="006140D6" w:rsidP="006140D6">
      <w:r w:rsidRPr="006140D6">
        <w:t>“добре” – уразити ціль не менше двох разів з кожного положення; “задовільно” – уразити ціль один раз з кожного положення.</w:t>
      </w:r>
    </w:p>
    <w:p w14:paraId="07881140" w14:textId="77777777" w:rsidR="006140D6" w:rsidRPr="006140D6" w:rsidRDefault="006140D6" w:rsidP="006140D6">
      <w:pPr>
        <w:rPr>
          <w:rFonts w:ascii="Montserrat" w:hAnsi="Montserrat"/>
          <w:b/>
          <w:bCs/>
        </w:rPr>
      </w:pPr>
      <w:r w:rsidRPr="006140D6">
        <w:rPr>
          <w:rStyle w:val="a2"/>
        </w:rPr>
        <w:t>Особливості виконання вправи.</w:t>
      </w:r>
    </w:p>
    <w:p w14:paraId="0A0A7F5F" w14:textId="77777777" w:rsidR="006140D6" w:rsidRPr="006140D6" w:rsidRDefault="006140D6" w:rsidP="006140D6">
      <w:r w:rsidRPr="006140D6">
        <w:t>Той, хто стріляє, виконує дві серії по десять пострілів кожна: перша серія – виконується з положення “з коліна”;</w:t>
      </w:r>
    </w:p>
    <w:p w14:paraId="4FC51F0D" w14:textId="77777777" w:rsidR="006140D6" w:rsidRPr="006140D6" w:rsidRDefault="006140D6" w:rsidP="006140D6">
      <w:r w:rsidRPr="006140D6">
        <w:t>друга серія– виконується з положення “стоячи”.</w:t>
      </w:r>
    </w:p>
    <w:p w14:paraId="584510C2" w14:textId="77777777" w:rsidR="006140D6" w:rsidRPr="006140D6" w:rsidRDefault="006140D6" w:rsidP="006140D6">
      <w:r w:rsidRPr="006140D6">
        <w:t>За командою керівника стрільби “До бою” той, хто стріляє, висувається на РВВ, приймає положення “з коліна”, заряджає зброю та доповідає “Готовий”. За командою “Вогонь” ідентифікує ціль чітко та голосно командою “Ціль” та виконує першу серію пострілів. Після кожного пострілу виконується нове прицілювання.</w:t>
      </w:r>
    </w:p>
    <w:p w14:paraId="6CA0D6EA" w14:textId="77777777" w:rsidR="006140D6" w:rsidRPr="006140D6" w:rsidRDefault="006140D6" w:rsidP="006140D6">
      <w:r w:rsidRPr="006140D6">
        <w:t>Після закінчення першої серії пострілів приймає положення “стоячи” перезаряджає зброю та доповідає “Готовий”. За командою “Вогонь” ідентифікує ціль чітко та голосно командою “Ціль” та виконує другу серію пострілів.</w:t>
      </w:r>
    </w:p>
    <w:p w14:paraId="7161B32F" w14:textId="77777777" w:rsidR="006140D6" w:rsidRPr="006140D6" w:rsidRDefault="006140D6" w:rsidP="006140D6">
      <w:r w:rsidRPr="006140D6">
        <w:rPr>
          <w:b/>
          <w:bCs/>
        </w:rPr>
        <w:t>Режим ведення вогню:</w:t>
      </w:r>
      <w:r w:rsidRPr="006140D6">
        <w:t xml:space="preserve"> одиночними пострілами.</w:t>
      </w:r>
    </w:p>
    <w:bookmarkStart w:id="575" w:name="PV8"/>
    <w:p w14:paraId="4C240CBB" w14:textId="77777777" w:rsidR="006140D6" w:rsidRDefault="006140D6" w:rsidP="006140D6">
      <w:pPr>
        <w:pStyle w:val="a8"/>
        <w:pageBreakBefore/>
      </w:pPr>
      <w:r>
        <w:lastRenderedPageBreak/>
        <w:fldChar w:fldCharType="begin"/>
      </w:r>
      <w:r>
        <w:instrText xml:space="preserve"> HYPERLINK \l "toc_return_084" \o "До відповідного пункту у змісті" </w:instrText>
      </w:r>
      <w:r>
        <w:fldChar w:fldCharType="separate"/>
      </w:r>
      <w:r>
        <w:t>Підготовча вправа № 8</w:t>
      </w:r>
      <w:r>
        <w:fldChar w:fldCharType="end"/>
      </w:r>
    </w:p>
    <w:bookmarkEnd w:id="575"/>
    <w:p w14:paraId="1E09491D" w14:textId="77777777" w:rsidR="006140D6" w:rsidRDefault="006140D6" w:rsidP="00150E98">
      <w:pPr>
        <w:jc w:val="center"/>
      </w:pPr>
      <w:r>
        <w:t>“Відпрацювання базових дій під вогнем противника”</w:t>
      </w:r>
    </w:p>
    <w:p w14:paraId="65469594" w14:textId="77777777" w:rsidR="006140D6" w:rsidRDefault="006140D6" w:rsidP="006140D6">
      <w:r w:rsidRPr="006140D6">
        <w:rPr>
          <w:rStyle w:val="a2"/>
        </w:rPr>
        <w:t>Цілі:</w:t>
      </w:r>
      <w:r>
        <w:rPr>
          <w:b/>
        </w:rPr>
        <w:t xml:space="preserve"> </w:t>
      </w:r>
      <w:r>
        <w:t>Мішень № 4 або гонг (мішень № 4г) що встановлена по фронту на рівні 1 м від нижнього зрізу мішені до землі.</w:t>
      </w:r>
    </w:p>
    <w:p w14:paraId="5FE549DF" w14:textId="77777777" w:rsidR="006140D6" w:rsidRDefault="006140D6" w:rsidP="006140D6">
      <w:r w:rsidRPr="006140D6">
        <w:rPr>
          <w:b/>
          <w:bCs/>
        </w:rPr>
        <w:t xml:space="preserve">Дальність до </w:t>
      </w:r>
      <w:r w:rsidRPr="006140D6">
        <w:rPr>
          <w:rStyle w:val="a2"/>
        </w:rPr>
        <w:t>цілі:</w:t>
      </w:r>
      <w:r>
        <w:rPr>
          <w:b/>
        </w:rPr>
        <w:t xml:space="preserve"> </w:t>
      </w:r>
      <w:r>
        <w:t>50 м.</w:t>
      </w:r>
    </w:p>
    <w:p w14:paraId="7A4FDA8E" w14:textId="77777777" w:rsidR="006140D6" w:rsidRDefault="006140D6" w:rsidP="006140D6">
      <w:r w:rsidRPr="006140D6">
        <w:rPr>
          <w:rStyle w:val="a2"/>
        </w:rPr>
        <w:t>Час на стрільбу:</w:t>
      </w:r>
      <w:r w:rsidRPr="006140D6">
        <w:rPr>
          <w:b/>
          <w:bCs/>
        </w:rPr>
        <w:t xml:space="preserve"> </w:t>
      </w:r>
      <w:r>
        <w:t>необмежений</w:t>
      </w:r>
    </w:p>
    <w:p w14:paraId="64808507" w14:textId="77777777" w:rsidR="006140D6" w:rsidRDefault="006140D6" w:rsidP="006140D6">
      <w:r w:rsidRPr="006140D6">
        <w:rPr>
          <w:rStyle w:val="a2"/>
        </w:rPr>
        <w:t>Кількість боєприпасів:</w:t>
      </w:r>
      <w:r>
        <w:rPr>
          <w:b/>
        </w:rPr>
        <w:t xml:space="preserve"> </w:t>
      </w:r>
      <w:r>
        <w:t>15, що споряджаються десять набоїв</w:t>
      </w:r>
      <w:r>
        <w:tab/>
        <w:t>в один магазин та п’ять набоїв в один магазин того, хто стріляє.</w:t>
      </w:r>
    </w:p>
    <w:p w14:paraId="317C38BB" w14:textId="77777777" w:rsidR="006140D6" w:rsidRDefault="006140D6" w:rsidP="006140D6">
      <w:r w:rsidRPr="006140D6">
        <w:rPr>
          <w:rStyle w:val="a2"/>
        </w:rPr>
        <w:t>Положення для стрільби:</w:t>
      </w:r>
      <w:r>
        <w:rPr>
          <w:b/>
        </w:rPr>
        <w:t xml:space="preserve"> </w:t>
      </w:r>
      <w:r>
        <w:t>лежачи (без упору).</w:t>
      </w:r>
    </w:p>
    <w:p w14:paraId="059939F3" w14:textId="77777777" w:rsidR="006140D6" w:rsidRPr="006140D6" w:rsidRDefault="006140D6" w:rsidP="006140D6">
      <w:pPr>
        <w:rPr>
          <w:rFonts w:ascii="Montserrat" w:hAnsi="Montserrat"/>
          <w:b/>
          <w:bCs/>
        </w:rPr>
      </w:pPr>
      <w:r w:rsidRPr="006140D6">
        <w:rPr>
          <w:rStyle w:val="a2"/>
        </w:rPr>
        <w:t>Оцінка:</w:t>
      </w:r>
    </w:p>
    <w:p w14:paraId="6250D4D9" w14:textId="77777777" w:rsidR="006140D6" w:rsidRDefault="006140D6" w:rsidP="006140D6">
      <w:r>
        <w:t xml:space="preserve">“відмінно” – уразити ціль не менше чотирьох разів; </w:t>
      </w:r>
    </w:p>
    <w:p w14:paraId="5202842A" w14:textId="77777777" w:rsidR="006140D6" w:rsidRDefault="006140D6" w:rsidP="006140D6">
      <w:r>
        <w:t xml:space="preserve">“добре” – уразити ціль не менше трьох разів; </w:t>
      </w:r>
    </w:p>
    <w:p w14:paraId="45951859" w14:textId="77777777" w:rsidR="006140D6" w:rsidRDefault="006140D6" w:rsidP="006140D6">
      <w:r>
        <w:t>“задовільно” – уразити ціль не менше двох разів.</w:t>
      </w:r>
    </w:p>
    <w:p w14:paraId="03D3E70D" w14:textId="77777777" w:rsidR="006140D6" w:rsidRPr="006140D6" w:rsidRDefault="006140D6" w:rsidP="006140D6">
      <w:pPr>
        <w:rPr>
          <w:rFonts w:ascii="Montserrat" w:hAnsi="Montserrat"/>
          <w:b/>
          <w:bCs/>
        </w:rPr>
      </w:pPr>
      <w:r w:rsidRPr="006140D6">
        <w:rPr>
          <w:rStyle w:val="a2"/>
        </w:rPr>
        <w:t>Особливості виконання вправи:</w:t>
      </w:r>
    </w:p>
    <w:p w14:paraId="73539398" w14:textId="77777777" w:rsidR="006140D6" w:rsidRDefault="006140D6" w:rsidP="006140D6">
      <w:r>
        <w:t>Той, хто стріляє, займає положення для стрільби лежачи на РВВ. Керівник стрільби стоїть за його спиною. За командою «До бою» той, хто стріляє, досилає патрон у патронник та відкриває вогонь по мішені. Одночасно інструктор із вогневої підготовки розташовується ліворуч або праворуч від нього на відстані 1–1,5 м і починає обстріл ділянки не ближче ніж 2 м попереду під кутом 45° до напрямку стрільби, здійснюючи психологічний вплив.</w:t>
      </w:r>
    </w:p>
    <w:p w14:paraId="68521F0F" w14:textId="77777777" w:rsidR="006140D6" w:rsidRDefault="006140D6" w:rsidP="006140D6">
      <w:r>
        <w:t>Режим ведення вогню: одиночними пострілами.</w:t>
      </w:r>
    </w:p>
    <w:p w14:paraId="317E716B" w14:textId="77777777" w:rsidR="006140D6" w:rsidRDefault="006140D6" w:rsidP="006140D6">
      <w:pPr>
        <w:rPr>
          <w:i/>
        </w:rPr>
      </w:pPr>
      <w:r w:rsidRPr="006140D6">
        <w:rPr>
          <w:b/>
          <w:bCs/>
          <w:i/>
          <w:iCs/>
        </w:rPr>
        <w:t>ЗАСТЕРЕЖЕННЯ!</w:t>
      </w:r>
      <w:r>
        <w:rPr>
          <w:b/>
          <w:i/>
        </w:rPr>
        <w:t xml:space="preserve"> </w:t>
      </w:r>
      <w:r>
        <w:rPr>
          <w:i/>
        </w:rPr>
        <w:t>Для виконання вправи використовується окрема ділянка, яка попередньо зачищається від гільз, каменів, сторонніх предметів, тощо.</w:t>
      </w:r>
    </w:p>
    <w:bookmarkStart w:id="576" w:name="PV9"/>
    <w:p w14:paraId="5AD1F015" w14:textId="77777777" w:rsidR="006140D6" w:rsidRDefault="006140D6" w:rsidP="006140D6">
      <w:pPr>
        <w:pStyle w:val="a8"/>
        <w:pageBreakBefore/>
      </w:pPr>
      <w:r>
        <w:lastRenderedPageBreak/>
        <w:fldChar w:fldCharType="begin"/>
      </w:r>
      <w:r>
        <w:instrText xml:space="preserve"> HYPERLINK \l "toc_return_085" \o "До відповідного пункту у змісті" </w:instrText>
      </w:r>
      <w:r>
        <w:fldChar w:fldCharType="separate"/>
      </w:r>
      <w:r>
        <w:t>Підготовча вправа № 9</w:t>
      </w:r>
      <w:r>
        <w:fldChar w:fldCharType="end"/>
      </w:r>
    </w:p>
    <w:bookmarkEnd w:id="576"/>
    <w:p w14:paraId="42F44A24" w14:textId="77777777" w:rsidR="006140D6" w:rsidRDefault="006140D6" w:rsidP="00150E98">
      <w:pPr>
        <w:jc w:val="center"/>
      </w:pPr>
      <w:r>
        <w:t>“Перевірка навичок одноманітної стрільби”</w:t>
      </w:r>
    </w:p>
    <w:p w14:paraId="30CD323A" w14:textId="77777777" w:rsidR="006140D6" w:rsidRDefault="006140D6" w:rsidP="006140D6">
      <w:r w:rsidRPr="006140D6">
        <w:rPr>
          <w:rStyle w:val="a2"/>
        </w:rPr>
        <w:t>Ціль:</w:t>
      </w:r>
      <w:r>
        <w:rPr>
          <w:b/>
        </w:rPr>
        <w:t xml:space="preserve"> </w:t>
      </w:r>
      <w:r>
        <w:t>два стрільці – грудна фігура (мішень № 6) або гонг (мішень № 4г), один стрілець – грудна фігура мішень № 6, що встановлені по фронту.</w:t>
      </w:r>
    </w:p>
    <w:p w14:paraId="4B0CAB2B" w14:textId="77777777" w:rsidR="006140D6" w:rsidRPr="006140D6" w:rsidRDefault="006140D6" w:rsidP="006140D6">
      <w:pPr>
        <w:rPr>
          <w:rFonts w:ascii="Montserrat" w:hAnsi="Montserrat"/>
          <w:b/>
          <w:bCs/>
        </w:rPr>
      </w:pPr>
      <w:r w:rsidRPr="006140D6">
        <w:rPr>
          <w:b/>
          <w:bCs/>
        </w:rPr>
        <w:t>Дальності до цілі, (м):</w:t>
      </w:r>
    </w:p>
    <w:tbl>
      <w:tblPr>
        <w:tblStyle w:val="TableNormal1"/>
        <w:tblW w:w="902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20" w:type="dxa"/>
          <w:bottom w:w="80" w:type="dxa"/>
          <w:right w:w="120" w:type="dxa"/>
        </w:tblCellMar>
        <w:tblLook w:val="01E0" w:firstRow="1" w:lastRow="1" w:firstColumn="1" w:lastColumn="1" w:noHBand="0" w:noVBand="0"/>
      </w:tblPr>
      <w:tblGrid>
        <w:gridCol w:w="1853"/>
        <w:gridCol w:w="2257"/>
        <w:gridCol w:w="2522"/>
        <w:gridCol w:w="2392"/>
      </w:tblGrid>
      <w:tr w:rsidR="006140D6" w14:paraId="0E7061F4" w14:textId="77777777" w:rsidTr="00A30D34">
        <w:trPr>
          <w:trHeight w:val="268"/>
          <w:tblHeader/>
        </w:trPr>
        <w:tc>
          <w:tcPr>
            <w:tcW w:w="1853" w:type="dxa"/>
            <w:vMerge w:val="restart"/>
            <w:vAlign w:val="center"/>
          </w:tcPr>
          <w:p w14:paraId="400F7121" w14:textId="77777777" w:rsidR="006140D6" w:rsidRDefault="006140D6" w:rsidP="006140D6">
            <w:pPr>
              <w:pStyle w:val="a9"/>
              <w:rPr>
                <w:b/>
                <w:sz w:val="26"/>
              </w:rPr>
            </w:pPr>
          </w:p>
          <w:p w14:paraId="2B73D708" w14:textId="77777777" w:rsidR="006140D6" w:rsidRDefault="006140D6" w:rsidP="006140D6">
            <w:pPr>
              <w:pStyle w:val="a9"/>
              <w:rPr>
                <w:sz w:val="24"/>
              </w:rPr>
            </w:pPr>
            <w:proofErr w:type="spellStart"/>
            <w:r>
              <w:t>Вид</w:t>
            </w:r>
            <w:proofErr w:type="spellEnd"/>
            <w:r>
              <w:t xml:space="preserve"> </w:t>
            </w:r>
            <w:proofErr w:type="spellStart"/>
            <w:r>
              <w:t>зброї</w:t>
            </w:r>
            <w:proofErr w:type="spellEnd"/>
          </w:p>
        </w:tc>
        <w:tc>
          <w:tcPr>
            <w:tcW w:w="7171" w:type="dxa"/>
            <w:gridSpan w:val="3"/>
            <w:vAlign w:val="center"/>
          </w:tcPr>
          <w:p w14:paraId="160D11CB" w14:textId="77777777" w:rsidR="006140D6" w:rsidRDefault="006140D6" w:rsidP="006140D6">
            <w:pPr>
              <w:pStyle w:val="a9"/>
              <w:jc w:val="center"/>
              <w:rPr>
                <w:sz w:val="24"/>
              </w:rPr>
            </w:pPr>
            <w:proofErr w:type="spellStart"/>
            <w:r>
              <w:t>Ціль</w:t>
            </w:r>
            <w:proofErr w:type="spellEnd"/>
          </w:p>
        </w:tc>
      </w:tr>
      <w:tr w:rsidR="006140D6" w14:paraId="17AC7045" w14:textId="77777777" w:rsidTr="00A30D34">
        <w:trPr>
          <w:trHeight w:val="1074"/>
          <w:tblHeader/>
        </w:trPr>
        <w:tc>
          <w:tcPr>
            <w:tcW w:w="1853" w:type="dxa"/>
            <w:vMerge/>
            <w:tcBorders>
              <w:top w:val="nil"/>
            </w:tcBorders>
          </w:tcPr>
          <w:p w14:paraId="086A92E1" w14:textId="77777777" w:rsidR="006140D6" w:rsidRDefault="006140D6" w:rsidP="006140D6">
            <w:pPr>
              <w:pStyle w:val="1"/>
              <w:rPr>
                <w:sz w:val="2"/>
                <w:szCs w:val="2"/>
              </w:rPr>
            </w:pPr>
          </w:p>
        </w:tc>
        <w:tc>
          <w:tcPr>
            <w:tcW w:w="2257" w:type="dxa"/>
            <w:vAlign w:val="center"/>
          </w:tcPr>
          <w:p w14:paraId="7B916EEB" w14:textId="77777777" w:rsidR="006140D6" w:rsidRDefault="006140D6" w:rsidP="006140D6">
            <w:pPr>
              <w:pStyle w:val="a9"/>
              <w:rPr>
                <w:sz w:val="24"/>
              </w:rPr>
            </w:pPr>
            <w:proofErr w:type="spellStart"/>
            <w:r>
              <w:t>стрілець</w:t>
            </w:r>
            <w:proofErr w:type="spellEnd"/>
            <w:r>
              <w:t xml:space="preserve"> № 1 – </w:t>
            </w:r>
            <w:proofErr w:type="spellStart"/>
            <w:r>
              <w:t>мішень</w:t>
            </w:r>
            <w:proofErr w:type="spellEnd"/>
            <w:r>
              <w:t xml:space="preserve"> № 6 </w:t>
            </w:r>
            <w:proofErr w:type="spellStart"/>
            <w:r>
              <w:t>або</w:t>
            </w:r>
            <w:proofErr w:type="spellEnd"/>
            <w:r>
              <w:t xml:space="preserve"> </w:t>
            </w:r>
            <w:proofErr w:type="spellStart"/>
            <w:r>
              <w:t>гонг</w:t>
            </w:r>
            <w:proofErr w:type="spellEnd"/>
            <w:r>
              <w:t xml:space="preserve"> (</w:t>
            </w:r>
            <w:proofErr w:type="spellStart"/>
            <w:r>
              <w:t>мішень</w:t>
            </w:r>
            <w:proofErr w:type="spellEnd"/>
            <w:r>
              <w:t xml:space="preserve"> №</w:t>
            </w:r>
          </w:p>
          <w:p w14:paraId="15591B85" w14:textId="77777777" w:rsidR="006140D6" w:rsidRDefault="006140D6" w:rsidP="006140D6">
            <w:pPr>
              <w:pStyle w:val="a9"/>
              <w:rPr>
                <w:sz w:val="24"/>
              </w:rPr>
            </w:pPr>
            <w:r>
              <w:t>4г)</w:t>
            </w:r>
          </w:p>
        </w:tc>
        <w:tc>
          <w:tcPr>
            <w:tcW w:w="2522" w:type="dxa"/>
            <w:vAlign w:val="center"/>
          </w:tcPr>
          <w:p w14:paraId="1681713F" w14:textId="77777777" w:rsidR="006140D6" w:rsidRDefault="006140D6" w:rsidP="006140D6">
            <w:pPr>
              <w:pStyle w:val="a9"/>
              <w:rPr>
                <w:sz w:val="24"/>
              </w:rPr>
            </w:pPr>
            <w:proofErr w:type="spellStart"/>
            <w:r>
              <w:t>стрілець</w:t>
            </w:r>
            <w:proofErr w:type="spellEnd"/>
            <w:r>
              <w:t xml:space="preserve"> № 2 – </w:t>
            </w:r>
            <w:proofErr w:type="spellStart"/>
            <w:r>
              <w:t>мішень</w:t>
            </w:r>
            <w:proofErr w:type="spellEnd"/>
            <w:r>
              <w:t xml:space="preserve"> № 6 </w:t>
            </w:r>
            <w:proofErr w:type="spellStart"/>
            <w:r>
              <w:t>або</w:t>
            </w:r>
            <w:proofErr w:type="spellEnd"/>
            <w:r>
              <w:t xml:space="preserve"> </w:t>
            </w:r>
            <w:proofErr w:type="spellStart"/>
            <w:r>
              <w:t>гонг</w:t>
            </w:r>
            <w:proofErr w:type="spellEnd"/>
            <w:r>
              <w:t xml:space="preserve"> (</w:t>
            </w:r>
            <w:proofErr w:type="spellStart"/>
            <w:r>
              <w:t>мішень</w:t>
            </w:r>
            <w:proofErr w:type="spellEnd"/>
            <w:r>
              <w:t xml:space="preserve"> №</w:t>
            </w:r>
          </w:p>
          <w:p w14:paraId="7EE22CA3" w14:textId="77777777" w:rsidR="006140D6" w:rsidRDefault="006140D6" w:rsidP="006140D6">
            <w:pPr>
              <w:pStyle w:val="a9"/>
              <w:rPr>
                <w:sz w:val="24"/>
              </w:rPr>
            </w:pPr>
            <w:r>
              <w:t>4г)</w:t>
            </w:r>
          </w:p>
        </w:tc>
        <w:tc>
          <w:tcPr>
            <w:tcW w:w="2392" w:type="dxa"/>
            <w:vAlign w:val="center"/>
          </w:tcPr>
          <w:p w14:paraId="45D7769B" w14:textId="77777777" w:rsidR="006140D6" w:rsidRDefault="006140D6" w:rsidP="006140D6">
            <w:pPr>
              <w:pStyle w:val="a9"/>
              <w:rPr>
                <w:b/>
              </w:rPr>
            </w:pPr>
          </w:p>
          <w:p w14:paraId="75EDE8DB" w14:textId="77777777" w:rsidR="006140D6" w:rsidRDefault="006140D6" w:rsidP="006140D6">
            <w:pPr>
              <w:pStyle w:val="a9"/>
              <w:rPr>
                <w:sz w:val="24"/>
              </w:rPr>
            </w:pPr>
            <w:proofErr w:type="spellStart"/>
            <w:r>
              <w:t>стрілець</w:t>
            </w:r>
            <w:proofErr w:type="spellEnd"/>
            <w:r>
              <w:t xml:space="preserve"> № 3 -</w:t>
            </w:r>
          </w:p>
          <w:p w14:paraId="430AFD83" w14:textId="77777777" w:rsidR="006140D6" w:rsidRDefault="006140D6" w:rsidP="006140D6">
            <w:pPr>
              <w:pStyle w:val="a9"/>
              <w:rPr>
                <w:sz w:val="24"/>
              </w:rPr>
            </w:pPr>
            <w:proofErr w:type="spellStart"/>
            <w:r>
              <w:t>мішень</w:t>
            </w:r>
            <w:proofErr w:type="spellEnd"/>
            <w:r>
              <w:t xml:space="preserve"> № 6</w:t>
            </w:r>
          </w:p>
        </w:tc>
      </w:tr>
      <w:tr w:rsidR="006140D6" w14:paraId="41970222" w14:textId="77777777" w:rsidTr="00A30D34">
        <w:trPr>
          <w:trHeight w:val="451"/>
        </w:trPr>
        <w:tc>
          <w:tcPr>
            <w:tcW w:w="1853" w:type="dxa"/>
            <w:vAlign w:val="center"/>
          </w:tcPr>
          <w:p w14:paraId="4D5BCD33" w14:textId="77777777" w:rsidR="006140D6" w:rsidRDefault="006140D6" w:rsidP="006140D6">
            <w:pPr>
              <w:pStyle w:val="a9"/>
              <w:jc w:val="center"/>
              <w:rPr>
                <w:sz w:val="24"/>
              </w:rPr>
            </w:pPr>
            <w:proofErr w:type="spellStart"/>
            <w:r>
              <w:t>Автомат</w:t>
            </w:r>
            <w:proofErr w:type="spellEnd"/>
          </w:p>
        </w:tc>
        <w:tc>
          <w:tcPr>
            <w:tcW w:w="2257" w:type="dxa"/>
            <w:vAlign w:val="center"/>
          </w:tcPr>
          <w:p w14:paraId="55DBF7F7" w14:textId="77777777" w:rsidR="006140D6" w:rsidRDefault="006140D6" w:rsidP="006140D6">
            <w:pPr>
              <w:pStyle w:val="a9"/>
              <w:jc w:val="center"/>
              <w:rPr>
                <w:sz w:val="24"/>
              </w:rPr>
            </w:pPr>
            <w:r>
              <w:t>50</w:t>
            </w:r>
          </w:p>
        </w:tc>
        <w:tc>
          <w:tcPr>
            <w:tcW w:w="2522" w:type="dxa"/>
            <w:vAlign w:val="center"/>
          </w:tcPr>
          <w:p w14:paraId="72C4A1C8" w14:textId="77777777" w:rsidR="006140D6" w:rsidRDefault="006140D6" w:rsidP="006140D6">
            <w:pPr>
              <w:pStyle w:val="a9"/>
              <w:jc w:val="center"/>
              <w:rPr>
                <w:sz w:val="24"/>
              </w:rPr>
            </w:pPr>
            <w:r>
              <w:t>100</w:t>
            </w:r>
          </w:p>
        </w:tc>
        <w:tc>
          <w:tcPr>
            <w:tcW w:w="2392" w:type="dxa"/>
            <w:vAlign w:val="center"/>
          </w:tcPr>
          <w:p w14:paraId="7C7F7ACD" w14:textId="77777777" w:rsidR="006140D6" w:rsidRDefault="006140D6" w:rsidP="006140D6">
            <w:pPr>
              <w:pStyle w:val="a9"/>
              <w:jc w:val="center"/>
              <w:rPr>
                <w:sz w:val="24"/>
              </w:rPr>
            </w:pPr>
            <w:r>
              <w:t>50</w:t>
            </w:r>
          </w:p>
        </w:tc>
      </w:tr>
    </w:tbl>
    <w:p w14:paraId="5939AF56" w14:textId="77777777" w:rsidR="006140D6" w:rsidRDefault="006140D6" w:rsidP="006140D6">
      <w:r w:rsidRPr="006140D6">
        <w:rPr>
          <w:rStyle w:val="a2"/>
        </w:rPr>
        <w:t>Кількість боєприпасів:</w:t>
      </w:r>
      <w:r>
        <w:rPr>
          <w:b/>
        </w:rPr>
        <w:t xml:space="preserve"> </w:t>
      </w:r>
      <w:r>
        <w:t>20, що споряджаються в два магазини по п’ять набоїв та один магазин десять набоїв.</w:t>
      </w:r>
    </w:p>
    <w:p w14:paraId="1508600B" w14:textId="77777777" w:rsidR="006140D6" w:rsidRDefault="006140D6" w:rsidP="006140D6">
      <w:r w:rsidRPr="006140D6">
        <w:rPr>
          <w:rStyle w:val="a2"/>
        </w:rPr>
        <w:t>Час на стрільбу:</w:t>
      </w:r>
      <w:r>
        <w:rPr>
          <w:b/>
        </w:rPr>
        <w:t xml:space="preserve"> </w:t>
      </w:r>
      <w:r>
        <w:t>необмежений.</w:t>
      </w:r>
    </w:p>
    <w:p w14:paraId="7D594BC0" w14:textId="77777777" w:rsidR="006140D6" w:rsidRDefault="006140D6" w:rsidP="006140D6">
      <w:pPr>
        <w:rPr>
          <w:sz w:val="12"/>
        </w:rPr>
      </w:pPr>
      <w:r w:rsidRPr="006140D6">
        <w:rPr>
          <w:rStyle w:val="a2"/>
        </w:rPr>
        <w:t>Положення для стрільби:</w:t>
      </w:r>
      <w:r>
        <w:rPr>
          <w:b/>
        </w:rPr>
        <w:t xml:space="preserve"> </w:t>
      </w:r>
      <w:r>
        <w:t>лежачи, з коліна, стоячи.</w:t>
      </w:r>
    </w:p>
    <w:p w14:paraId="65BC0912" w14:textId="77777777" w:rsidR="006140D6" w:rsidRPr="006140D6" w:rsidRDefault="006140D6" w:rsidP="006140D6">
      <w:pPr>
        <w:rPr>
          <w:rFonts w:ascii="Montserrat" w:hAnsi="Montserrat"/>
          <w:b/>
          <w:bCs/>
        </w:rPr>
      </w:pPr>
      <w:r w:rsidRPr="006140D6">
        <w:rPr>
          <w:rStyle w:val="a2"/>
        </w:rPr>
        <w:t>Оцінка:</w:t>
      </w:r>
    </w:p>
    <w:p w14:paraId="79B4EF32" w14:textId="77777777" w:rsidR="006140D6" w:rsidRDefault="006140D6" w:rsidP="006140D6">
      <w:r>
        <w:t xml:space="preserve">“відмінно” – влучити 17–16 пострілами; </w:t>
      </w:r>
    </w:p>
    <w:p w14:paraId="2D495471" w14:textId="77777777" w:rsidR="006140D6" w:rsidRDefault="006140D6" w:rsidP="006140D6">
      <w:r>
        <w:t xml:space="preserve">“добре” – влучити 15–14 пострілами; </w:t>
      </w:r>
    </w:p>
    <w:p w14:paraId="71392F84" w14:textId="77777777" w:rsidR="006140D6" w:rsidRDefault="006140D6" w:rsidP="006140D6">
      <w:r>
        <w:t xml:space="preserve">“задовільно” – влучити 13–12 пострілами. </w:t>
      </w:r>
    </w:p>
    <w:p w14:paraId="39E0CB32" w14:textId="77777777" w:rsidR="006140D6" w:rsidRPr="006140D6" w:rsidRDefault="006140D6" w:rsidP="006140D6">
      <w:pPr>
        <w:rPr>
          <w:rStyle w:val="a2"/>
        </w:rPr>
      </w:pPr>
      <w:r w:rsidRPr="006140D6">
        <w:rPr>
          <w:rStyle w:val="a2"/>
        </w:rPr>
        <w:t>Особливості виконання вправи.</w:t>
      </w:r>
    </w:p>
    <w:p w14:paraId="7FE01ABF" w14:textId="77777777" w:rsidR="006140D6" w:rsidRDefault="006140D6" w:rsidP="006140D6">
      <w:r>
        <w:t>За командою керівника стрільби “До бою” той, хто стріляє, висувається на РВВ, приймає положення “лежачи”, заряджає зброю та доповідає “Готовий”. За командою “Вогонь” ідентифікує ціль чітко та голосно командою “Ціль” та виконує першу серію з п’яти пострілів по цілі “стрілець № 1”. Проводить заміну магазину, приймає положення “з коліна” та виконує другу серію з п’яти пострілів по цілі “стрілець № 2”. Проводить заміну магазину, приймає положення “стоячи” і здійснює третю серію з десяти пострілів по цілі “стрілець</w:t>
      </w:r>
    </w:p>
    <w:p w14:paraId="536F0C91" w14:textId="77777777" w:rsidR="006140D6" w:rsidRDefault="006140D6" w:rsidP="006140D6">
      <w:r>
        <w:t>№ 3” (короткими чергами).</w:t>
      </w:r>
    </w:p>
    <w:p w14:paraId="66420831" w14:textId="77777777" w:rsidR="006140D6" w:rsidRDefault="006140D6" w:rsidP="006140D6">
      <w:r w:rsidRPr="006140D6">
        <w:rPr>
          <w:rStyle w:val="a2"/>
        </w:rPr>
        <w:t>Режим ведення вогню:</w:t>
      </w:r>
      <w:r>
        <w:t xml:space="preserve"> одиночними пострілами, короткими чергами.</w:t>
      </w:r>
    </w:p>
    <w:bookmarkStart w:id="577" w:name="PV10"/>
    <w:p w14:paraId="0E4120C3" w14:textId="77777777" w:rsidR="00A31434" w:rsidRDefault="00A31434" w:rsidP="00A31434">
      <w:pPr>
        <w:pStyle w:val="a8"/>
        <w:pageBreakBefore/>
      </w:pPr>
      <w:r>
        <w:lastRenderedPageBreak/>
        <w:fldChar w:fldCharType="begin"/>
      </w:r>
      <w:r>
        <w:instrText xml:space="preserve"> HYPERLINK \l "toc_return_086" \o "До відповідного пункту у змісті" </w:instrText>
      </w:r>
      <w:r>
        <w:fldChar w:fldCharType="separate"/>
      </w:r>
      <w:r>
        <w:t>Підготовча вправа № 10</w:t>
      </w:r>
      <w:r>
        <w:fldChar w:fldCharType="end"/>
      </w:r>
    </w:p>
    <w:bookmarkEnd w:id="577"/>
    <w:p w14:paraId="73928DF6" w14:textId="77777777" w:rsidR="00A31434" w:rsidRDefault="00A31434" w:rsidP="00150E98">
      <w:pPr>
        <w:jc w:val="center"/>
      </w:pPr>
      <w:r>
        <w:t>“Перевірка навичок одноманітної стрільби”</w:t>
      </w:r>
    </w:p>
    <w:p w14:paraId="585D0E40" w14:textId="77777777" w:rsidR="00A31434" w:rsidRDefault="00A31434" w:rsidP="00A31434">
      <w:r w:rsidRPr="00A31434">
        <w:rPr>
          <w:rStyle w:val="a2"/>
        </w:rPr>
        <w:t>Ціль:</w:t>
      </w:r>
      <w:r>
        <w:rPr>
          <w:b/>
        </w:rPr>
        <w:t xml:space="preserve"> </w:t>
      </w:r>
      <w:r>
        <w:t>чотири стрільця – грудна фігура (мішень № 6) або гонг (мішень № 4г), що встановлені по фронту 30 м, з інтервалом 5 м.</w:t>
      </w:r>
    </w:p>
    <w:p w14:paraId="04F89F12" w14:textId="77777777" w:rsidR="00A31434" w:rsidRDefault="00A31434" w:rsidP="00A31434">
      <w:r>
        <w:t>Дальності до цілі, (м):</w:t>
      </w:r>
    </w:p>
    <w:tbl>
      <w:tblPr>
        <w:tblStyle w:val="TableNormal1"/>
        <w:tblW w:w="902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20" w:type="dxa"/>
          <w:bottom w:w="80" w:type="dxa"/>
          <w:right w:w="120" w:type="dxa"/>
        </w:tblCellMar>
        <w:tblLook w:val="01E0" w:firstRow="1" w:lastRow="1" w:firstColumn="1" w:lastColumn="1" w:noHBand="0" w:noVBand="0"/>
      </w:tblPr>
      <w:tblGrid>
        <w:gridCol w:w="1857"/>
        <w:gridCol w:w="1857"/>
        <w:gridCol w:w="1857"/>
        <w:gridCol w:w="1726"/>
        <w:gridCol w:w="1727"/>
      </w:tblGrid>
      <w:tr w:rsidR="00A31434" w14:paraId="23EB17F0" w14:textId="77777777" w:rsidTr="00A30D34">
        <w:trPr>
          <w:trHeight w:val="268"/>
          <w:tblHeader/>
        </w:trPr>
        <w:tc>
          <w:tcPr>
            <w:tcW w:w="1857" w:type="dxa"/>
            <w:vMerge w:val="restart"/>
            <w:vAlign w:val="center"/>
          </w:tcPr>
          <w:p w14:paraId="50FB25A4" w14:textId="77777777" w:rsidR="00A31434" w:rsidRDefault="00A31434" w:rsidP="00A31434">
            <w:pPr>
              <w:pStyle w:val="a9"/>
              <w:rPr>
                <w:sz w:val="24"/>
              </w:rPr>
            </w:pPr>
            <w:proofErr w:type="spellStart"/>
            <w:r>
              <w:t>Вид</w:t>
            </w:r>
            <w:proofErr w:type="spellEnd"/>
            <w:r>
              <w:t xml:space="preserve"> </w:t>
            </w:r>
            <w:proofErr w:type="spellStart"/>
            <w:r>
              <w:t>зброї</w:t>
            </w:r>
            <w:proofErr w:type="spellEnd"/>
          </w:p>
        </w:tc>
        <w:tc>
          <w:tcPr>
            <w:tcW w:w="7167" w:type="dxa"/>
            <w:gridSpan w:val="4"/>
            <w:vAlign w:val="center"/>
          </w:tcPr>
          <w:p w14:paraId="4DDFF5F2" w14:textId="77777777" w:rsidR="00A31434" w:rsidRDefault="00A31434" w:rsidP="00A31434">
            <w:pPr>
              <w:pStyle w:val="a9"/>
              <w:rPr>
                <w:sz w:val="24"/>
              </w:rPr>
            </w:pPr>
            <w:proofErr w:type="spellStart"/>
            <w:r>
              <w:t>Ціль</w:t>
            </w:r>
            <w:proofErr w:type="spellEnd"/>
          </w:p>
        </w:tc>
      </w:tr>
      <w:tr w:rsidR="00A31434" w14:paraId="72BE1AEA" w14:textId="77777777" w:rsidTr="00A30D34">
        <w:trPr>
          <w:trHeight w:val="263"/>
          <w:tblHeader/>
        </w:trPr>
        <w:tc>
          <w:tcPr>
            <w:tcW w:w="1857" w:type="dxa"/>
            <w:vMerge/>
            <w:tcBorders>
              <w:top w:val="nil"/>
            </w:tcBorders>
          </w:tcPr>
          <w:p w14:paraId="0D020F8F" w14:textId="77777777" w:rsidR="00A31434" w:rsidRDefault="00A31434" w:rsidP="00A31434">
            <w:pPr>
              <w:pStyle w:val="1"/>
              <w:rPr>
                <w:sz w:val="2"/>
                <w:szCs w:val="2"/>
              </w:rPr>
            </w:pPr>
          </w:p>
        </w:tc>
        <w:tc>
          <w:tcPr>
            <w:tcW w:w="7167" w:type="dxa"/>
            <w:gridSpan w:val="4"/>
            <w:vAlign w:val="center"/>
          </w:tcPr>
          <w:p w14:paraId="231B8B5C" w14:textId="77777777" w:rsidR="00A31434" w:rsidRDefault="00A31434" w:rsidP="00A31434">
            <w:pPr>
              <w:pStyle w:val="a9"/>
              <w:rPr>
                <w:sz w:val="24"/>
              </w:rPr>
            </w:pPr>
            <w:proofErr w:type="spellStart"/>
            <w:r>
              <w:t>стрілець</w:t>
            </w:r>
            <w:proofErr w:type="spellEnd"/>
          </w:p>
        </w:tc>
      </w:tr>
      <w:tr w:rsidR="00A31434" w14:paraId="3F42D432" w14:textId="77777777" w:rsidTr="00A30D34">
        <w:trPr>
          <w:trHeight w:val="594"/>
        </w:trPr>
        <w:tc>
          <w:tcPr>
            <w:tcW w:w="1857" w:type="dxa"/>
            <w:vAlign w:val="center"/>
          </w:tcPr>
          <w:p w14:paraId="021B82B1" w14:textId="77777777" w:rsidR="00A31434" w:rsidRDefault="00A31434" w:rsidP="00A31434">
            <w:pPr>
              <w:pStyle w:val="a9"/>
              <w:jc w:val="center"/>
              <w:rPr>
                <w:sz w:val="24"/>
              </w:rPr>
            </w:pPr>
            <w:proofErr w:type="spellStart"/>
            <w:r>
              <w:t>Автомат</w:t>
            </w:r>
            <w:proofErr w:type="spellEnd"/>
          </w:p>
        </w:tc>
        <w:tc>
          <w:tcPr>
            <w:tcW w:w="1857" w:type="dxa"/>
            <w:vAlign w:val="center"/>
          </w:tcPr>
          <w:p w14:paraId="74716131" w14:textId="77777777" w:rsidR="00A31434" w:rsidRDefault="00A31434" w:rsidP="00A31434">
            <w:pPr>
              <w:pStyle w:val="a9"/>
              <w:jc w:val="center"/>
              <w:rPr>
                <w:sz w:val="24"/>
              </w:rPr>
            </w:pPr>
            <w:r>
              <w:t>30</w:t>
            </w:r>
          </w:p>
        </w:tc>
        <w:tc>
          <w:tcPr>
            <w:tcW w:w="1857" w:type="dxa"/>
            <w:vAlign w:val="center"/>
          </w:tcPr>
          <w:p w14:paraId="3CAA8B0A" w14:textId="77777777" w:rsidR="00A31434" w:rsidRDefault="00A31434" w:rsidP="00A31434">
            <w:pPr>
              <w:pStyle w:val="a9"/>
              <w:jc w:val="center"/>
              <w:rPr>
                <w:sz w:val="24"/>
              </w:rPr>
            </w:pPr>
            <w:r>
              <w:t>100</w:t>
            </w:r>
          </w:p>
        </w:tc>
        <w:tc>
          <w:tcPr>
            <w:tcW w:w="1726" w:type="dxa"/>
            <w:vAlign w:val="center"/>
          </w:tcPr>
          <w:p w14:paraId="75A4E129" w14:textId="77777777" w:rsidR="00A31434" w:rsidRDefault="00A31434" w:rsidP="00A31434">
            <w:pPr>
              <w:pStyle w:val="a9"/>
              <w:jc w:val="center"/>
              <w:rPr>
                <w:sz w:val="24"/>
              </w:rPr>
            </w:pPr>
            <w:r>
              <w:t>150</w:t>
            </w:r>
          </w:p>
        </w:tc>
        <w:tc>
          <w:tcPr>
            <w:tcW w:w="1727" w:type="dxa"/>
            <w:vAlign w:val="center"/>
          </w:tcPr>
          <w:p w14:paraId="515EDCA0" w14:textId="77777777" w:rsidR="00A31434" w:rsidRDefault="00A31434" w:rsidP="00A31434">
            <w:pPr>
              <w:pStyle w:val="a9"/>
              <w:jc w:val="center"/>
              <w:rPr>
                <w:sz w:val="24"/>
              </w:rPr>
            </w:pPr>
            <w:r>
              <w:t>200</w:t>
            </w:r>
          </w:p>
        </w:tc>
      </w:tr>
    </w:tbl>
    <w:p w14:paraId="01D3557D" w14:textId="77777777" w:rsidR="00A31434" w:rsidRDefault="00A31434" w:rsidP="00A31434">
      <w:r w:rsidRPr="00A31434">
        <w:rPr>
          <w:rStyle w:val="a2"/>
        </w:rPr>
        <w:t>Кількість боєприпасів:</w:t>
      </w:r>
      <w:r>
        <w:rPr>
          <w:b/>
        </w:rPr>
        <w:t xml:space="preserve"> </w:t>
      </w:r>
      <w:r>
        <w:t>12, що споряджаються в один магазин.</w:t>
      </w:r>
    </w:p>
    <w:p w14:paraId="23834F4A" w14:textId="77777777" w:rsidR="00A31434" w:rsidRDefault="00A31434" w:rsidP="00A31434">
      <w:r w:rsidRPr="00A31434">
        <w:rPr>
          <w:rStyle w:val="a2"/>
        </w:rPr>
        <w:t>Час на стрільбу:</w:t>
      </w:r>
      <w:r>
        <w:rPr>
          <w:b/>
        </w:rPr>
        <w:t xml:space="preserve"> </w:t>
      </w:r>
      <w:r>
        <w:t>необмежений.</w:t>
      </w:r>
    </w:p>
    <w:p w14:paraId="7F858A2C" w14:textId="77777777" w:rsidR="00A31434" w:rsidRDefault="00A31434" w:rsidP="00A31434">
      <w:r w:rsidRPr="00A31434">
        <w:rPr>
          <w:rStyle w:val="a2"/>
        </w:rPr>
        <w:t>Положення для стрільби:</w:t>
      </w:r>
      <w:r>
        <w:rPr>
          <w:b/>
        </w:rPr>
        <w:t xml:space="preserve"> </w:t>
      </w:r>
      <w:r>
        <w:t>з коліна, лежачи</w:t>
      </w:r>
    </w:p>
    <w:p w14:paraId="4112A4FB" w14:textId="77777777" w:rsidR="00A31434" w:rsidRPr="00A31434" w:rsidRDefault="00A31434" w:rsidP="00A31434">
      <w:pPr>
        <w:rPr>
          <w:rStyle w:val="a2"/>
        </w:rPr>
      </w:pPr>
      <w:r w:rsidRPr="00A31434">
        <w:rPr>
          <w:rStyle w:val="a2"/>
        </w:rPr>
        <w:t>Оцінка:</w:t>
      </w:r>
    </w:p>
    <w:p w14:paraId="035019B6" w14:textId="77777777" w:rsidR="00A31434" w:rsidRDefault="00A31434" w:rsidP="00A31434">
      <w:r>
        <w:t xml:space="preserve">“відмінно” – влучити 10–9 пострілами; </w:t>
      </w:r>
    </w:p>
    <w:p w14:paraId="32F71D81" w14:textId="77777777" w:rsidR="00A31434" w:rsidRDefault="00A31434" w:rsidP="00A31434">
      <w:r>
        <w:t xml:space="preserve">“добре” – влучити 9–8 пострілами; </w:t>
      </w:r>
    </w:p>
    <w:p w14:paraId="4D33B528" w14:textId="77777777" w:rsidR="00A31434" w:rsidRDefault="00A31434" w:rsidP="00A31434">
      <w:r>
        <w:t xml:space="preserve">“задовільно” – влучити 7–6 пострілами. </w:t>
      </w:r>
    </w:p>
    <w:p w14:paraId="53B9A176" w14:textId="77777777" w:rsidR="00A31434" w:rsidRPr="00A31434" w:rsidRDefault="00A31434" w:rsidP="00A31434">
      <w:pPr>
        <w:rPr>
          <w:rStyle w:val="a2"/>
        </w:rPr>
      </w:pPr>
      <w:r w:rsidRPr="00A31434">
        <w:rPr>
          <w:rStyle w:val="a2"/>
        </w:rPr>
        <w:t>Особливості виконання вправи.</w:t>
      </w:r>
    </w:p>
    <w:p w14:paraId="13741538" w14:textId="77777777" w:rsidR="00A31434" w:rsidRDefault="00A31434" w:rsidP="00A31434">
      <w:r>
        <w:t>За командою керівника стрільби “До бою” той, хто стріляє, висувається на РВВ, приймає положення “з коліна”, заряджає зброю та доповідає “Готовий”. За командою “Вогонь” ідентифікує ціль чітко та голосно командою “Ціль” та виконує постріли. Після кожного пострілу виконується нове прицілювання.</w:t>
      </w:r>
    </w:p>
    <w:p w14:paraId="675EC7A7" w14:textId="77777777" w:rsidR="00A31434" w:rsidRDefault="00A31434" w:rsidP="00A31434">
      <w:r>
        <w:t>По стрільцю, розташованому на відстані 30 м виконує 2 постріли. По стрільцю, розташованому на відстані 100 м виконує 3 постріли.</w:t>
      </w:r>
    </w:p>
    <w:p w14:paraId="3A1E485B" w14:textId="77777777" w:rsidR="00A31434" w:rsidRDefault="00A31434" w:rsidP="00A31434">
      <w:r>
        <w:t>Після здійснення трьох пострілів на дистанцію 100 м приймає положення “лежачи” та продовжує ведення вогню.</w:t>
      </w:r>
    </w:p>
    <w:p w14:paraId="36CA9A1C" w14:textId="77777777" w:rsidR="00A31434" w:rsidRDefault="00A31434" w:rsidP="00A31434">
      <w:r>
        <w:t>По стрільцю, розташованому на відстані 150 м виконує 3 постріли. По стрільцю, розташованому на відстані 200 м виконує 4 постріли. Після закінчення виконання серії пострілів вправи доповідає “Закінчив”.</w:t>
      </w:r>
    </w:p>
    <w:p w14:paraId="1586EFDA" w14:textId="77777777" w:rsidR="00A31434" w:rsidRDefault="00A31434" w:rsidP="00A31434">
      <w:r>
        <w:t>Після проведення серії пострілів здійснюється огляд мішеней (для огляду можуть використовуватись оптичні прилади спостереження).</w:t>
      </w:r>
    </w:p>
    <w:p w14:paraId="74AC4334" w14:textId="77777777" w:rsidR="00A31434" w:rsidRDefault="00A31434" w:rsidP="00A31434">
      <w:pPr>
        <w:rPr>
          <w:sz w:val="12"/>
        </w:rPr>
      </w:pPr>
      <w:r w:rsidRPr="00A31434">
        <w:rPr>
          <w:rStyle w:val="a2"/>
        </w:rPr>
        <w:t xml:space="preserve">Режим ведення вогню: </w:t>
      </w:r>
      <w:r>
        <w:t xml:space="preserve">одиночними пострілами. </w:t>
      </w:r>
    </w:p>
    <w:p w14:paraId="0F9B06E6" w14:textId="77777777" w:rsidR="00F14FA2" w:rsidRDefault="00F14FA2">
      <w:pPr>
        <w:rPr>
          <w:sz w:val="28"/>
          <w:szCs w:val="28"/>
        </w:rPr>
      </w:pPr>
      <w:r>
        <w:br w:type="page"/>
      </w:r>
    </w:p>
    <w:p w14:paraId="4FE2BDEE" w14:textId="77777777" w:rsidR="00150E98" w:rsidRDefault="00F14FA2" w:rsidP="00150E98">
      <w:pPr>
        <w:pStyle w:val="a8"/>
      </w:pPr>
      <w:r>
        <w:lastRenderedPageBreak/>
        <w:t>БІНОКУЛЯРНА ШВИДКІСНА СТРІЛЬБА</w:t>
      </w:r>
      <w:bookmarkStart w:id="578" w:name="PV11"/>
    </w:p>
    <w:p w14:paraId="28DDE369" w14:textId="43B9F46C" w:rsidR="00F14FA2" w:rsidRDefault="00F14FA2" w:rsidP="00150E98">
      <w:pPr>
        <w:pStyle w:val="a8"/>
      </w:pPr>
      <w:hyperlink w:anchor="toc_return_087" w:tooltip="До відповідного пункту у змісті" w:history="1">
        <w:r>
          <w:t>Підготовча вправа № 11</w:t>
        </w:r>
      </w:hyperlink>
    </w:p>
    <w:bookmarkEnd w:id="578"/>
    <w:p w14:paraId="6369EC76" w14:textId="77777777" w:rsidR="00F14FA2" w:rsidRDefault="00F14FA2" w:rsidP="00150E98">
      <w:pPr>
        <w:jc w:val="center"/>
      </w:pPr>
      <w:r>
        <w:t>“Навчання точності стрільби бінокулярним прицілюванням на різних відстанях”</w:t>
      </w:r>
    </w:p>
    <w:p w14:paraId="71A16958" w14:textId="77777777" w:rsidR="00F14FA2" w:rsidRDefault="00F14FA2" w:rsidP="00F14FA2">
      <w:r w:rsidRPr="00F14FA2">
        <w:rPr>
          <w:rStyle w:val="a2"/>
        </w:rPr>
        <w:t>Цілі:</w:t>
      </w:r>
      <w:r>
        <w:rPr>
          <w:b/>
        </w:rPr>
        <w:t xml:space="preserve"> </w:t>
      </w:r>
      <w:r>
        <w:t>мішень МКПС універсальна (мішень № 4а), що встановлюються на висоті очей того, хто стріляє, гонг (мішень № 4б).</w:t>
      </w:r>
    </w:p>
    <w:p w14:paraId="5853462F" w14:textId="77777777" w:rsidR="00F14FA2" w:rsidRPr="00F14FA2" w:rsidRDefault="00F14FA2" w:rsidP="00F14FA2">
      <w:pPr>
        <w:rPr>
          <w:rStyle w:val="a2"/>
        </w:rPr>
      </w:pPr>
      <w:r w:rsidRPr="00F14FA2">
        <w:rPr>
          <w:rStyle w:val="a2"/>
        </w:rPr>
        <w:t>Дальності до цілі, (м):</w:t>
      </w:r>
    </w:p>
    <w:tbl>
      <w:tblPr>
        <w:tblStyle w:val="TableNormal1"/>
        <w:tblW w:w="902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20" w:type="dxa"/>
          <w:bottom w:w="80" w:type="dxa"/>
          <w:right w:w="120" w:type="dxa"/>
        </w:tblCellMar>
        <w:tblLook w:val="01E0" w:firstRow="1" w:lastRow="1" w:firstColumn="1" w:lastColumn="1" w:noHBand="0" w:noVBand="0"/>
      </w:tblPr>
      <w:tblGrid>
        <w:gridCol w:w="1857"/>
        <w:gridCol w:w="2257"/>
        <w:gridCol w:w="2652"/>
        <w:gridCol w:w="2258"/>
      </w:tblGrid>
      <w:tr w:rsidR="00F14FA2" w14:paraId="74C59A18" w14:textId="77777777" w:rsidTr="00A30D34">
        <w:trPr>
          <w:trHeight w:val="268"/>
          <w:tblHeader/>
        </w:trPr>
        <w:tc>
          <w:tcPr>
            <w:tcW w:w="1857" w:type="dxa"/>
            <w:vMerge w:val="restart"/>
            <w:vAlign w:val="center"/>
          </w:tcPr>
          <w:p w14:paraId="0DB8649A" w14:textId="77777777" w:rsidR="00F14FA2" w:rsidRDefault="00F14FA2" w:rsidP="00F14FA2">
            <w:pPr>
              <w:pStyle w:val="a9"/>
              <w:rPr>
                <w:b/>
              </w:rPr>
            </w:pPr>
          </w:p>
          <w:p w14:paraId="75F80E28" w14:textId="77777777" w:rsidR="00F14FA2" w:rsidRDefault="00F14FA2" w:rsidP="00F14FA2">
            <w:pPr>
              <w:pStyle w:val="a9"/>
              <w:rPr>
                <w:sz w:val="24"/>
              </w:rPr>
            </w:pPr>
            <w:proofErr w:type="spellStart"/>
            <w:r>
              <w:t>Вид</w:t>
            </w:r>
            <w:proofErr w:type="spellEnd"/>
            <w:r>
              <w:t xml:space="preserve"> </w:t>
            </w:r>
            <w:proofErr w:type="spellStart"/>
            <w:r>
              <w:t>зброї</w:t>
            </w:r>
            <w:proofErr w:type="spellEnd"/>
          </w:p>
        </w:tc>
        <w:tc>
          <w:tcPr>
            <w:tcW w:w="7167" w:type="dxa"/>
            <w:gridSpan w:val="3"/>
            <w:vAlign w:val="center"/>
          </w:tcPr>
          <w:p w14:paraId="484406CC" w14:textId="77777777" w:rsidR="00F14FA2" w:rsidRDefault="00F14FA2" w:rsidP="00F14FA2">
            <w:pPr>
              <w:pStyle w:val="a9"/>
              <w:rPr>
                <w:sz w:val="24"/>
              </w:rPr>
            </w:pPr>
            <w:proofErr w:type="spellStart"/>
            <w:r>
              <w:t>Ціль</w:t>
            </w:r>
            <w:proofErr w:type="spellEnd"/>
          </w:p>
        </w:tc>
      </w:tr>
      <w:tr w:rsidR="00F14FA2" w14:paraId="7C5074C7" w14:textId="77777777" w:rsidTr="00A30D34">
        <w:trPr>
          <w:trHeight w:val="537"/>
          <w:tblHeader/>
        </w:trPr>
        <w:tc>
          <w:tcPr>
            <w:tcW w:w="1857" w:type="dxa"/>
            <w:vMerge/>
            <w:tcBorders>
              <w:top w:val="nil"/>
            </w:tcBorders>
          </w:tcPr>
          <w:p w14:paraId="5BB590B0" w14:textId="77777777" w:rsidR="00F14FA2" w:rsidRDefault="00F14FA2" w:rsidP="00F14FA2">
            <w:pPr>
              <w:pStyle w:val="1"/>
              <w:rPr>
                <w:sz w:val="2"/>
                <w:szCs w:val="2"/>
              </w:rPr>
            </w:pPr>
          </w:p>
        </w:tc>
        <w:tc>
          <w:tcPr>
            <w:tcW w:w="4909" w:type="dxa"/>
            <w:gridSpan w:val="2"/>
            <w:vAlign w:val="center"/>
          </w:tcPr>
          <w:p w14:paraId="5F7CA772" w14:textId="77777777" w:rsidR="00F14FA2" w:rsidRDefault="00F14FA2" w:rsidP="00F14FA2">
            <w:pPr>
              <w:pStyle w:val="a9"/>
              <w:rPr>
                <w:sz w:val="24"/>
              </w:rPr>
            </w:pPr>
            <w:proofErr w:type="spellStart"/>
            <w:r>
              <w:t>мішень</w:t>
            </w:r>
            <w:proofErr w:type="spellEnd"/>
            <w:r>
              <w:t xml:space="preserve"> МКПС</w:t>
            </w:r>
          </w:p>
        </w:tc>
        <w:tc>
          <w:tcPr>
            <w:tcW w:w="2258" w:type="dxa"/>
            <w:vAlign w:val="center"/>
          </w:tcPr>
          <w:p w14:paraId="03B971D4" w14:textId="15FFC220" w:rsidR="00F14FA2" w:rsidRDefault="00F14FA2" w:rsidP="00150E98">
            <w:pPr>
              <w:pStyle w:val="a9"/>
              <w:rPr>
                <w:sz w:val="24"/>
              </w:rPr>
            </w:pPr>
            <w:proofErr w:type="spellStart"/>
            <w:r>
              <w:t>гонг</w:t>
            </w:r>
            <w:proofErr w:type="spellEnd"/>
            <w:r>
              <w:t xml:space="preserve"> (</w:t>
            </w:r>
            <w:proofErr w:type="spellStart"/>
            <w:r>
              <w:t>мішень</w:t>
            </w:r>
            <w:proofErr w:type="spellEnd"/>
            <w:r>
              <w:t xml:space="preserve"> №</w:t>
            </w:r>
            <w:r w:rsidR="00150E98">
              <w:rPr>
                <w:lang w:val="uk-UA"/>
              </w:rPr>
              <w:t xml:space="preserve"> </w:t>
            </w:r>
            <w:r>
              <w:t>4б)</w:t>
            </w:r>
          </w:p>
        </w:tc>
      </w:tr>
      <w:tr w:rsidR="00F14FA2" w14:paraId="2834E21C" w14:textId="77777777" w:rsidTr="00A30D34">
        <w:trPr>
          <w:trHeight w:val="806"/>
        </w:trPr>
        <w:tc>
          <w:tcPr>
            <w:tcW w:w="1857" w:type="dxa"/>
            <w:vAlign w:val="center"/>
          </w:tcPr>
          <w:p w14:paraId="359D0149" w14:textId="77777777" w:rsidR="00F14FA2" w:rsidRDefault="00F14FA2" w:rsidP="00F14FA2">
            <w:pPr>
              <w:pStyle w:val="a9"/>
              <w:jc w:val="center"/>
              <w:rPr>
                <w:b/>
              </w:rPr>
            </w:pPr>
          </w:p>
          <w:p w14:paraId="63472542" w14:textId="77777777" w:rsidR="00F14FA2" w:rsidRDefault="00F14FA2" w:rsidP="00F14FA2">
            <w:pPr>
              <w:pStyle w:val="a9"/>
              <w:jc w:val="center"/>
              <w:rPr>
                <w:sz w:val="24"/>
              </w:rPr>
            </w:pPr>
            <w:proofErr w:type="spellStart"/>
            <w:r>
              <w:t>Автомат</w:t>
            </w:r>
            <w:proofErr w:type="spellEnd"/>
          </w:p>
        </w:tc>
        <w:tc>
          <w:tcPr>
            <w:tcW w:w="2257" w:type="dxa"/>
            <w:vAlign w:val="center"/>
          </w:tcPr>
          <w:p w14:paraId="3B6D49B7" w14:textId="77777777" w:rsidR="00F14FA2" w:rsidRDefault="00F14FA2" w:rsidP="00F14FA2">
            <w:pPr>
              <w:pStyle w:val="a9"/>
              <w:jc w:val="center"/>
              <w:rPr>
                <w:sz w:val="24"/>
              </w:rPr>
            </w:pPr>
            <w:r>
              <w:t>10</w:t>
            </w:r>
          </w:p>
          <w:p w14:paraId="6AB1CB2B" w14:textId="77777777" w:rsidR="00F14FA2" w:rsidRDefault="00F14FA2" w:rsidP="00F14FA2">
            <w:pPr>
              <w:pStyle w:val="a9"/>
              <w:jc w:val="center"/>
              <w:rPr>
                <w:sz w:val="24"/>
              </w:rPr>
            </w:pPr>
            <w:r>
              <w:t>(</w:t>
            </w:r>
            <w:proofErr w:type="spellStart"/>
            <w:r>
              <w:t>для</w:t>
            </w:r>
            <w:proofErr w:type="spellEnd"/>
            <w:r>
              <w:t xml:space="preserve"> </w:t>
            </w:r>
            <w:proofErr w:type="spellStart"/>
            <w:r>
              <w:t>тренування</w:t>
            </w:r>
            <w:proofErr w:type="spellEnd"/>
            <w:r>
              <w:t>)</w:t>
            </w:r>
          </w:p>
        </w:tc>
        <w:tc>
          <w:tcPr>
            <w:tcW w:w="2652" w:type="dxa"/>
            <w:vAlign w:val="center"/>
          </w:tcPr>
          <w:p w14:paraId="41CC1AB8" w14:textId="77777777" w:rsidR="00F14FA2" w:rsidRDefault="00F14FA2" w:rsidP="00F14FA2">
            <w:pPr>
              <w:pStyle w:val="a9"/>
              <w:jc w:val="center"/>
              <w:rPr>
                <w:sz w:val="24"/>
              </w:rPr>
            </w:pPr>
            <w:r>
              <w:t>20</w:t>
            </w:r>
          </w:p>
          <w:p w14:paraId="4E29E67A" w14:textId="77777777" w:rsidR="00F14FA2" w:rsidRDefault="00F14FA2" w:rsidP="00F14FA2">
            <w:pPr>
              <w:pStyle w:val="a9"/>
              <w:jc w:val="center"/>
              <w:rPr>
                <w:sz w:val="24"/>
              </w:rPr>
            </w:pPr>
            <w:r>
              <w:t>(</w:t>
            </w:r>
            <w:proofErr w:type="spellStart"/>
            <w:r>
              <w:t>для</w:t>
            </w:r>
            <w:proofErr w:type="spellEnd"/>
            <w:r>
              <w:t xml:space="preserve"> </w:t>
            </w:r>
            <w:proofErr w:type="spellStart"/>
            <w:r>
              <w:t>тренування</w:t>
            </w:r>
            <w:proofErr w:type="spellEnd"/>
            <w:r>
              <w:t>)</w:t>
            </w:r>
          </w:p>
        </w:tc>
        <w:tc>
          <w:tcPr>
            <w:tcW w:w="2258" w:type="dxa"/>
            <w:vAlign w:val="center"/>
          </w:tcPr>
          <w:p w14:paraId="387BA3CC" w14:textId="77777777" w:rsidR="00F14FA2" w:rsidRDefault="00F14FA2" w:rsidP="00F14FA2">
            <w:pPr>
              <w:pStyle w:val="a9"/>
              <w:jc w:val="center"/>
              <w:rPr>
                <w:sz w:val="24"/>
              </w:rPr>
            </w:pPr>
            <w:r>
              <w:t>30</w:t>
            </w:r>
          </w:p>
          <w:p w14:paraId="7A479BE7" w14:textId="77777777" w:rsidR="00F14FA2" w:rsidRDefault="00F14FA2" w:rsidP="00F14FA2">
            <w:pPr>
              <w:pStyle w:val="a9"/>
              <w:jc w:val="center"/>
              <w:rPr>
                <w:sz w:val="24"/>
              </w:rPr>
            </w:pPr>
            <w:r>
              <w:t>(</w:t>
            </w:r>
            <w:proofErr w:type="spellStart"/>
            <w:r>
              <w:t>на</w:t>
            </w:r>
            <w:proofErr w:type="spellEnd"/>
            <w:r>
              <w:t xml:space="preserve"> </w:t>
            </w:r>
            <w:proofErr w:type="spellStart"/>
            <w:r>
              <w:t>залік</w:t>
            </w:r>
            <w:proofErr w:type="spellEnd"/>
            <w:r>
              <w:t>)</w:t>
            </w:r>
          </w:p>
        </w:tc>
      </w:tr>
    </w:tbl>
    <w:p w14:paraId="0FD302F3" w14:textId="77777777" w:rsidR="00F14FA2" w:rsidRDefault="00F14FA2" w:rsidP="00F14FA2">
      <w:r w:rsidRPr="00F14FA2">
        <w:rPr>
          <w:rStyle w:val="a2"/>
        </w:rPr>
        <w:t>Час на стрільбу:</w:t>
      </w:r>
      <w:r>
        <w:rPr>
          <w:b/>
        </w:rPr>
        <w:t xml:space="preserve"> </w:t>
      </w:r>
      <w:r>
        <w:t>необмежений.</w:t>
      </w:r>
    </w:p>
    <w:p w14:paraId="2D24CF4A" w14:textId="77777777" w:rsidR="00F14FA2" w:rsidRDefault="00F14FA2" w:rsidP="00F14FA2">
      <w:r w:rsidRPr="00F14FA2">
        <w:rPr>
          <w:rStyle w:val="a2"/>
        </w:rPr>
        <w:t>Кількість боєприпасів:</w:t>
      </w:r>
      <w:r>
        <w:rPr>
          <w:b/>
        </w:rPr>
        <w:t xml:space="preserve"> </w:t>
      </w:r>
      <w:r>
        <w:t>18, що споряджаються в три магазини по шість набоїв.</w:t>
      </w:r>
    </w:p>
    <w:p w14:paraId="78310765" w14:textId="77777777" w:rsidR="00F14FA2" w:rsidRDefault="00F14FA2" w:rsidP="00F14FA2">
      <w:r w:rsidRPr="00F14FA2">
        <w:rPr>
          <w:rStyle w:val="a2"/>
        </w:rPr>
        <w:t>Положення для стрільби:</w:t>
      </w:r>
      <w:r>
        <w:rPr>
          <w:b/>
        </w:rPr>
        <w:t xml:space="preserve"> </w:t>
      </w:r>
      <w:r>
        <w:t>стоячи.</w:t>
      </w:r>
    </w:p>
    <w:p w14:paraId="0BF5B2C4" w14:textId="77777777" w:rsidR="00F14FA2" w:rsidRPr="00F14FA2" w:rsidRDefault="00F14FA2" w:rsidP="00F14FA2">
      <w:pPr>
        <w:rPr>
          <w:rStyle w:val="a2"/>
        </w:rPr>
      </w:pPr>
      <w:r w:rsidRPr="00F14FA2">
        <w:rPr>
          <w:rStyle w:val="a2"/>
        </w:rPr>
        <w:t>Оцінка за залікову серію:</w:t>
      </w:r>
    </w:p>
    <w:p w14:paraId="6BD7D374" w14:textId="77777777" w:rsidR="00F14FA2" w:rsidRDefault="00F14FA2" w:rsidP="00F14FA2">
      <w:r>
        <w:t xml:space="preserve">“відмінно” – влучити п’ятьма пострілами; </w:t>
      </w:r>
    </w:p>
    <w:p w14:paraId="51D80991" w14:textId="77777777" w:rsidR="00F14FA2" w:rsidRDefault="00F14FA2" w:rsidP="00F14FA2">
      <w:r>
        <w:t xml:space="preserve">“добре” – влучити чотирма пострілами; </w:t>
      </w:r>
    </w:p>
    <w:p w14:paraId="67F3E640" w14:textId="77777777" w:rsidR="00F14FA2" w:rsidRDefault="00F14FA2" w:rsidP="00F14FA2">
      <w:pPr>
        <w:rPr>
          <w:b/>
        </w:rPr>
      </w:pPr>
      <w:r>
        <w:t xml:space="preserve">“задовільно” – влучити трьома пострілами. </w:t>
      </w:r>
      <w:r>
        <w:rPr>
          <w:rStyle w:val="a2"/>
        </w:rPr>
        <w:t>Особливості виконання вправи:</w:t>
      </w:r>
    </w:p>
    <w:p w14:paraId="12D518A5" w14:textId="77777777" w:rsidR="00F14FA2" w:rsidRDefault="00F14FA2" w:rsidP="00F14FA2">
      <w:r>
        <w:t>За командою керівника стрільби «До бою» той, хто стріляє, висувається на РВВ, приймає положення стоячи, заряджає зброю та доповідає: «Готовий». За командою «Вогонь» він чітко й голосно подає команду «Ціль» та виконує серію із шести пострілів із бінокулярним прицілюванням. Після завершення серії доповідає: «Закінчив».</w:t>
      </w:r>
    </w:p>
    <w:p w14:paraId="141F1AEE" w14:textId="77777777" w:rsidR="00F14FA2" w:rsidRDefault="00F14FA2" w:rsidP="00F14FA2">
      <w:r>
        <w:t>Після проведення серії пострілів здійснюється огляд мішеней (для огляду можуть використовуватись оптичні прилади спостереження).</w:t>
      </w:r>
    </w:p>
    <w:p w14:paraId="0858DDA7" w14:textId="77777777" w:rsidR="00372C3B" w:rsidRDefault="00F14FA2" w:rsidP="00F14FA2">
      <w:pPr>
        <w:rPr>
          <w:spacing w:val="-2"/>
        </w:rPr>
      </w:pPr>
      <w:r w:rsidRPr="00F14FA2">
        <w:rPr>
          <w:rStyle w:val="a2"/>
        </w:rPr>
        <w:t xml:space="preserve">Режим ведення вогню: </w:t>
      </w:r>
      <w:r>
        <w:t>одиночними пострілами.</w:t>
      </w:r>
    </w:p>
    <w:bookmarkStart w:id="579" w:name="PV12"/>
    <w:p w14:paraId="543C0431" w14:textId="77777777" w:rsidR="00372C3B" w:rsidRDefault="00372C3B" w:rsidP="00372C3B">
      <w:pPr>
        <w:pStyle w:val="a8"/>
        <w:pageBreakBefore/>
      </w:pPr>
      <w:r>
        <w:lastRenderedPageBreak/>
        <w:fldChar w:fldCharType="begin"/>
      </w:r>
      <w:r>
        <w:instrText xml:space="preserve"> HYPERLINK \l "toc_return_088" \o "До відповідного пункту у змісті" </w:instrText>
      </w:r>
      <w:r>
        <w:fldChar w:fldCharType="separate"/>
      </w:r>
      <w:r>
        <w:t>Підготовча вправа № 12</w:t>
      </w:r>
      <w:r>
        <w:fldChar w:fldCharType="end"/>
      </w:r>
    </w:p>
    <w:bookmarkEnd w:id="579"/>
    <w:p w14:paraId="1D79B24E" w14:textId="77777777" w:rsidR="00372C3B" w:rsidRDefault="00372C3B" w:rsidP="00150E98">
      <w:pPr>
        <w:jc w:val="center"/>
      </w:pPr>
      <w:r>
        <w:t>“Стрільба з відпрацюванням зміни магазину на дистанціях 30м”</w:t>
      </w:r>
    </w:p>
    <w:p w14:paraId="60BA2064" w14:textId="77777777" w:rsidR="00372C3B" w:rsidRDefault="00372C3B" w:rsidP="00372C3B">
      <w:r w:rsidRPr="00372C3B">
        <w:rPr>
          <w:rStyle w:val="a2"/>
        </w:rPr>
        <w:t>Цілі:</w:t>
      </w:r>
      <w:r>
        <w:rPr>
          <w:b/>
        </w:rPr>
        <w:t xml:space="preserve"> </w:t>
      </w:r>
      <w:r>
        <w:t>гонг (мішень № 4б).</w:t>
      </w:r>
    </w:p>
    <w:p w14:paraId="5F799629" w14:textId="77777777" w:rsidR="00372C3B" w:rsidRDefault="00372C3B" w:rsidP="00372C3B">
      <w:pPr>
        <w:rPr>
          <w:b/>
        </w:rPr>
      </w:pPr>
      <w:r w:rsidRPr="00372C3B">
        <w:rPr>
          <w:rStyle w:val="a2"/>
        </w:rPr>
        <w:t>Дальність до цілі:</w:t>
      </w:r>
      <w:r>
        <w:t xml:space="preserve"> 30м.</w:t>
      </w:r>
    </w:p>
    <w:p w14:paraId="56828A12" w14:textId="77777777" w:rsidR="00372C3B" w:rsidRDefault="00372C3B" w:rsidP="00372C3B">
      <w:r w:rsidRPr="00372C3B">
        <w:rPr>
          <w:rStyle w:val="a2"/>
        </w:rPr>
        <w:t>Час на стрільбу:</w:t>
      </w:r>
      <w:r>
        <w:t xml:space="preserve"> необмежений.</w:t>
      </w:r>
    </w:p>
    <w:p w14:paraId="68F7B2F2" w14:textId="77777777" w:rsidR="00372C3B" w:rsidRDefault="00372C3B" w:rsidP="00372C3B">
      <w:r w:rsidRPr="00372C3B">
        <w:rPr>
          <w:rStyle w:val="a2"/>
        </w:rPr>
        <w:t>Кількість боєприпасів:</w:t>
      </w:r>
      <w:r>
        <w:rPr>
          <w:b/>
        </w:rPr>
        <w:t xml:space="preserve"> </w:t>
      </w:r>
      <w:r>
        <w:t>15, що споряджаються в три магазини по п’ять набоїв.</w:t>
      </w:r>
    </w:p>
    <w:p w14:paraId="0198E906" w14:textId="77777777" w:rsidR="00372C3B" w:rsidRDefault="00372C3B" w:rsidP="00372C3B">
      <w:pPr>
        <w:rPr>
          <w:spacing w:val="-2"/>
        </w:rPr>
      </w:pPr>
      <w:r w:rsidRPr="00372C3B">
        <w:rPr>
          <w:rStyle w:val="a2"/>
        </w:rPr>
        <w:t>Положення для стрільби:</w:t>
      </w:r>
      <w:r>
        <w:rPr>
          <w:b/>
        </w:rPr>
        <w:t xml:space="preserve"> </w:t>
      </w:r>
      <w:r>
        <w:t>стоячи.</w:t>
      </w:r>
    </w:p>
    <w:p w14:paraId="62304F5D" w14:textId="77777777" w:rsidR="00372C3B" w:rsidRPr="00372C3B" w:rsidRDefault="00372C3B" w:rsidP="00372C3B">
      <w:pPr>
        <w:rPr>
          <w:rStyle w:val="a2"/>
        </w:rPr>
      </w:pPr>
      <w:r w:rsidRPr="00372C3B">
        <w:rPr>
          <w:rStyle w:val="a2"/>
        </w:rPr>
        <w:t>Оцінка:</w:t>
      </w:r>
    </w:p>
    <w:p w14:paraId="726187DD" w14:textId="77777777" w:rsidR="00372C3B" w:rsidRDefault="00372C3B" w:rsidP="00372C3B">
      <w:r>
        <w:t xml:space="preserve">“відмінно” – влучити 14 пострілами; </w:t>
      </w:r>
    </w:p>
    <w:p w14:paraId="22A60FDD" w14:textId="77777777" w:rsidR="00372C3B" w:rsidRDefault="00372C3B" w:rsidP="00372C3B">
      <w:r>
        <w:t xml:space="preserve">“добре” – влучити 12 пострілами; </w:t>
      </w:r>
    </w:p>
    <w:p w14:paraId="57BB5E63" w14:textId="77777777" w:rsidR="00426B56" w:rsidRDefault="00372C3B" w:rsidP="00372C3B">
      <w:r>
        <w:t xml:space="preserve">“задовільно” – влучити 10 пострілами. </w:t>
      </w:r>
    </w:p>
    <w:p w14:paraId="4A20D248" w14:textId="77777777" w:rsidR="00372C3B" w:rsidRPr="00426B56" w:rsidRDefault="00372C3B" w:rsidP="00372C3B">
      <w:pPr>
        <w:rPr>
          <w:rStyle w:val="a2"/>
        </w:rPr>
      </w:pPr>
      <w:r w:rsidRPr="00426B56">
        <w:rPr>
          <w:rStyle w:val="a2"/>
        </w:rPr>
        <w:t>Особливості виконання вправи:</w:t>
      </w:r>
    </w:p>
    <w:p w14:paraId="682FF795" w14:textId="77777777" w:rsidR="00372C3B" w:rsidRDefault="00372C3B" w:rsidP="00372C3B">
      <w:r>
        <w:t>За командою керівника стрільби «До бою» той, хто стріляє, висувається на РВВ, приймає положення стоячи, заряджає зброю та доповідає: «Готовий». За командою «Вогонь» він чітко й голосно подає команду «Ціль» та здійснює п’ять пострілів по мішені. Потім зміщується вбік із лінії вогню та замінює магазин. Після заміни магазину повертається у вихідну точку й продовжує виконувати вправу.</w:t>
      </w:r>
    </w:p>
    <w:p w14:paraId="133A10C2" w14:textId="77777777" w:rsidR="00372C3B" w:rsidRDefault="00372C3B" w:rsidP="00372C3B">
      <w:r>
        <w:t>Зміщення для зміни магазину робиться почергово: вправо та вліво.</w:t>
      </w:r>
    </w:p>
    <w:p w14:paraId="35A19F18" w14:textId="77777777" w:rsidR="00372C3B" w:rsidRDefault="00372C3B" w:rsidP="00372C3B">
      <w:r>
        <w:t>Під час першого повтору зміщення вліво та вправо здійснюються без заниження силуету, під час другого – з виходом на коліно</w:t>
      </w:r>
    </w:p>
    <w:p w14:paraId="1461338A" w14:textId="77777777" w:rsidR="00372C3B" w:rsidRDefault="00372C3B" w:rsidP="00372C3B">
      <w:r w:rsidRPr="00426B56">
        <w:rPr>
          <w:rStyle w:val="a2"/>
        </w:rPr>
        <w:t>Режим ведення вогню:</w:t>
      </w:r>
      <w:r>
        <w:t xml:space="preserve"> одиночними пострілами.</w:t>
      </w:r>
    </w:p>
    <w:bookmarkStart w:id="580" w:name="PV13"/>
    <w:p w14:paraId="7002E41C" w14:textId="77777777" w:rsidR="00426B56" w:rsidRDefault="00426B56" w:rsidP="00426B56">
      <w:pPr>
        <w:pStyle w:val="a8"/>
        <w:pageBreakBefore/>
      </w:pPr>
      <w:r>
        <w:lastRenderedPageBreak/>
        <w:fldChar w:fldCharType="begin"/>
      </w:r>
      <w:r>
        <w:instrText xml:space="preserve"> HYPERLINK \l "toc_return_089" \o "До відповідного пункту у змісті" </w:instrText>
      </w:r>
      <w:r>
        <w:fldChar w:fldCharType="separate"/>
      </w:r>
      <w:r>
        <w:t>Підготовча вправа № 13</w:t>
      </w:r>
      <w:r>
        <w:fldChar w:fldCharType="end"/>
      </w:r>
    </w:p>
    <w:bookmarkEnd w:id="580"/>
    <w:p w14:paraId="39F6021B" w14:textId="77777777" w:rsidR="00426B56" w:rsidRDefault="00426B56" w:rsidP="00150E98">
      <w:pPr>
        <w:jc w:val="center"/>
      </w:pPr>
      <w:r>
        <w:t>“Перший постріл з різними варіантами утримання зброї на дистанції 30м”</w:t>
      </w:r>
    </w:p>
    <w:p w14:paraId="2DBB89EB" w14:textId="77777777" w:rsidR="00426B56" w:rsidRDefault="00426B56" w:rsidP="00426B56">
      <w:r w:rsidRPr="00426B56">
        <w:rPr>
          <w:rStyle w:val="a2"/>
        </w:rPr>
        <w:t>Цілі:</w:t>
      </w:r>
      <w:r>
        <w:rPr>
          <w:b/>
        </w:rPr>
        <w:t xml:space="preserve"> </w:t>
      </w:r>
      <w:r>
        <w:t>грудна фігура (мішень № 6) або гонг (мішень № 4г).</w:t>
      </w:r>
    </w:p>
    <w:p w14:paraId="0EA6DA7C" w14:textId="77777777" w:rsidR="00426B56" w:rsidRDefault="00426B56" w:rsidP="00426B56">
      <w:pPr>
        <w:rPr>
          <w:b/>
        </w:rPr>
      </w:pPr>
      <w:r w:rsidRPr="00426B56">
        <w:rPr>
          <w:rStyle w:val="a2"/>
        </w:rPr>
        <w:t>Дальність до цілі:</w:t>
      </w:r>
      <w:r>
        <w:t xml:space="preserve"> 30м.</w:t>
      </w:r>
    </w:p>
    <w:p w14:paraId="32187FEB" w14:textId="77777777" w:rsidR="00426B56" w:rsidRDefault="00426B56" w:rsidP="00426B56">
      <w:r w:rsidRPr="00426B56">
        <w:rPr>
          <w:rStyle w:val="a2"/>
        </w:rPr>
        <w:t>Час на стрільбу:</w:t>
      </w:r>
      <w:r>
        <w:t xml:space="preserve"> необмежений.</w:t>
      </w:r>
    </w:p>
    <w:p w14:paraId="70F02F0A" w14:textId="77777777" w:rsidR="00426B56" w:rsidRDefault="00426B56" w:rsidP="00426B56">
      <w:r w:rsidRPr="00426B56">
        <w:rPr>
          <w:rStyle w:val="a2"/>
        </w:rPr>
        <w:t>Кількість боєприпасів:</w:t>
      </w:r>
      <w:r>
        <w:rPr>
          <w:b/>
        </w:rPr>
        <w:t xml:space="preserve"> </w:t>
      </w:r>
      <w:r>
        <w:t>20, що споряджаються в два магазини по десять набоїв.</w:t>
      </w:r>
    </w:p>
    <w:p w14:paraId="49497636" w14:textId="77777777" w:rsidR="00426B56" w:rsidRDefault="00426B56" w:rsidP="00426B56">
      <w:r w:rsidRPr="00426B56">
        <w:rPr>
          <w:rStyle w:val="a2"/>
        </w:rPr>
        <w:t>Положення для стрільби:</w:t>
      </w:r>
      <w:r>
        <w:rPr>
          <w:b/>
        </w:rPr>
        <w:t xml:space="preserve"> </w:t>
      </w:r>
      <w:r>
        <w:t>стоячи.</w:t>
      </w:r>
    </w:p>
    <w:p w14:paraId="2248DEE5" w14:textId="77777777" w:rsidR="00426B56" w:rsidRPr="00426B56" w:rsidRDefault="00426B56" w:rsidP="00426B56">
      <w:pPr>
        <w:rPr>
          <w:rStyle w:val="a2"/>
        </w:rPr>
      </w:pPr>
      <w:r w:rsidRPr="00426B56">
        <w:rPr>
          <w:rStyle w:val="a2"/>
        </w:rPr>
        <w:t>Оцінка:</w:t>
      </w:r>
    </w:p>
    <w:p w14:paraId="609BB288" w14:textId="77777777" w:rsidR="00426B56" w:rsidRDefault="00426B56" w:rsidP="00426B56">
      <w:r>
        <w:t xml:space="preserve">“відмінно” – влучити 14 пострілами; </w:t>
      </w:r>
    </w:p>
    <w:p w14:paraId="501D0637" w14:textId="77777777" w:rsidR="00426B56" w:rsidRDefault="00426B56" w:rsidP="00426B56">
      <w:r>
        <w:t xml:space="preserve">“добре” – влучити 12 пострілами; </w:t>
      </w:r>
    </w:p>
    <w:p w14:paraId="04843AA9" w14:textId="77777777" w:rsidR="00426B56" w:rsidRDefault="00426B56" w:rsidP="00426B56">
      <w:r>
        <w:t xml:space="preserve">“задовільно” – влучити 10 пострілами. </w:t>
      </w:r>
    </w:p>
    <w:p w14:paraId="5FCB0E3B" w14:textId="77777777" w:rsidR="00426B56" w:rsidRPr="00426B56" w:rsidRDefault="00426B56" w:rsidP="00426B56">
      <w:pPr>
        <w:rPr>
          <w:rStyle w:val="a2"/>
        </w:rPr>
      </w:pPr>
      <w:r w:rsidRPr="00426B56">
        <w:rPr>
          <w:rStyle w:val="a2"/>
        </w:rPr>
        <w:t>Особливості виконання вправи:</w:t>
      </w:r>
    </w:p>
    <w:p w14:paraId="0BEDC70D" w14:textId="77777777" w:rsidR="00426B56" w:rsidRDefault="00426B56" w:rsidP="00426B56">
      <w:r>
        <w:t>За командою керівника стрільби «До бою» той, хто стріляє, висувається на РВВ, приймає положення стоячи, заряджає зброю та доповідає: «Готовий». Він стоїть обличчям до мішені; зброя — у нижньому положенні (</w:t>
      </w:r>
      <w:proofErr w:type="spellStart"/>
      <w:r>
        <w:t>low</w:t>
      </w:r>
      <w:proofErr w:type="spellEnd"/>
      <w:r>
        <w:t xml:space="preserve"> </w:t>
      </w:r>
      <w:proofErr w:type="spellStart"/>
      <w:r>
        <w:t>ready</w:t>
      </w:r>
      <w:proofErr w:type="spellEnd"/>
      <w:r>
        <w:t>), патрон — у патроннику, зброя — на запобіжнику.</w:t>
      </w:r>
    </w:p>
    <w:p w14:paraId="3BF9FA7D" w14:textId="77777777" w:rsidR="00426B56" w:rsidRDefault="00426B56" w:rsidP="00426B56">
      <w:r>
        <w:t>За командою “Вогонь” ідентифікує ціль чітко та голосно командою “Ціль” здійснює один прицільний постріл в мішень та повертається у початкове положення.</w:t>
      </w:r>
    </w:p>
    <w:p w14:paraId="000B732B" w14:textId="77777777" w:rsidR="00426B56" w:rsidRDefault="00426B56" w:rsidP="00426B56">
      <w:r>
        <w:t>Необхідно наголошувати на тому щоб той, хто стріляє перед пострілом не “цілив” довго фігуру, тобто постріл має здійснюватися в момент коли приціли звелися на мішені.</w:t>
      </w:r>
    </w:p>
    <w:p w14:paraId="524DDF5C" w14:textId="77777777" w:rsidR="00426B56" w:rsidRDefault="00426B56" w:rsidP="00426B56">
      <w:r w:rsidRPr="00426B56">
        <w:rPr>
          <w:rStyle w:val="a2"/>
        </w:rPr>
        <w:t>Режим ведення вогню:</w:t>
      </w:r>
      <w:r>
        <w:t xml:space="preserve"> одиночними пострілами.</w:t>
      </w:r>
    </w:p>
    <w:bookmarkStart w:id="581" w:name="PV14"/>
    <w:p w14:paraId="107EA2BE" w14:textId="77777777" w:rsidR="00816D54" w:rsidRPr="00816D54" w:rsidRDefault="00B816D8" w:rsidP="00816D54">
      <w:pPr>
        <w:pStyle w:val="a8"/>
        <w:pageBreakBefore/>
      </w:pPr>
      <w:r>
        <w:lastRenderedPageBreak/>
        <w:fldChar w:fldCharType="begin"/>
      </w:r>
      <w:r>
        <w:instrText xml:space="preserve"> HYPERLINK \l "toc_return_090" \o "До відповідного пункту у змісті" </w:instrText>
      </w:r>
      <w:r>
        <w:fldChar w:fldCharType="separate"/>
      </w:r>
      <w:r w:rsidRPr="00816D54">
        <w:t xml:space="preserve">Підготовча вправа № 14 </w:t>
      </w:r>
      <w:r>
        <w:fldChar w:fldCharType="end"/>
      </w:r>
    </w:p>
    <w:bookmarkEnd w:id="581"/>
    <w:p w14:paraId="65361DBA" w14:textId="77777777" w:rsidR="00B816D8" w:rsidRDefault="00B816D8" w:rsidP="00150E98">
      <w:pPr>
        <w:jc w:val="center"/>
      </w:pPr>
      <w:r>
        <w:t>“Перший постріл з поворотом”</w:t>
      </w:r>
    </w:p>
    <w:p w14:paraId="681F4614" w14:textId="7672E075" w:rsidR="00B816D8" w:rsidRDefault="00B816D8" w:rsidP="00816D54">
      <w:r w:rsidRPr="00816D54">
        <w:rPr>
          <w:rStyle w:val="a2"/>
        </w:rPr>
        <w:t>Цілі:</w:t>
      </w:r>
      <w:r>
        <w:rPr>
          <w:b/>
        </w:rPr>
        <w:t xml:space="preserve"> </w:t>
      </w:r>
      <w:r>
        <w:t>гонг (мішень № 4б)</w:t>
      </w:r>
    </w:p>
    <w:p w14:paraId="12D0617C" w14:textId="77777777" w:rsidR="00B816D8" w:rsidRDefault="00B816D8" w:rsidP="00816D54">
      <w:r w:rsidRPr="00816D54">
        <w:rPr>
          <w:rStyle w:val="a2"/>
        </w:rPr>
        <w:t>Дальність до цілі:</w:t>
      </w:r>
      <w:r>
        <w:rPr>
          <w:b/>
        </w:rPr>
        <w:t xml:space="preserve"> </w:t>
      </w:r>
      <w:r>
        <w:t>30 м.</w:t>
      </w:r>
    </w:p>
    <w:p w14:paraId="5F387AF5" w14:textId="77777777" w:rsidR="00B816D8" w:rsidRDefault="00B816D8" w:rsidP="00816D54">
      <w:r w:rsidRPr="00816D54">
        <w:rPr>
          <w:rStyle w:val="a2"/>
        </w:rPr>
        <w:t>Час на стрільбу:</w:t>
      </w:r>
      <w:r>
        <w:t xml:space="preserve"> необмежений.</w:t>
      </w:r>
    </w:p>
    <w:p w14:paraId="14D1E997" w14:textId="77777777" w:rsidR="00B816D8" w:rsidRDefault="00B816D8" w:rsidP="00816D54">
      <w:r w:rsidRPr="00816D54">
        <w:rPr>
          <w:rStyle w:val="a2"/>
        </w:rPr>
        <w:t>Кількість боєприпасів:</w:t>
      </w:r>
      <w:r>
        <w:rPr>
          <w:b/>
        </w:rPr>
        <w:t xml:space="preserve"> </w:t>
      </w:r>
      <w:r>
        <w:t>20, що споряджаються в чотири магазини по п’ять набоїв.</w:t>
      </w:r>
    </w:p>
    <w:p w14:paraId="53FAFE80" w14:textId="77777777" w:rsidR="00B816D8" w:rsidRDefault="00B816D8" w:rsidP="00816D54">
      <w:r w:rsidRPr="00816D54">
        <w:rPr>
          <w:rStyle w:val="a2"/>
        </w:rPr>
        <w:t>Положення для стрільби:</w:t>
      </w:r>
      <w:r>
        <w:rPr>
          <w:b/>
        </w:rPr>
        <w:t xml:space="preserve"> </w:t>
      </w:r>
      <w:r>
        <w:t>стоячи, з коліна.</w:t>
      </w:r>
    </w:p>
    <w:p w14:paraId="5F025AA0" w14:textId="77777777" w:rsidR="00B816D8" w:rsidRDefault="00B816D8" w:rsidP="00816D54">
      <w:r w:rsidRPr="00816D54">
        <w:rPr>
          <w:rStyle w:val="a2"/>
        </w:rPr>
        <w:t>Оцінка:</w:t>
      </w:r>
      <w:r>
        <w:rPr>
          <w:b/>
        </w:rPr>
        <w:t xml:space="preserve"> </w:t>
      </w:r>
      <w:r>
        <w:t>не оцінюється.</w:t>
      </w:r>
    </w:p>
    <w:p w14:paraId="785B9C11" w14:textId="77777777" w:rsidR="00B816D8" w:rsidRPr="00816D54" w:rsidRDefault="00B816D8" w:rsidP="00816D54">
      <w:pPr>
        <w:rPr>
          <w:rStyle w:val="a2"/>
        </w:rPr>
      </w:pPr>
      <w:r w:rsidRPr="00816D54">
        <w:rPr>
          <w:rStyle w:val="a2"/>
        </w:rPr>
        <w:t>Особливості виконання вправи:</w:t>
      </w:r>
    </w:p>
    <w:p w14:paraId="6D7F2040" w14:textId="77777777" w:rsidR="00B816D8" w:rsidRDefault="00B816D8" w:rsidP="00816D54">
      <w:r>
        <w:t>За командою керівника стрільби «До бою» той, хто стріляє, висувається на РВВ, приймає положення стоячи, заряджає зброю та доповідає: «Готовий». Він стоїть лівим боком до мішені; зброя — у нижньому положенні (</w:t>
      </w:r>
      <w:proofErr w:type="spellStart"/>
      <w:r>
        <w:t>low</w:t>
      </w:r>
      <w:proofErr w:type="spellEnd"/>
      <w:r>
        <w:t xml:space="preserve"> </w:t>
      </w:r>
      <w:proofErr w:type="spellStart"/>
      <w:r>
        <w:t>ready</w:t>
      </w:r>
      <w:proofErr w:type="spellEnd"/>
      <w:r>
        <w:t>), патрон — у патроннику, зброя — на запобіжнику. За командою «Вогонь» він повертає голову в бік мішені, чітко й голосно подає команду «Ціль», виводить зброю на лінію вогню, одночасно розвертаючись обличчям до мішені, здійснює серію з п’яти пострілів, повертається у вихідне положення та замінює магазин. Потім він стає правим боком до мішені й повторює ті самі дії.</w:t>
      </w:r>
    </w:p>
    <w:p w14:paraId="41051CA1" w14:textId="77777777" w:rsidR="00B816D8" w:rsidRDefault="00B816D8" w:rsidP="00816D54">
      <w:r>
        <w:t>Той, хто стріляє, стоїть лівим боком до мішені, зброя в нижньому положенні (</w:t>
      </w:r>
      <w:proofErr w:type="spellStart"/>
      <w:r>
        <w:t>low</w:t>
      </w:r>
      <w:proofErr w:type="spellEnd"/>
      <w:r>
        <w:t xml:space="preserve"> </w:t>
      </w:r>
      <w:proofErr w:type="spellStart"/>
      <w:r>
        <w:t>ready</w:t>
      </w:r>
      <w:proofErr w:type="spellEnd"/>
      <w:r>
        <w:t>), патрон у патроннику, зброя на запобіжнику. За командою “Вогонь” той, хто стріляє, повертає голову в бік мішені з метою позитивної ідентифікації цілі, ідентифікує ціль чітко та голосно командою “Ціль”, виносить зброю на лінію вогню по цілі одночасно з розворотом фронтом до мішені, опускається на коліно та здійснює серію з п’яти пострілів та повертається у початкове положення і робить заміну магазину.</w:t>
      </w:r>
    </w:p>
    <w:p w14:paraId="7C281D2F" w14:textId="77777777" w:rsidR="00B816D8" w:rsidRDefault="00B816D8" w:rsidP="00816D54">
      <w:r>
        <w:t>Той, хто стріляє, стоїть правим боком до мішені, зброя в нижньому положенні (</w:t>
      </w:r>
      <w:proofErr w:type="spellStart"/>
      <w:r>
        <w:t>low</w:t>
      </w:r>
      <w:proofErr w:type="spellEnd"/>
      <w:r>
        <w:t xml:space="preserve"> </w:t>
      </w:r>
      <w:proofErr w:type="spellStart"/>
      <w:r>
        <w:t>ready</w:t>
      </w:r>
      <w:proofErr w:type="spellEnd"/>
      <w:r>
        <w:t>), патрон у патроннику, зброя на запобіжнику. За командою “Вогонь” той, хто стріляє, повертає голову в бік мішені з метою позитивної ідентифікації цілі, ідентифікує ціль чітко та голосно командою “Ціль”, виносить зброю на лінію вогню по цілі одночасно з розворотом фронтом до мішені, опускається на коліно та здійснює серію з п’яти пострілів та повертається у початкове положення.</w:t>
      </w:r>
    </w:p>
    <w:p w14:paraId="29F485F8" w14:textId="77777777" w:rsidR="00816D54" w:rsidRDefault="00B816D8" w:rsidP="00847FEE">
      <w:pPr>
        <w:rPr>
          <w:spacing w:val="-2"/>
        </w:rPr>
      </w:pPr>
      <w:r w:rsidRPr="00816D54">
        <w:rPr>
          <w:rStyle w:val="a2"/>
        </w:rPr>
        <w:t>Режим ведення вогню:</w:t>
      </w:r>
      <w:r>
        <w:t xml:space="preserve"> одиночними пострілами</w:t>
      </w:r>
      <w:r w:rsidR="00CE5E72">
        <w:t>.</w:t>
      </w:r>
      <w:r w:rsidR="00816D54">
        <w:br w:type="page"/>
      </w:r>
    </w:p>
    <w:bookmarkStart w:id="582" w:name="PV15"/>
    <w:p w14:paraId="24C4322B" w14:textId="77777777" w:rsidR="00816D54" w:rsidRDefault="00816D54" w:rsidP="00816D54">
      <w:pPr>
        <w:pStyle w:val="a8"/>
        <w:pageBreakBefore/>
      </w:pPr>
      <w:r>
        <w:lastRenderedPageBreak/>
        <w:fldChar w:fldCharType="begin"/>
      </w:r>
      <w:r>
        <w:instrText xml:space="preserve"> HYPERLINK \l "toc_return_091" \o "До відповідного пункту у змісті" </w:instrText>
      </w:r>
      <w:r>
        <w:fldChar w:fldCharType="separate"/>
      </w:r>
      <w:r>
        <w:t>Підготовча вправа № 15</w:t>
      </w:r>
      <w:r>
        <w:fldChar w:fldCharType="end"/>
      </w:r>
    </w:p>
    <w:bookmarkEnd w:id="582"/>
    <w:p w14:paraId="15C56282" w14:textId="77777777" w:rsidR="00816D54" w:rsidRDefault="00816D54" w:rsidP="00150E98">
      <w:pPr>
        <w:jc w:val="center"/>
      </w:pPr>
      <w:r>
        <w:t>“Навчання стрільбі з-за укриття, з різних положень, з слабкої руки ”</w:t>
      </w:r>
    </w:p>
    <w:p w14:paraId="5060C242" w14:textId="77777777" w:rsidR="00816D54" w:rsidRDefault="00816D54" w:rsidP="00816D54">
      <w:r w:rsidRPr="00816D54">
        <w:rPr>
          <w:rStyle w:val="a2"/>
        </w:rPr>
        <w:t>Цілі:</w:t>
      </w:r>
      <w:r>
        <w:rPr>
          <w:b/>
        </w:rPr>
        <w:t xml:space="preserve"> </w:t>
      </w:r>
      <w:r>
        <w:t>два гонги (мішень № 4г) розташовані по фронту з інтервалом 1м.</w:t>
      </w:r>
    </w:p>
    <w:p w14:paraId="2B093E30" w14:textId="77777777" w:rsidR="00816D54" w:rsidRDefault="00816D54" w:rsidP="00816D54">
      <w:pPr>
        <w:rPr>
          <w:b/>
        </w:rPr>
      </w:pPr>
      <w:r w:rsidRPr="00816D54">
        <w:rPr>
          <w:rStyle w:val="a2"/>
        </w:rPr>
        <w:t>Дальність до цілей:</w:t>
      </w:r>
      <w:r>
        <w:t xml:space="preserve"> 30 м;</w:t>
      </w:r>
    </w:p>
    <w:p w14:paraId="1CA3739B" w14:textId="77777777" w:rsidR="00816D54" w:rsidRDefault="00816D54" w:rsidP="00816D54">
      <w:r w:rsidRPr="00816D54">
        <w:rPr>
          <w:rStyle w:val="a2"/>
        </w:rPr>
        <w:t>Час на стрільбу:</w:t>
      </w:r>
      <w:r>
        <w:rPr>
          <w:b/>
        </w:rPr>
        <w:t xml:space="preserve"> </w:t>
      </w:r>
      <w:r>
        <w:t>необмежений.</w:t>
      </w:r>
    </w:p>
    <w:p w14:paraId="4596D5AE" w14:textId="77777777" w:rsidR="00816D54" w:rsidRDefault="00816D54" w:rsidP="00816D54">
      <w:r w:rsidRPr="00816D54">
        <w:rPr>
          <w:rStyle w:val="a2"/>
        </w:rPr>
        <w:t>Кількість боєприпасів:</w:t>
      </w:r>
      <w:r>
        <w:rPr>
          <w:b/>
        </w:rPr>
        <w:t xml:space="preserve"> </w:t>
      </w:r>
      <w:r>
        <w:t>10 набоїв, що споряджаються в два магазини по п’ять набоїв.</w:t>
      </w:r>
    </w:p>
    <w:p w14:paraId="46903BEB" w14:textId="77777777" w:rsidR="00816D54" w:rsidRDefault="00816D54" w:rsidP="00816D54">
      <w:r w:rsidRPr="00816D54">
        <w:rPr>
          <w:rStyle w:val="a2"/>
        </w:rPr>
        <w:t>Положення для стрільби:</w:t>
      </w:r>
      <w:r>
        <w:rPr>
          <w:b/>
        </w:rPr>
        <w:t xml:space="preserve"> </w:t>
      </w:r>
      <w:r>
        <w:t>стоячи, з коліна.</w:t>
      </w:r>
    </w:p>
    <w:p w14:paraId="265779B1" w14:textId="77777777" w:rsidR="00816D54" w:rsidRDefault="00816D54" w:rsidP="00816D54">
      <w:r>
        <w:rPr>
          <w:rStyle w:val="a2"/>
        </w:rPr>
        <w:t>Оцінка за залікову серію:</w:t>
      </w:r>
    </w:p>
    <w:p w14:paraId="04E4548B" w14:textId="77777777" w:rsidR="00816D54" w:rsidRDefault="00816D54" w:rsidP="00816D54">
      <w:r>
        <w:t xml:space="preserve">“відмінно” – влучити 5 пострілами; </w:t>
      </w:r>
    </w:p>
    <w:p w14:paraId="468C18C9" w14:textId="77777777" w:rsidR="00816D54" w:rsidRDefault="00816D54" w:rsidP="00816D54">
      <w:r>
        <w:t xml:space="preserve">“добре” – влучити 4 пострілами; </w:t>
      </w:r>
    </w:p>
    <w:p w14:paraId="079FAB05" w14:textId="77777777" w:rsidR="00816D54" w:rsidRDefault="00816D54" w:rsidP="00816D54">
      <w:r>
        <w:t xml:space="preserve">“задовільно” - влучити 3 пострілами. </w:t>
      </w:r>
    </w:p>
    <w:p w14:paraId="137083AF" w14:textId="77777777" w:rsidR="00816D54" w:rsidRPr="00816D54" w:rsidRDefault="00816D54" w:rsidP="00816D54">
      <w:pPr>
        <w:rPr>
          <w:rStyle w:val="a2"/>
        </w:rPr>
      </w:pPr>
      <w:r w:rsidRPr="00816D54">
        <w:rPr>
          <w:rStyle w:val="a2"/>
        </w:rPr>
        <w:t>Особливості виконання вправи:</w:t>
      </w:r>
    </w:p>
    <w:p w14:paraId="5E789223" w14:textId="77777777" w:rsidR="00816D54" w:rsidRDefault="00816D54" w:rsidP="00816D54">
      <w:r>
        <w:t>Вправа виконується в два повтори: тренувальний та заліковий.</w:t>
      </w:r>
    </w:p>
    <w:p w14:paraId="528B2015" w14:textId="77777777" w:rsidR="00816D54" w:rsidRDefault="00816D54" w:rsidP="00816D54">
      <w:r>
        <w:t>За командою керівника стрільби «До бою» той, хто стріляє, висувається на РВВ, приймає положення стоячи, заряджає зброю та доповідає: «Готовий». Зброю утримує стволом донизу під кутом 45°, упираючи приклад у сильне плече.</w:t>
      </w:r>
    </w:p>
    <w:p w14:paraId="3E5A9787" w14:textId="77777777" w:rsidR="00816D54" w:rsidRDefault="00816D54" w:rsidP="00816D54">
      <w:r>
        <w:t>За командою “Вогонь” ідентифікує ціль чітко та голосно командою “Ціль” виконує перекладку зброї на слабку руку та робить з-за укриття два постріли з положення “стоячи” та три постріли з положення “з коліна” бінокулярним прицілюванням. Після кожного пострілу виконується нове прицілювання.</w:t>
      </w:r>
    </w:p>
    <w:p w14:paraId="3473DDFA" w14:textId="77777777" w:rsidR="004E0977" w:rsidRDefault="00816D54" w:rsidP="00816D54">
      <w:pPr>
        <w:rPr>
          <w:spacing w:val="-2"/>
        </w:rPr>
      </w:pPr>
      <w:r w:rsidRPr="00816D54">
        <w:rPr>
          <w:rStyle w:val="a2"/>
        </w:rPr>
        <w:t>Режим ведення вогню:</w:t>
      </w:r>
      <w:r>
        <w:t xml:space="preserve"> здвоєний постріл.</w:t>
      </w:r>
    </w:p>
    <w:bookmarkStart w:id="583" w:name="PV16"/>
    <w:p w14:paraId="5C1781AE" w14:textId="77777777" w:rsidR="004E0977" w:rsidRDefault="004E0977" w:rsidP="00817A45">
      <w:pPr>
        <w:pStyle w:val="a8"/>
        <w:pageBreakBefore/>
      </w:pPr>
      <w:r>
        <w:lastRenderedPageBreak/>
        <w:fldChar w:fldCharType="begin"/>
      </w:r>
      <w:r>
        <w:instrText xml:space="preserve"> HYPERLINK \l "toc_return_092" \o "До відповідного пункту у змісті" </w:instrText>
      </w:r>
      <w:r>
        <w:fldChar w:fldCharType="separate"/>
      </w:r>
      <w:r>
        <w:t>Підготовча вправа № 16</w:t>
      </w:r>
      <w:r>
        <w:fldChar w:fldCharType="end"/>
      </w:r>
    </w:p>
    <w:bookmarkEnd w:id="583"/>
    <w:p w14:paraId="0CD6E374" w14:textId="77777777" w:rsidR="004E0977" w:rsidRDefault="004E0977" w:rsidP="00BD5D97">
      <w:pPr>
        <w:jc w:val="center"/>
      </w:pPr>
      <w:r>
        <w:t>“Перенесення вогню по фронту з різними варіантами утримання зброї”</w:t>
      </w:r>
    </w:p>
    <w:p w14:paraId="2AE09A8E" w14:textId="77777777" w:rsidR="004E0977" w:rsidRDefault="004E0977" w:rsidP="00817A45">
      <w:r w:rsidRPr="00817A45">
        <w:rPr>
          <w:rStyle w:val="a2"/>
        </w:rPr>
        <w:t>Цілі:</w:t>
      </w:r>
      <w:r>
        <w:rPr>
          <w:b/>
        </w:rPr>
        <w:t xml:space="preserve"> </w:t>
      </w:r>
      <w:r>
        <w:t>три мішені МКПС (мішень № 4а) по фронту, з інтервалом 7 м, що встановлюються на висоті очей того, хто стріляє.</w:t>
      </w:r>
    </w:p>
    <w:p w14:paraId="05960305" w14:textId="77777777" w:rsidR="004E0977" w:rsidRDefault="004E0977" w:rsidP="00817A45">
      <w:r w:rsidRPr="00817A45">
        <w:rPr>
          <w:rStyle w:val="a2"/>
        </w:rPr>
        <w:t>Дальність до цілі:</w:t>
      </w:r>
      <w:r>
        <w:rPr>
          <w:b/>
        </w:rPr>
        <w:t xml:space="preserve"> </w:t>
      </w:r>
      <w:r>
        <w:t>30 м.</w:t>
      </w:r>
    </w:p>
    <w:p w14:paraId="66FE8A97" w14:textId="77777777" w:rsidR="004E0977" w:rsidRDefault="004E0977" w:rsidP="00817A45">
      <w:r w:rsidRPr="00817A45">
        <w:rPr>
          <w:rStyle w:val="a2"/>
        </w:rPr>
        <w:t>Час на стрільбу:</w:t>
      </w:r>
      <w:r>
        <w:t xml:space="preserve"> необмежений.</w:t>
      </w:r>
    </w:p>
    <w:p w14:paraId="4E17B066" w14:textId="77777777" w:rsidR="004E0977" w:rsidRDefault="004E0977" w:rsidP="00817A45">
      <w:r w:rsidRPr="00817A45">
        <w:rPr>
          <w:rStyle w:val="a2"/>
        </w:rPr>
        <w:t xml:space="preserve">Кількість боєприпасів: </w:t>
      </w:r>
      <w:r>
        <w:t>18, що споряджаються в три магазини по шість набоїв.</w:t>
      </w:r>
    </w:p>
    <w:p w14:paraId="7DD72852" w14:textId="77777777" w:rsidR="004E0977" w:rsidRDefault="004E0977" w:rsidP="00817A45">
      <w:r w:rsidRPr="00817A45">
        <w:rPr>
          <w:rStyle w:val="a2"/>
        </w:rPr>
        <w:t xml:space="preserve">Положення для стрільби: </w:t>
      </w:r>
      <w:r>
        <w:t>стоячи.</w:t>
      </w:r>
    </w:p>
    <w:p w14:paraId="4232C7E0" w14:textId="77777777" w:rsidR="004E0977" w:rsidRDefault="004E0977" w:rsidP="00817A45">
      <w:r w:rsidRPr="00817A45">
        <w:rPr>
          <w:rStyle w:val="a2"/>
        </w:rPr>
        <w:t xml:space="preserve">Оцінка: </w:t>
      </w:r>
      <w:r>
        <w:t>не оцінюється.</w:t>
      </w:r>
    </w:p>
    <w:p w14:paraId="312AC068" w14:textId="77777777" w:rsidR="004E0977" w:rsidRPr="00817A45" w:rsidRDefault="004E0977" w:rsidP="00817A45">
      <w:pPr>
        <w:rPr>
          <w:rStyle w:val="a2"/>
        </w:rPr>
      </w:pPr>
      <w:r w:rsidRPr="00817A45">
        <w:rPr>
          <w:rStyle w:val="a2"/>
        </w:rPr>
        <w:t>Особливості виконання вправи:</w:t>
      </w:r>
    </w:p>
    <w:p w14:paraId="50241C10" w14:textId="77777777" w:rsidR="004E0977" w:rsidRDefault="004E0977" w:rsidP="00817A45">
      <w:r>
        <w:t>За командою керівника стрільби «До бою» той, хто стріляє, висувається на РВВ, приймає положення стоячи, заряджає зброю та доповідає: «Готовий». Він стоїть обличчям до мішеней навпроти центральної мішені; зброя — у нижньому положенні (</w:t>
      </w:r>
      <w:proofErr w:type="spellStart"/>
      <w:r>
        <w:t>low</w:t>
      </w:r>
      <w:proofErr w:type="spellEnd"/>
      <w:r>
        <w:t xml:space="preserve"> </w:t>
      </w:r>
      <w:proofErr w:type="spellStart"/>
      <w:r>
        <w:t>ready</w:t>
      </w:r>
      <w:proofErr w:type="spellEnd"/>
      <w:r>
        <w:t>), патрон — у патроннику, зброя — на запобіжнику. За командою керівника стрільби «До бою» той, хто стріляє, у повільному темпі здійснює по два постріли в кожну мішень (зона «А») зліва направо, змінює магазин, здійснює по два постріли в кожну мішень справа наліво та повертається у вихідне положення.</w:t>
      </w:r>
    </w:p>
    <w:p w14:paraId="14557A31" w14:textId="77777777" w:rsidR="004E0977" w:rsidRDefault="004E0977" w:rsidP="00817A45">
      <w:r>
        <w:t>Слід звернути увагу на контроль стрільцем спускового гачка, під час перенесення з мішені на мішень спочатку переводиться погляд, потім – зброя.</w:t>
      </w:r>
    </w:p>
    <w:p w14:paraId="2E3D5E41" w14:textId="77777777" w:rsidR="004E0977" w:rsidRDefault="004E0977" w:rsidP="00817A45">
      <w:pPr>
        <w:rPr>
          <w:spacing w:val="-2"/>
        </w:rPr>
      </w:pPr>
      <w:r w:rsidRPr="00817A45">
        <w:rPr>
          <w:rStyle w:val="a2"/>
        </w:rPr>
        <w:t>Режим ведення вогню:</w:t>
      </w:r>
      <w:r>
        <w:t xml:space="preserve"> здвоєний постріл.</w:t>
      </w:r>
    </w:p>
    <w:p w14:paraId="03559CCA" w14:textId="77777777" w:rsidR="00817A45" w:rsidRDefault="00B816D8" w:rsidP="00817A45">
      <w:pPr>
        <w:rPr>
          <w:b/>
          <w:bCs/>
        </w:rPr>
      </w:pPr>
      <w:r>
        <w:t>.</w:t>
      </w:r>
      <w:r w:rsidR="00817A45" w:rsidRPr="00817A45">
        <w:rPr>
          <w:b/>
          <w:bCs/>
        </w:rPr>
        <w:t xml:space="preserve"> </w:t>
      </w:r>
    </w:p>
    <w:p w14:paraId="066C9534" w14:textId="77777777" w:rsidR="00817A45" w:rsidRPr="00817A45" w:rsidRDefault="00817A45" w:rsidP="00817A45">
      <w:pPr>
        <w:jc w:val="center"/>
      </w:pPr>
      <w:r>
        <w:rPr>
          <w:noProof/>
        </w:rPr>
        <w:drawing>
          <wp:inline distT="0" distB="0" distL="0" distR="0" wp14:anchorId="56312437" wp14:editId="364738DC">
            <wp:extent cx="5943600" cy="3296037"/>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38" cstate="print">
                      <a:extLst>
                        <a:ext uri="{28A0092B-C50C-407E-A947-70E740481C1C}">
                          <a14:useLocalDpi xmlns:a14="http://schemas.microsoft.com/office/drawing/2010/main" val="0"/>
                        </a:ext>
                      </a:extLst>
                    </a:blip>
                    <a:stretch>
                      <a:fillRect/>
                    </a:stretch>
                  </pic:blipFill>
                  <pic:spPr>
                    <a:xfrm>
                      <a:off x="0" y="0"/>
                      <a:ext cx="5943600" cy="3296037"/>
                    </a:xfrm>
                    <a:prstGeom prst="rect">
                      <a:avLst/>
                    </a:prstGeom>
                  </pic:spPr>
                </pic:pic>
              </a:graphicData>
            </a:graphic>
          </wp:inline>
        </w:drawing>
      </w:r>
      <w:r w:rsidRPr="00817A45">
        <w:t>Схема виконання вправи</w:t>
      </w:r>
    </w:p>
    <w:bookmarkStart w:id="584" w:name="PV17"/>
    <w:p w14:paraId="0EA498A0" w14:textId="77777777" w:rsidR="00347940" w:rsidRPr="00347940" w:rsidRDefault="00347940" w:rsidP="00347940">
      <w:pPr>
        <w:pStyle w:val="a8"/>
        <w:pageBreakBefore/>
      </w:pPr>
      <w:r>
        <w:lastRenderedPageBreak/>
        <w:fldChar w:fldCharType="begin"/>
      </w:r>
      <w:r>
        <w:instrText xml:space="preserve"> HYPERLINK \l "toc_return_093" \o "До відповідного пункту у змісті" </w:instrText>
      </w:r>
      <w:r>
        <w:fldChar w:fldCharType="separate"/>
      </w:r>
      <w:r w:rsidRPr="00347940">
        <w:t>Підготовча вправа № 17</w:t>
      </w:r>
      <w:r>
        <w:fldChar w:fldCharType="end"/>
      </w:r>
    </w:p>
    <w:bookmarkEnd w:id="584"/>
    <w:p w14:paraId="5B7FF675" w14:textId="77777777" w:rsidR="00347940" w:rsidRPr="00347940" w:rsidRDefault="00347940" w:rsidP="00BD5D97">
      <w:pPr>
        <w:jc w:val="center"/>
      </w:pPr>
      <w:r w:rsidRPr="00347940">
        <w:t>“Стрільба зі зміною положення для стрільби з сильного плеча”</w:t>
      </w:r>
    </w:p>
    <w:p w14:paraId="571ED985" w14:textId="77777777" w:rsidR="00347940" w:rsidRDefault="00347940" w:rsidP="00347940">
      <w:r w:rsidRPr="00347940">
        <w:rPr>
          <w:rStyle w:val="a2"/>
        </w:rPr>
        <w:t>Ціль:</w:t>
      </w:r>
      <w:r>
        <w:rPr>
          <w:b/>
        </w:rPr>
        <w:t xml:space="preserve"> </w:t>
      </w:r>
      <w:r>
        <w:t>стрілець, що обороняється – мішень № 4, або гонг (мішень № 4г).</w:t>
      </w:r>
    </w:p>
    <w:p w14:paraId="558B9630" w14:textId="77777777" w:rsidR="00347940" w:rsidRDefault="00347940" w:rsidP="00347940">
      <w:r w:rsidRPr="00347940">
        <w:rPr>
          <w:rStyle w:val="a2"/>
        </w:rPr>
        <w:t>Дальність до цілі:</w:t>
      </w:r>
      <w:r>
        <w:rPr>
          <w:b/>
        </w:rPr>
        <w:t xml:space="preserve"> </w:t>
      </w:r>
      <w:r>
        <w:t>50 м.</w:t>
      </w:r>
    </w:p>
    <w:p w14:paraId="670D853A" w14:textId="77777777" w:rsidR="00347940" w:rsidRDefault="00347940" w:rsidP="00347940">
      <w:r w:rsidRPr="00347940">
        <w:rPr>
          <w:rStyle w:val="a2"/>
        </w:rPr>
        <w:t>Час на стрільбу:</w:t>
      </w:r>
      <w:r>
        <w:rPr>
          <w:b/>
        </w:rPr>
        <w:t xml:space="preserve"> </w:t>
      </w:r>
      <w:r>
        <w:t>не обмежений.</w:t>
      </w:r>
    </w:p>
    <w:p w14:paraId="0CBD0174" w14:textId="77777777" w:rsidR="00347940" w:rsidRDefault="00347940" w:rsidP="00347940">
      <w:r w:rsidRPr="00347940">
        <w:rPr>
          <w:rStyle w:val="a2"/>
        </w:rPr>
        <w:t>Кількість боєприпасів:</w:t>
      </w:r>
      <w:r>
        <w:rPr>
          <w:b/>
        </w:rPr>
        <w:t xml:space="preserve"> </w:t>
      </w:r>
      <w:r>
        <w:t>28, що споряджаються в два магазини по чотирнадцять набоїв.</w:t>
      </w:r>
    </w:p>
    <w:p w14:paraId="49ED6A86" w14:textId="77777777" w:rsidR="00347940" w:rsidRPr="00347940" w:rsidRDefault="00347940" w:rsidP="00347940">
      <w:pPr>
        <w:rPr>
          <w:rStyle w:val="a2"/>
        </w:rPr>
      </w:pPr>
      <w:r w:rsidRPr="00347940">
        <w:rPr>
          <w:rStyle w:val="a2"/>
        </w:rPr>
        <w:t>Положення для стрільби:</w:t>
      </w:r>
    </w:p>
    <w:p w14:paraId="341C770A" w14:textId="77777777" w:rsidR="00347940" w:rsidRDefault="00347940" w:rsidP="00347940">
      <w:r>
        <w:t xml:space="preserve">положення № 1 – “стоячи”; </w:t>
      </w:r>
    </w:p>
    <w:p w14:paraId="430F84BD" w14:textId="77777777" w:rsidR="00347940" w:rsidRDefault="00347940" w:rsidP="00347940">
      <w:r>
        <w:t xml:space="preserve">положення № 2 – “присядки”; </w:t>
      </w:r>
    </w:p>
    <w:p w14:paraId="456412CA" w14:textId="77777777" w:rsidR="00347940" w:rsidRDefault="00347940" w:rsidP="00347940">
      <w:r>
        <w:t xml:space="preserve">положення № 3 – “з двох колін”; </w:t>
      </w:r>
    </w:p>
    <w:p w14:paraId="2B3197D7" w14:textId="77777777" w:rsidR="00347940" w:rsidRDefault="00347940" w:rsidP="00347940">
      <w:r>
        <w:t xml:space="preserve">положення № 4 – “лежачи”; </w:t>
      </w:r>
    </w:p>
    <w:p w14:paraId="289ADF62" w14:textId="77777777" w:rsidR="00347940" w:rsidRDefault="00347940" w:rsidP="00347940">
      <w:r>
        <w:t xml:space="preserve">положення № 5 – “з двох колін”; </w:t>
      </w:r>
    </w:p>
    <w:p w14:paraId="587888FE" w14:textId="77777777" w:rsidR="00347940" w:rsidRDefault="00347940" w:rsidP="00347940">
      <w:r>
        <w:t xml:space="preserve">положення № 6 – “з коліна”; положення </w:t>
      </w:r>
    </w:p>
    <w:p w14:paraId="232C62AC" w14:textId="77777777" w:rsidR="00347940" w:rsidRDefault="00347940" w:rsidP="00347940">
      <w:r>
        <w:t>№ 7 – “стоячи”.</w:t>
      </w:r>
    </w:p>
    <w:p w14:paraId="78D2379F" w14:textId="77777777" w:rsidR="00347940" w:rsidRPr="00347940" w:rsidRDefault="00347940" w:rsidP="00347940">
      <w:pPr>
        <w:rPr>
          <w:rStyle w:val="a2"/>
        </w:rPr>
      </w:pPr>
      <w:r w:rsidRPr="00347940">
        <w:rPr>
          <w:rStyle w:val="a2"/>
        </w:rPr>
        <w:t>Оцінка за залікову серію:</w:t>
      </w:r>
    </w:p>
    <w:p w14:paraId="33ACD87B" w14:textId="77777777" w:rsidR="00347940" w:rsidRDefault="00347940" w:rsidP="00347940">
      <w:r>
        <w:t xml:space="preserve">“відмінно” – влучити 12–10 пострілами; </w:t>
      </w:r>
    </w:p>
    <w:p w14:paraId="08F9BAFB" w14:textId="77777777" w:rsidR="00347940" w:rsidRDefault="00347940" w:rsidP="00347940">
      <w:r>
        <w:t xml:space="preserve">“добре” – влучити 9–8 пострілами; </w:t>
      </w:r>
    </w:p>
    <w:p w14:paraId="6F86EFEB" w14:textId="77777777" w:rsidR="00347940" w:rsidRDefault="00347940" w:rsidP="00347940">
      <w:r>
        <w:t xml:space="preserve">“задовільно” – влучити 7–6 пострілами. </w:t>
      </w:r>
    </w:p>
    <w:p w14:paraId="26AF082D" w14:textId="77777777" w:rsidR="00347940" w:rsidRPr="00347940" w:rsidRDefault="00347940" w:rsidP="00347940">
      <w:pPr>
        <w:rPr>
          <w:rStyle w:val="a2"/>
        </w:rPr>
      </w:pPr>
      <w:r w:rsidRPr="00347940">
        <w:rPr>
          <w:rStyle w:val="a2"/>
        </w:rPr>
        <w:t>Особливості виконання вправи:</w:t>
      </w:r>
    </w:p>
    <w:p w14:paraId="23D97F4A" w14:textId="77777777" w:rsidR="00347940" w:rsidRDefault="00347940" w:rsidP="00347940">
      <w:r>
        <w:t>Той, хто стріляє, виконує дві серії по чотирнадцять пострілів кожна: перша серія – тренувальна;</w:t>
      </w:r>
    </w:p>
    <w:p w14:paraId="69F504A9" w14:textId="77777777" w:rsidR="00347940" w:rsidRDefault="00347940" w:rsidP="00347940">
      <w:r>
        <w:t xml:space="preserve">друга серія– на </w:t>
      </w:r>
      <w:proofErr w:type="spellStart"/>
      <w:r>
        <w:t>залік.Стрільба</w:t>
      </w:r>
      <w:proofErr w:type="spellEnd"/>
      <w:r>
        <w:t xml:space="preserve"> ведеться з верхнього ярусу до нижнього та у зворотному порядку. Прицілювання здійснюється бінокулярним прицілюванням.</w:t>
      </w:r>
    </w:p>
    <w:p w14:paraId="77C0ABDF" w14:textId="77777777" w:rsidR="00347940" w:rsidRDefault="00347940" w:rsidP="00347940">
      <w:r>
        <w:t>За командою керівника стрільби «До бою» той, хто стріляє, висувається на РВВ, приймає положення стоячи, заряджає зброю та доповідає: «Готовий». Зброю утримує стволом донизу під кутом 45°, упираючи приклад у сильне плече.</w:t>
      </w:r>
    </w:p>
    <w:p w14:paraId="358E7A1B" w14:textId="77777777" w:rsidR="00347940" w:rsidRDefault="00347940" w:rsidP="00347940">
      <w:r>
        <w:t>За командою “Вогонь” ідентифікує ціль чітко та голосно командою “Ціль”:</w:t>
      </w:r>
    </w:p>
    <w:p w14:paraId="35EF2D75" w14:textId="77777777" w:rsidR="00347940" w:rsidRDefault="00347940" w:rsidP="00347940">
      <w:r>
        <w:t>здійснює два постріли з положення “стоячи”;</w:t>
      </w:r>
    </w:p>
    <w:p w14:paraId="33AFBE91" w14:textId="77777777" w:rsidR="00347940" w:rsidRDefault="00347940" w:rsidP="00347940">
      <w:r>
        <w:t>змінює положення для стрільби “присядки” здійснює два постріли; змінює положення для стрільби “з двох колін” здійснює два постріли; змінює положення для стрільби “лежачи” здійснює два постріли; змінює положення для стрільби “з двох колін” здійснює два постріли; змінює положення для стрільби “з коліна” здійснює два постріли; змінює положення для стрільби “стоячи” здійснює два постріли.</w:t>
      </w:r>
    </w:p>
    <w:p w14:paraId="782E8B14" w14:textId="77777777" w:rsidR="00347940" w:rsidRDefault="00347940" w:rsidP="00347940">
      <w:r w:rsidRPr="00347940">
        <w:rPr>
          <w:rStyle w:val="a2"/>
        </w:rPr>
        <w:t>Режим ведення вогню:</w:t>
      </w:r>
      <w:r>
        <w:rPr>
          <w:b/>
        </w:rPr>
        <w:t xml:space="preserve"> </w:t>
      </w:r>
      <w:r>
        <w:t>здвоєний постріл.</w:t>
      </w:r>
    </w:p>
    <w:bookmarkStart w:id="585" w:name="PV18"/>
    <w:p w14:paraId="2C9A6645" w14:textId="77777777" w:rsidR="00407151" w:rsidRDefault="00407151" w:rsidP="00407151">
      <w:pPr>
        <w:pStyle w:val="a8"/>
        <w:pageBreakBefore/>
      </w:pPr>
      <w:r>
        <w:lastRenderedPageBreak/>
        <w:fldChar w:fldCharType="begin"/>
      </w:r>
      <w:r>
        <w:instrText xml:space="preserve"> HYPERLINK \l "toc_return_094" \o "До відповідного пункту у змісті" </w:instrText>
      </w:r>
      <w:r>
        <w:fldChar w:fldCharType="separate"/>
      </w:r>
      <w:r>
        <w:t>Підготовча вправа № 18</w:t>
      </w:r>
      <w:r>
        <w:fldChar w:fldCharType="end"/>
      </w:r>
    </w:p>
    <w:bookmarkEnd w:id="585"/>
    <w:p w14:paraId="3A521D0A" w14:textId="77777777" w:rsidR="00407151" w:rsidRDefault="00407151" w:rsidP="00BD5D97">
      <w:pPr>
        <w:jc w:val="center"/>
      </w:pPr>
      <w:r>
        <w:t>“Стрільба з-за укриття зі зміною положення для стрільби з сильного та слабкого плеча”</w:t>
      </w:r>
    </w:p>
    <w:p w14:paraId="7B30D668" w14:textId="77777777" w:rsidR="00407151" w:rsidRPr="00407151" w:rsidRDefault="00407151" w:rsidP="00407151">
      <w:r w:rsidRPr="00407151">
        <w:rPr>
          <w:rStyle w:val="a2"/>
        </w:rPr>
        <w:t>Ціль:</w:t>
      </w:r>
      <w:r w:rsidRPr="00407151">
        <w:t xml:space="preserve"> стрілець, що обороняється – мішень № 4, або гонг (мішень № 4г).</w:t>
      </w:r>
    </w:p>
    <w:p w14:paraId="1B9E4274" w14:textId="77777777" w:rsidR="00407151" w:rsidRPr="00407151" w:rsidRDefault="00407151" w:rsidP="00407151">
      <w:r w:rsidRPr="00407151">
        <w:rPr>
          <w:rStyle w:val="a2"/>
        </w:rPr>
        <w:t>Дальність до цілі:</w:t>
      </w:r>
      <w:r w:rsidRPr="00407151">
        <w:t xml:space="preserve"> 50 м.</w:t>
      </w:r>
    </w:p>
    <w:p w14:paraId="21681A8F" w14:textId="77777777" w:rsidR="00407151" w:rsidRPr="00407151" w:rsidRDefault="00407151" w:rsidP="00407151">
      <w:r w:rsidRPr="00407151">
        <w:rPr>
          <w:rStyle w:val="a2"/>
        </w:rPr>
        <w:t>Час на стрільбу:</w:t>
      </w:r>
      <w:r w:rsidRPr="00407151">
        <w:t xml:space="preserve"> не обмежений.</w:t>
      </w:r>
    </w:p>
    <w:p w14:paraId="31CF9F31" w14:textId="77777777" w:rsidR="00407151" w:rsidRPr="00407151" w:rsidRDefault="00407151" w:rsidP="00407151">
      <w:r w:rsidRPr="00407151">
        <w:rPr>
          <w:rStyle w:val="a2"/>
        </w:rPr>
        <w:t>Кількість боєприпасів:</w:t>
      </w:r>
      <w:r w:rsidRPr="00407151">
        <w:t xml:space="preserve"> 16, що споряджаються в один магазин.</w:t>
      </w:r>
    </w:p>
    <w:p w14:paraId="051AD9F8" w14:textId="77777777" w:rsidR="00407151" w:rsidRPr="00407151" w:rsidRDefault="00407151" w:rsidP="00407151">
      <w:r w:rsidRPr="00407151">
        <w:rPr>
          <w:rStyle w:val="a2"/>
        </w:rPr>
        <w:t>Положення для стрільби:</w:t>
      </w:r>
      <w:r w:rsidRPr="00407151">
        <w:t xml:space="preserve"> стоячи, сидячи, з коліна (з двох колін), лежачи.</w:t>
      </w:r>
    </w:p>
    <w:p w14:paraId="7228B74A" w14:textId="77777777" w:rsidR="00407151" w:rsidRPr="00407151" w:rsidRDefault="00407151" w:rsidP="00407151">
      <w:r w:rsidRPr="00407151">
        <w:rPr>
          <w:rStyle w:val="a2"/>
        </w:rPr>
        <w:t>Оцінка:</w:t>
      </w:r>
    </w:p>
    <w:p w14:paraId="1F0C7491" w14:textId="77777777" w:rsidR="00407151" w:rsidRDefault="00407151" w:rsidP="00407151">
      <w:r w:rsidRPr="00407151">
        <w:t xml:space="preserve">“відмінно” – влучити 16–14 пострілами; </w:t>
      </w:r>
    </w:p>
    <w:p w14:paraId="3BE09AB2" w14:textId="77777777" w:rsidR="00407151" w:rsidRDefault="00407151" w:rsidP="00407151">
      <w:r w:rsidRPr="00407151">
        <w:t xml:space="preserve">“добре” – влучити 13–12 пострілами; </w:t>
      </w:r>
    </w:p>
    <w:p w14:paraId="329B6519" w14:textId="77777777" w:rsidR="00407151" w:rsidRDefault="00407151" w:rsidP="00407151">
      <w:r w:rsidRPr="00407151">
        <w:t xml:space="preserve">“задовільно” – влучити 11–10 пострілами. </w:t>
      </w:r>
    </w:p>
    <w:p w14:paraId="0E824009" w14:textId="77777777" w:rsidR="00407151" w:rsidRPr="00407151" w:rsidRDefault="00407151" w:rsidP="00407151">
      <w:pPr>
        <w:rPr>
          <w:rStyle w:val="a2"/>
        </w:rPr>
      </w:pPr>
      <w:r w:rsidRPr="00407151">
        <w:rPr>
          <w:rStyle w:val="a2"/>
        </w:rPr>
        <w:t>Особливості виконання вправи:</w:t>
      </w:r>
    </w:p>
    <w:p w14:paraId="35DF457A" w14:textId="77777777" w:rsidR="00407151" w:rsidRPr="00407151" w:rsidRDefault="00407151" w:rsidP="00407151">
      <w:r w:rsidRPr="00407151">
        <w:t>Стрільба ведеться з верхнього ярусу до нижнього та у зворотному порядку. Відповідно з якої сторони укриття ведеться вогонь, здійснюється перекладка зброї з сильної на слабу руку.</w:t>
      </w:r>
    </w:p>
    <w:p w14:paraId="5179399A" w14:textId="77777777" w:rsidR="00407151" w:rsidRPr="00407151" w:rsidRDefault="00407151" w:rsidP="00407151">
      <w:r w:rsidRPr="00407151">
        <w:t>Той, хто стріляє, перебуває за укриттям. За командою керівника стрільби «До бою» він веде вогонь по цілі здвоєними пострілами, не висовуючи корпусу та інших частин тіла з-за укриття. Вогонь ведеться з трьох ярусів: стоячи — з лівого та правого боку укриття; навприсядки — через центральну бійницю зі слабкого та сильного плеча; з коліна — через нахилені бійниці зі слабкого та сильного плеча; лежачи — через нижню бійницю.</w:t>
      </w:r>
    </w:p>
    <w:p w14:paraId="32A3B272" w14:textId="77777777" w:rsidR="00407151" w:rsidRDefault="00407151" w:rsidP="00407151">
      <w:r w:rsidRPr="00407151">
        <w:rPr>
          <w:rStyle w:val="a2"/>
        </w:rPr>
        <w:t>Режим ведення вогню:</w:t>
      </w:r>
      <w:r w:rsidRPr="00407151">
        <w:t xml:space="preserve"> здвоєний постріл.</w:t>
      </w:r>
    </w:p>
    <w:p w14:paraId="4D018FA9" w14:textId="0220221A" w:rsidR="00407151" w:rsidRDefault="00407151" w:rsidP="00407151">
      <w:pPr>
        <w:jc w:val="center"/>
        <w:rPr>
          <w:rStyle w:val="a2"/>
        </w:rPr>
      </w:pPr>
      <w:r w:rsidRPr="00407151">
        <w:rPr>
          <w:rStyle w:val="a2"/>
        </w:rPr>
        <w:t>СХЕМА ОБЛАДНАННЯ УКРИТТЯ</w:t>
      </w:r>
    </w:p>
    <w:p w14:paraId="244D053B" w14:textId="1DA3570C" w:rsidR="00BD5D97" w:rsidRPr="00407151" w:rsidRDefault="00BD5D97" w:rsidP="00407151">
      <w:pPr>
        <w:jc w:val="center"/>
        <w:rPr>
          <w:rStyle w:val="a2"/>
          <w:rFonts w:ascii="Montserrat ExtraBold" w:hAnsi="Montserrat ExtraBold"/>
          <w:spacing w:val="0"/>
        </w:rPr>
      </w:pPr>
      <w:r w:rsidRPr="00BD5D97">
        <w:rPr>
          <w:rStyle w:val="a2"/>
          <w:rFonts w:ascii="Montserrat ExtraBold" w:hAnsi="Montserrat ExtraBold"/>
          <w:spacing w:val="0"/>
        </w:rPr>
        <w:drawing>
          <wp:inline distT="0" distB="0" distL="0" distR="0" wp14:anchorId="1E4F2494" wp14:editId="4774836A">
            <wp:extent cx="3682704" cy="3054486"/>
            <wp:effectExtent l="0" t="0" r="635" b="0"/>
            <wp:docPr id="56426491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64264912" name=""/>
                    <pic:cNvPicPr/>
                  </pic:nvPicPr>
                  <pic:blipFill>
                    <a:blip r:embed="rId39"/>
                    <a:stretch>
                      <a:fillRect/>
                    </a:stretch>
                  </pic:blipFill>
                  <pic:spPr>
                    <a:xfrm>
                      <a:off x="0" y="0"/>
                      <a:ext cx="3741789" cy="3103492"/>
                    </a:xfrm>
                    <a:prstGeom prst="rect">
                      <a:avLst/>
                    </a:prstGeom>
                  </pic:spPr>
                </pic:pic>
              </a:graphicData>
            </a:graphic>
          </wp:inline>
        </w:drawing>
      </w:r>
    </w:p>
    <w:p w14:paraId="4FF134D7" w14:textId="77777777" w:rsidR="00407151" w:rsidRDefault="00407151">
      <w:r>
        <w:br w:type="page"/>
      </w:r>
    </w:p>
    <w:p w14:paraId="7384EBE7" w14:textId="77777777" w:rsidR="0068621E" w:rsidRDefault="0068621E" w:rsidP="0068621E">
      <w:pPr>
        <w:pStyle w:val="a8"/>
      </w:pPr>
      <w:r>
        <w:lastRenderedPageBreak/>
        <w:t>КУРС ДІЙ У СКЛАДІ ПІДРОЗДІЛУ</w:t>
      </w:r>
    </w:p>
    <w:p w14:paraId="2AC68DB4" w14:textId="77777777" w:rsidR="00BD5D97" w:rsidRDefault="0068621E" w:rsidP="00BD5D97">
      <w:pPr>
        <w:pStyle w:val="a8"/>
      </w:pPr>
      <w:r>
        <w:t>НАБУТТЯ ДОСВІДУ</w:t>
      </w:r>
      <w:bookmarkStart w:id="586" w:name="PV19"/>
    </w:p>
    <w:p w14:paraId="337FE489" w14:textId="1BF1EAB9" w:rsidR="0068621E" w:rsidRDefault="0068621E" w:rsidP="00BD5D97">
      <w:pPr>
        <w:pStyle w:val="a8"/>
      </w:pPr>
      <w:hyperlink w:anchor="toc_return_095" w:tooltip="До відповідного пункту у змісті" w:history="1">
        <w:r>
          <w:t>Підготовча вправа № 19</w:t>
        </w:r>
      </w:hyperlink>
    </w:p>
    <w:bookmarkEnd w:id="586"/>
    <w:p w14:paraId="4C6F1E28" w14:textId="77777777" w:rsidR="0068621E" w:rsidRDefault="0068621E" w:rsidP="0068621E">
      <w:r>
        <w:t>“Швидкісна стрільба з розпізнанням цілі та переносом вогню”</w:t>
      </w:r>
    </w:p>
    <w:p w14:paraId="5DE4BBD2" w14:textId="77777777" w:rsidR="0068621E" w:rsidRPr="0068621E" w:rsidRDefault="0068621E" w:rsidP="0068621E">
      <w:pPr>
        <w:rPr>
          <w:rStyle w:val="a2"/>
        </w:rPr>
      </w:pPr>
      <w:r w:rsidRPr="0068621E">
        <w:rPr>
          <w:rStyle w:val="a2"/>
        </w:rPr>
        <w:t>Цілі:</w:t>
      </w:r>
    </w:p>
    <w:p w14:paraId="2B065895" w14:textId="77777777" w:rsidR="0068621E" w:rsidRDefault="0068621E" w:rsidP="0068621E">
      <w:r>
        <w:t xml:space="preserve">мішені № 5, 7, 8, по 3 </w:t>
      </w:r>
      <w:proofErr w:type="spellStart"/>
      <w:r>
        <w:t>шт</w:t>
      </w:r>
      <w:proofErr w:type="spellEnd"/>
      <w:r>
        <w:t xml:space="preserve">, що розташовані на трьох </w:t>
      </w:r>
      <w:proofErr w:type="spellStart"/>
      <w:r>
        <w:t>рубежах</w:t>
      </w:r>
      <w:proofErr w:type="spellEnd"/>
      <w:r>
        <w:t xml:space="preserve"> з відстанню 10–15 м. один від одного на </w:t>
      </w:r>
      <w:proofErr w:type="spellStart"/>
      <w:r>
        <w:t>рубежі</w:t>
      </w:r>
      <w:proofErr w:type="spellEnd"/>
      <w:r>
        <w:t>, що з’являються.</w:t>
      </w:r>
    </w:p>
    <w:p w14:paraId="2D81182F" w14:textId="77777777" w:rsidR="0068621E" w:rsidRPr="0068621E" w:rsidRDefault="0068621E" w:rsidP="0068621E">
      <w:pPr>
        <w:rPr>
          <w:rStyle w:val="a2"/>
        </w:rPr>
      </w:pPr>
      <w:r w:rsidRPr="0068621E">
        <w:rPr>
          <w:rStyle w:val="a2"/>
        </w:rPr>
        <w:t>Дальність до цілі, (м):</w:t>
      </w:r>
    </w:p>
    <w:tbl>
      <w:tblPr>
        <w:tblStyle w:val="TableNormal1"/>
        <w:tblW w:w="902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20" w:type="dxa"/>
          <w:bottom w:w="80" w:type="dxa"/>
          <w:right w:w="120" w:type="dxa"/>
        </w:tblCellMar>
        <w:tblLook w:val="01E0" w:firstRow="1" w:lastRow="1" w:firstColumn="1" w:lastColumn="1" w:noHBand="0" w:noVBand="0"/>
      </w:tblPr>
      <w:tblGrid>
        <w:gridCol w:w="1857"/>
        <w:gridCol w:w="2387"/>
        <w:gridCol w:w="2387"/>
        <w:gridCol w:w="2393"/>
      </w:tblGrid>
      <w:tr w:rsidR="0068621E" w14:paraId="2BEB1423" w14:textId="77777777" w:rsidTr="00A30D34">
        <w:trPr>
          <w:trHeight w:val="273"/>
          <w:tblHeader/>
        </w:trPr>
        <w:tc>
          <w:tcPr>
            <w:tcW w:w="1857" w:type="dxa"/>
            <w:vMerge w:val="restart"/>
            <w:vAlign w:val="center"/>
          </w:tcPr>
          <w:p w14:paraId="4C898490" w14:textId="77777777" w:rsidR="0068621E" w:rsidRDefault="0068621E" w:rsidP="0068621E">
            <w:pPr>
              <w:pStyle w:val="a9"/>
              <w:rPr>
                <w:sz w:val="24"/>
              </w:rPr>
            </w:pPr>
            <w:proofErr w:type="spellStart"/>
            <w:r>
              <w:t>Вид</w:t>
            </w:r>
            <w:proofErr w:type="spellEnd"/>
            <w:r>
              <w:t xml:space="preserve"> </w:t>
            </w:r>
            <w:proofErr w:type="spellStart"/>
            <w:r>
              <w:t>зброї</w:t>
            </w:r>
            <w:proofErr w:type="spellEnd"/>
          </w:p>
        </w:tc>
        <w:tc>
          <w:tcPr>
            <w:tcW w:w="7167" w:type="dxa"/>
            <w:gridSpan w:val="3"/>
            <w:vAlign w:val="center"/>
          </w:tcPr>
          <w:p w14:paraId="52AF58B6" w14:textId="77777777" w:rsidR="0068621E" w:rsidRDefault="0068621E" w:rsidP="0068621E">
            <w:pPr>
              <w:pStyle w:val="a9"/>
              <w:rPr>
                <w:sz w:val="24"/>
              </w:rPr>
            </w:pPr>
            <w:proofErr w:type="spellStart"/>
            <w:r>
              <w:t>Цілі</w:t>
            </w:r>
            <w:proofErr w:type="spellEnd"/>
          </w:p>
        </w:tc>
      </w:tr>
      <w:tr w:rsidR="0068621E" w14:paraId="3CBFBA98" w14:textId="77777777" w:rsidTr="00A30D34">
        <w:trPr>
          <w:trHeight w:val="277"/>
          <w:tblHeader/>
        </w:trPr>
        <w:tc>
          <w:tcPr>
            <w:tcW w:w="1857" w:type="dxa"/>
            <w:vMerge/>
            <w:tcBorders>
              <w:top w:val="nil"/>
            </w:tcBorders>
          </w:tcPr>
          <w:p w14:paraId="74704A45" w14:textId="77777777" w:rsidR="0068621E" w:rsidRDefault="0068621E" w:rsidP="0068621E">
            <w:pPr>
              <w:pStyle w:val="1"/>
              <w:rPr>
                <w:sz w:val="2"/>
                <w:szCs w:val="2"/>
              </w:rPr>
            </w:pPr>
          </w:p>
        </w:tc>
        <w:tc>
          <w:tcPr>
            <w:tcW w:w="2387" w:type="dxa"/>
            <w:vAlign w:val="center"/>
          </w:tcPr>
          <w:p w14:paraId="12DE24D1" w14:textId="77777777" w:rsidR="0068621E" w:rsidRDefault="0068621E" w:rsidP="0068621E">
            <w:pPr>
              <w:pStyle w:val="a9"/>
              <w:rPr>
                <w:sz w:val="24"/>
              </w:rPr>
            </w:pPr>
            <w:proofErr w:type="spellStart"/>
            <w:r>
              <w:t>перший</w:t>
            </w:r>
            <w:proofErr w:type="spellEnd"/>
            <w:r>
              <w:t xml:space="preserve"> </w:t>
            </w:r>
            <w:proofErr w:type="spellStart"/>
            <w:r>
              <w:t>рубіж</w:t>
            </w:r>
            <w:proofErr w:type="spellEnd"/>
          </w:p>
        </w:tc>
        <w:tc>
          <w:tcPr>
            <w:tcW w:w="2387" w:type="dxa"/>
            <w:vAlign w:val="center"/>
          </w:tcPr>
          <w:p w14:paraId="6F37210B" w14:textId="77777777" w:rsidR="0068621E" w:rsidRDefault="0068621E" w:rsidP="0068621E">
            <w:pPr>
              <w:pStyle w:val="a9"/>
              <w:rPr>
                <w:sz w:val="24"/>
              </w:rPr>
            </w:pPr>
            <w:proofErr w:type="spellStart"/>
            <w:r>
              <w:t>другий</w:t>
            </w:r>
            <w:proofErr w:type="spellEnd"/>
            <w:r>
              <w:t xml:space="preserve"> </w:t>
            </w:r>
            <w:proofErr w:type="spellStart"/>
            <w:r>
              <w:t>рубіж</w:t>
            </w:r>
            <w:proofErr w:type="spellEnd"/>
          </w:p>
        </w:tc>
        <w:tc>
          <w:tcPr>
            <w:tcW w:w="2393" w:type="dxa"/>
            <w:vAlign w:val="center"/>
          </w:tcPr>
          <w:p w14:paraId="30FB88E6" w14:textId="77777777" w:rsidR="0068621E" w:rsidRDefault="0068621E" w:rsidP="0068621E">
            <w:pPr>
              <w:pStyle w:val="a9"/>
              <w:rPr>
                <w:sz w:val="24"/>
              </w:rPr>
            </w:pPr>
            <w:proofErr w:type="spellStart"/>
            <w:r>
              <w:t>третій</w:t>
            </w:r>
            <w:proofErr w:type="spellEnd"/>
            <w:r>
              <w:t xml:space="preserve"> </w:t>
            </w:r>
            <w:proofErr w:type="spellStart"/>
            <w:r>
              <w:t>рубіж</w:t>
            </w:r>
            <w:proofErr w:type="spellEnd"/>
          </w:p>
        </w:tc>
      </w:tr>
      <w:tr w:rsidR="0068621E" w14:paraId="150AF204" w14:textId="77777777" w:rsidTr="00A30D34">
        <w:trPr>
          <w:trHeight w:val="273"/>
        </w:trPr>
        <w:tc>
          <w:tcPr>
            <w:tcW w:w="1857" w:type="dxa"/>
            <w:vAlign w:val="center"/>
          </w:tcPr>
          <w:p w14:paraId="2266274C" w14:textId="77777777" w:rsidR="0068621E" w:rsidRDefault="0068621E" w:rsidP="0068621E">
            <w:pPr>
              <w:pStyle w:val="a9"/>
              <w:rPr>
                <w:sz w:val="24"/>
              </w:rPr>
            </w:pPr>
            <w:proofErr w:type="spellStart"/>
            <w:r>
              <w:t>Автомат</w:t>
            </w:r>
            <w:proofErr w:type="spellEnd"/>
          </w:p>
        </w:tc>
        <w:tc>
          <w:tcPr>
            <w:tcW w:w="2387" w:type="dxa"/>
            <w:vAlign w:val="center"/>
          </w:tcPr>
          <w:p w14:paraId="43FE4C6D" w14:textId="77777777" w:rsidR="0068621E" w:rsidRDefault="0068621E" w:rsidP="0068621E">
            <w:pPr>
              <w:pStyle w:val="a9"/>
              <w:jc w:val="center"/>
              <w:rPr>
                <w:sz w:val="24"/>
              </w:rPr>
            </w:pPr>
            <w:r>
              <w:t>25</w:t>
            </w:r>
          </w:p>
        </w:tc>
        <w:tc>
          <w:tcPr>
            <w:tcW w:w="2387" w:type="dxa"/>
            <w:vAlign w:val="center"/>
          </w:tcPr>
          <w:p w14:paraId="0DC6C5D2" w14:textId="77777777" w:rsidR="0068621E" w:rsidRDefault="0068621E" w:rsidP="0068621E">
            <w:pPr>
              <w:pStyle w:val="a9"/>
              <w:jc w:val="center"/>
              <w:rPr>
                <w:sz w:val="24"/>
              </w:rPr>
            </w:pPr>
            <w:r>
              <w:t>50</w:t>
            </w:r>
          </w:p>
        </w:tc>
        <w:tc>
          <w:tcPr>
            <w:tcW w:w="2393" w:type="dxa"/>
            <w:vAlign w:val="center"/>
          </w:tcPr>
          <w:p w14:paraId="1D9FC310" w14:textId="77777777" w:rsidR="0068621E" w:rsidRDefault="0068621E" w:rsidP="0068621E">
            <w:pPr>
              <w:pStyle w:val="a9"/>
              <w:jc w:val="center"/>
              <w:rPr>
                <w:sz w:val="24"/>
              </w:rPr>
            </w:pPr>
            <w:r>
              <w:t>75</w:t>
            </w:r>
          </w:p>
        </w:tc>
      </w:tr>
    </w:tbl>
    <w:p w14:paraId="5FF33594" w14:textId="77777777" w:rsidR="0068621E" w:rsidRPr="0068621E" w:rsidRDefault="0068621E" w:rsidP="0068621E">
      <w:pPr>
        <w:rPr>
          <w:rStyle w:val="a2"/>
        </w:rPr>
      </w:pPr>
      <w:r w:rsidRPr="0068621E">
        <w:rPr>
          <w:rStyle w:val="a2"/>
        </w:rPr>
        <w:t>Час на стрільбу:</w:t>
      </w:r>
    </w:p>
    <w:p w14:paraId="105B5C77" w14:textId="77777777" w:rsidR="0068621E" w:rsidRDefault="0068621E" w:rsidP="0068621E">
      <w:r>
        <w:t xml:space="preserve">“Відмінно” – 50 с; </w:t>
      </w:r>
    </w:p>
    <w:p w14:paraId="1BF6F1B6" w14:textId="77777777" w:rsidR="0068621E" w:rsidRDefault="0068621E" w:rsidP="0068621E">
      <w:r>
        <w:t xml:space="preserve">“Добре” – 1 хв; </w:t>
      </w:r>
    </w:p>
    <w:p w14:paraId="6BA39A99" w14:textId="77777777" w:rsidR="0068621E" w:rsidRDefault="0068621E" w:rsidP="0068621E">
      <w:r>
        <w:t>“Задовільно” – 1 хв 15 с.</w:t>
      </w:r>
    </w:p>
    <w:p w14:paraId="7E6EC45B" w14:textId="77777777" w:rsidR="0068621E" w:rsidRDefault="0068621E" w:rsidP="0068621E">
      <w:pPr>
        <w:rPr>
          <w:i/>
        </w:rPr>
      </w:pPr>
      <w:r>
        <w:rPr>
          <w:i/>
        </w:rPr>
        <w:t>або обмежується часом показу цілей за рішенням керівника стрільби.</w:t>
      </w:r>
    </w:p>
    <w:p w14:paraId="7A6FE319" w14:textId="77777777" w:rsidR="0068621E" w:rsidRDefault="0068621E" w:rsidP="0068621E">
      <w:r w:rsidRPr="0068621E">
        <w:rPr>
          <w:rStyle w:val="a2"/>
        </w:rPr>
        <w:t>Кількість набоїв:</w:t>
      </w:r>
      <w:r>
        <w:t xml:space="preserve"> 18, що спорядженні в один магазин.</w:t>
      </w:r>
    </w:p>
    <w:p w14:paraId="316822A8" w14:textId="77777777" w:rsidR="0068621E" w:rsidRDefault="0068621E" w:rsidP="0068621E">
      <w:r>
        <w:rPr>
          <w:rStyle w:val="a2"/>
        </w:rPr>
        <w:t>Положення для стрільби:</w:t>
      </w:r>
      <w:r>
        <w:t xml:space="preserve"> стоячи з-за укриття / стоячи з окопу.</w:t>
      </w:r>
    </w:p>
    <w:p w14:paraId="03064227" w14:textId="77777777" w:rsidR="0068621E" w:rsidRPr="0068621E" w:rsidRDefault="0068621E" w:rsidP="0068621E">
      <w:pPr>
        <w:rPr>
          <w:rStyle w:val="a2"/>
        </w:rPr>
      </w:pPr>
      <w:r w:rsidRPr="0068621E">
        <w:rPr>
          <w:rStyle w:val="a2"/>
        </w:rPr>
        <w:t>Оцінка:</w:t>
      </w:r>
    </w:p>
    <w:p w14:paraId="222491B6" w14:textId="77777777" w:rsidR="0068621E" w:rsidRDefault="0068621E" w:rsidP="0068621E">
      <w:r>
        <w:t xml:space="preserve">“Відмінно” - вразити дев’ять (всі) мішені; </w:t>
      </w:r>
    </w:p>
    <w:p w14:paraId="6FF6A7CB" w14:textId="77777777" w:rsidR="0068621E" w:rsidRDefault="0068621E" w:rsidP="0068621E">
      <w:r>
        <w:t xml:space="preserve">“Добре” – вразити сім мішеней; </w:t>
      </w:r>
    </w:p>
    <w:p w14:paraId="648FFBD3" w14:textId="77777777" w:rsidR="0068621E" w:rsidRDefault="0068621E" w:rsidP="0068621E">
      <w:r>
        <w:t>“Задовільно” вразити п’ять мішеней.</w:t>
      </w:r>
    </w:p>
    <w:p w14:paraId="02BCA8D8" w14:textId="77777777" w:rsidR="0068621E" w:rsidRPr="0068621E" w:rsidRDefault="0068621E" w:rsidP="0068621E">
      <w:pPr>
        <w:rPr>
          <w:rStyle w:val="a2"/>
        </w:rPr>
      </w:pPr>
      <w:r w:rsidRPr="0068621E">
        <w:rPr>
          <w:rStyle w:val="a2"/>
        </w:rPr>
        <w:t>Особливості виконання вправи:</w:t>
      </w:r>
    </w:p>
    <w:p w14:paraId="1AA61C1F" w14:textId="77777777" w:rsidR="0068621E" w:rsidRDefault="0068621E" w:rsidP="0068621E">
      <w:r>
        <w:t xml:space="preserve">той, хто стріляє, виконує один постріл в кожну мішень на першому </w:t>
      </w:r>
      <w:proofErr w:type="spellStart"/>
      <w:r>
        <w:t>рубежі</w:t>
      </w:r>
      <w:proofErr w:type="spellEnd"/>
      <w:r>
        <w:t xml:space="preserve">; той, хто стріляє, виконує по два постріли в кожну мішень на другому </w:t>
      </w:r>
      <w:proofErr w:type="spellStart"/>
      <w:r>
        <w:t>рубежі</w:t>
      </w:r>
      <w:proofErr w:type="spellEnd"/>
      <w:r>
        <w:t>;</w:t>
      </w:r>
    </w:p>
    <w:p w14:paraId="719186D6" w14:textId="77777777" w:rsidR="0068621E" w:rsidRDefault="0068621E" w:rsidP="0068621E">
      <w:r>
        <w:t xml:space="preserve">той, хто стріляє, виконує по три постріли в кожну мішень на третьому </w:t>
      </w:r>
      <w:proofErr w:type="spellStart"/>
      <w:r>
        <w:t>рубежі</w:t>
      </w:r>
      <w:proofErr w:type="spellEnd"/>
      <w:r>
        <w:t>.</w:t>
      </w:r>
    </w:p>
    <w:p w14:paraId="76EEABB6" w14:textId="77777777" w:rsidR="0068621E" w:rsidRDefault="0068621E" w:rsidP="0068621E">
      <w:r>
        <w:t xml:space="preserve">Той, хто стріляє, перебуває на вихідному </w:t>
      </w:r>
      <w:proofErr w:type="spellStart"/>
      <w:r>
        <w:t>рубежі</w:t>
      </w:r>
      <w:proofErr w:type="spellEnd"/>
      <w:r>
        <w:t xml:space="preserve">. За командою керівника стрільби «До бою» він прискорено висувається до РВВ, заряджає зброю та по черзі уражає цілі на першому, другому й третьому </w:t>
      </w:r>
      <w:proofErr w:type="spellStart"/>
      <w:r>
        <w:t>рубежах</w:t>
      </w:r>
      <w:proofErr w:type="spellEnd"/>
      <w:r>
        <w:t xml:space="preserve"> — від ближньої до дальньої.</w:t>
      </w:r>
    </w:p>
    <w:p w14:paraId="3D3E5B94" w14:textId="77777777" w:rsidR="0068621E" w:rsidRDefault="0068621E" w:rsidP="0068621E">
      <w:r w:rsidRPr="0068621E">
        <w:rPr>
          <w:rStyle w:val="a2"/>
        </w:rPr>
        <w:t>Режим ведення вогню:</w:t>
      </w:r>
      <w:r>
        <w:t xml:space="preserve"> одиночними пострілами (здвоєним пострілом).</w:t>
      </w:r>
    </w:p>
    <w:p w14:paraId="1C4C1D5A" w14:textId="77777777" w:rsidR="000A4C48" w:rsidRDefault="000A4C48">
      <w:pPr>
        <w:rPr>
          <w:rFonts w:asciiTheme="majorHAnsi" w:eastAsiaTheme="majorEastAsia" w:hAnsiTheme="majorHAnsi" w:cstheme="majorBidi"/>
          <w:color w:val="A5A5A5" w:themeColor="accent1" w:themeShade="BF"/>
          <w:sz w:val="32"/>
          <w:szCs w:val="32"/>
        </w:rPr>
      </w:pPr>
      <w:r>
        <w:br w:type="page"/>
      </w:r>
    </w:p>
    <w:p w14:paraId="2F0EBE58" w14:textId="77777777" w:rsidR="000A4C48" w:rsidRPr="00BD5D97" w:rsidRDefault="000A4C48" w:rsidP="00BD5D97">
      <w:pPr>
        <w:jc w:val="center"/>
        <w:rPr>
          <w:rFonts w:ascii="Montserrat" w:hAnsi="Montserrat"/>
          <w:b/>
          <w:bCs/>
          <w:sz w:val="28"/>
          <w:szCs w:val="32"/>
        </w:rPr>
      </w:pPr>
      <w:r w:rsidRPr="00BD5D97">
        <w:rPr>
          <w:rFonts w:ascii="Montserrat" w:hAnsi="Montserrat"/>
          <w:b/>
          <w:bCs/>
          <w:sz w:val="28"/>
          <w:szCs w:val="32"/>
        </w:rPr>
        <w:lastRenderedPageBreak/>
        <w:t>Схема виконання вправи</w:t>
      </w:r>
    </w:p>
    <w:p w14:paraId="2C628AF5" w14:textId="77777777" w:rsidR="00BD5D97" w:rsidRDefault="00BD5D97" w:rsidP="000A4C48"/>
    <w:p w14:paraId="5043B16B" w14:textId="77777777" w:rsidR="00BD5D97" w:rsidRDefault="00BD5D97" w:rsidP="000A4C48"/>
    <w:p w14:paraId="423DE875" w14:textId="77777777" w:rsidR="00BD5D97" w:rsidRDefault="000A4C48" w:rsidP="000A4C48">
      <w:r>
        <w:rPr>
          <w:noProof/>
        </w:rPr>
        <mc:AlternateContent>
          <mc:Choice Requires="wpg">
            <w:drawing>
              <wp:anchor distT="0" distB="0" distL="114300" distR="114300" simplePos="0" relativeHeight="251697152" behindDoc="0" locked="0" layoutInCell="1" allowOverlap="1" wp14:anchorId="3A5AA425" wp14:editId="4257ED98">
                <wp:simplePos x="0" y="0"/>
                <wp:positionH relativeFrom="page">
                  <wp:posOffset>1126490</wp:posOffset>
                </wp:positionH>
                <wp:positionV relativeFrom="paragraph">
                  <wp:posOffset>-391795</wp:posOffset>
                </wp:positionV>
                <wp:extent cx="5350510" cy="5495290"/>
                <wp:effectExtent l="12700" t="0" r="8890" b="3810"/>
                <wp:wrapNone/>
                <wp:docPr id="1079657373" name="Group 14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50510" cy="5495290"/>
                          <a:chOff x="1774" y="-617"/>
                          <a:chExt cx="8426" cy="8654"/>
                        </a:xfrm>
                      </wpg:grpSpPr>
                      <wps:wsp>
                        <wps:cNvPr id="459306586" name="docshape77"/>
                        <wps:cNvSpPr>
                          <a:spLocks/>
                        </wps:cNvSpPr>
                        <wps:spPr bwMode="auto">
                          <a:xfrm>
                            <a:off x="1802" y="622"/>
                            <a:ext cx="427" cy="2085"/>
                          </a:xfrm>
                          <a:custGeom>
                            <a:avLst/>
                            <a:gdLst>
                              <a:gd name="T0" fmla="+- 0 2229 1802"/>
                              <a:gd name="T1" fmla="*/ T0 w 427"/>
                              <a:gd name="T2" fmla="+- 0 623 623"/>
                              <a:gd name="T3" fmla="*/ 623 h 2085"/>
                              <a:gd name="T4" fmla="+- 0 1827 1802"/>
                              <a:gd name="T5" fmla="*/ T4 w 427"/>
                              <a:gd name="T6" fmla="+- 0 623 623"/>
                              <a:gd name="T7" fmla="*/ 623 h 2085"/>
                              <a:gd name="T8" fmla="+- 0 2228 1802"/>
                              <a:gd name="T9" fmla="*/ T8 w 427"/>
                              <a:gd name="T10" fmla="+- 0 2708 623"/>
                              <a:gd name="T11" fmla="*/ 2708 h 2085"/>
                              <a:gd name="T12" fmla="+- 0 1802 1802"/>
                              <a:gd name="T13" fmla="*/ T12 w 427"/>
                              <a:gd name="T14" fmla="+- 0 2708 623"/>
                              <a:gd name="T15" fmla="*/ 2708 h 2085"/>
                            </a:gdLst>
                            <a:ahLst/>
                            <a:cxnLst>
                              <a:cxn ang="0">
                                <a:pos x="T1" y="T3"/>
                              </a:cxn>
                              <a:cxn ang="0">
                                <a:pos x="T5" y="T7"/>
                              </a:cxn>
                              <a:cxn ang="0">
                                <a:pos x="T9" y="T11"/>
                              </a:cxn>
                              <a:cxn ang="0">
                                <a:pos x="T13" y="T15"/>
                              </a:cxn>
                            </a:cxnLst>
                            <a:rect l="0" t="0" r="r" b="b"/>
                            <a:pathLst>
                              <a:path w="427" h="2085">
                                <a:moveTo>
                                  <a:pt x="427" y="0"/>
                                </a:moveTo>
                                <a:lnTo>
                                  <a:pt x="25" y="0"/>
                                </a:lnTo>
                                <a:moveTo>
                                  <a:pt x="426" y="2085"/>
                                </a:moveTo>
                                <a:lnTo>
                                  <a:pt x="0" y="2085"/>
                                </a:lnTo>
                              </a:path>
                            </a:pathLst>
                          </a:custGeom>
                          <a:noFill/>
                          <a:ln w="19050">
                            <a:solidFill>
                              <a:srgbClr val="000000"/>
                            </a:solidFill>
                            <a:round/>
                            <a:headEnd/>
                            <a:tailEnd/>
                          </a:ln>
                        </wps:spPr>
                        <wps:bodyPr rot="0" vert="horz" wrap="square" lIns="91440" tIns="45720" rIns="91440" bIns="45720" anchor="t" anchorCtr="0" upright="1">
                          <a:noAutofit/>
                        </wps:bodyPr>
                      </wps:wsp>
                      <wps:wsp>
                        <wps:cNvPr id="1406182255" name="docshape78"/>
                        <wps:cNvSpPr>
                          <a:spLocks/>
                        </wps:cNvSpPr>
                        <wps:spPr bwMode="auto">
                          <a:xfrm>
                            <a:off x="2154" y="-618"/>
                            <a:ext cx="7669" cy="7595"/>
                          </a:xfrm>
                          <a:custGeom>
                            <a:avLst/>
                            <a:gdLst>
                              <a:gd name="T0" fmla="+- 0 9794 2155"/>
                              <a:gd name="T1" fmla="*/ T0 w 7669"/>
                              <a:gd name="T2" fmla="+- 0 6933 -617"/>
                              <a:gd name="T3" fmla="*/ 6933 h 7595"/>
                              <a:gd name="T4" fmla="+- 0 9743 2155"/>
                              <a:gd name="T5" fmla="*/ T4 w 7669"/>
                              <a:gd name="T6" fmla="+- 0 6933 -617"/>
                              <a:gd name="T7" fmla="*/ 6933 h 7595"/>
                              <a:gd name="T8" fmla="+- 0 9733 2155"/>
                              <a:gd name="T9" fmla="*/ T8 w 7669"/>
                              <a:gd name="T10" fmla="+- 0 6933 -617"/>
                              <a:gd name="T11" fmla="*/ 6933 h 7595"/>
                              <a:gd name="T12" fmla="+- 0 9702 2155"/>
                              <a:gd name="T13" fmla="*/ T12 w 7669"/>
                              <a:gd name="T14" fmla="+- 0 6977 -617"/>
                              <a:gd name="T15" fmla="*/ 6977 h 7595"/>
                              <a:gd name="T16" fmla="+- 0 9794 2155"/>
                              <a:gd name="T17" fmla="*/ T16 w 7669"/>
                              <a:gd name="T18" fmla="+- 0 6933 -617"/>
                              <a:gd name="T19" fmla="*/ 6933 h 7595"/>
                              <a:gd name="T20" fmla="+- 0 9823 2155"/>
                              <a:gd name="T21" fmla="*/ T20 w 7669"/>
                              <a:gd name="T22" fmla="+- 0 6918 -617"/>
                              <a:gd name="T23" fmla="*/ 6918 h 7595"/>
                              <a:gd name="T24" fmla="+- 0 9704 2155"/>
                              <a:gd name="T25" fmla="*/ T24 w 7669"/>
                              <a:gd name="T26" fmla="+- 0 6857 -617"/>
                              <a:gd name="T27" fmla="*/ 6857 h 7595"/>
                              <a:gd name="T28" fmla="+- 0 9733 2155"/>
                              <a:gd name="T29" fmla="*/ T28 w 7669"/>
                              <a:gd name="T30" fmla="+- 0 6903 -617"/>
                              <a:gd name="T31" fmla="*/ 6903 h 7595"/>
                              <a:gd name="T32" fmla="+- 0 2192 2155"/>
                              <a:gd name="T33" fmla="*/ T32 w 7669"/>
                              <a:gd name="T34" fmla="+- 0 6832 -617"/>
                              <a:gd name="T35" fmla="*/ 6832 h 7595"/>
                              <a:gd name="T36" fmla="+- 0 2262 2155"/>
                              <a:gd name="T37" fmla="*/ T36 w 7669"/>
                              <a:gd name="T38" fmla="+- 0 -527 -617"/>
                              <a:gd name="T39" fmla="*/ -527 h 7595"/>
                              <a:gd name="T40" fmla="+- 0 2307 2155"/>
                              <a:gd name="T41" fmla="*/ T40 w 7669"/>
                              <a:gd name="T42" fmla="+- 0 -497 -617"/>
                              <a:gd name="T43" fmla="*/ -497 h 7595"/>
                              <a:gd name="T44" fmla="+- 0 2287 2155"/>
                              <a:gd name="T45" fmla="*/ T44 w 7669"/>
                              <a:gd name="T46" fmla="+- 0 -538 -617"/>
                              <a:gd name="T47" fmla="*/ -538 h 7595"/>
                              <a:gd name="T48" fmla="+- 0 2248 2155"/>
                              <a:gd name="T49" fmla="*/ T48 w 7669"/>
                              <a:gd name="T50" fmla="+- 0 -617 -617"/>
                              <a:gd name="T51" fmla="*/ -617 h 7595"/>
                              <a:gd name="T52" fmla="+- 0 2187 2155"/>
                              <a:gd name="T53" fmla="*/ T52 w 7669"/>
                              <a:gd name="T54" fmla="+- 0 -498 -617"/>
                              <a:gd name="T55" fmla="*/ -498 h 7595"/>
                              <a:gd name="T56" fmla="+- 0 2232 2155"/>
                              <a:gd name="T57" fmla="*/ T56 w 7669"/>
                              <a:gd name="T58" fmla="+- 0 -528 -617"/>
                              <a:gd name="T59" fmla="*/ -528 h 7595"/>
                              <a:gd name="T60" fmla="+- 0 2162 2155"/>
                              <a:gd name="T61" fmla="*/ T60 w 7669"/>
                              <a:gd name="T62" fmla="+- 0 6831 -617"/>
                              <a:gd name="T63" fmla="*/ 6831 h 7595"/>
                              <a:gd name="T64" fmla="+- 0 2155 2155"/>
                              <a:gd name="T65" fmla="*/ T64 w 7669"/>
                              <a:gd name="T66" fmla="+- 0 6831 -617"/>
                              <a:gd name="T67" fmla="*/ 6831 h 7595"/>
                              <a:gd name="T68" fmla="+- 0 2155 2155"/>
                              <a:gd name="T69" fmla="*/ T68 w 7669"/>
                              <a:gd name="T70" fmla="+- 0 6861 -617"/>
                              <a:gd name="T71" fmla="*/ 6861 h 7595"/>
                              <a:gd name="T72" fmla="+- 0 9733 2155"/>
                              <a:gd name="T73" fmla="*/ T72 w 7669"/>
                              <a:gd name="T74" fmla="+- 0 6933 -617"/>
                              <a:gd name="T75" fmla="*/ 6933 h 7595"/>
                              <a:gd name="T76" fmla="+- 0 9743 2155"/>
                              <a:gd name="T77" fmla="*/ T76 w 7669"/>
                              <a:gd name="T78" fmla="+- 0 6933 -617"/>
                              <a:gd name="T79" fmla="*/ 6933 h 7595"/>
                              <a:gd name="T80" fmla="+- 0 9794 2155"/>
                              <a:gd name="T81" fmla="*/ T80 w 7669"/>
                              <a:gd name="T82" fmla="+- 0 6933 -617"/>
                              <a:gd name="T83" fmla="*/ 6933 h 7595"/>
                              <a:gd name="T84" fmla="+- 0 9823 2155"/>
                              <a:gd name="T85" fmla="*/ T84 w 7669"/>
                              <a:gd name="T86" fmla="+- 0 6918 -617"/>
                              <a:gd name="T87" fmla="*/ 6918 h 759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Lst>
                            <a:rect l="0" t="0" r="r" b="b"/>
                            <a:pathLst>
                              <a:path w="7669" h="7595">
                                <a:moveTo>
                                  <a:pt x="7639" y="7550"/>
                                </a:moveTo>
                                <a:lnTo>
                                  <a:pt x="7588" y="7550"/>
                                </a:lnTo>
                                <a:lnTo>
                                  <a:pt x="7578" y="7550"/>
                                </a:lnTo>
                                <a:lnTo>
                                  <a:pt x="7547" y="7594"/>
                                </a:lnTo>
                                <a:lnTo>
                                  <a:pt x="7639" y="7550"/>
                                </a:lnTo>
                                <a:close/>
                                <a:moveTo>
                                  <a:pt x="7668" y="7535"/>
                                </a:moveTo>
                                <a:lnTo>
                                  <a:pt x="7549" y="7474"/>
                                </a:lnTo>
                                <a:lnTo>
                                  <a:pt x="7578" y="7520"/>
                                </a:lnTo>
                                <a:lnTo>
                                  <a:pt x="37" y="7449"/>
                                </a:lnTo>
                                <a:lnTo>
                                  <a:pt x="107" y="90"/>
                                </a:lnTo>
                                <a:lnTo>
                                  <a:pt x="152" y="120"/>
                                </a:lnTo>
                                <a:lnTo>
                                  <a:pt x="132" y="79"/>
                                </a:lnTo>
                                <a:lnTo>
                                  <a:pt x="93" y="0"/>
                                </a:lnTo>
                                <a:lnTo>
                                  <a:pt x="32" y="119"/>
                                </a:lnTo>
                                <a:lnTo>
                                  <a:pt x="77" y="89"/>
                                </a:lnTo>
                                <a:lnTo>
                                  <a:pt x="7" y="7448"/>
                                </a:lnTo>
                                <a:lnTo>
                                  <a:pt x="0" y="7448"/>
                                </a:lnTo>
                                <a:lnTo>
                                  <a:pt x="0" y="7478"/>
                                </a:lnTo>
                                <a:lnTo>
                                  <a:pt x="7578" y="7550"/>
                                </a:lnTo>
                                <a:lnTo>
                                  <a:pt x="7588" y="7550"/>
                                </a:lnTo>
                                <a:lnTo>
                                  <a:pt x="7639" y="7550"/>
                                </a:lnTo>
                                <a:lnTo>
                                  <a:pt x="7668" y="7535"/>
                                </a:lnTo>
                                <a:close/>
                              </a:path>
                            </a:pathLst>
                          </a:custGeom>
                          <a:solidFill>
                            <a:srgbClr val="000000"/>
                          </a:solidFill>
                          <a:ln>
                            <a:noFill/>
                          </a:ln>
                        </wps:spPr>
                        <wps:bodyPr rot="0" vert="horz" wrap="square" lIns="91440" tIns="45720" rIns="91440" bIns="45720" anchor="t" anchorCtr="0" upright="1">
                          <a:noAutofit/>
                        </wps:bodyPr>
                      </wps:wsp>
                      <wps:wsp>
                        <wps:cNvPr id="208007245" name="docshape79"/>
                        <wps:cNvSpPr>
                          <a:spLocks/>
                        </wps:cNvSpPr>
                        <wps:spPr bwMode="auto">
                          <a:xfrm>
                            <a:off x="4380" y="4693"/>
                            <a:ext cx="3893" cy="514"/>
                          </a:xfrm>
                          <a:custGeom>
                            <a:avLst/>
                            <a:gdLst>
                              <a:gd name="T0" fmla="+- 0 4380 4380"/>
                              <a:gd name="T1" fmla="*/ T0 w 3893"/>
                              <a:gd name="T2" fmla="+- 0 4694 4694"/>
                              <a:gd name="T3" fmla="*/ 4694 h 514"/>
                              <a:gd name="T4" fmla="+- 0 4388 4380"/>
                              <a:gd name="T5" fmla="*/ T4 w 3893"/>
                              <a:gd name="T6" fmla="+- 0 5193 4694"/>
                              <a:gd name="T7" fmla="*/ 5193 h 514"/>
                              <a:gd name="T8" fmla="+- 0 6254 4380"/>
                              <a:gd name="T9" fmla="*/ T8 w 3893"/>
                              <a:gd name="T10" fmla="+- 0 4709 4694"/>
                              <a:gd name="T11" fmla="*/ 4709 h 514"/>
                              <a:gd name="T12" fmla="+- 0 6262 4380"/>
                              <a:gd name="T13" fmla="*/ T12 w 3893"/>
                              <a:gd name="T14" fmla="+- 0 5208 4694"/>
                              <a:gd name="T15" fmla="*/ 5208 h 514"/>
                              <a:gd name="T16" fmla="+- 0 8265 4380"/>
                              <a:gd name="T17" fmla="*/ T16 w 3893"/>
                              <a:gd name="T18" fmla="+- 0 4709 4694"/>
                              <a:gd name="T19" fmla="*/ 4709 h 514"/>
                              <a:gd name="T20" fmla="+- 0 8273 4380"/>
                              <a:gd name="T21" fmla="*/ T20 w 3893"/>
                              <a:gd name="T22" fmla="+- 0 5208 4694"/>
                              <a:gd name="T23" fmla="*/ 5208 h 514"/>
                            </a:gdLst>
                            <a:ahLst/>
                            <a:cxnLst>
                              <a:cxn ang="0">
                                <a:pos x="T1" y="T3"/>
                              </a:cxn>
                              <a:cxn ang="0">
                                <a:pos x="T5" y="T7"/>
                              </a:cxn>
                              <a:cxn ang="0">
                                <a:pos x="T9" y="T11"/>
                              </a:cxn>
                              <a:cxn ang="0">
                                <a:pos x="T13" y="T15"/>
                              </a:cxn>
                              <a:cxn ang="0">
                                <a:pos x="T17" y="T19"/>
                              </a:cxn>
                              <a:cxn ang="0">
                                <a:pos x="T21" y="T23"/>
                              </a:cxn>
                            </a:cxnLst>
                            <a:rect l="0" t="0" r="r" b="b"/>
                            <a:pathLst>
                              <a:path w="3893" h="514">
                                <a:moveTo>
                                  <a:pt x="0" y="0"/>
                                </a:moveTo>
                                <a:lnTo>
                                  <a:pt x="8" y="499"/>
                                </a:lnTo>
                                <a:moveTo>
                                  <a:pt x="1874" y="15"/>
                                </a:moveTo>
                                <a:lnTo>
                                  <a:pt x="1882" y="514"/>
                                </a:lnTo>
                                <a:moveTo>
                                  <a:pt x="3885" y="15"/>
                                </a:moveTo>
                                <a:lnTo>
                                  <a:pt x="3893" y="514"/>
                                </a:lnTo>
                              </a:path>
                            </a:pathLst>
                          </a:custGeom>
                          <a:noFill/>
                          <a:ln w="19050">
                            <a:solidFill>
                              <a:srgbClr val="000000"/>
                            </a:solidFill>
                            <a:round/>
                            <a:headEnd/>
                            <a:tailEnd/>
                          </a:ln>
                        </wps:spPr>
                        <wps:bodyPr rot="0" vert="horz" wrap="square" lIns="91440" tIns="45720" rIns="91440" bIns="45720" anchor="t" anchorCtr="0" upright="1">
                          <a:noAutofit/>
                        </wps:bodyPr>
                      </wps:wsp>
                      <wps:wsp>
                        <wps:cNvPr id="1093779787" name="docshape80"/>
                        <wps:cNvSpPr>
                          <a:spLocks/>
                        </wps:cNvSpPr>
                        <wps:spPr bwMode="auto">
                          <a:xfrm>
                            <a:off x="4174" y="4450"/>
                            <a:ext cx="434" cy="165"/>
                          </a:xfrm>
                          <a:prstGeom prst="rect">
                            <a:avLst/>
                          </a:prstGeom>
                          <a:solidFill>
                            <a:srgbClr val="000000"/>
                          </a:solidFill>
                          <a:ln>
                            <a:noFill/>
                          </a:ln>
                        </wps:spPr>
                        <wps:bodyPr rot="0" vert="horz" wrap="square" lIns="91440" tIns="45720" rIns="91440" bIns="45720" anchor="t" anchorCtr="0" upright="1">
                          <a:noAutofit/>
                        </wps:bodyPr>
                      </wps:wsp>
                      <wps:wsp>
                        <wps:cNvPr id="1943967072" name="docshape81"/>
                        <wps:cNvSpPr>
                          <a:spLocks/>
                        </wps:cNvSpPr>
                        <wps:spPr bwMode="auto">
                          <a:xfrm>
                            <a:off x="4174" y="4450"/>
                            <a:ext cx="434" cy="165"/>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wps:wsp>
                        <wps:cNvPr id="127326758" name="docshape82"/>
                        <wps:cNvSpPr>
                          <a:spLocks/>
                        </wps:cNvSpPr>
                        <wps:spPr bwMode="auto">
                          <a:xfrm>
                            <a:off x="4261" y="4272"/>
                            <a:ext cx="273" cy="340"/>
                          </a:xfrm>
                          <a:prstGeom prst="rect">
                            <a:avLst/>
                          </a:prstGeom>
                          <a:solidFill>
                            <a:srgbClr val="000000"/>
                          </a:solidFill>
                          <a:ln>
                            <a:noFill/>
                          </a:ln>
                        </wps:spPr>
                        <wps:bodyPr rot="0" vert="horz" wrap="square" lIns="91440" tIns="45720" rIns="91440" bIns="45720" anchor="t" anchorCtr="0" upright="1">
                          <a:noAutofit/>
                        </wps:bodyPr>
                      </wps:wsp>
                      <wps:wsp>
                        <wps:cNvPr id="3512339" name="docshape83"/>
                        <wps:cNvSpPr>
                          <a:spLocks/>
                        </wps:cNvSpPr>
                        <wps:spPr bwMode="auto">
                          <a:xfrm>
                            <a:off x="4261" y="4272"/>
                            <a:ext cx="273" cy="340"/>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wps:wsp>
                        <wps:cNvPr id="678539369" name="docshape84"/>
                        <wps:cNvSpPr>
                          <a:spLocks/>
                        </wps:cNvSpPr>
                        <wps:spPr bwMode="auto">
                          <a:xfrm>
                            <a:off x="4450" y="5231"/>
                            <a:ext cx="3836" cy="134"/>
                          </a:xfrm>
                          <a:custGeom>
                            <a:avLst/>
                            <a:gdLst>
                              <a:gd name="T0" fmla="+- 0 6207 4450"/>
                              <a:gd name="T1" fmla="*/ T0 w 3836"/>
                              <a:gd name="T2" fmla="+- 0 5306 5232"/>
                              <a:gd name="T3" fmla="*/ 5306 h 134"/>
                              <a:gd name="T4" fmla="+- 0 6177 4450"/>
                              <a:gd name="T5" fmla="*/ T4 w 3836"/>
                              <a:gd name="T6" fmla="+- 0 5291 5232"/>
                              <a:gd name="T7" fmla="*/ 5291 h 134"/>
                              <a:gd name="T8" fmla="+- 0 6087 4450"/>
                              <a:gd name="T9" fmla="*/ T8 w 3836"/>
                              <a:gd name="T10" fmla="+- 0 5246 5232"/>
                              <a:gd name="T11" fmla="*/ 5246 h 134"/>
                              <a:gd name="T12" fmla="+- 0 6117 4450"/>
                              <a:gd name="T13" fmla="*/ T12 w 3836"/>
                              <a:gd name="T14" fmla="+- 0 5291 5232"/>
                              <a:gd name="T15" fmla="*/ 5291 h 134"/>
                              <a:gd name="T16" fmla="+- 0 4540 4450"/>
                              <a:gd name="T17" fmla="*/ T16 w 3836"/>
                              <a:gd name="T18" fmla="+- 0 5291 5232"/>
                              <a:gd name="T19" fmla="*/ 5291 h 134"/>
                              <a:gd name="T20" fmla="+- 0 4570 4450"/>
                              <a:gd name="T21" fmla="*/ T20 w 3836"/>
                              <a:gd name="T22" fmla="+- 0 5246 5232"/>
                              <a:gd name="T23" fmla="*/ 5246 h 134"/>
                              <a:gd name="T24" fmla="+- 0 4450 4450"/>
                              <a:gd name="T25" fmla="*/ T24 w 3836"/>
                              <a:gd name="T26" fmla="+- 0 5306 5232"/>
                              <a:gd name="T27" fmla="*/ 5306 h 134"/>
                              <a:gd name="T28" fmla="+- 0 4570 4450"/>
                              <a:gd name="T29" fmla="*/ T28 w 3836"/>
                              <a:gd name="T30" fmla="+- 0 5366 5232"/>
                              <a:gd name="T31" fmla="*/ 5366 h 134"/>
                              <a:gd name="T32" fmla="+- 0 4540 4450"/>
                              <a:gd name="T33" fmla="*/ T32 w 3836"/>
                              <a:gd name="T34" fmla="+- 0 5321 5232"/>
                              <a:gd name="T35" fmla="*/ 5321 h 134"/>
                              <a:gd name="T36" fmla="+- 0 6117 4450"/>
                              <a:gd name="T37" fmla="*/ T36 w 3836"/>
                              <a:gd name="T38" fmla="+- 0 5321 5232"/>
                              <a:gd name="T39" fmla="*/ 5321 h 134"/>
                              <a:gd name="T40" fmla="+- 0 6087 4450"/>
                              <a:gd name="T41" fmla="*/ T40 w 3836"/>
                              <a:gd name="T42" fmla="+- 0 5366 5232"/>
                              <a:gd name="T43" fmla="*/ 5366 h 134"/>
                              <a:gd name="T44" fmla="+- 0 6177 4450"/>
                              <a:gd name="T45" fmla="*/ T44 w 3836"/>
                              <a:gd name="T46" fmla="+- 0 5321 5232"/>
                              <a:gd name="T47" fmla="*/ 5321 h 134"/>
                              <a:gd name="T48" fmla="+- 0 6207 4450"/>
                              <a:gd name="T49" fmla="*/ T48 w 3836"/>
                              <a:gd name="T50" fmla="+- 0 5306 5232"/>
                              <a:gd name="T51" fmla="*/ 5306 h 134"/>
                              <a:gd name="T52" fmla="+- 0 8286 4450"/>
                              <a:gd name="T53" fmla="*/ T52 w 3836"/>
                              <a:gd name="T54" fmla="+- 0 5292 5232"/>
                              <a:gd name="T55" fmla="*/ 5292 h 134"/>
                              <a:gd name="T56" fmla="+- 0 8256 4450"/>
                              <a:gd name="T57" fmla="*/ T56 w 3836"/>
                              <a:gd name="T58" fmla="+- 0 5277 5232"/>
                              <a:gd name="T59" fmla="*/ 5277 h 134"/>
                              <a:gd name="T60" fmla="+- 0 8166 4450"/>
                              <a:gd name="T61" fmla="*/ T60 w 3836"/>
                              <a:gd name="T62" fmla="+- 0 5232 5232"/>
                              <a:gd name="T63" fmla="*/ 5232 h 134"/>
                              <a:gd name="T64" fmla="+- 0 8196 4450"/>
                              <a:gd name="T65" fmla="*/ T64 w 3836"/>
                              <a:gd name="T66" fmla="+- 0 5277 5232"/>
                              <a:gd name="T67" fmla="*/ 5277 h 134"/>
                              <a:gd name="T68" fmla="+- 0 6392 4450"/>
                              <a:gd name="T69" fmla="*/ T68 w 3836"/>
                              <a:gd name="T70" fmla="+- 0 5277 5232"/>
                              <a:gd name="T71" fmla="*/ 5277 h 134"/>
                              <a:gd name="T72" fmla="+- 0 6422 4450"/>
                              <a:gd name="T73" fmla="*/ T72 w 3836"/>
                              <a:gd name="T74" fmla="+- 0 5232 5232"/>
                              <a:gd name="T75" fmla="*/ 5232 h 134"/>
                              <a:gd name="T76" fmla="+- 0 6302 4450"/>
                              <a:gd name="T77" fmla="*/ T76 w 3836"/>
                              <a:gd name="T78" fmla="+- 0 5292 5232"/>
                              <a:gd name="T79" fmla="*/ 5292 h 134"/>
                              <a:gd name="T80" fmla="+- 0 6422 4450"/>
                              <a:gd name="T81" fmla="*/ T80 w 3836"/>
                              <a:gd name="T82" fmla="+- 0 5352 5232"/>
                              <a:gd name="T83" fmla="*/ 5352 h 134"/>
                              <a:gd name="T84" fmla="+- 0 6392 4450"/>
                              <a:gd name="T85" fmla="*/ T84 w 3836"/>
                              <a:gd name="T86" fmla="+- 0 5307 5232"/>
                              <a:gd name="T87" fmla="*/ 5307 h 134"/>
                              <a:gd name="T88" fmla="+- 0 8196 4450"/>
                              <a:gd name="T89" fmla="*/ T88 w 3836"/>
                              <a:gd name="T90" fmla="+- 0 5307 5232"/>
                              <a:gd name="T91" fmla="*/ 5307 h 134"/>
                              <a:gd name="T92" fmla="+- 0 8166 4450"/>
                              <a:gd name="T93" fmla="*/ T92 w 3836"/>
                              <a:gd name="T94" fmla="+- 0 5352 5232"/>
                              <a:gd name="T95" fmla="*/ 5352 h 134"/>
                              <a:gd name="T96" fmla="+- 0 8256 4450"/>
                              <a:gd name="T97" fmla="*/ T96 w 3836"/>
                              <a:gd name="T98" fmla="+- 0 5307 5232"/>
                              <a:gd name="T99" fmla="*/ 5307 h 134"/>
                              <a:gd name="T100" fmla="+- 0 8286 4450"/>
                              <a:gd name="T101" fmla="*/ T100 w 3836"/>
                              <a:gd name="T102" fmla="+- 0 5292 5232"/>
                              <a:gd name="T103" fmla="*/ 5292 h 13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Lst>
                            <a:rect l="0" t="0" r="r" b="b"/>
                            <a:pathLst>
                              <a:path w="3836" h="134">
                                <a:moveTo>
                                  <a:pt x="1757" y="74"/>
                                </a:moveTo>
                                <a:lnTo>
                                  <a:pt x="1727" y="59"/>
                                </a:lnTo>
                                <a:lnTo>
                                  <a:pt x="1637" y="14"/>
                                </a:lnTo>
                                <a:lnTo>
                                  <a:pt x="1667" y="59"/>
                                </a:lnTo>
                                <a:lnTo>
                                  <a:pt x="90" y="59"/>
                                </a:lnTo>
                                <a:lnTo>
                                  <a:pt x="120" y="14"/>
                                </a:lnTo>
                                <a:lnTo>
                                  <a:pt x="0" y="74"/>
                                </a:lnTo>
                                <a:lnTo>
                                  <a:pt x="120" y="134"/>
                                </a:lnTo>
                                <a:lnTo>
                                  <a:pt x="90" y="89"/>
                                </a:lnTo>
                                <a:lnTo>
                                  <a:pt x="1667" y="89"/>
                                </a:lnTo>
                                <a:lnTo>
                                  <a:pt x="1637" y="134"/>
                                </a:lnTo>
                                <a:lnTo>
                                  <a:pt x="1727" y="89"/>
                                </a:lnTo>
                                <a:lnTo>
                                  <a:pt x="1757" y="74"/>
                                </a:lnTo>
                                <a:close/>
                                <a:moveTo>
                                  <a:pt x="3836" y="60"/>
                                </a:moveTo>
                                <a:lnTo>
                                  <a:pt x="3806" y="45"/>
                                </a:lnTo>
                                <a:lnTo>
                                  <a:pt x="3716" y="0"/>
                                </a:lnTo>
                                <a:lnTo>
                                  <a:pt x="3746" y="45"/>
                                </a:lnTo>
                                <a:lnTo>
                                  <a:pt x="1942" y="45"/>
                                </a:lnTo>
                                <a:lnTo>
                                  <a:pt x="1972" y="0"/>
                                </a:lnTo>
                                <a:lnTo>
                                  <a:pt x="1852" y="60"/>
                                </a:lnTo>
                                <a:lnTo>
                                  <a:pt x="1972" y="120"/>
                                </a:lnTo>
                                <a:lnTo>
                                  <a:pt x="1942" y="75"/>
                                </a:lnTo>
                                <a:lnTo>
                                  <a:pt x="3746" y="75"/>
                                </a:lnTo>
                                <a:lnTo>
                                  <a:pt x="3716" y="120"/>
                                </a:lnTo>
                                <a:lnTo>
                                  <a:pt x="3806" y="75"/>
                                </a:lnTo>
                                <a:lnTo>
                                  <a:pt x="3836" y="60"/>
                                </a:lnTo>
                                <a:close/>
                              </a:path>
                            </a:pathLst>
                          </a:custGeom>
                          <a:solidFill>
                            <a:srgbClr val="000000"/>
                          </a:solidFill>
                          <a:ln>
                            <a:noFill/>
                          </a:ln>
                        </wps:spPr>
                        <wps:bodyPr rot="0" vert="horz" wrap="square" lIns="91440" tIns="45720" rIns="91440" bIns="45720" anchor="t" anchorCtr="0" upright="1">
                          <a:noAutofit/>
                        </wps:bodyPr>
                      </wps:wsp>
                      <wps:wsp>
                        <wps:cNvPr id="1346938035" name="docshape85"/>
                        <wps:cNvSpPr>
                          <a:spLocks/>
                        </wps:cNvSpPr>
                        <wps:spPr bwMode="auto">
                          <a:xfrm>
                            <a:off x="1774" y="2797"/>
                            <a:ext cx="6440" cy="1874"/>
                          </a:xfrm>
                          <a:custGeom>
                            <a:avLst/>
                            <a:gdLst>
                              <a:gd name="T0" fmla="+- 0 2201 1774"/>
                              <a:gd name="T1" fmla="*/ T0 w 6440"/>
                              <a:gd name="T2" fmla="+- 0 4671 2797"/>
                              <a:gd name="T3" fmla="*/ 4671 h 1874"/>
                              <a:gd name="T4" fmla="+- 0 1774 1774"/>
                              <a:gd name="T5" fmla="*/ T4 w 6440"/>
                              <a:gd name="T6" fmla="+- 0 4671 2797"/>
                              <a:gd name="T7" fmla="*/ 4671 h 1874"/>
                              <a:gd name="T8" fmla="+- 0 4300 1774"/>
                              <a:gd name="T9" fmla="*/ T8 w 6440"/>
                              <a:gd name="T10" fmla="+- 0 2797 2797"/>
                              <a:gd name="T11" fmla="*/ 2797 h 1874"/>
                              <a:gd name="T12" fmla="+- 0 4309 1774"/>
                              <a:gd name="T13" fmla="*/ T12 w 6440"/>
                              <a:gd name="T14" fmla="+- 0 3297 2797"/>
                              <a:gd name="T15" fmla="*/ 3297 h 1874"/>
                              <a:gd name="T16" fmla="+- 0 8206 1774"/>
                              <a:gd name="T17" fmla="*/ T16 w 6440"/>
                              <a:gd name="T18" fmla="+- 0 2809 2797"/>
                              <a:gd name="T19" fmla="*/ 2809 h 1874"/>
                              <a:gd name="T20" fmla="+- 0 8214 1774"/>
                              <a:gd name="T21" fmla="*/ T20 w 6440"/>
                              <a:gd name="T22" fmla="+- 0 3308 2797"/>
                              <a:gd name="T23" fmla="*/ 3308 h 1874"/>
                            </a:gdLst>
                            <a:ahLst/>
                            <a:cxnLst>
                              <a:cxn ang="0">
                                <a:pos x="T1" y="T3"/>
                              </a:cxn>
                              <a:cxn ang="0">
                                <a:pos x="T5" y="T7"/>
                              </a:cxn>
                              <a:cxn ang="0">
                                <a:pos x="T9" y="T11"/>
                              </a:cxn>
                              <a:cxn ang="0">
                                <a:pos x="T13" y="T15"/>
                              </a:cxn>
                              <a:cxn ang="0">
                                <a:pos x="T17" y="T19"/>
                              </a:cxn>
                              <a:cxn ang="0">
                                <a:pos x="T21" y="T23"/>
                              </a:cxn>
                            </a:cxnLst>
                            <a:rect l="0" t="0" r="r" b="b"/>
                            <a:pathLst>
                              <a:path w="6440" h="1874">
                                <a:moveTo>
                                  <a:pt x="427" y="1874"/>
                                </a:moveTo>
                                <a:lnTo>
                                  <a:pt x="0" y="1874"/>
                                </a:lnTo>
                                <a:moveTo>
                                  <a:pt x="2526" y="0"/>
                                </a:moveTo>
                                <a:lnTo>
                                  <a:pt x="2535" y="500"/>
                                </a:lnTo>
                                <a:moveTo>
                                  <a:pt x="6432" y="12"/>
                                </a:moveTo>
                                <a:lnTo>
                                  <a:pt x="6440" y="511"/>
                                </a:lnTo>
                              </a:path>
                            </a:pathLst>
                          </a:custGeom>
                          <a:noFill/>
                          <a:ln w="19050">
                            <a:solidFill>
                              <a:srgbClr val="000000"/>
                            </a:solidFill>
                            <a:round/>
                            <a:headEnd/>
                            <a:tailEnd/>
                          </a:ln>
                        </wps:spPr>
                        <wps:bodyPr rot="0" vert="horz" wrap="square" lIns="91440" tIns="45720" rIns="91440" bIns="45720" anchor="t" anchorCtr="0" upright="1">
                          <a:noAutofit/>
                        </wps:bodyPr>
                      </wps:wsp>
                      <wps:wsp>
                        <wps:cNvPr id="747136204" name="docshape86"/>
                        <wps:cNvSpPr>
                          <a:spLocks/>
                        </wps:cNvSpPr>
                        <wps:spPr bwMode="auto">
                          <a:xfrm>
                            <a:off x="4156" y="1969"/>
                            <a:ext cx="4042" cy="1407"/>
                          </a:xfrm>
                          <a:custGeom>
                            <a:avLst/>
                            <a:gdLst>
                              <a:gd name="T0" fmla="+- 0 4346 4157"/>
                              <a:gd name="T1" fmla="*/ T0 w 4042"/>
                              <a:gd name="T2" fmla="+- 0 1969 1969"/>
                              <a:gd name="T3" fmla="*/ 1969 h 1407"/>
                              <a:gd name="T4" fmla="+- 0 4157 4157"/>
                              <a:gd name="T5" fmla="*/ T4 w 4042"/>
                              <a:gd name="T6" fmla="+- 0 1969 1969"/>
                              <a:gd name="T7" fmla="*/ 1969 h 1407"/>
                              <a:gd name="T8" fmla="+- 0 4157 4157"/>
                              <a:gd name="T9" fmla="*/ T8 w 4042"/>
                              <a:gd name="T10" fmla="+- 0 2091 1969"/>
                              <a:gd name="T11" fmla="*/ 2091 h 1407"/>
                              <a:gd name="T12" fmla="+- 0 4346 4157"/>
                              <a:gd name="T13" fmla="*/ T12 w 4042"/>
                              <a:gd name="T14" fmla="+- 0 2091 1969"/>
                              <a:gd name="T15" fmla="*/ 2091 h 1407"/>
                              <a:gd name="T16" fmla="+- 0 4346 4157"/>
                              <a:gd name="T17" fmla="*/ T16 w 4042"/>
                              <a:gd name="T18" fmla="+- 0 1969 1969"/>
                              <a:gd name="T19" fmla="*/ 1969 h 1407"/>
                              <a:gd name="T20" fmla="+- 0 6183 4157"/>
                              <a:gd name="T21" fmla="*/ T20 w 4042"/>
                              <a:gd name="T22" fmla="+- 0 3316 1969"/>
                              <a:gd name="T23" fmla="*/ 3316 h 1407"/>
                              <a:gd name="T24" fmla="+- 0 6153 4157"/>
                              <a:gd name="T25" fmla="*/ T24 w 4042"/>
                              <a:gd name="T26" fmla="+- 0 3301 1969"/>
                              <a:gd name="T27" fmla="*/ 3301 h 1407"/>
                              <a:gd name="T28" fmla="+- 0 6063 4157"/>
                              <a:gd name="T29" fmla="*/ T28 w 4042"/>
                              <a:gd name="T30" fmla="+- 0 3256 1969"/>
                              <a:gd name="T31" fmla="*/ 3256 h 1407"/>
                              <a:gd name="T32" fmla="+- 0 6093 4157"/>
                              <a:gd name="T33" fmla="*/ T32 w 4042"/>
                              <a:gd name="T34" fmla="+- 0 3301 1969"/>
                              <a:gd name="T35" fmla="*/ 3301 h 1407"/>
                              <a:gd name="T36" fmla="+- 0 4402 4157"/>
                              <a:gd name="T37" fmla="*/ T36 w 4042"/>
                              <a:gd name="T38" fmla="+- 0 3301 1969"/>
                              <a:gd name="T39" fmla="*/ 3301 h 1407"/>
                              <a:gd name="T40" fmla="+- 0 4432 4157"/>
                              <a:gd name="T41" fmla="*/ T40 w 4042"/>
                              <a:gd name="T42" fmla="+- 0 3256 1969"/>
                              <a:gd name="T43" fmla="*/ 3256 h 1407"/>
                              <a:gd name="T44" fmla="+- 0 4312 4157"/>
                              <a:gd name="T45" fmla="*/ T44 w 4042"/>
                              <a:gd name="T46" fmla="+- 0 3316 1969"/>
                              <a:gd name="T47" fmla="*/ 3316 h 1407"/>
                              <a:gd name="T48" fmla="+- 0 4432 4157"/>
                              <a:gd name="T49" fmla="*/ T48 w 4042"/>
                              <a:gd name="T50" fmla="+- 0 3376 1969"/>
                              <a:gd name="T51" fmla="*/ 3376 h 1407"/>
                              <a:gd name="T52" fmla="+- 0 4402 4157"/>
                              <a:gd name="T53" fmla="*/ T52 w 4042"/>
                              <a:gd name="T54" fmla="+- 0 3331 1969"/>
                              <a:gd name="T55" fmla="*/ 3331 h 1407"/>
                              <a:gd name="T56" fmla="+- 0 6093 4157"/>
                              <a:gd name="T57" fmla="*/ T56 w 4042"/>
                              <a:gd name="T58" fmla="+- 0 3331 1969"/>
                              <a:gd name="T59" fmla="*/ 3331 h 1407"/>
                              <a:gd name="T60" fmla="+- 0 6063 4157"/>
                              <a:gd name="T61" fmla="*/ T60 w 4042"/>
                              <a:gd name="T62" fmla="+- 0 3376 1969"/>
                              <a:gd name="T63" fmla="*/ 3376 h 1407"/>
                              <a:gd name="T64" fmla="+- 0 6153 4157"/>
                              <a:gd name="T65" fmla="*/ T64 w 4042"/>
                              <a:gd name="T66" fmla="+- 0 3331 1969"/>
                              <a:gd name="T67" fmla="*/ 3331 h 1407"/>
                              <a:gd name="T68" fmla="+- 0 6183 4157"/>
                              <a:gd name="T69" fmla="*/ T68 w 4042"/>
                              <a:gd name="T70" fmla="+- 0 3316 1969"/>
                              <a:gd name="T71" fmla="*/ 3316 h 1407"/>
                              <a:gd name="T72" fmla="+- 0 8198 4157"/>
                              <a:gd name="T73" fmla="*/ T72 w 4042"/>
                              <a:gd name="T74" fmla="+- 0 3316 1969"/>
                              <a:gd name="T75" fmla="*/ 3316 h 1407"/>
                              <a:gd name="T76" fmla="+- 0 8168 4157"/>
                              <a:gd name="T77" fmla="*/ T76 w 4042"/>
                              <a:gd name="T78" fmla="+- 0 3301 1969"/>
                              <a:gd name="T79" fmla="*/ 3301 h 1407"/>
                              <a:gd name="T80" fmla="+- 0 8078 4157"/>
                              <a:gd name="T81" fmla="*/ T80 w 4042"/>
                              <a:gd name="T82" fmla="+- 0 3256 1969"/>
                              <a:gd name="T83" fmla="*/ 3256 h 1407"/>
                              <a:gd name="T84" fmla="+- 0 8108 4157"/>
                              <a:gd name="T85" fmla="*/ T84 w 4042"/>
                              <a:gd name="T86" fmla="+- 0 3301 1969"/>
                              <a:gd name="T87" fmla="*/ 3301 h 1407"/>
                              <a:gd name="T88" fmla="+- 0 6418 4157"/>
                              <a:gd name="T89" fmla="*/ T88 w 4042"/>
                              <a:gd name="T90" fmla="+- 0 3301 1969"/>
                              <a:gd name="T91" fmla="*/ 3301 h 1407"/>
                              <a:gd name="T92" fmla="+- 0 6448 4157"/>
                              <a:gd name="T93" fmla="*/ T92 w 4042"/>
                              <a:gd name="T94" fmla="+- 0 3256 1969"/>
                              <a:gd name="T95" fmla="*/ 3256 h 1407"/>
                              <a:gd name="T96" fmla="+- 0 6328 4157"/>
                              <a:gd name="T97" fmla="*/ T96 w 4042"/>
                              <a:gd name="T98" fmla="+- 0 3316 1969"/>
                              <a:gd name="T99" fmla="*/ 3316 h 1407"/>
                              <a:gd name="T100" fmla="+- 0 6448 4157"/>
                              <a:gd name="T101" fmla="*/ T100 w 4042"/>
                              <a:gd name="T102" fmla="+- 0 3376 1969"/>
                              <a:gd name="T103" fmla="*/ 3376 h 1407"/>
                              <a:gd name="T104" fmla="+- 0 6418 4157"/>
                              <a:gd name="T105" fmla="*/ T104 w 4042"/>
                              <a:gd name="T106" fmla="+- 0 3331 1969"/>
                              <a:gd name="T107" fmla="*/ 3331 h 1407"/>
                              <a:gd name="T108" fmla="+- 0 8108 4157"/>
                              <a:gd name="T109" fmla="*/ T108 w 4042"/>
                              <a:gd name="T110" fmla="+- 0 3331 1969"/>
                              <a:gd name="T111" fmla="*/ 3331 h 1407"/>
                              <a:gd name="T112" fmla="+- 0 8078 4157"/>
                              <a:gd name="T113" fmla="*/ T112 w 4042"/>
                              <a:gd name="T114" fmla="+- 0 3376 1969"/>
                              <a:gd name="T115" fmla="*/ 3376 h 1407"/>
                              <a:gd name="T116" fmla="+- 0 8168 4157"/>
                              <a:gd name="T117" fmla="*/ T116 w 4042"/>
                              <a:gd name="T118" fmla="+- 0 3331 1969"/>
                              <a:gd name="T119" fmla="*/ 3331 h 1407"/>
                              <a:gd name="T120" fmla="+- 0 8198 4157"/>
                              <a:gd name="T121" fmla="*/ T120 w 4042"/>
                              <a:gd name="T122" fmla="+- 0 3316 1969"/>
                              <a:gd name="T123" fmla="*/ 3316 h 140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4042" h="1407">
                                <a:moveTo>
                                  <a:pt x="189" y="0"/>
                                </a:moveTo>
                                <a:lnTo>
                                  <a:pt x="0" y="0"/>
                                </a:lnTo>
                                <a:lnTo>
                                  <a:pt x="0" y="122"/>
                                </a:lnTo>
                                <a:lnTo>
                                  <a:pt x="189" y="122"/>
                                </a:lnTo>
                                <a:lnTo>
                                  <a:pt x="189" y="0"/>
                                </a:lnTo>
                                <a:close/>
                                <a:moveTo>
                                  <a:pt x="2026" y="1347"/>
                                </a:moveTo>
                                <a:lnTo>
                                  <a:pt x="1996" y="1332"/>
                                </a:lnTo>
                                <a:lnTo>
                                  <a:pt x="1906" y="1287"/>
                                </a:lnTo>
                                <a:lnTo>
                                  <a:pt x="1936" y="1332"/>
                                </a:lnTo>
                                <a:lnTo>
                                  <a:pt x="245" y="1332"/>
                                </a:lnTo>
                                <a:lnTo>
                                  <a:pt x="275" y="1287"/>
                                </a:lnTo>
                                <a:lnTo>
                                  <a:pt x="155" y="1347"/>
                                </a:lnTo>
                                <a:lnTo>
                                  <a:pt x="275" y="1407"/>
                                </a:lnTo>
                                <a:lnTo>
                                  <a:pt x="245" y="1362"/>
                                </a:lnTo>
                                <a:lnTo>
                                  <a:pt x="1936" y="1362"/>
                                </a:lnTo>
                                <a:lnTo>
                                  <a:pt x="1906" y="1407"/>
                                </a:lnTo>
                                <a:lnTo>
                                  <a:pt x="1996" y="1362"/>
                                </a:lnTo>
                                <a:lnTo>
                                  <a:pt x="2026" y="1347"/>
                                </a:lnTo>
                                <a:close/>
                                <a:moveTo>
                                  <a:pt x="4041" y="1347"/>
                                </a:moveTo>
                                <a:lnTo>
                                  <a:pt x="4011" y="1332"/>
                                </a:lnTo>
                                <a:lnTo>
                                  <a:pt x="3921" y="1287"/>
                                </a:lnTo>
                                <a:lnTo>
                                  <a:pt x="3951" y="1332"/>
                                </a:lnTo>
                                <a:lnTo>
                                  <a:pt x="2261" y="1332"/>
                                </a:lnTo>
                                <a:lnTo>
                                  <a:pt x="2291" y="1287"/>
                                </a:lnTo>
                                <a:lnTo>
                                  <a:pt x="2171" y="1347"/>
                                </a:lnTo>
                                <a:lnTo>
                                  <a:pt x="2291" y="1407"/>
                                </a:lnTo>
                                <a:lnTo>
                                  <a:pt x="2261" y="1362"/>
                                </a:lnTo>
                                <a:lnTo>
                                  <a:pt x="3951" y="1362"/>
                                </a:lnTo>
                                <a:lnTo>
                                  <a:pt x="3921" y="1407"/>
                                </a:lnTo>
                                <a:lnTo>
                                  <a:pt x="4011" y="1362"/>
                                </a:lnTo>
                                <a:lnTo>
                                  <a:pt x="4041" y="1347"/>
                                </a:lnTo>
                                <a:close/>
                              </a:path>
                            </a:pathLst>
                          </a:custGeom>
                          <a:solidFill>
                            <a:srgbClr val="000000"/>
                          </a:solidFill>
                          <a:ln>
                            <a:noFill/>
                          </a:ln>
                        </wps:spPr>
                        <wps:bodyPr rot="0" vert="horz" wrap="square" lIns="91440" tIns="45720" rIns="91440" bIns="45720" anchor="t" anchorCtr="0" upright="1">
                          <a:noAutofit/>
                        </wps:bodyPr>
                      </wps:wsp>
                      <wps:wsp>
                        <wps:cNvPr id="830135701" name="docshape87"/>
                        <wps:cNvSpPr>
                          <a:spLocks/>
                        </wps:cNvSpPr>
                        <wps:spPr bwMode="auto">
                          <a:xfrm>
                            <a:off x="4047" y="1968"/>
                            <a:ext cx="404" cy="384"/>
                          </a:xfrm>
                          <a:custGeom>
                            <a:avLst/>
                            <a:gdLst>
                              <a:gd name="T0" fmla="+- 0 4047 4047"/>
                              <a:gd name="T1" fmla="*/ T0 w 404"/>
                              <a:gd name="T2" fmla="+- 0 2351 1968"/>
                              <a:gd name="T3" fmla="*/ 2351 h 384"/>
                              <a:gd name="T4" fmla="+- 0 4047 4047"/>
                              <a:gd name="T5" fmla="*/ T4 w 404"/>
                              <a:gd name="T6" fmla="+- 0 2090 1968"/>
                              <a:gd name="T7" fmla="*/ 2090 h 384"/>
                              <a:gd name="T8" fmla="+- 0 4157 4047"/>
                              <a:gd name="T9" fmla="*/ T8 w 404"/>
                              <a:gd name="T10" fmla="+- 0 2090 1968"/>
                              <a:gd name="T11" fmla="*/ 2090 h 384"/>
                              <a:gd name="T12" fmla="+- 0 4157 4047"/>
                              <a:gd name="T13" fmla="*/ T12 w 404"/>
                              <a:gd name="T14" fmla="+- 0 1968 1968"/>
                              <a:gd name="T15" fmla="*/ 1968 h 384"/>
                              <a:gd name="T16" fmla="+- 0 4346 4047"/>
                              <a:gd name="T17" fmla="*/ T16 w 404"/>
                              <a:gd name="T18" fmla="+- 0 1968 1968"/>
                              <a:gd name="T19" fmla="*/ 1968 h 384"/>
                              <a:gd name="T20" fmla="+- 0 4346 4047"/>
                              <a:gd name="T21" fmla="*/ T20 w 404"/>
                              <a:gd name="T22" fmla="+- 0 2090 1968"/>
                              <a:gd name="T23" fmla="*/ 2090 h 384"/>
                              <a:gd name="T24" fmla="+- 0 4451 4047"/>
                              <a:gd name="T25" fmla="*/ T24 w 404"/>
                              <a:gd name="T26" fmla="+- 0 2090 1968"/>
                              <a:gd name="T27" fmla="*/ 2090 h 384"/>
                              <a:gd name="T28" fmla="+- 0 4451 4047"/>
                              <a:gd name="T29" fmla="*/ T28 w 404"/>
                              <a:gd name="T30" fmla="+- 0 2351 1968"/>
                              <a:gd name="T31" fmla="*/ 2351 h 384"/>
                              <a:gd name="T32" fmla="+- 0 4047 4047"/>
                              <a:gd name="T33" fmla="*/ T32 w 404"/>
                              <a:gd name="T34" fmla="+- 0 2351 1968"/>
                              <a:gd name="T35" fmla="*/ 2351 h 3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04" h="384">
                                <a:moveTo>
                                  <a:pt x="0" y="383"/>
                                </a:moveTo>
                                <a:lnTo>
                                  <a:pt x="0" y="122"/>
                                </a:lnTo>
                                <a:lnTo>
                                  <a:pt x="110" y="122"/>
                                </a:lnTo>
                                <a:lnTo>
                                  <a:pt x="110" y="0"/>
                                </a:lnTo>
                                <a:lnTo>
                                  <a:pt x="299" y="0"/>
                                </a:lnTo>
                                <a:lnTo>
                                  <a:pt x="299" y="122"/>
                                </a:lnTo>
                                <a:lnTo>
                                  <a:pt x="404" y="122"/>
                                </a:lnTo>
                                <a:lnTo>
                                  <a:pt x="404" y="383"/>
                                </a:lnTo>
                                <a:lnTo>
                                  <a:pt x="0" y="383"/>
                                </a:lnTo>
                                <a:close/>
                              </a:path>
                            </a:pathLst>
                          </a:custGeom>
                          <a:noFill/>
                          <a:ln w="9525">
                            <a:solidFill>
                              <a:srgbClr val="000000"/>
                            </a:solidFill>
                            <a:round/>
                            <a:headEnd/>
                            <a:tailEnd/>
                          </a:ln>
                        </wps:spPr>
                        <wps:bodyPr rot="0" vert="horz" wrap="square" lIns="91440" tIns="45720" rIns="91440" bIns="45720" anchor="t" anchorCtr="0" upright="1">
                          <a:noAutofit/>
                        </wps:bodyPr>
                      </wps:wsp>
                      <wps:wsp>
                        <wps:cNvPr id="3359537" name="docshape88"/>
                        <wps:cNvSpPr>
                          <a:spLocks/>
                        </wps:cNvSpPr>
                        <wps:spPr bwMode="auto">
                          <a:xfrm>
                            <a:off x="4047" y="2086"/>
                            <a:ext cx="406" cy="652"/>
                          </a:xfrm>
                          <a:prstGeom prst="rect">
                            <a:avLst/>
                          </a:prstGeom>
                          <a:solidFill>
                            <a:srgbClr val="000000"/>
                          </a:solidFill>
                          <a:ln>
                            <a:noFill/>
                          </a:ln>
                        </wps:spPr>
                        <wps:bodyPr rot="0" vert="horz" wrap="square" lIns="91440" tIns="45720" rIns="91440" bIns="45720" anchor="t" anchorCtr="0" upright="1">
                          <a:noAutofit/>
                        </wps:bodyPr>
                      </wps:wsp>
                      <wps:wsp>
                        <wps:cNvPr id="275862202" name="docshape89"/>
                        <wps:cNvSpPr>
                          <a:spLocks/>
                        </wps:cNvSpPr>
                        <wps:spPr bwMode="auto">
                          <a:xfrm>
                            <a:off x="4047" y="2086"/>
                            <a:ext cx="406" cy="652"/>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s:wsp>
                        <wps:cNvPr id="1169197600" name="docshape90"/>
                        <wps:cNvSpPr>
                          <a:spLocks/>
                        </wps:cNvSpPr>
                        <wps:spPr bwMode="auto">
                          <a:xfrm>
                            <a:off x="6161" y="1957"/>
                            <a:ext cx="190" cy="122"/>
                          </a:xfrm>
                          <a:prstGeom prst="rect">
                            <a:avLst/>
                          </a:prstGeom>
                          <a:solidFill>
                            <a:srgbClr val="000000"/>
                          </a:solidFill>
                          <a:ln>
                            <a:noFill/>
                          </a:ln>
                        </wps:spPr>
                        <wps:bodyPr rot="0" vert="horz" wrap="square" lIns="91440" tIns="45720" rIns="91440" bIns="45720" anchor="t" anchorCtr="0" upright="1">
                          <a:noAutofit/>
                        </wps:bodyPr>
                      </wps:wsp>
                      <wps:wsp>
                        <wps:cNvPr id="826941846" name="docshape91"/>
                        <wps:cNvSpPr>
                          <a:spLocks/>
                        </wps:cNvSpPr>
                        <wps:spPr bwMode="auto">
                          <a:xfrm>
                            <a:off x="6051" y="1956"/>
                            <a:ext cx="404" cy="384"/>
                          </a:xfrm>
                          <a:custGeom>
                            <a:avLst/>
                            <a:gdLst>
                              <a:gd name="T0" fmla="+- 0 6051 6051"/>
                              <a:gd name="T1" fmla="*/ T0 w 404"/>
                              <a:gd name="T2" fmla="+- 0 2340 1957"/>
                              <a:gd name="T3" fmla="*/ 2340 h 384"/>
                              <a:gd name="T4" fmla="+- 0 6051 6051"/>
                              <a:gd name="T5" fmla="*/ T4 w 404"/>
                              <a:gd name="T6" fmla="+- 0 2079 1957"/>
                              <a:gd name="T7" fmla="*/ 2079 h 384"/>
                              <a:gd name="T8" fmla="+- 0 6161 6051"/>
                              <a:gd name="T9" fmla="*/ T8 w 404"/>
                              <a:gd name="T10" fmla="+- 0 2079 1957"/>
                              <a:gd name="T11" fmla="*/ 2079 h 384"/>
                              <a:gd name="T12" fmla="+- 0 6161 6051"/>
                              <a:gd name="T13" fmla="*/ T12 w 404"/>
                              <a:gd name="T14" fmla="+- 0 1957 1957"/>
                              <a:gd name="T15" fmla="*/ 1957 h 384"/>
                              <a:gd name="T16" fmla="+- 0 6350 6051"/>
                              <a:gd name="T17" fmla="*/ T16 w 404"/>
                              <a:gd name="T18" fmla="+- 0 1957 1957"/>
                              <a:gd name="T19" fmla="*/ 1957 h 384"/>
                              <a:gd name="T20" fmla="+- 0 6350 6051"/>
                              <a:gd name="T21" fmla="*/ T20 w 404"/>
                              <a:gd name="T22" fmla="+- 0 2079 1957"/>
                              <a:gd name="T23" fmla="*/ 2079 h 384"/>
                              <a:gd name="T24" fmla="+- 0 6455 6051"/>
                              <a:gd name="T25" fmla="*/ T24 w 404"/>
                              <a:gd name="T26" fmla="+- 0 2079 1957"/>
                              <a:gd name="T27" fmla="*/ 2079 h 384"/>
                              <a:gd name="T28" fmla="+- 0 6455 6051"/>
                              <a:gd name="T29" fmla="*/ T28 w 404"/>
                              <a:gd name="T30" fmla="+- 0 2340 1957"/>
                              <a:gd name="T31" fmla="*/ 2340 h 384"/>
                              <a:gd name="T32" fmla="+- 0 6051 6051"/>
                              <a:gd name="T33" fmla="*/ T32 w 404"/>
                              <a:gd name="T34" fmla="+- 0 2340 1957"/>
                              <a:gd name="T35" fmla="*/ 2340 h 3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04" h="384">
                                <a:moveTo>
                                  <a:pt x="0" y="383"/>
                                </a:moveTo>
                                <a:lnTo>
                                  <a:pt x="0" y="122"/>
                                </a:lnTo>
                                <a:lnTo>
                                  <a:pt x="110" y="122"/>
                                </a:lnTo>
                                <a:lnTo>
                                  <a:pt x="110" y="0"/>
                                </a:lnTo>
                                <a:lnTo>
                                  <a:pt x="299" y="0"/>
                                </a:lnTo>
                                <a:lnTo>
                                  <a:pt x="299" y="122"/>
                                </a:lnTo>
                                <a:lnTo>
                                  <a:pt x="404" y="122"/>
                                </a:lnTo>
                                <a:lnTo>
                                  <a:pt x="404" y="383"/>
                                </a:lnTo>
                                <a:lnTo>
                                  <a:pt x="0" y="383"/>
                                </a:lnTo>
                                <a:close/>
                              </a:path>
                            </a:pathLst>
                          </a:custGeom>
                          <a:noFill/>
                          <a:ln w="9525">
                            <a:solidFill>
                              <a:srgbClr val="000000"/>
                            </a:solidFill>
                            <a:round/>
                            <a:headEnd/>
                            <a:tailEnd/>
                          </a:ln>
                        </wps:spPr>
                        <wps:bodyPr rot="0" vert="horz" wrap="square" lIns="91440" tIns="45720" rIns="91440" bIns="45720" anchor="t" anchorCtr="0" upright="1">
                          <a:noAutofit/>
                        </wps:bodyPr>
                      </wps:wsp>
                      <wps:wsp>
                        <wps:cNvPr id="202531564" name="docshape92"/>
                        <wps:cNvSpPr>
                          <a:spLocks/>
                        </wps:cNvSpPr>
                        <wps:spPr bwMode="auto">
                          <a:xfrm>
                            <a:off x="6051" y="2075"/>
                            <a:ext cx="406" cy="652"/>
                          </a:xfrm>
                          <a:prstGeom prst="rect">
                            <a:avLst/>
                          </a:prstGeom>
                          <a:solidFill>
                            <a:srgbClr val="000000"/>
                          </a:solidFill>
                          <a:ln>
                            <a:noFill/>
                          </a:ln>
                        </wps:spPr>
                        <wps:bodyPr rot="0" vert="horz" wrap="square" lIns="91440" tIns="45720" rIns="91440" bIns="45720" anchor="t" anchorCtr="0" upright="1">
                          <a:noAutofit/>
                        </wps:bodyPr>
                      </wps:wsp>
                      <wps:wsp>
                        <wps:cNvPr id="229972419" name="docshape93"/>
                        <wps:cNvSpPr>
                          <a:spLocks/>
                        </wps:cNvSpPr>
                        <wps:spPr bwMode="auto">
                          <a:xfrm>
                            <a:off x="6051" y="2075"/>
                            <a:ext cx="406" cy="652"/>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s:wsp>
                        <wps:cNvPr id="1956905959" name="docshape94"/>
                        <wps:cNvSpPr>
                          <a:spLocks/>
                        </wps:cNvSpPr>
                        <wps:spPr bwMode="auto">
                          <a:xfrm>
                            <a:off x="8085" y="1991"/>
                            <a:ext cx="189" cy="122"/>
                          </a:xfrm>
                          <a:prstGeom prst="rect">
                            <a:avLst/>
                          </a:prstGeom>
                          <a:solidFill>
                            <a:srgbClr val="000000"/>
                          </a:solidFill>
                          <a:ln>
                            <a:noFill/>
                          </a:ln>
                        </wps:spPr>
                        <wps:bodyPr rot="0" vert="horz" wrap="square" lIns="91440" tIns="45720" rIns="91440" bIns="45720" anchor="t" anchorCtr="0" upright="1">
                          <a:noAutofit/>
                        </wps:bodyPr>
                      </wps:wsp>
                      <wps:wsp>
                        <wps:cNvPr id="665041815" name="docshape95"/>
                        <wps:cNvSpPr>
                          <a:spLocks/>
                        </wps:cNvSpPr>
                        <wps:spPr bwMode="auto">
                          <a:xfrm>
                            <a:off x="7975" y="1991"/>
                            <a:ext cx="404" cy="384"/>
                          </a:xfrm>
                          <a:custGeom>
                            <a:avLst/>
                            <a:gdLst>
                              <a:gd name="T0" fmla="+- 0 7975 7975"/>
                              <a:gd name="T1" fmla="*/ T0 w 404"/>
                              <a:gd name="T2" fmla="+- 0 2374 1991"/>
                              <a:gd name="T3" fmla="*/ 2374 h 384"/>
                              <a:gd name="T4" fmla="+- 0 7975 7975"/>
                              <a:gd name="T5" fmla="*/ T4 w 404"/>
                              <a:gd name="T6" fmla="+- 0 2114 1991"/>
                              <a:gd name="T7" fmla="*/ 2114 h 384"/>
                              <a:gd name="T8" fmla="+- 0 8085 7975"/>
                              <a:gd name="T9" fmla="*/ T8 w 404"/>
                              <a:gd name="T10" fmla="+- 0 2114 1991"/>
                              <a:gd name="T11" fmla="*/ 2114 h 384"/>
                              <a:gd name="T12" fmla="+- 0 8085 7975"/>
                              <a:gd name="T13" fmla="*/ T12 w 404"/>
                              <a:gd name="T14" fmla="+- 0 1991 1991"/>
                              <a:gd name="T15" fmla="*/ 1991 h 384"/>
                              <a:gd name="T16" fmla="+- 0 8274 7975"/>
                              <a:gd name="T17" fmla="*/ T16 w 404"/>
                              <a:gd name="T18" fmla="+- 0 1991 1991"/>
                              <a:gd name="T19" fmla="*/ 1991 h 384"/>
                              <a:gd name="T20" fmla="+- 0 8274 7975"/>
                              <a:gd name="T21" fmla="*/ T20 w 404"/>
                              <a:gd name="T22" fmla="+- 0 2113 1991"/>
                              <a:gd name="T23" fmla="*/ 2113 h 384"/>
                              <a:gd name="T24" fmla="+- 0 8379 7975"/>
                              <a:gd name="T25" fmla="*/ T24 w 404"/>
                              <a:gd name="T26" fmla="+- 0 2113 1991"/>
                              <a:gd name="T27" fmla="*/ 2113 h 384"/>
                              <a:gd name="T28" fmla="+- 0 8379 7975"/>
                              <a:gd name="T29" fmla="*/ T28 w 404"/>
                              <a:gd name="T30" fmla="+- 0 2374 1991"/>
                              <a:gd name="T31" fmla="*/ 2374 h 384"/>
                              <a:gd name="T32" fmla="+- 0 7975 7975"/>
                              <a:gd name="T33" fmla="*/ T32 w 404"/>
                              <a:gd name="T34" fmla="+- 0 2374 1991"/>
                              <a:gd name="T35" fmla="*/ 2374 h 384"/>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404" h="384">
                                <a:moveTo>
                                  <a:pt x="0" y="383"/>
                                </a:moveTo>
                                <a:lnTo>
                                  <a:pt x="0" y="123"/>
                                </a:lnTo>
                                <a:lnTo>
                                  <a:pt x="110" y="123"/>
                                </a:lnTo>
                                <a:lnTo>
                                  <a:pt x="110" y="0"/>
                                </a:lnTo>
                                <a:lnTo>
                                  <a:pt x="299" y="0"/>
                                </a:lnTo>
                                <a:lnTo>
                                  <a:pt x="299" y="122"/>
                                </a:lnTo>
                                <a:lnTo>
                                  <a:pt x="404" y="122"/>
                                </a:lnTo>
                                <a:lnTo>
                                  <a:pt x="404" y="383"/>
                                </a:lnTo>
                                <a:lnTo>
                                  <a:pt x="0" y="383"/>
                                </a:lnTo>
                                <a:close/>
                              </a:path>
                            </a:pathLst>
                          </a:custGeom>
                          <a:noFill/>
                          <a:ln w="9525">
                            <a:solidFill>
                              <a:srgbClr val="000000"/>
                            </a:solidFill>
                            <a:round/>
                            <a:headEnd/>
                            <a:tailEnd/>
                          </a:ln>
                        </wps:spPr>
                        <wps:bodyPr rot="0" vert="horz" wrap="square" lIns="91440" tIns="45720" rIns="91440" bIns="45720" anchor="t" anchorCtr="0" upright="1">
                          <a:noAutofit/>
                        </wps:bodyPr>
                      </wps:wsp>
                      <wps:wsp>
                        <wps:cNvPr id="696457238" name="docshape96"/>
                        <wps:cNvSpPr>
                          <a:spLocks/>
                        </wps:cNvSpPr>
                        <wps:spPr bwMode="auto">
                          <a:xfrm>
                            <a:off x="7975" y="2109"/>
                            <a:ext cx="406" cy="652"/>
                          </a:xfrm>
                          <a:prstGeom prst="rect">
                            <a:avLst/>
                          </a:prstGeom>
                          <a:solidFill>
                            <a:srgbClr val="000000"/>
                          </a:solidFill>
                          <a:ln>
                            <a:noFill/>
                          </a:ln>
                        </wps:spPr>
                        <wps:bodyPr rot="0" vert="horz" wrap="square" lIns="91440" tIns="45720" rIns="91440" bIns="45720" anchor="t" anchorCtr="0" upright="1">
                          <a:noAutofit/>
                        </wps:bodyPr>
                      </wps:wsp>
                      <wps:wsp>
                        <wps:cNvPr id="968924302" name="docshape97"/>
                        <wps:cNvSpPr>
                          <a:spLocks/>
                        </wps:cNvSpPr>
                        <wps:spPr bwMode="auto">
                          <a:xfrm>
                            <a:off x="7975" y="2109"/>
                            <a:ext cx="406" cy="652"/>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wps:wsp>
                        <wps:cNvPr id="667187903" name="Line 1563"/>
                        <wps:cNvCnPr>
                          <a:cxnSpLocks/>
                        </wps:cNvCnPr>
                        <wps:spPr bwMode="auto">
                          <a:xfrm>
                            <a:off x="6236" y="2798"/>
                            <a:ext cx="8" cy="499"/>
                          </a:xfrm>
                          <a:prstGeom prst="line">
                            <a:avLst/>
                          </a:prstGeom>
                          <a:noFill/>
                          <a:ln w="19050">
                            <a:solidFill>
                              <a:srgbClr val="000000"/>
                            </a:solidFill>
                            <a:round/>
                            <a:headEnd/>
                            <a:tailEnd/>
                          </a:ln>
                        </wps:spPr>
                        <wps:bodyPr/>
                      </wps:wsp>
                      <wps:wsp>
                        <wps:cNvPr id="2037408228" name="docshape98"/>
                        <wps:cNvSpPr>
                          <a:spLocks/>
                        </wps:cNvSpPr>
                        <wps:spPr bwMode="auto">
                          <a:xfrm>
                            <a:off x="6050" y="4447"/>
                            <a:ext cx="434" cy="165"/>
                          </a:xfrm>
                          <a:prstGeom prst="rect">
                            <a:avLst/>
                          </a:prstGeom>
                          <a:solidFill>
                            <a:srgbClr val="000000"/>
                          </a:solidFill>
                          <a:ln>
                            <a:noFill/>
                          </a:ln>
                        </wps:spPr>
                        <wps:bodyPr rot="0" vert="horz" wrap="square" lIns="91440" tIns="45720" rIns="91440" bIns="45720" anchor="t" anchorCtr="0" upright="1">
                          <a:noAutofit/>
                        </wps:bodyPr>
                      </wps:wsp>
                      <wps:wsp>
                        <wps:cNvPr id="1294493576" name="docshape99"/>
                        <wps:cNvSpPr>
                          <a:spLocks/>
                        </wps:cNvSpPr>
                        <wps:spPr bwMode="auto">
                          <a:xfrm>
                            <a:off x="6050" y="4447"/>
                            <a:ext cx="434" cy="165"/>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wps:wsp>
                        <wps:cNvPr id="1905677415" name="docshape100"/>
                        <wps:cNvSpPr>
                          <a:spLocks/>
                        </wps:cNvSpPr>
                        <wps:spPr bwMode="auto">
                          <a:xfrm>
                            <a:off x="6137" y="4269"/>
                            <a:ext cx="273" cy="340"/>
                          </a:xfrm>
                          <a:prstGeom prst="rect">
                            <a:avLst/>
                          </a:prstGeom>
                          <a:solidFill>
                            <a:srgbClr val="000000"/>
                          </a:solidFill>
                          <a:ln>
                            <a:noFill/>
                          </a:ln>
                        </wps:spPr>
                        <wps:bodyPr rot="0" vert="horz" wrap="square" lIns="91440" tIns="45720" rIns="91440" bIns="45720" anchor="t" anchorCtr="0" upright="1">
                          <a:noAutofit/>
                        </wps:bodyPr>
                      </wps:wsp>
                      <wps:wsp>
                        <wps:cNvPr id="1668009277" name="docshape101"/>
                        <wps:cNvSpPr>
                          <a:spLocks/>
                        </wps:cNvSpPr>
                        <wps:spPr bwMode="auto">
                          <a:xfrm>
                            <a:off x="6137" y="4269"/>
                            <a:ext cx="273" cy="340"/>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wps:wsp>
                        <wps:cNvPr id="855446489" name="docshape102"/>
                        <wps:cNvSpPr>
                          <a:spLocks/>
                        </wps:cNvSpPr>
                        <wps:spPr bwMode="auto">
                          <a:xfrm>
                            <a:off x="4208" y="663"/>
                            <a:ext cx="3893" cy="514"/>
                          </a:xfrm>
                          <a:custGeom>
                            <a:avLst/>
                            <a:gdLst>
                              <a:gd name="T0" fmla="+- 0 4208 4208"/>
                              <a:gd name="T1" fmla="*/ T0 w 3893"/>
                              <a:gd name="T2" fmla="+- 0 664 664"/>
                              <a:gd name="T3" fmla="*/ 664 h 514"/>
                              <a:gd name="T4" fmla="+- 0 4216 4208"/>
                              <a:gd name="T5" fmla="*/ T4 w 3893"/>
                              <a:gd name="T6" fmla="+- 0 1163 664"/>
                              <a:gd name="T7" fmla="*/ 1163 h 514"/>
                              <a:gd name="T8" fmla="+- 0 6082 4208"/>
                              <a:gd name="T9" fmla="*/ T8 w 3893"/>
                              <a:gd name="T10" fmla="+- 0 679 664"/>
                              <a:gd name="T11" fmla="*/ 679 h 514"/>
                              <a:gd name="T12" fmla="+- 0 6090 4208"/>
                              <a:gd name="T13" fmla="*/ T12 w 3893"/>
                              <a:gd name="T14" fmla="+- 0 1178 664"/>
                              <a:gd name="T15" fmla="*/ 1178 h 514"/>
                              <a:gd name="T16" fmla="+- 0 8093 4208"/>
                              <a:gd name="T17" fmla="*/ T16 w 3893"/>
                              <a:gd name="T18" fmla="+- 0 679 664"/>
                              <a:gd name="T19" fmla="*/ 679 h 514"/>
                              <a:gd name="T20" fmla="+- 0 8101 4208"/>
                              <a:gd name="T21" fmla="*/ T20 w 3893"/>
                              <a:gd name="T22" fmla="+- 0 1178 664"/>
                              <a:gd name="T23" fmla="*/ 1178 h 514"/>
                            </a:gdLst>
                            <a:ahLst/>
                            <a:cxnLst>
                              <a:cxn ang="0">
                                <a:pos x="T1" y="T3"/>
                              </a:cxn>
                              <a:cxn ang="0">
                                <a:pos x="T5" y="T7"/>
                              </a:cxn>
                              <a:cxn ang="0">
                                <a:pos x="T9" y="T11"/>
                              </a:cxn>
                              <a:cxn ang="0">
                                <a:pos x="T13" y="T15"/>
                              </a:cxn>
                              <a:cxn ang="0">
                                <a:pos x="T17" y="T19"/>
                              </a:cxn>
                              <a:cxn ang="0">
                                <a:pos x="T21" y="T23"/>
                              </a:cxn>
                            </a:cxnLst>
                            <a:rect l="0" t="0" r="r" b="b"/>
                            <a:pathLst>
                              <a:path w="3893" h="514">
                                <a:moveTo>
                                  <a:pt x="0" y="0"/>
                                </a:moveTo>
                                <a:lnTo>
                                  <a:pt x="8" y="499"/>
                                </a:lnTo>
                                <a:moveTo>
                                  <a:pt x="1874" y="15"/>
                                </a:moveTo>
                                <a:lnTo>
                                  <a:pt x="1882" y="514"/>
                                </a:lnTo>
                                <a:moveTo>
                                  <a:pt x="3885" y="15"/>
                                </a:moveTo>
                                <a:lnTo>
                                  <a:pt x="3893" y="514"/>
                                </a:lnTo>
                              </a:path>
                            </a:pathLst>
                          </a:custGeom>
                          <a:noFill/>
                          <a:ln w="19050">
                            <a:solidFill>
                              <a:srgbClr val="000000"/>
                            </a:solidFill>
                            <a:round/>
                            <a:headEnd/>
                            <a:tailEnd/>
                          </a:ln>
                        </wps:spPr>
                        <wps:bodyPr rot="0" vert="horz" wrap="square" lIns="91440" tIns="45720" rIns="91440" bIns="45720" anchor="t" anchorCtr="0" upright="1">
                          <a:noAutofit/>
                        </wps:bodyPr>
                      </wps:wsp>
                      <wps:wsp>
                        <wps:cNvPr id="781521979" name="docshape103"/>
                        <wps:cNvSpPr>
                          <a:spLocks/>
                        </wps:cNvSpPr>
                        <wps:spPr bwMode="auto">
                          <a:xfrm>
                            <a:off x="4133" y="-285"/>
                            <a:ext cx="3981" cy="1741"/>
                          </a:xfrm>
                          <a:custGeom>
                            <a:avLst/>
                            <a:gdLst>
                              <a:gd name="T0" fmla="+- 0 4276 4134"/>
                              <a:gd name="T1" fmla="*/ T0 w 3981"/>
                              <a:gd name="T2" fmla="+- 0 -285 -285"/>
                              <a:gd name="T3" fmla="*/ -285 h 1741"/>
                              <a:gd name="T4" fmla="+- 0 4134 4134"/>
                              <a:gd name="T5" fmla="*/ T4 w 3981"/>
                              <a:gd name="T6" fmla="+- 0 -285 -285"/>
                              <a:gd name="T7" fmla="*/ -285 h 1741"/>
                              <a:gd name="T8" fmla="+- 0 4134 4134"/>
                              <a:gd name="T9" fmla="*/ T8 w 3981"/>
                              <a:gd name="T10" fmla="+- 0 -195 -285"/>
                              <a:gd name="T11" fmla="*/ -195 h 1741"/>
                              <a:gd name="T12" fmla="+- 0 4276 4134"/>
                              <a:gd name="T13" fmla="*/ T12 w 3981"/>
                              <a:gd name="T14" fmla="+- 0 -195 -285"/>
                              <a:gd name="T15" fmla="*/ -195 h 1741"/>
                              <a:gd name="T16" fmla="+- 0 4276 4134"/>
                              <a:gd name="T17" fmla="*/ T16 w 3981"/>
                              <a:gd name="T18" fmla="+- 0 -285 -285"/>
                              <a:gd name="T19" fmla="*/ -285 h 1741"/>
                              <a:gd name="T20" fmla="+- 0 6035 4134"/>
                              <a:gd name="T21" fmla="*/ T20 w 3981"/>
                              <a:gd name="T22" fmla="+- 0 1396 -285"/>
                              <a:gd name="T23" fmla="*/ 1396 h 1741"/>
                              <a:gd name="T24" fmla="+- 0 6005 4134"/>
                              <a:gd name="T25" fmla="*/ T24 w 3981"/>
                              <a:gd name="T26" fmla="+- 0 1381 -285"/>
                              <a:gd name="T27" fmla="*/ 1381 h 1741"/>
                              <a:gd name="T28" fmla="+- 0 5915 4134"/>
                              <a:gd name="T29" fmla="*/ T28 w 3981"/>
                              <a:gd name="T30" fmla="+- 0 1336 -285"/>
                              <a:gd name="T31" fmla="*/ 1336 h 1741"/>
                              <a:gd name="T32" fmla="+- 0 5945 4134"/>
                              <a:gd name="T33" fmla="*/ T32 w 3981"/>
                              <a:gd name="T34" fmla="+- 0 1381 -285"/>
                              <a:gd name="T35" fmla="*/ 1381 h 1741"/>
                              <a:gd name="T36" fmla="+- 0 4368 4134"/>
                              <a:gd name="T37" fmla="*/ T36 w 3981"/>
                              <a:gd name="T38" fmla="+- 0 1381 -285"/>
                              <a:gd name="T39" fmla="*/ 1381 h 1741"/>
                              <a:gd name="T40" fmla="+- 0 4398 4134"/>
                              <a:gd name="T41" fmla="*/ T40 w 3981"/>
                              <a:gd name="T42" fmla="+- 0 1336 -285"/>
                              <a:gd name="T43" fmla="*/ 1336 h 1741"/>
                              <a:gd name="T44" fmla="+- 0 4278 4134"/>
                              <a:gd name="T45" fmla="*/ T44 w 3981"/>
                              <a:gd name="T46" fmla="+- 0 1396 -285"/>
                              <a:gd name="T47" fmla="*/ 1396 h 1741"/>
                              <a:gd name="T48" fmla="+- 0 4398 4134"/>
                              <a:gd name="T49" fmla="*/ T48 w 3981"/>
                              <a:gd name="T50" fmla="+- 0 1456 -285"/>
                              <a:gd name="T51" fmla="*/ 1456 h 1741"/>
                              <a:gd name="T52" fmla="+- 0 4368 4134"/>
                              <a:gd name="T53" fmla="*/ T52 w 3981"/>
                              <a:gd name="T54" fmla="+- 0 1411 -285"/>
                              <a:gd name="T55" fmla="*/ 1411 h 1741"/>
                              <a:gd name="T56" fmla="+- 0 5945 4134"/>
                              <a:gd name="T57" fmla="*/ T56 w 3981"/>
                              <a:gd name="T58" fmla="+- 0 1411 -285"/>
                              <a:gd name="T59" fmla="*/ 1411 h 1741"/>
                              <a:gd name="T60" fmla="+- 0 5915 4134"/>
                              <a:gd name="T61" fmla="*/ T60 w 3981"/>
                              <a:gd name="T62" fmla="+- 0 1456 -285"/>
                              <a:gd name="T63" fmla="*/ 1456 h 1741"/>
                              <a:gd name="T64" fmla="+- 0 6005 4134"/>
                              <a:gd name="T65" fmla="*/ T64 w 3981"/>
                              <a:gd name="T66" fmla="+- 0 1411 -285"/>
                              <a:gd name="T67" fmla="*/ 1411 h 1741"/>
                              <a:gd name="T68" fmla="+- 0 6035 4134"/>
                              <a:gd name="T69" fmla="*/ T68 w 3981"/>
                              <a:gd name="T70" fmla="+- 0 1396 -285"/>
                              <a:gd name="T71" fmla="*/ 1396 h 1741"/>
                              <a:gd name="T72" fmla="+- 0 8114 4134"/>
                              <a:gd name="T73" fmla="*/ T72 w 3981"/>
                              <a:gd name="T74" fmla="+- 0 1382 -285"/>
                              <a:gd name="T75" fmla="*/ 1382 h 1741"/>
                              <a:gd name="T76" fmla="+- 0 8084 4134"/>
                              <a:gd name="T77" fmla="*/ T76 w 3981"/>
                              <a:gd name="T78" fmla="+- 0 1367 -285"/>
                              <a:gd name="T79" fmla="*/ 1367 h 1741"/>
                              <a:gd name="T80" fmla="+- 0 7994 4134"/>
                              <a:gd name="T81" fmla="*/ T80 w 3981"/>
                              <a:gd name="T82" fmla="+- 0 1322 -285"/>
                              <a:gd name="T83" fmla="*/ 1322 h 1741"/>
                              <a:gd name="T84" fmla="+- 0 8024 4134"/>
                              <a:gd name="T85" fmla="*/ T84 w 3981"/>
                              <a:gd name="T86" fmla="+- 0 1367 -285"/>
                              <a:gd name="T87" fmla="*/ 1367 h 1741"/>
                              <a:gd name="T88" fmla="+- 0 6220 4134"/>
                              <a:gd name="T89" fmla="*/ T88 w 3981"/>
                              <a:gd name="T90" fmla="+- 0 1367 -285"/>
                              <a:gd name="T91" fmla="*/ 1367 h 1741"/>
                              <a:gd name="T92" fmla="+- 0 6250 4134"/>
                              <a:gd name="T93" fmla="*/ T92 w 3981"/>
                              <a:gd name="T94" fmla="+- 0 1322 -285"/>
                              <a:gd name="T95" fmla="*/ 1322 h 1741"/>
                              <a:gd name="T96" fmla="+- 0 6130 4134"/>
                              <a:gd name="T97" fmla="*/ T96 w 3981"/>
                              <a:gd name="T98" fmla="+- 0 1382 -285"/>
                              <a:gd name="T99" fmla="*/ 1382 h 1741"/>
                              <a:gd name="T100" fmla="+- 0 6250 4134"/>
                              <a:gd name="T101" fmla="*/ T100 w 3981"/>
                              <a:gd name="T102" fmla="+- 0 1442 -285"/>
                              <a:gd name="T103" fmla="*/ 1442 h 1741"/>
                              <a:gd name="T104" fmla="+- 0 6220 4134"/>
                              <a:gd name="T105" fmla="*/ T104 w 3981"/>
                              <a:gd name="T106" fmla="+- 0 1397 -285"/>
                              <a:gd name="T107" fmla="*/ 1397 h 1741"/>
                              <a:gd name="T108" fmla="+- 0 8024 4134"/>
                              <a:gd name="T109" fmla="*/ T108 w 3981"/>
                              <a:gd name="T110" fmla="+- 0 1397 -285"/>
                              <a:gd name="T111" fmla="*/ 1397 h 1741"/>
                              <a:gd name="T112" fmla="+- 0 7994 4134"/>
                              <a:gd name="T113" fmla="*/ T112 w 3981"/>
                              <a:gd name="T114" fmla="+- 0 1442 -285"/>
                              <a:gd name="T115" fmla="*/ 1442 h 1741"/>
                              <a:gd name="T116" fmla="+- 0 8084 4134"/>
                              <a:gd name="T117" fmla="*/ T116 w 3981"/>
                              <a:gd name="T118" fmla="+- 0 1397 -285"/>
                              <a:gd name="T119" fmla="*/ 1397 h 1741"/>
                              <a:gd name="T120" fmla="+- 0 8114 4134"/>
                              <a:gd name="T121" fmla="*/ T120 w 3981"/>
                              <a:gd name="T122" fmla="+- 0 1382 -285"/>
                              <a:gd name="T123" fmla="*/ 1382 h 1741"/>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Lst>
                            <a:rect l="0" t="0" r="r" b="b"/>
                            <a:pathLst>
                              <a:path w="3981" h="1741">
                                <a:moveTo>
                                  <a:pt x="142" y="0"/>
                                </a:moveTo>
                                <a:lnTo>
                                  <a:pt x="0" y="0"/>
                                </a:lnTo>
                                <a:lnTo>
                                  <a:pt x="0" y="90"/>
                                </a:lnTo>
                                <a:lnTo>
                                  <a:pt x="142" y="90"/>
                                </a:lnTo>
                                <a:lnTo>
                                  <a:pt x="142" y="0"/>
                                </a:lnTo>
                                <a:close/>
                                <a:moveTo>
                                  <a:pt x="1901" y="1681"/>
                                </a:moveTo>
                                <a:lnTo>
                                  <a:pt x="1871" y="1666"/>
                                </a:lnTo>
                                <a:lnTo>
                                  <a:pt x="1781" y="1621"/>
                                </a:lnTo>
                                <a:lnTo>
                                  <a:pt x="1811" y="1666"/>
                                </a:lnTo>
                                <a:lnTo>
                                  <a:pt x="234" y="1666"/>
                                </a:lnTo>
                                <a:lnTo>
                                  <a:pt x="264" y="1621"/>
                                </a:lnTo>
                                <a:lnTo>
                                  <a:pt x="144" y="1681"/>
                                </a:lnTo>
                                <a:lnTo>
                                  <a:pt x="264" y="1741"/>
                                </a:lnTo>
                                <a:lnTo>
                                  <a:pt x="234" y="1696"/>
                                </a:lnTo>
                                <a:lnTo>
                                  <a:pt x="1811" y="1696"/>
                                </a:lnTo>
                                <a:lnTo>
                                  <a:pt x="1781" y="1741"/>
                                </a:lnTo>
                                <a:lnTo>
                                  <a:pt x="1871" y="1696"/>
                                </a:lnTo>
                                <a:lnTo>
                                  <a:pt x="1901" y="1681"/>
                                </a:lnTo>
                                <a:close/>
                                <a:moveTo>
                                  <a:pt x="3980" y="1667"/>
                                </a:moveTo>
                                <a:lnTo>
                                  <a:pt x="3950" y="1652"/>
                                </a:lnTo>
                                <a:lnTo>
                                  <a:pt x="3860" y="1607"/>
                                </a:lnTo>
                                <a:lnTo>
                                  <a:pt x="3890" y="1652"/>
                                </a:lnTo>
                                <a:lnTo>
                                  <a:pt x="2086" y="1652"/>
                                </a:lnTo>
                                <a:lnTo>
                                  <a:pt x="2116" y="1607"/>
                                </a:lnTo>
                                <a:lnTo>
                                  <a:pt x="1996" y="1667"/>
                                </a:lnTo>
                                <a:lnTo>
                                  <a:pt x="2116" y="1727"/>
                                </a:lnTo>
                                <a:lnTo>
                                  <a:pt x="2086" y="1682"/>
                                </a:lnTo>
                                <a:lnTo>
                                  <a:pt x="3890" y="1682"/>
                                </a:lnTo>
                                <a:lnTo>
                                  <a:pt x="3860" y="1727"/>
                                </a:lnTo>
                                <a:lnTo>
                                  <a:pt x="3950" y="1682"/>
                                </a:lnTo>
                                <a:lnTo>
                                  <a:pt x="3980" y="1667"/>
                                </a:lnTo>
                                <a:close/>
                              </a:path>
                            </a:pathLst>
                          </a:custGeom>
                          <a:solidFill>
                            <a:srgbClr val="000000"/>
                          </a:solidFill>
                          <a:ln>
                            <a:noFill/>
                          </a:ln>
                        </wps:spPr>
                        <wps:bodyPr rot="0" vert="horz" wrap="square" lIns="91440" tIns="45720" rIns="91440" bIns="45720" anchor="t" anchorCtr="0" upright="1">
                          <a:noAutofit/>
                        </wps:bodyPr>
                      </wps:wsp>
                      <wps:wsp>
                        <wps:cNvPr id="875993926" name="docshape104"/>
                        <wps:cNvSpPr>
                          <a:spLocks/>
                        </wps:cNvSpPr>
                        <wps:spPr bwMode="auto">
                          <a:xfrm>
                            <a:off x="4051" y="-286"/>
                            <a:ext cx="304" cy="283"/>
                          </a:xfrm>
                          <a:custGeom>
                            <a:avLst/>
                            <a:gdLst>
                              <a:gd name="T0" fmla="+- 0 4051 4051"/>
                              <a:gd name="T1" fmla="*/ T0 w 304"/>
                              <a:gd name="T2" fmla="+- 0 -3 -285"/>
                              <a:gd name="T3" fmla="*/ -3 h 283"/>
                              <a:gd name="T4" fmla="+- 0 4051 4051"/>
                              <a:gd name="T5" fmla="*/ T4 w 304"/>
                              <a:gd name="T6" fmla="+- 0 -195 -285"/>
                              <a:gd name="T7" fmla="*/ -195 h 283"/>
                              <a:gd name="T8" fmla="+- 0 4134 4051"/>
                              <a:gd name="T9" fmla="*/ T8 w 304"/>
                              <a:gd name="T10" fmla="+- 0 -195 -285"/>
                              <a:gd name="T11" fmla="*/ -195 h 283"/>
                              <a:gd name="T12" fmla="+- 0 4134 4051"/>
                              <a:gd name="T13" fmla="*/ T12 w 304"/>
                              <a:gd name="T14" fmla="+- 0 -285 -285"/>
                              <a:gd name="T15" fmla="*/ -285 h 283"/>
                              <a:gd name="T16" fmla="+- 0 4276 4051"/>
                              <a:gd name="T17" fmla="*/ T16 w 304"/>
                              <a:gd name="T18" fmla="+- 0 -285 -285"/>
                              <a:gd name="T19" fmla="*/ -285 h 283"/>
                              <a:gd name="T20" fmla="+- 0 4276 4051"/>
                              <a:gd name="T21" fmla="*/ T20 w 304"/>
                              <a:gd name="T22" fmla="+- 0 -195 -285"/>
                              <a:gd name="T23" fmla="*/ -195 h 283"/>
                              <a:gd name="T24" fmla="+- 0 4355 4051"/>
                              <a:gd name="T25" fmla="*/ T24 w 304"/>
                              <a:gd name="T26" fmla="+- 0 -195 -285"/>
                              <a:gd name="T27" fmla="*/ -195 h 283"/>
                              <a:gd name="T28" fmla="+- 0 4355 4051"/>
                              <a:gd name="T29" fmla="*/ T28 w 304"/>
                              <a:gd name="T30" fmla="+- 0 -3 -285"/>
                              <a:gd name="T31" fmla="*/ -3 h 283"/>
                              <a:gd name="T32" fmla="+- 0 4051 4051"/>
                              <a:gd name="T33" fmla="*/ T32 w 304"/>
                              <a:gd name="T34" fmla="+- 0 -3 -285"/>
                              <a:gd name="T35" fmla="*/ -3 h 2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04" h="283">
                                <a:moveTo>
                                  <a:pt x="0" y="282"/>
                                </a:moveTo>
                                <a:lnTo>
                                  <a:pt x="0" y="90"/>
                                </a:lnTo>
                                <a:lnTo>
                                  <a:pt x="83" y="90"/>
                                </a:lnTo>
                                <a:lnTo>
                                  <a:pt x="83" y="0"/>
                                </a:lnTo>
                                <a:lnTo>
                                  <a:pt x="225" y="0"/>
                                </a:lnTo>
                                <a:lnTo>
                                  <a:pt x="225" y="90"/>
                                </a:lnTo>
                                <a:lnTo>
                                  <a:pt x="304" y="90"/>
                                </a:lnTo>
                                <a:lnTo>
                                  <a:pt x="304" y="282"/>
                                </a:lnTo>
                                <a:lnTo>
                                  <a:pt x="0" y="282"/>
                                </a:lnTo>
                                <a:close/>
                              </a:path>
                            </a:pathLst>
                          </a:custGeom>
                          <a:noFill/>
                          <a:ln w="9525">
                            <a:solidFill>
                              <a:srgbClr val="000000"/>
                            </a:solidFill>
                            <a:round/>
                            <a:headEnd/>
                            <a:tailEnd/>
                          </a:ln>
                        </wps:spPr>
                        <wps:bodyPr rot="0" vert="horz" wrap="square" lIns="91440" tIns="45720" rIns="91440" bIns="45720" anchor="t" anchorCtr="0" upright="1">
                          <a:noAutofit/>
                        </wps:bodyPr>
                      </wps:wsp>
                      <wps:wsp>
                        <wps:cNvPr id="431713869" name="docshape105"/>
                        <wps:cNvSpPr>
                          <a:spLocks/>
                        </wps:cNvSpPr>
                        <wps:spPr bwMode="auto">
                          <a:xfrm>
                            <a:off x="4051" y="-195"/>
                            <a:ext cx="305" cy="481"/>
                          </a:xfrm>
                          <a:prstGeom prst="rect">
                            <a:avLst/>
                          </a:prstGeom>
                          <a:solidFill>
                            <a:srgbClr val="000000"/>
                          </a:solidFill>
                          <a:ln>
                            <a:noFill/>
                          </a:ln>
                        </wps:spPr>
                        <wps:bodyPr rot="0" vert="horz" wrap="square" lIns="91440" tIns="45720" rIns="91440" bIns="45720" anchor="t" anchorCtr="0" upright="1">
                          <a:noAutofit/>
                        </wps:bodyPr>
                      </wps:wsp>
                      <wps:wsp>
                        <wps:cNvPr id="1083076114" name="docshape106"/>
                        <wps:cNvSpPr>
                          <a:spLocks/>
                        </wps:cNvSpPr>
                        <wps:spPr bwMode="auto">
                          <a:xfrm>
                            <a:off x="4051" y="-195"/>
                            <a:ext cx="305" cy="481"/>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33197841" name="docshape107"/>
                          <pic:cNvPicPr>
                            <a:picLocks/>
                          </pic:cNvPicPr>
                        </pic:nvPicPr>
                        <pic:blipFill>
                          <a:blip r:embed="rId40"/>
                          <a:srcRect/>
                          <a:stretch>
                            <a:fillRect/>
                          </a:stretch>
                        </pic:blipFill>
                        <pic:spPr bwMode="auto">
                          <a:xfrm>
                            <a:off x="4044" y="278"/>
                            <a:ext cx="320" cy="302"/>
                          </a:xfrm>
                          <a:prstGeom prst="rect">
                            <a:avLst/>
                          </a:prstGeom>
                          <a:noFill/>
                        </pic:spPr>
                      </pic:pic>
                      <wps:wsp>
                        <wps:cNvPr id="1336787166" name="docshape108"/>
                        <wps:cNvSpPr>
                          <a:spLocks/>
                        </wps:cNvSpPr>
                        <wps:spPr bwMode="auto">
                          <a:xfrm>
                            <a:off x="5982" y="-305"/>
                            <a:ext cx="143" cy="90"/>
                          </a:xfrm>
                          <a:prstGeom prst="rect">
                            <a:avLst/>
                          </a:prstGeom>
                          <a:solidFill>
                            <a:srgbClr val="000000"/>
                          </a:solidFill>
                          <a:ln>
                            <a:noFill/>
                          </a:ln>
                        </wps:spPr>
                        <wps:bodyPr rot="0" vert="horz" wrap="square" lIns="91440" tIns="45720" rIns="91440" bIns="45720" anchor="t" anchorCtr="0" upright="1">
                          <a:noAutofit/>
                        </wps:bodyPr>
                      </wps:wsp>
                      <wps:wsp>
                        <wps:cNvPr id="1056801217" name="docshape109"/>
                        <wps:cNvSpPr>
                          <a:spLocks/>
                        </wps:cNvSpPr>
                        <wps:spPr bwMode="auto">
                          <a:xfrm>
                            <a:off x="5899" y="-305"/>
                            <a:ext cx="305" cy="283"/>
                          </a:xfrm>
                          <a:custGeom>
                            <a:avLst/>
                            <a:gdLst>
                              <a:gd name="T0" fmla="+- 0 5899 5899"/>
                              <a:gd name="T1" fmla="*/ T0 w 305"/>
                              <a:gd name="T2" fmla="+- 0 -22 -304"/>
                              <a:gd name="T3" fmla="*/ -22 h 283"/>
                              <a:gd name="T4" fmla="+- 0 5899 5899"/>
                              <a:gd name="T5" fmla="*/ T4 w 305"/>
                              <a:gd name="T6" fmla="+- 0 -214 -304"/>
                              <a:gd name="T7" fmla="*/ -214 h 283"/>
                              <a:gd name="T8" fmla="+- 0 5982 5899"/>
                              <a:gd name="T9" fmla="*/ T8 w 305"/>
                              <a:gd name="T10" fmla="+- 0 -214 -304"/>
                              <a:gd name="T11" fmla="*/ -214 h 283"/>
                              <a:gd name="T12" fmla="+- 0 5982 5899"/>
                              <a:gd name="T13" fmla="*/ T12 w 305"/>
                              <a:gd name="T14" fmla="+- 0 -304 -304"/>
                              <a:gd name="T15" fmla="*/ -304 h 283"/>
                              <a:gd name="T16" fmla="+- 0 6125 5899"/>
                              <a:gd name="T17" fmla="*/ T16 w 305"/>
                              <a:gd name="T18" fmla="+- 0 -304 -304"/>
                              <a:gd name="T19" fmla="*/ -304 h 283"/>
                              <a:gd name="T20" fmla="+- 0 6125 5899"/>
                              <a:gd name="T21" fmla="*/ T20 w 305"/>
                              <a:gd name="T22" fmla="+- 0 -214 -304"/>
                              <a:gd name="T23" fmla="*/ -214 h 283"/>
                              <a:gd name="T24" fmla="+- 0 6204 5899"/>
                              <a:gd name="T25" fmla="*/ T24 w 305"/>
                              <a:gd name="T26" fmla="+- 0 -214 -304"/>
                              <a:gd name="T27" fmla="*/ -214 h 283"/>
                              <a:gd name="T28" fmla="+- 0 6204 5899"/>
                              <a:gd name="T29" fmla="*/ T28 w 305"/>
                              <a:gd name="T30" fmla="+- 0 -22 -304"/>
                              <a:gd name="T31" fmla="*/ -22 h 283"/>
                              <a:gd name="T32" fmla="+- 0 5899 5899"/>
                              <a:gd name="T33" fmla="*/ T32 w 305"/>
                              <a:gd name="T34" fmla="+- 0 -22 -304"/>
                              <a:gd name="T35" fmla="*/ -22 h 2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05" h="283">
                                <a:moveTo>
                                  <a:pt x="0" y="282"/>
                                </a:moveTo>
                                <a:lnTo>
                                  <a:pt x="0" y="90"/>
                                </a:lnTo>
                                <a:lnTo>
                                  <a:pt x="83" y="90"/>
                                </a:lnTo>
                                <a:lnTo>
                                  <a:pt x="83" y="0"/>
                                </a:lnTo>
                                <a:lnTo>
                                  <a:pt x="226" y="0"/>
                                </a:lnTo>
                                <a:lnTo>
                                  <a:pt x="226" y="90"/>
                                </a:lnTo>
                                <a:lnTo>
                                  <a:pt x="305" y="90"/>
                                </a:lnTo>
                                <a:lnTo>
                                  <a:pt x="305" y="282"/>
                                </a:lnTo>
                                <a:lnTo>
                                  <a:pt x="0" y="282"/>
                                </a:lnTo>
                                <a:close/>
                              </a:path>
                            </a:pathLst>
                          </a:custGeom>
                          <a:noFill/>
                          <a:ln w="9525">
                            <a:solidFill>
                              <a:srgbClr val="000000"/>
                            </a:solidFill>
                            <a:round/>
                            <a:headEnd/>
                            <a:tailEnd/>
                          </a:ln>
                        </wps:spPr>
                        <wps:bodyPr rot="0" vert="horz" wrap="square" lIns="91440" tIns="45720" rIns="91440" bIns="45720" anchor="t" anchorCtr="0" upright="1">
                          <a:noAutofit/>
                        </wps:bodyPr>
                      </wps:wsp>
                      <wps:wsp>
                        <wps:cNvPr id="403381650" name="docshape110"/>
                        <wps:cNvSpPr>
                          <a:spLocks/>
                        </wps:cNvSpPr>
                        <wps:spPr bwMode="auto">
                          <a:xfrm>
                            <a:off x="5899" y="-214"/>
                            <a:ext cx="306" cy="481"/>
                          </a:xfrm>
                          <a:prstGeom prst="rect">
                            <a:avLst/>
                          </a:prstGeom>
                          <a:solidFill>
                            <a:srgbClr val="000000"/>
                          </a:solidFill>
                          <a:ln>
                            <a:noFill/>
                          </a:ln>
                        </wps:spPr>
                        <wps:bodyPr rot="0" vert="horz" wrap="square" lIns="91440" tIns="45720" rIns="91440" bIns="45720" anchor="t" anchorCtr="0" upright="1">
                          <a:noAutofit/>
                        </wps:bodyPr>
                      </wps:wsp>
                      <wps:wsp>
                        <wps:cNvPr id="1306968184" name="docshape111"/>
                        <wps:cNvSpPr>
                          <a:spLocks/>
                        </wps:cNvSpPr>
                        <wps:spPr bwMode="auto">
                          <a:xfrm>
                            <a:off x="5899" y="-214"/>
                            <a:ext cx="306" cy="481"/>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1098047526" name="docshape112"/>
                          <pic:cNvPicPr>
                            <a:picLocks/>
                          </pic:cNvPicPr>
                        </pic:nvPicPr>
                        <pic:blipFill>
                          <a:blip r:embed="rId41"/>
                          <a:srcRect/>
                          <a:stretch>
                            <a:fillRect/>
                          </a:stretch>
                        </pic:blipFill>
                        <pic:spPr bwMode="auto">
                          <a:xfrm>
                            <a:off x="5892" y="259"/>
                            <a:ext cx="321" cy="302"/>
                          </a:xfrm>
                          <a:prstGeom prst="rect">
                            <a:avLst/>
                          </a:prstGeom>
                          <a:noFill/>
                        </pic:spPr>
                      </pic:pic>
                      <wps:wsp>
                        <wps:cNvPr id="1920155203" name="docshape113"/>
                        <wps:cNvSpPr>
                          <a:spLocks/>
                        </wps:cNvSpPr>
                        <wps:spPr bwMode="auto">
                          <a:xfrm>
                            <a:off x="7973" y="-293"/>
                            <a:ext cx="143" cy="90"/>
                          </a:xfrm>
                          <a:prstGeom prst="rect">
                            <a:avLst/>
                          </a:prstGeom>
                          <a:solidFill>
                            <a:srgbClr val="000000"/>
                          </a:solidFill>
                          <a:ln>
                            <a:noFill/>
                          </a:ln>
                        </wps:spPr>
                        <wps:bodyPr rot="0" vert="horz" wrap="square" lIns="91440" tIns="45720" rIns="91440" bIns="45720" anchor="t" anchorCtr="0" upright="1">
                          <a:noAutofit/>
                        </wps:bodyPr>
                      </wps:wsp>
                      <wps:wsp>
                        <wps:cNvPr id="1321883681" name="docshape114"/>
                        <wps:cNvSpPr>
                          <a:spLocks/>
                        </wps:cNvSpPr>
                        <wps:spPr bwMode="auto">
                          <a:xfrm>
                            <a:off x="7890" y="-293"/>
                            <a:ext cx="305" cy="283"/>
                          </a:xfrm>
                          <a:custGeom>
                            <a:avLst/>
                            <a:gdLst>
                              <a:gd name="T0" fmla="+- 0 7890 7890"/>
                              <a:gd name="T1" fmla="*/ T0 w 305"/>
                              <a:gd name="T2" fmla="+- 0 -10 -292"/>
                              <a:gd name="T3" fmla="*/ -10 h 283"/>
                              <a:gd name="T4" fmla="+- 0 7890 7890"/>
                              <a:gd name="T5" fmla="*/ T4 w 305"/>
                              <a:gd name="T6" fmla="+- 0 -202 -292"/>
                              <a:gd name="T7" fmla="*/ -202 h 283"/>
                              <a:gd name="T8" fmla="+- 0 7973 7890"/>
                              <a:gd name="T9" fmla="*/ T8 w 305"/>
                              <a:gd name="T10" fmla="+- 0 -202 -292"/>
                              <a:gd name="T11" fmla="*/ -202 h 283"/>
                              <a:gd name="T12" fmla="+- 0 7973 7890"/>
                              <a:gd name="T13" fmla="*/ T12 w 305"/>
                              <a:gd name="T14" fmla="+- 0 -292 -292"/>
                              <a:gd name="T15" fmla="*/ -292 h 283"/>
                              <a:gd name="T16" fmla="+- 0 8116 7890"/>
                              <a:gd name="T17" fmla="*/ T16 w 305"/>
                              <a:gd name="T18" fmla="+- 0 -292 -292"/>
                              <a:gd name="T19" fmla="*/ -292 h 283"/>
                              <a:gd name="T20" fmla="+- 0 8116 7890"/>
                              <a:gd name="T21" fmla="*/ T20 w 305"/>
                              <a:gd name="T22" fmla="+- 0 -202 -292"/>
                              <a:gd name="T23" fmla="*/ -202 h 283"/>
                              <a:gd name="T24" fmla="+- 0 8195 7890"/>
                              <a:gd name="T25" fmla="*/ T24 w 305"/>
                              <a:gd name="T26" fmla="+- 0 -202 -292"/>
                              <a:gd name="T27" fmla="*/ -202 h 283"/>
                              <a:gd name="T28" fmla="+- 0 8195 7890"/>
                              <a:gd name="T29" fmla="*/ T28 w 305"/>
                              <a:gd name="T30" fmla="+- 0 -10 -292"/>
                              <a:gd name="T31" fmla="*/ -10 h 283"/>
                              <a:gd name="T32" fmla="+- 0 7890 7890"/>
                              <a:gd name="T33" fmla="*/ T32 w 305"/>
                              <a:gd name="T34" fmla="+- 0 -10 -292"/>
                              <a:gd name="T35" fmla="*/ -10 h 28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305" h="283">
                                <a:moveTo>
                                  <a:pt x="0" y="282"/>
                                </a:moveTo>
                                <a:lnTo>
                                  <a:pt x="0" y="90"/>
                                </a:lnTo>
                                <a:lnTo>
                                  <a:pt x="83" y="90"/>
                                </a:lnTo>
                                <a:lnTo>
                                  <a:pt x="83" y="0"/>
                                </a:lnTo>
                                <a:lnTo>
                                  <a:pt x="226" y="0"/>
                                </a:lnTo>
                                <a:lnTo>
                                  <a:pt x="226" y="90"/>
                                </a:lnTo>
                                <a:lnTo>
                                  <a:pt x="305" y="90"/>
                                </a:lnTo>
                                <a:lnTo>
                                  <a:pt x="305" y="282"/>
                                </a:lnTo>
                                <a:lnTo>
                                  <a:pt x="0" y="282"/>
                                </a:lnTo>
                                <a:close/>
                              </a:path>
                            </a:pathLst>
                          </a:custGeom>
                          <a:noFill/>
                          <a:ln w="9525">
                            <a:solidFill>
                              <a:srgbClr val="000000"/>
                            </a:solidFill>
                            <a:round/>
                            <a:headEnd/>
                            <a:tailEnd/>
                          </a:ln>
                        </wps:spPr>
                        <wps:bodyPr rot="0" vert="horz" wrap="square" lIns="91440" tIns="45720" rIns="91440" bIns="45720" anchor="t" anchorCtr="0" upright="1">
                          <a:noAutofit/>
                        </wps:bodyPr>
                      </wps:wsp>
                      <wps:wsp>
                        <wps:cNvPr id="992471924" name="docshape115"/>
                        <wps:cNvSpPr>
                          <a:spLocks/>
                        </wps:cNvSpPr>
                        <wps:spPr bwMode="auto">
                          <a:xfrm>
                            <a:off x="7890" y="-202"/>
                            <a:ext cx="306" cy="481"/>
                          </a:xfrm>
                          <a:prstGeom prst="rect">
                            <a:avLst/>
                          </a:prstGeom>
                          <a:solidFill>
                            <a:srgbClr val="000000"/>
                          </a:solidFill>
                          <a:ln>
                            <a:noFill/>
                          </a:ln>
                        </wps:spPr>
                        <wps:bodyPr rot="0" vert="horz" wrap="square" lIns="91440" tIns="45720" rIns="91440" bIns="45720" anchor="t" anchorCtr="0" upright="1">
                          <a:noAutofit/>
                        </wps:bodyPr>
                      </wps:wsp>
                      <wps:wsp>
                        <wps:cNvPr id="80237786" name="docshape116"/>
                        <wps:cNvSpPr>
                          <a:spLocks/>
                        </wps:cNvSpPr>
                        <wps:spPr bwMode="auto">
                          <a:xfrm>
                            <a:off x="7890" y="-202"/>
                            <a:ext cx="306" cy="481"/>
                          </a:xfrm>
                          <a:prstGeom prst="rect">
                            <a:avLst/>
                          </a:prstGeom>
                          <a:noFill/>
                          <a:ln w="9525">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829829646" name="docshape117"/>
                          <pic:cNvPicPr>
                            <a:picLocks/>
                          </pic:cNvPicPr>
                        </pic:nvPicPr>
                        <pic:blipFill>
                          <a:blip r:embed="rId42"/>
                          <a:srcRect/>
                          <a:stretch>
                            <a:fillRect/>
                          </a:stretch>
                        </pic:blipFill>
                        <pic:spPr bwMode="auto">
                          <a:xfrm>
                            <a:off x="7883" y="271"/>
                            <a:ext cx="321" cy="302"/>
                          </a:xfrm>
                          <a:prstGeom prst="rect">
                            <a:avLst/>
                          </a:prstGeom>
                          <a:noFill/>
                        </pic:spPr>
                      </pic:pic>
                      <wps:wsp>
                        <wps:cNvPr id="717810656" name="docshape118"/>
                        <wps:cNvSpPr>
                          <a:spLocks/>
                        </wps:cNvSpPr>
                        <wps:spPr bwMode="auto">
                          <a:xfrm>
                            <a:off x="8053" y="4425"/>
                            <a:ext cx="434" cy="165"/>
                          </a:xfrm>
                          <a:prstGeom prst="rect">
                            <a:avLst/>
                          </a:prstGeom>
                          <a:solidFill>
                            <a:srgbClr val="000000"/>
                          </a:solidFill>
                          <a:ln>
                            <a:noFill/>
                          </a:ln>
                        </wps:spPr>
                        <wps:bodyPr rot="0" vert="horz" wrap="square" lIns="91440" tIns="45720" rIns="91440" bIns="45720" anchor="t" anchorCtr="0" upright="1">
                          <a:noAutofit/>
                        </wps:bodyPr>
                      </wps:wsp>
                      <wps:wsp>
                        <wps:cNvPr id="1081198196" name="docshape119"/>
                        <wps:cNvSpPr>
                          <a:spLocks/>
                        </wps:cNvSpPr>
                        <wps:spPr bwMode="auto">
                          <a:xfrm>
                            <a:off x="8053" y="4425"/>
                            <a:ext cx="434" cy="165"/>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wps:wsp>
                        <wps:cNvPr id="1030450956" name="docshape120"/>
                        <wps:cNvSpPr>
                          <a:spLocks/>
                        </wps:cNvSpPr>
                        <wps:spPr bwMode="auto">
                          <a:xfrm>
                            <a:off x="8140" y="4247"/>
                            <a:ext cx="273" cy="340"/>
                          </a:xfrm>
                          <a:prstGeom prst="rect">
                            <a:avLst/>
                          </a:prstGeom>
                          <a:solidFill>
                            <a:srgbClr val="000000"/>
                          </a:solidFill>
                          <a:ln>
                            <a:noFill/>
                          </a:ln>
                        </wps:spPr>
                        <wps:bodyPr rot="0" vert="horz" wrap="square" lIns="91440" tIns="45720" rIns="91440" bIns="45720" anchor="t" anchorCtr="0" upright="1">
                          <a:noAutofit/>
                        </wps:bodyPr>
                      </wps:wsp>
                      <wps:wsp>
                        <wps:cNvPr id="80452122" name="docshape121"/>
                        <wps:cNvSpPr>
                          <a:spLocks/>
                        </wps:cNvSpPr>
                        <wps:spPr bwMode="auto">
                          <a:xfrm>
                            <a:off x="8140" y="4247"/>
                            <a:ext cx="273" cy="340"/>
                          </a:xfrm>
                          <a:prstGeom prst="rect">
                            <a:avLst/>
                          </a:prstGeom>
                          <a:noFill/>
                          <a:ln w="12700">
                            <a:solidFill>
                              <a:srgbClr val="000000"/>
                            </a:solidFill>
                            <a:miter lim="800000"/>
                            <a:headEnd/>
                            <a:tailEnd/>
                          </a:ln>
                        </wps:spPr>
                        <wps:bodyPr rot="0" vert="horz" wrap="square" lIns="91440" tIns="45720" rIns="91440" bIns="45720" anchor="t" anchorCtr="0" upright="1">
                          <a:noAutofit/>
                        </wps:bodyPr>
                      </wps:wsp>
                      <pic:pic xmlns:pic="http://schemas.openxmlformats.org/drawingml/2006/picture">
                        <pic:nvPicPr>
                          <pic:cNvPr id="132341592" name="docshape122"/>
                          <pic:cNvPicPr>
                            <a:picLocks/>
                          </pic:cNvPicPr>
                        </pic:nvPicPr>
                        <pic:blipFill>
                          <a:blip r:embed="rId43"/>
                          <a:srcRect/>
                          <a:stretch>
                            <a:fillRect/>
                          </a:stretch>
                        </pic:blipFill>
                        <pic:spPr bwMode="auto">
                          <a:xfrm>
                            <a:off x="5812" y="6616"/>
                            <a:ext cx="928" cy="245"/>
                          </a:xfrm>
                          <a:prstGeom prst="rect">
                            <a:avLst/>
                          </a:prstGeom>
                          <a:noFill/>
                        </pic:spPr>
                      </pic:pic>
                      <wps:wsp>
                        <wps:cNvPr id="1783998176" name="docshape123"/>
                        <wps:cNvSpPr>
                          <a:spLocks/>
                        </wps:cNvSpPr>
                        <wps:spPr bwMode="auto">
                          <a:xfrm>
                            <a:off x="5812" y="6616"/>
                            <a:ext cx="928" cy="245"/>
                          </a:xfrm>
                          <a:custGeom>
                            <a:avLst/>
                            <a:gdLst>
                              <a:gd name="T0" fmla="+- 0 5813 5813"/>
                              <a:gd name="T1" fmla="*/ T0 w 928"/>
                              <a:gd name="T2" fmla="+- 0 6657 6616"/>
                              <a:gd name="T3" fmla="*/ 6657 h 245"/>
                              <a:gd name="T4" fmla="+- 0 5816 5813"/>
                              <a:gd name="T5" fmla="*/ T4 w 928"/>
                              <a:gd name="T6" fmla="+- 0 6641 6616"/>
                              <a:gd name="T7" fmla="*/ 6641 h 245"/>
                              <a:gd name="T8" fmla="+- 0 5825 5813"/>
                              <a:gd name="T9" fmla="*/ T8 w 928"/>
                              <a:gd name="T10" fmla="+- 0 6628 6616"/>
                              <a:gd name="T11" fmla="*/ 6628 h 245"/>
                              <a:gd name="T12" fmla="+- 0 5837 5813"/>
                              <a:gd name="T13" fmla="*/ T12 w 928"/>
                              <a:gd name="T14" fmla="+- 0 6620 6616"/>
                              <a:gd name="T15" fmla="*/ 6620 h 245"/>
                              <a:gd name="T16" fmla="+- 0 5853 5813"/>
                              <a:gd name="T17" fmla="*/ T16 w 928"/>
                              <a:gd name="T18" fmla="+- 0 6616 6616"/>
                              <a:gd name="T19" fmla="*/ 6616 h 245"/>
                              <a:gd name="T20" fmla="+- 0 6699 5813"/>
                              <a:gd name="T21" fmla="*/ T20 w 928"/>
                              <a:gd name="T22" fmla="+- 0 6616 6616"/>
                              <a:gd name="T23" fmla="*/ 6616 h 245"/>
                              <a:gd name="T24" fmla="+- 0 6715 5813"/>
                              <a:gd name="T25" fmla="*/ T24 w 928"/>
                              <a:gd name="T26" fmla="+- 0 6620 6616"/>
                              <a:gd name="T27" fmla="*/ 6620 h 245"/>
                              <a:gd name="T28" fmla="+- 0 6728 5813"/>
                              <a:gd name="T29" fmla="*/ T28 w 928"/>
                              <a:gd name="T30" fmla="+- 0 6628 6616"/>
                              <a:gd name="T31" fmla="*/ 6628 h 245"/>
                              <a:gd name="T32" fmla="+- 0 6737 5813"/>
                              <a:gd name="T33" fmla="*/ T32 w 928"/>
                              <a:gd name="T34" fmla="+- 0 6641 6616"/>
                              <a:gd name="T35" fmla="*/ 6641 h 245"/>
                              <a:gd name="T36" fmla="+- 0 6740 5813"/>
                              <a:gd name="T37" fmla="*/ T36 w 928"/>
                              <a:gd name="T38" fmla="+- 0 6657 6616"/>
                              <a:gd name="T39" fmla="*/ 6657 h 245"/>
                              <a:gd name="T40" fmla="+- 0 6740 5813"/>
                              <a:gd name="T41" fmla="*/ T40 w 928"/>
                              <a:gd name="T42" fmla="+- 0 6821 6616"/>
                              <a:gd name="T43" fmla="*/ 6821 h 245"/>
                              <a:gd name="T44" fmla="+- 0 6737 5813"/>
                              <a:gd name="T45" fmla="*/ T44 w 928"/>
                              <a:gd name="T46" fmla="+- 0 6837 6616"/>
                              <a:gd name="T47" fmla="*/ 6837 h 245"/>
                              <a:gd name="T48" fmla="+- 0 6728 5813"/>
                              <a:gd name="T49" fmla="*/ T48 w 928"/>
                              <a:gd name="T50" fmla="+- 0 6849 6616"/>
                              <a:gd name="T51" fmla="*/ 6849 h 245"/>
                              <a:gd name="T52" fmla="+- 0 6715 5813"/>
                              <a:gd name="T53" fmla="*/ T52 w 928"/>
                              <a:gd name="T54" fmla="+- 0 6858 6616"/>
                              <a:gd name="T55" fmla="*/ 6858 h 245"/>
                              <a:gd name="T56" fmla="+- 0 6699 5813"/>
                              <a:gd name="T57" fmla="*/ T56 w 928"/>
                              <a:gd name="T58" fmla="+- 0 6861 6616"/>
                              <a:gd name="T59" fmla="*/ 6861 h 245"/>
                              <a:gd name="T60" fmla="+- 0 5853 5813"/>
                              <a:gd name="T61" fmla="*/ T60 w 928"/>
                              <a:gd name="T62" fmla="+- 0 6861 6616"/>
                              <a:gd name="T63" fmla="*/ 6861 h 245"/>
                              <a:gd name="T64" fmla="+- 0 5837 5813"/>
                              <a:gd name="T65" fmla="*/ T64 w 928"/>
                              <a:gd name="T66" fmla="+- 0 6858 6616"/>
                              <a:gd name="T67" fmla="*/ 6858 h 245"/>
                              <a:gd name="T68" fmla="+- 0 5825 5813"/>
                              <a:gd name="T69" fmla="*/ T68 w 928"/>
                              <a:gd name="T70" fmla="+- 0 6849 6616"/>
                              <a:gd name="T71" fmla="*/ 6849 h 245"/>
                              <a:gd name="T72" fmla="+- 0 5816 5813"/>
                              <a:gd name="T73" fmla="*/ T72 w 928"/>
                              <a:gd name="T74" fmla="+- 0 6837 6616"/>
                              <a:gd name="T75" fmla="*/ 6837 h 245"/>
                              <a:gd name="T76" fmla="+- 0 5813 5813"/>
                              <a:gd name="T77" fmla="*/ T76 w 928"/>
                              <a:gd name="T78" fmla="+- 0 6821 6616"/>
                              <a:gd name="T79" fmla="*/ 6821 h 245"/>
                              <a:gd name="T80" fmla="+- 0 5813 5813"/>
                              <a:gd name="T81" fmla="*/ T80 w 928"/>
                              <a:gd name="T82" fmla="+- 0 6657 6616"/>
                              <a:gd name="T83" fmla="*/ 6657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28" h="245">
                                <a:moveTo>
                                  <a:pt x="0" y="41"/>
                                </a:moveTo>
                                <a:lnTo>
                                  <a:pt x="3" y="25"/>
                                </a:lnTo>
                                <a:lnTo>
                                  <a:pt x="12" y="12"/>
                                </a:lnTo>
                                <a:lnTo>
                                  <a:pt x="24" y="4"/>
                                </a:lnTo>
                                <a:lnTo>
                                  <a:pt x="40" y="0"/>
                                </a:lnTo>
                                <a:lnTo>
                                  <a:pt x="886" y="0"/>
                                </a:lnTo>
                                <a:lnTo>
                                  <a:pt x="902" y="4"/>
                                </a:lnTo>
                                <a:lnTo>
                                  <a:pt x="915" y="12"/>
                                </a:lnTo>
                                <a:lnTo>
                                  <a:pt x="924" y="25"/>
                                </a:lnTo>
                                <a:lnTo>
                                  <a:pt x="927" y="41"/>
                                </a:lnTo>
                                <a:lnTo>
                                  <a:pt x="927" y="205"/>
                                </a:lnTo>
                                <a:lnTo>
                                  <a:pt x="924" y="221"/>
                                </a:lnTo>
                                <a:lnTo>
                                  <a:pt x="915" y="233"/>
                                </a:lnTo>
                                <a:lnTo>
                                  <a:pt x="902" y="242"/>
                                </a:lnTo>
                                <a:lnTo>
                                  <a:pt x="886" y="245"/>
                                </a:lnTo>
                                <a:lnTo>
                                  <a:pt x="40" y="245"/>
                                </a:lnTo>
                                <a:lnTo>
                                  <a:pt x="24" y="242"/>
                                </a:lnTo>
                                <a:lnTo>
                                  <a:pt x="12" y="233"/>
                                </a:lnTo>
                                <a:lnTo>
                                  <a:pt x="3" y="221"/>
                                </a:lnTo>
                                <a:lnTo>
                                  <a:pt x="0" y="205"/>
                                </a:lnTo>
                                <a:lnTo>
                                  <a:pt x="0" y="41"/>
                                </a:lnTo>
                                <a:close/>
                              </a:path>
                            </a:pathLst>
                          </a:custGeom>
                          <a:noFill/>
                          <a:ln w="12700">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1600306460" name="docshape124"/>
                          <pic:cNvPicPr>
                            <a:picLocks/>
                          </pic:cNvPicPr>
                        </pic:nvPicPr>
                        <pic:blipFill>
                          <a:blip r:embed="rId44"/>
                          <a:srcRect/>
                          <a:stretch>
                            <a:fillRect/>
                          </a:stretch>
                        </pic:blipFill>
                        <pic:spPr bwMode="auto">
                          <a:xfrm>
                            <a:off x="5852" y="6367"/>
                            <a:ext cx="928" cy="245"/>
                          </a:xfrm>
                          <a:prstGeom prst="rect">
                            <a:avLst/>
                          </a:prstGeom>
                          <a:noFill/>
                        </pic:spPr>
                      </pic:pic>
                      <wps:wsp>
                        <wps:cNvPr id="593569678" name="docshape125"/>
                        <wps:cNvSpPr>
                          <a:spLocks/>
                        </wps:cNvSpPr>
                        <wps:spPr bwMode="auto">
                          <a:xfrm>
                            <a:off x="5852" y="6367"/>
                            <a:ext cx="928" cy="245"/>
                          </a:xfrm>
                          <a:custGeom>
                            <a:avLst/>
                            <a:gdLst>
                              <a:gd name="T0" fmla="+- 0 5852 5852"/>
                              <a:gd name="T1" fmla="*/ T0 w 928"/>
                              <a:gd name="T2" fmla="+- 0 6408 6367"/>
                              <a:gd name="T3" fmla="*/ 6408 h 245"/>
                              <a:gd name="T4" fmla="+- 0 5855 5852"/>
                              <a:gd name="T5" fmla="*/ T4 w 928"/>
                              <a:gd name="T6" fmla="+- 0 6392 6367"/>
                              <a:gd name="T7" fmla="*/ 6392 h 245"/>
                              <a:gd name="T8" fmla="+- 0 5864 5852"/>
                              <a:gd name="T9" fmla="*/ T8 w 928"/>
                              <a:gd name="T10" fmla="+- 0 6379 6367"/>
                              <a:gd name="T11" fmla="*/ 6379 h 245"/>
                              <a:gd name="T12" fmla="+- 0 5877 5852"/>
                              <a:gd name="T13" fmla="*/ T12 w 928"/>
                              <a:gd name="T14" fmla="+- 0 6370 6367"/>
                              <a:gd name="T15" fmla="*/ 6370 h 245"/>
                              <a:gd name="T16" fmla="+- 0 5893 5852"/>
                              <a:gd name="T17" fmla="*/ T16 w 928"/>
                              <a:gd name="T18" fmla="+- 0 6367 6367"/>
                              <a:gd name="T19" fmla="*/ 6367 h 245"/>
                              <a:gd name="T20" fmla="+- 0 6739 5852"/>
                              <a:gd name="T21" fmla="*/ T20 w 928"/>
                              <a:gd name="T22" fmla="+- 0 6367 6367"/>
                              <a:gd name="T23" fmla="*/ 6367 h 245"/>
                              <a:gd name="T24" fmla="+- 0 6755 5852"/>
                              <a:gd name="T25" fmla="*/ T24 w 928"/>
                              <a:gd name="T26" fmla="+- 0 6370 6367"/>
                              <a:gd name="T27" fmla="*/ 6370 h 245"/>
                              <a:gd name="T28" fmla="+- 0 6768 5852"/>
                              <a:gd name="T29" fmla="*/ T28 w 928"/>
                              <a:gd name="T30" fmla="+- 0 6379 6367"/>
                              <a:gd name="T31" fmla="*/ 6379 h 245"/>
                              <a:gd name="T32" fmla="+- 0 6776 5852"/>
                              <a:gd name="T33" fmla="*/ T32 w 928"/>
                              <a:gd name="T34" fmla="+- 0 6392 6367"/>
                              <a:gd name="T35" fmla="*/ 6392 h 245"/>
                              <a:gd name="T36" fmla="+- 0 6780 5852"/>
                              <a:gd name="T37" fmla="*/ T36 w 928"/>
                              <a:gd name="T38" fmla="+- 0 6408 6367"/>
                              <a:gd name="T39" fmla="*/ 6408 h 245"/>
                              <a:gd name="T40" fmla="+- 0 6780 5852"/>
                              <a:gd name="T41" fmla="*/ T40 w 928"/>
                              <a:gd name="T42" fmla="+- 0 6571 6367"/>
                              <a:gd name="T43" fmla="*/ 6571 h 245"/>
                              <a:gd name="T44" fmla="+- 0 6776 5852"/>
                              <a:gd name="T45" fmla="*/ T44 w 928"/>
                              <a:gd name="T46" fmla="+- 0 6587 6367"/>
                              <a:gd name="T47" fmla="*/ 6587 h 245"/>
                              <a:gd name="T48" fmla="+- 0 6768 5852"/>
                              <a:gd name="T49" fmla="*/ T48 w 928"/>
                              <a:gd name="T50" fmla="+- 0 6600 6367"/>
                              <a:gd name="T51" fmla="*/ 6600 h 245"/>
                              <a:gd name="T52" fmla="+- 0 6755 5852"/>
                              <a:gd name="T53" fmla="*/ T52 w 928"/>
                              <a:gd name="T54" fmla="+- 0 6609 6367"/>
                              <a:gd name="T55" fmla="*/ 6609 h 245"/>
                              <a:gd name="T56" fmla="+- 0 6739 5852"/>
                              <a:gd name="T57" fmla="*/ T56 w 928"/>
                              <a:gd name="T58" fmla="+- 0 6612 6367"/>
                              <a:gd name="T59" fmla="*/ 6612 h 245"/>
                              <a:gd name="T60" fmla="+- 0 5893 5852"/>
                              <a:gd name="T61" fmla="*/ T60 w 928"/>
                              <a:gd name="T62" fmla="+- 0 6612 6367"/>
                              <a:gd name="T63" fmla="*/ 6612 h 245"/>
                              <a:gd name="T64" fmla="+- 0 5877 5852"/>
                              <a:gd name="T65" fmla="*/ T64 w 928"/>
                              <a:gd name="T66" fmla="+- 0 6609 6367"/>
                              <a:gd name="T67" fmla="*/ 6609 h 245"/>
                              <a:gd name="T68" fmla="+- 0 5864 5852"/>
                              <a:gd name="T69" fmla="*/ T68 w 928"/>
                              <a:gd name="T70" fmla="+- 0 6600 6367"/>
                              <a:gd name="T71" fmla="*/ 6600 h 245"/>
                              <a:gd name="T72" fmla="+- 0 5855 5852"/>
                              <a:gd name="T73" fmla="*/ T72 w 928"/>
                              <a:gd name="T74" fmla="+- 0 6587 6367"/>
                              <a:gd name="T75" fmla="*/ 6587 h 245"/>
                              <a:gd name="T76" fmla="+- 0 5852 5852"/>
                              <a:gd name="T77" fmla="*/ T76 w 928"/>
                              <a:gd name="T78" fmla="+- 0 6571 6367"/>
                              <a:gd name="T79" fmla="*/ 6571 h 245"/>
                              <a:gd name="T80" fmla="+- 0 5852 5852"/>
                              <a:gd name="T81" fmla="*/ T80 w 928"/>
                              <a:gd name="T82" fmla="+- 0 6408 6367"/>
                              <a:gd name="T83" fmla="*/ 6408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28" h="245">
                                <a:moveTo>
                                  <a:pt x="0" y="41"/>
                                </a:moveTo>
                                <a:lnTo>
                                  <a:pt x="3" y="25"/>
                                </a:lnTo>
                                <a:lnTo>
                                  <a:pt x="12" y="12"/>
                                </a:lnTo>
                                <a:lnTo>
                                  <a:pt x="25" y="3"/>
                                </a:lnTo>
                                <a:lnTo>
                                  <a:pt x="41" y="0"/>
                                </a:lnTo>
                                <a:lnTo>
                                  <a:pt x="887" y="0"/>
                                </a:lnTo>
                                <a:lnTo>
                                  <a:pt x="903" y="3"/>
                                </a:lnTo>
                                <a:lnTo>
                                  <a:pt x="916" y="12"/>
                                </a:lnTo>
                                <a:lnTo>
                                  <a:pt x="924" y="25"/>
                                </a:lnTo>
                                <a:lnTo>
                                  <a:pt x="928" y="41"/>
                                </a:lnTo>
                                <a:lnTo>
                                  <a:pt x="928" y="204"/>
                                </a:lnTo>
                                <a:lnTo>
                                  <a:pt x="924" y="220"/>
                                </a:lnTo>
                                <a:lnTo>
                                  <a:pt x="916" y="233"/>
                                </a:lnTo>
                                <a:lnTo>
                                  <a:pt x="903" y="242"/>
                                </a:lnTo>
                                <a:lnTo>
                                  <a:pt x="887" y="245"/>
                                </a:lnTo>
                                <a:lnTo>
                                  <a:pt x="41" y="245"/>
                                </a:lnTo>
                                <a:lnTo>
                                  <a:pt x="25" y="242"/>
                                </a:lnTo>
                                <a:lnTo>
                                  <a:pt x="12" y="233"/>
                                </a:lnTo>
                                <a:lnTo>
                                  <a:pt x="3" y="220"/>
                                </a:lnTo>
                                <a:lnTo>
                                  <a:pt x="0" y="204"/>
                                </a:lnTo>
                                <a:lnTo>
                                  <a:pt x="0" y="41"/>
                                </a:lnTo>
                                <a:close/>
                              </a:path>
                            </a:pathLst>
                          </a:custGeom>
                          <a:noFill/>
                          <a:ln w="12700">
                            <a:solidFill>
                              <a:srgbClr val="000000"/>
                            </a:solidFill>
                            <a:round/>
                            <a:headEnd/>
                            <a:tailEnd/>
                          </a:ln>
                        </wps:spPr>
                        <wps:bodyPr rot="0" vert="horz" wrap="square" lIns="91440" tIns="45720" rIns="91440" bIns="45720" anchor="t" anchorCtr="0" upright="1">
                          <a:noAutofit/>
                        </wps:bodyPr>
                      </wps:wsp>
                      <pic:pic xmlns:pic="http://schemas.openxmlformats.org/drawingml/2006/picture">
                        <pic:nvPicPr>
                          <pic:cNvPr id="1849489651" name="docshape126"/>
                          <pic:cNvPicPr>
                            <a:picLocks/>
                          </pic:cNvPicPr>
                        </pic:nvPicPr>
                        <pic:blipFill>
                          <a:blip r:embed="rId45"/>
                          <a:srcRect/>
                          <a:stretch>
                            <a:fillRect/>
                          </a:stretch>
                        </pic:blipFill>
                        <pic:spPr bwMode="auto">
                          <a:xfrm>
                            <a:off x="5825" y="6115"/>
                            <a:ext cx="928" cy="245"/>
                          </a:xfrm>
                          <a:prstGeom prst="rect">
                            <a:avLst/>
                          </a:prstGeom>
                          <a:noFill/>
                        </pic:spPr>
                      </pic:pic>
                      <wps:wsp>
                        <wps:cNvPr id="1909893459" name="docshape127"/>
                        <wps:cNvSpPr>
                          <a:spLocks/>
                        </wps:cNvSpPr>
                        <wps:spPr bwMode="auto">
                          <a:xfrm>
                            <a:off x="5825" y="6115"/>
                            <a:ext cx="928" cy="245"/>
                          </a:xfrm>
                          <a:custGeom>
                            <a:avLst/>
                            <a:gdLst>
                              <a:gd name="T0" fmla="+- 0 5826 5826"/>
                              <a:gd name="T1" fmla="*/ T0 w 928"/>
                              <a:gd name="T2" fmla="+- 0 6156 6115"/>
                              <a:gd name="T3" fmla="*/ 6156 h 245"/>
                              <a:gd name="T4" fmla="+- 0 5829 5826"/>
                              <a:gd name="T5" fmla="*/ T4 w 928"/>
                              <a:gd name="T6" fmla="+- 0 6140 6115"/>
                              <a:gd name="T7" fmla="*/ 6140 h 245"/>
                              <a:gd name="T8" fmla="+- 0 5838 5826"/>
                              <a:gd name="T9" fmla="*/ T8 w 928"/>
                              <a:gd name="T10" fmla="+- 0 6127 6115"/>
                              <a:gd name="T11" fmla="*/ 6127 h 245"/>
                              <a:gd name="T12" fmla="+- 0 5851 5826"/>
                              <a:gd name="T13" fmla="*/ T12 w 928"/>
                              <a:gd name="T14" fmla="+- 0 6119 6115"/>
                              <a:gd name="T15" fmla="*/ 6119 h 245"/>
                              <a:gd name="T16" fmla="+- 0 5867 5826"/>
                              <a:gd name="T17" fmla="*/ T16 w 928"/>
                              <a:gd name="T18" fmla="+- 0 6115 6115"/>
                              <a:gd name="T19" fmla="*/ 6115 h 245"/>
                              <a:gd name="T20" fmla="+- 0 6712 5826"/>
                              <a:gd name="T21" fmla="*/ T20 w 928"/>
                              <a:gd name="T22" fmla="+- 0 6115 6115"/>
                              <a:gd name="T23" fmla="*/ 6115 h 245"/>
                              <a:gd name="T24" fmla="+- 0 6728 5826"/>
                              <a:gd name="T25" fmla="*/ T24 w 928"/>
                              <a:gd name="T26" fmla="+- 0 6119 6115"/>
                              <a:gd name="T27" fmla="*/ 6119 h 245"/>
                              <a:gd name="T28" fmla="+- 0 6741 5826"/>
                              <a:gd name="T29" fmla="*/ T28 w 928"/>
                              <a:gd name="T30" fmla="+- 0 6127 6115"/>
                              <a:gd name="T31" fmla="*/ 6127 h 245"/>
                              <a:gd name="T32" fmla="+- 0 6750 5826"/>
                              <a:gd name="T33" fmla="*/ T32 w 928"/>
                              <a:gd name="T34" fmla="+- 0 6140 6115"/>
                              <a:gd name="T35" fmla="*/ 6140 h 245"/>
                              <a:gd name="T36" fmla="+- 0 6753 5826"/>
                              <a:gd name="T37" fmla="*/ T36 w 928"/>
                              <a:gd name="T38" fmla="+- 0 6156 6115"/>
                              <a:gd name="T39" fmla="*/ 6156 h 245"/>
                              <a:gd name="T40" fmla="+- 0 6753 5826"/>
                              <a:gd name="T41" fmla="*/ T40 w 928"/>
                              <a:gd name="T42" fmla="+- 0 6320 6115"/>
                              <a:gd name="T43" fmla="*/ 6320 h 245"/>
                              <a:gd name="T44" fmla="+- 0 6750 5826"/>
                              <a:gd name="T45" fmla="*/ T44 w 928"/>
                              <a:gd name="T46" fmla="+- 0 6336 6115"/>
                              <a:gd name="T47" fmla="*/ 6336 h 245"/>
                              <a:gd name="T48" fmla="+- 0 6741 5826"/>
                              <a:gd name="T49" fmla="*/ T48 w 928"/>
                              <a:gd name="T50" fmla="+- 0 6348 6115"/>
                              <a:gd name="T51" fmla="*/ 6348 h 245"/>
                              <a:gd name="T52" fmla="+- 0 6728 5826"/>
                              <a:gd name="T53" fmla="*/ T52 w 928"/>
                              <a:gd name="T54" fmla="+- 0 6357 6115"/>
                              <a:gd name="T55" fmla="*/ 6357 h 245"/>
                              <a:gd name="T56" fmla="+- 0 6712 5826"/>
                              <a:gd name="T57" fmla="*/ T56 w 928"/>
                              <a:gd name="T58" fmla="+- 0 6360 6115"/>
                              <a:gd name="T59" fmla="*/ 6360 h 245"/>
                              <a:gd name="T60" fmla="+- 0 5867 5826"/>
                              <a:gd name="T61" fmla="*/ T60 w 928"/>
                              <a:gd name="T62" fmla="+- 0 6360 6115"/>
                              <a:gd name="T63" fmla="*/ 6360 h 245"/>
                              <a:gd name="T64" fmla="+- 0 5851 5826"/>
                              <a:gd name="T65" fmla="*/ T64 w 928"/>
                              <a:gd name="T66" fmla="+- 0 6357 6115"/>
                              <a:gd name="T67" fmla="*/ 6357 h 245"/>
                              <a:gd name="T68" fmla="+- 0 5838 5826"/>
                              <a:gd name="T69" fmla="*/ T68 w 928"/>
                              <a:gd name="T70" fmla="+- 0 6348 6115"/>
                              <a:gd name="T71" fmla="*/ 6348 h 245"/>
                              <a:gd name="T72" fmla="+- 0 5829 5826"/>
                              <a:gd name="T73" fmla="*/ T72 w 928"/>
                              <a:gd name="T74" fmla="+- 0 6336 6115"/>
                              <a:gd name="T75" fmla="*/ 6336 h 245"/>
                              <a:gd name="T76" fmla="+- 0 5826 5826"/>
                              <a:gd name="T77" fmla="*/ T76 w 928"/>
                              <a:gd name="T78" fmla="+- 0 6320 6115"/>
                              <a:gd name="T79" fmla="*/ 6320 h 245"/>
                              <a:gd name="T80" fmla="+- 0 5826 5826"/>
                              <a:gd name="T81" fmla="*/ T80 w 928"/>
                              <a:gd name="T82" fmla="+- 0 6156 6115"/>
                              <a:gd name="T83" fmla="*/ 6156 h 245"/>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Lst>
                            <a:rect l="0" t="0" r="r" b="b"/>
                            <a:pathLst>
                              <a:path w="928" h="245">
                                <a:moveTo>
                                  <a:pt x="0" y="41"/>
                                </a:moveTo>
                                <a:lnTo>
                                  <a:pt x="3" y="25"/>
                                </a:lnTo>
                                <a:lnTo>
                                  <a:pt x="12" y="12"/>
                                </a:lnTo>
                                <a:lnTo>
                                  <a:pt x="25" y="4"/>
                                </a:lnTo>
                                <a:lnTo>
                                  <a:pt x="41" y="0"/>
                                </a:lnTo>
                                <a:lnTo>
                                  <a:pt x="886" y="0"/>
                                </a:lnTo>
                                <a:lnTo>
                                  <a:pt x="902" y="4"/>
                                </a:lnTo>
                                <a:lnTo>
                                  <a:pt x="915" y="12"/>
                                </a:lnTo>
                                <a:lnTo>
                                  <a:pt x="924" y="25"/>
                                </a:lnTo>
                                <a:lnTo>
                                  <a:pt x="927" y="41"/>
                                </a:lnTo>
                                <a:lnTo>
                                  <a:pt x="927" y="205"/>
                                </a:lnTo>
                                <a:lnTo>
                                  <a:pt x="924" y="221"/>
                                </a:lnTo>
                                <a:lnTo>
                                  <a:pt x="915" y="233"/>
                                </a:lnTo>
                                <a:lnTo>
                                  <a:pt x="902" y="242"/>
                                </a:lnTo>
                                <a:lnTo>
                                  <a:pt x="886" y="245"/>
                                </a:lnTo>
                                <a:lnTo>
                                  <a:pt x="41" y="245"/>
                                </a:lnTo>
                                <a:lnTo>
                                  <a:pt x="25" y="242"/>
                                </a:lnTo>
                                <a:lnTo>
                                  <a:pt x="12" y="233"/>
                                </a:lnTo>
                                <a:lnTo>
                                  <a:pt x="3" y="221"/>
                                </a:lnTo>
                                <a:lnTo>
                                  <a:pt x="0" y="205"/>
                                </a:lnTo>
                                <a:lnTo>
                                  <a:pt x="0" y="41"/>
                                </a:lnTo>
                                <a:close/>
                              </a:path>
                            </a:pathLst>
                          </a:custGeom>
                          <a:noFill/>
                          <a:ln w="12700">
                            <a:solidFill>
                              <a:srgbClr val="000000"/>
                            </a:solidFill>
                            <a:round/>
                            <a:headEnd/>
                            <a:tailEnd/>
                          </a:ln>
                        </wps:spPr>
                        <wps:bodyPr rot="0" vert="horz" wrap="square" lIns="91440" tIns="45720" rIns="91440" bIns="45720" anchor="t" anchorCtr="0" upright="1">
                          <a:noAutofit/>
                        </wps:bodyPr>
                      </wps:wsp>
                      <wps:wsp>
                        <wps:cNvPr id="1000416074" name="Line 1594"/>
                        <wps:cNvCnPr>
                          <a:cxnSpLocks/>
                        </wps:cNvCnPr>
                        <wps:spPr bwMode="auto">
                          <a:xfrm>
                            <a:off x="2245" y="5919"/>
                            <a:ext cx="13" cy="930"/>
                          </a:xfrm>
                          <a:prstGeom prst="line">
                            <a:avLst/>
                          </a:prstGeom>
                          <a:noFill/>
                          <a:ln w="19050">
                            <a:solidFill>
                              <a:srgbClr val="000000"/>
                            </a:solidFill>
                            <a:round/>
                            <a:headEnd/>
                            <a:tailEnd/>
                          </a:ln>
                        </wps:spPr>
                        <wps:bodyPr/>
                      </wps:wsp>
                      <wps:wsp>
                        <wps:cNvPr id="1262534813" name="docshape128"/>
                        <wps:cNvSpPr>
                          <a:spLocks/>
                        </wps:cNvSpPr>
                        <wps:spPr bwMode="auto">
                          <a:xfrm>
                            <a:off x="2229" y="5828"/>
                            <a:ext cx="477" cy="565"/>
                          </a:xfrm>
                          <a:custGeom>
                            <a:avLst/>
                            <a:gdLst>
                              <a:gd name="T0" fmla="+- 0 2229 2229"/>
                              <a:gd name="T1" fmla="*/ T0 w 477"/>
                              <a:gd name="T2" fmla="+- 0 5828 5828"/>
                              <a:gd name="T3" fmla="*/ 5828 h 565"/>
                              <a:gd name="T4" fmla="+- 0 2273 2229"/>
                              <a:gd name="T5" fmla="*/ T4 w 477"/>
                              <a:gd name="T6" fmla="+- 0 6393 5828"/>
                              <a:gd name="T7" fmla="*/ 6393 h 565"/>
                              <a:gd name="T8" fmla="+- 0 2705 2229"/>
                              <a:gd name="T9" fmla="*/ T8 w 477"/>
                              <a:gd name="T10" fmla="+- 0 6134 5828"/>
                              <a:gd name="T11" fmla="*/ 6134 h 565"/>
                              <a:gd name="T12" fmla="+- 0 2229 2229"/>
                              <a:gd name="T13" fmla="*/ T12 w 477"/>
                              <a:gd name="T14" fmla="+- 0 5828 5828"/>
                              <a:gd name="T15" fmla="*/ 5828 h 565"/>
                            </a:gdLst>
                            <a:ahLst/>
                            <a:cxnLst>
                              <a:cxn ang="0">
                                <a:pos x="T1" y="T3"/>
                              </a:cxn>
                              <a:cxn ang="0">
                                <a:pos x="T5" y="T7"/>
                              </a:cxn>
                              <a:cxn ang="0">
                                <a:pos x="T9" y="T11"/>
                              </a:cxn>
                              <a:cxn ang="0">
                                <a:pos x="T13" y="T15"/>
                              </a:cxn>
                            </a:cxnLst>
                            <a:rect l="0" t="0" r="r" b="b"/>
                            <a:pathLst>
                              <a:path w="477" h="565">
                                <a:moveTo>
                                  <a:pt x="0" y="0"/>
                                </a:moveTo>
                                <a:lnTo>
                                  <a:pt x="44" y="565"/>
                                </a:lnTo>
                                <a:lnTo>
                                  <a:pt x="476" y="306"/>
                                </a:lnTo>
                                <a:lnTo>
                                  <a:pt x="0" y="0"/>
                                </a:lnTo>
                                <a:close/>
                              </a:path>
                            </a:pathLst>
                          </a:custGeom>
                          <a:solidFill>
                            <a:srgbClr val="FF0000"/>
                          </a:solidFill>
                          <a:ln>
                            <a:noFill/>
                          </a:ln>
                        </wps:spPr>
                        <wps:bodyPr rot="0" vert="horz" wrap="square" lIns="91440" tIns="45720" rIns="91440" bIns="45720" anchor="t" anchorCtr="0" upright="1">
                          <a:noAutofit/>
                        </wps:bodyPr>
                      </wps:wsp>
                      <wps:wsp>
                        <wps:cNvPr id="1432826287" name="docshape129"/>
                        <wps:cNvSpPr>
                          <a:spLocks/>
                        </wps:cNvSpPr>
                        <wps:spPr bwMode="auto">
                          <a:xfrm>
                            <a:off x="2229" y="5828"/>
                            <a:ext cx="477" cy="565"/>
                          </a:xfrm>
                          <a:custGeom>
                            <a:avLst/>
                            <a:gdLst>
                              <a:gd name="T0" fmla="+- 0 2273 2229"/>
                              <a:gd name="T1" fmla="*/ T0 w 477"/>
                              <a:gd name="T2" fmla="+- 0 6393 5828"/>
                              <a:gd name="T3" fmla="*/ 6393 h 565"/>
                              <a:gd name="T4" fmla="+- 0 2229 2229"/>
                              <a:gd name="T5" fmla="*/ T4 w 477"/>
                              <a:gd name="T6" fmla="+- 0 5828 5828"/>
                              <a:gd name="T7" fmla="*/ 5828 h 565"/>
                              <a:gd name="T8" fmla="+- 0 2705 2229"/>
                              <a:gd name="T9" fmla="*/ T8 w 477"/>
                              <a:gd name="T10" fmla="+- 0 6134 5828"/>
                              <a:gd name="T11" fmla="*/ 6134 h 565"/>
                              <a:gd name="T12" fmla="+- 0 2273 2229"/>
                              <a:gd name="T13" fmla="*/ T12 w 477"/>
                              <a:gd name="T14" fmla="+- 0 6393 5828"/>
                              <a:gd name="T15" fmla="*/ 6393 h 565"/>
                            </a:gdLst>
                            <a:ahLst/>
                            <a:cxnLst>
                              <a:cxn ang="0">
                                <a:pos x="T1" y="T3"/>
                              </a:cxn>
                              <a:cxn ang="0">
                                <a:pos x="T5" y="T7"/>
                              </a:cxn>
                              <a:cxn ang="0">
                                <a:pos x="T9" y="T11"/>
                              </a:cxn>
                              <a:cxn ang="0">
                                <a:pos x="T13" y="T15"/>
                              </a:cxn>
                            </a:cxnLst>
                            <a:rect l="0" t="0" r="r" b="b"/>
                            <a:pathLst>
                              <a:path w="477" h="565">
                                <a:moveTo>
                                  <a:pt x="44" y="565"/>
                                </a:moveTo>
                                <a:lnTo>
                                  <a:pt x="0" y="0"/>
                                </a:lnTo>
                                <a:lnTo>
                                  <a:pt x="476" y="306"/>
                                </a:lnTo>
                                <a:lnTo>
                                  <a:pt x="44" y="565"/>
                                </a:lnTo>
                                <a:close/>
                              </a:path>
                            </a:pathLst>
                          </a:custGeom>
                          <a:noFill/>
                          <a:ln w="19050">
                            <a:solidFill>
                              <a:srgbClr val="000000"/>
                            </a:solidFill>
                            <a:round/>
                            <a:headEnd/>
                            <a:tailEnd/>
                          </a:ln>
                        </wps:spPr>
                        <wps:bodyPr rot="0" vert="horz" wrap="square" lIns="91440" tIns="45720" rIns="91440" bIns="45720" anchor="t" anchorCtr="0" upright="1">
                          <a:noAutofit/>
                        </wps:bodyPr>
                      </wps:wsp>
                      <wps:wsp>
                        <wps:cNvPr id="532541867" name="Line 1597"/>
                        <wps:cNvCnPr>
                          <a:cxnSpLocks/>
                        </wps:cNvCnPr>
                        <wps:spPr bwMode="auto">
                          <a:xfrm>
                            <a:off x="9556" y="5919"/>
                            <a:ext cx="13" cy="930"/>
                          </a:xfrm>
                          <a:prstGeom prst="line">
                            <a:avLst/>
                          </a:prstGeom>
                          <a:noFill/>
                          <a:ln w="19050">
                            <a:solidFill>
                              <a:srgbClr val="000000"/>
                            </a:solidFill>
                            <a:round/>
                            <a:headEnd/>
                            <a:tailEnd/>
                          </a:ln>
                        </wps:spPr>
                        <wps:bodyPr/>
                      </wps:wsp>
                      <wps:wsp>
                        <wps:cNvPr id="1703808629" name="docshape130"/>
                        <wps:cNvSpPr>
                          <a:spLocks/>
                        </wps:cNvSpPr>
                        <wps:spPr bwMode="auto">
                          <a:xfrm>
                            <a:off x="9540" y="5828"/>
                            <a:ext cx="477" cy="565"/>
                          </a:xfrm>
                          <a:custGeom>
                            <a:avLst/>
                            <a:gdLst>
                              <a:gd name="T0" fmla="+- 0 9540 9540"/>
                              <a:gd name="T1" fmla="*/ T0 w 477"/>
                              <a:gd name="T2" fmla="+- 0 5828 5828"/>
                              <a:gd name="T3" fmla="*/ 5828 h 565"/>
                              <a:gd name="T4" fmla="+- 0 9584 9540"/>
                              <a:gd name="T5" fmla="*/ T4 w 477"/>
                              <a:gd name="T6" fmla="+- 0 6393 5828"/>
                              <a:gd name="T7" fmla="*/ 6393 h 565"/>
                              <a:gd name="T8" fmla="+- 0 10016 9540"/>
                              <a:gd name="T9" fmla="*/ T8 w 477"/>
                              <a:gd name="T10" fmla="+- 0 6134 5828"/>
                              <a:gd name="T11" fmla="*/ 6134 h 565"/>
                              <a:gd name="T12" fmla="+- 0 9540 9540"/>
                              <a:gd name="T13" fmla="*/ T12 w 477"/>
                              <a:gd name="T14" fmla="+- 0 5828 5828"/>
                              <a:gd name="T15" fmla="*/ 5828 h 565"/>
                            </a:gdLst>
                            <a:ahLst/>
                            <a:cxnLst>
                              <a:cxn ang="0">
                                <a:pos x="T1" y="T3"/>
                              </a:cxn>
                              <a:cxn ang="0">
                                <a:pos x="T5" y="T7"/>
                              </a:cxn>
                              <a:cxn ang="0">
                                <a:pos x="T9" y="T11"/>
                              </a:cxn>
                              <a:cxn ang="0">
                                <a:pos x="T13" y="T15"/>
                              </a:cxn>
                            </a:cxnLst>
                            <a:rect l="0" t="0" r="r" b="b"/>
                            <a:pathLst>
                              <a:path w="477" h="565">
                                <a:moveTo>
                                  <a:pt x="0" y="0"/>
                                </a:moveTo>
                                <a:lnTo>
                                  <a:pt x="44" y="565"/>
                                </a:lnTo>
                                <a:lnTo>
                                  <a:pt x="476" y="306"/>
                                </a:lnTo>
                                <a:lnTo>
                                  <a:pt x="0" y="0"/>
                                </a:lnTo>
                                <a:close/>
                              </a:path>
                            </a:pathLst>
                          </a:custGeom>
                          <a:solidFill>
                            <a:srgbClr val="FF0000"/>
                          </a:solidFill>
                          <a:ln>
                            <a:noFill/>
                          </a:ln>
                        </wps:spPr>
                        <wps:bodyPr rot="0" vert="horz" wrap="square" lIns="91440" tIns="45720" rIns="91440" bIns="45720" anchor="t" anchorCtr="0" upright="1">
                          <a:noAutofit/>
                        </wps:bodyPr>
                      </wps:wsp>
                      <wps:wsp>
                        <wps:cNvPr id="853692650" name="docshape131"/>
                        <wps:cNvSpPr>
                          <a:spLocks/>
                        </wps:cNvSpPr>
                        <wps:spPr bwMode="auto">
                          <a:xfrm>
                            <a:off x="9540" y="5828"/>
                            <a:ext cx="477" cy="565"/>
                          </a:xfrm>
                          <a:custGeom>
                            <a:avLst/>
                            <a:gdLst>
                              <a:gd name="T0" fmla="+- 0 9584 9540"/>
                              <a:gd name="T1" fmla="*/ T0 w 477"/>
                              <a:gd name="T2" fmla="+- 0 6393 5828"/>
                              <a:gd name="T3" fmla="*/ 6393 h 565"/>
                              <a:gd name="T4" fmla="+- 0 9540 9540"/>
                              <a:gd name="T5" fmla="*/ T4 w 477"/>
                              <a:gd name="T6" fmla="+- 0 5828 5828"/>
                              <a:gd name="T7" fmla="*/ 5828 h 565"/>
                              <a:gd name="T8" fmla="+- 0 10016 9540"/>
                              <a:gd name="T9" fmla="*/ T8 w 477"/>
                              <a:gd name="T10" fmla="+- 0 6134 5828"/>
                              <a:gd name="T11" fmla="*/ 6134 h 565"/>
                              <a:gd name="T12" fmla="+- 0 9584 9540"/>
                              <a:gd name="T13" fmla="*/ T12 w 477"/>
                              <a:gd name="T14" fmla="+- 0 6393 5828"/>
                              <a:gd name="T15" fmla="*/ 6393 h 565"/>
                            </a:gdLst>
                            <a:ahLst/>
                            <a:cxnLst>
                              <a:cxn ang="0">
                                <a:pos x="T1" y="T3"/>
                              </a:cxn>
                              <a:cxn ang="0">
                                <a:pos x="T5" y="T7"/>
                              </a:cxn>
                              <a:cxn ang="0">
                                <a:pos x="T9" y="T11"/>
                              </a:cxn>
                              <a:cxn ang="0">
                                <a:pos x="T13" y="T15"/>
                              </a:cxn>
                            </a:cxnLst>
                            <a:rect l="0" t="0" r="r" b="b"/>
                            <a:pathLst>
                              <a:path w="477" h="565">
                                <a:moveTo>
                                  <a:pt x="44" y="565"/>
                                </a:moveTo>
                                <a:lnTo>
                                  <a:pt x="0" y="0"/>
                                </a:lnTo>
                                <a:lnTo>
                                  <a:pt x="476" y="306"/>
                                </a:lnTo>
                                <a:lnTo>
                                  <a:pt x="44" y="565"/>
                                </a:lnTo>
                                <a:close/>
                              </a:path>
                            </a:pathLst>
                          </a:custGeom>
                          <a:noFill/>
                          <a:ln w="19050">
                            <a:solidFill>
                              <a:srgbClr val="000000"/>
                            </a:solidFill>
                            <a:round/>
                            <a:headEnd/>
                            <a:tailEnd/>
                          </a:ln>
                        </wps:spPr>
                        <wps:bodyPr rot="0" vert="horz" wrap="square" lIns="91440" tIns="45720" rIns="91440" bIns="45720" anchor="t" anchorCtr="0" upright="1">
                          <a:noAutofit/>
                        </wps:bodyPr>
                      </wps:wsp>
                      <wps:wsp>
                        <wps:cNvPr id="952588149" name="Line 1600"/>
                        <wps:cNvCnPr>
                          <a:cxnSpLocks/>
                        </wps:cNvCnPr>
                        <wps:spPr bwMode="auto">
                          <a:xfrm>
                            <a:off x="2255" y="6840"/>
                            <a:ext cx="7508" cy="22"/>
                          </a:xfrm>
                          <a:prstGeom prst="line">
                            <a:avLst/>
                          </a:prstGeom>
                          <a:noFill/>
                          <a:ln w="6350">
                            <a:solidFill>
                              <a:srgbClr val="000000"/>
                            </a:solidFill>
                            <a:prstDash val="lgDash"/>
                            <a:round/>
                            <a:headEnd/>
                            <a:tailEnd/>
                          </a:ln>
                        </wps:spPr>
                        <wps:bodyPr/>
                      </wps:wsp>
                      <wps:wsp>
                        <wps:cNvPr id="277578934" name="Line 1601"/>
                        <wps:cNvCnPr>
                          <a:cxnSpLocks/>
                        </wps:cNvCnPr>
                        <wps:spPr bwMode="auto">
                          <a:xfrm>
                            <a:off x="2245" y="7022"/>
                            <a:ext cx="18" cy="929"/>
                          </a:xfrm>
                          <a:prstGeom prst="line">
                            <a:avLst/>
                          </a:prstGeom>
                          <a:noFill/>
                          <a:ln w="19050">
                            <a:solidFill>
                              <a:srgbClr val="000000"/>
                            </a:solidFill>
                            <a:round/>
                            <a:headEnd/>
                            <a:tailEnd/>
                          </a:ln>
                        </wps:spPr>
                        <wps:bodyPr/>
                      </wps:wsp>
                      <wps:wsp>
                        <wps:cNvPr id="1701013175" name="docshape132"/>
                        <wps:cNvSpPr>
                          <a:spLocks/>
                        </wps:cNvSpPr>
                        <wps:spPr bwMode="auto">
                          <a:xfrm>
                            <a:off x="2247" y="6947"/>
                            <a:ext cx="574" cy="611"/>
                          </a:xfrm>
                          <a:custGeom>
                            <a:avLst/>
                            <a:gdLst>
                              <a:gd name="T0" fmla="+- 0 2247 2247"/>
                              <a:gd name="T1" fmla="*/ T0 w 574"/>
                              <a:gd name="T2" fmla="+- 0 6948 6948"/>
                              <a:gd name="T3" fmla="*/ 6948 h 611"/>
                              <a:gd name="T4" fmla="+- 0 2269 2247"/>
                              <a:gd name="T5" fmla="*/ T4 w 574"/>
                              <a:gd name="T6" fmla="+- 0 7558 6948"/>
                              <a:gd name="T7" fmla="*/ 7558 h 611"/>
                              <a:gd name="T8" fmla="+- 0 2821 2247"/>
                              <a:gd name="T9" fmla="*/ T8 w 574"/>
                              <a:gd name="T10" fmla="+- 0 7157 6948"/>
                              <a:gd name="T11" fmla="*/ 7157 h 611"/>
                              <a:gd name="T12" fmla="+- 0 2247 2247"/>
                              <a:gd name="T13" fmla="*/ T12 w 574"/>
                              <a:gd name="T14" fmla="+- 0 6948 6948"/>
                              <a:gd name="T15" fmla="*/ 6948 h 611"/>
                            </a:gdLst>
                            <a:ahLst/>
                            <a:cxnLst>
                              <a:cxn ang="0">
                                <a:pos x="T1" y="T3"/>
                              </a:cxn>
                              <a:cxn ang="0">
                                <a:pos x="T5" y="T7"/>
                              </a:cxn>
                              <a:cxn ang="0">
                                <a:pos x="T9" y="T11"/>
                              </a:cxn>
                              <a:cxn ang="0">
                                <a:pos x="T13" y="T15"/>
                              </a:cxn>
                            </a:cxnLst>
                            <a:rect l="0" t="0" r="r" b="b"/>
                            <a:pathLst>
                              <a:path w="574" h="611">
                                <a:moveTo>
                                  <a:pt x="0" y="0"/>
                                </a:moveTo>
                                <a:lnTo>
                                  <a:pt x="22" y="610"/>
                                </a:lnTo>
                                <a:lnTo>
                                  <a:pt x="574" y="209"/>
                                </a:lnTo>
                                <a:lnTo>
                                  <a:pt x="0" y="0"/>
                                </a:lnTo>
                                <a:close/>
                              </a:path>
                            </a:pathLst>
                          </a:custGeom>
                          <a:solidFill>
                            <a:srgbClr val="FFFFFF"/>
                          </a:solidFill>
                          <a:ln>
                            <a:noFill/>
                          </a:ln>
                        </wps:spPr>
                        <wps:bodyPr rot="0" vert="horz" wrap="square" lIns="91440" tIns="45720" rIns="91440" bIns="45720" anchor="t" anchorCtr="0" upright="1">
                          <a:noAutofit/>
                        </wps:bodyPr>
                      </wps:wsp>
                      <wps:wsp>
                        <wps:cNvPr id="1512338694" name="docshape133"/>
                        <wps:cNvSpPr>
                          <a:spLocks/>
                        </wps:cNvSpPr>
                        <wps:spPr bwMode="auto">
                          <a:xfrm>
                            <a:off x="2247" y="6947"/>
                            <a:ext cx="574" cy="611"/>
                          </a:xfrm>
                          <a:custGeom>
                            <a:avLst/>
                            <a:gdLst>
                              <a:gd name="T0" fmla="+- 0 2269 2247"/>
                              <a:gd name="T1" fmla="*/ T0 w 574"/>
                              <a:gd name="T2" fmla="+- 0 7558 6948"/>
                              <a:gd name="T3" fmla="*/ 7558 h 611"/>
                              <a:gd name="T4" fmla="+- 0 2247 2247"/>
                              <a:gd name="T5" fmla="*/ T4 w 574"/>
                              <a:gd name="T6" fmla="+- 0 6948 6948"/>
                              <a:gd name="T7" fmla="*/ 6948 h 611"/>
                              <a:gd name="T8" fmla="+- 0 2821 2247"/>
                              <a:gd name="T9" fmla="*/ T8 w 574"/>
                              <a:gd name="T10" fmla="+- 0 7157 6948"/>
                              <a:gd name="T11" fmla="*/ 7157 h 611"/>
                              <a:gd name="T12" fmla="+- 0 2269 2247"/>
                              <a:gd name="T13" fmla="*/ T12 w 574"/>
                              <a:gd name="T14" fmla="+- 0 7558 6948"/>
                              <a:gd name="T15" fmla="*/ 7558 h 611"/>
                            </a:gdLst>
                            <a:ahLst/>
                            <a:cxnLst>
                              <a:cxn ang="0">
                                <a:pos x="T1" y="T3"/>
                              </a:cxn>
                              <a:cxn ang="0">
                                <a:pos x="T5" y="T7"/>
                              </a:cxn>
                              <a:cxn ang="0">
                                <a:pos x="T9" y="T11"/>
                              </a:cxn>
                              <a:cxn ang="0">
                                <a:pos x="T13" y="T15"/>
                              </a:cxn>
                            </a:cxnLst>
                            <a:rect l="0" t="0" r="r" b="b"/>
                            <a:pathLst>
                              <a:path w="574" h="611">
                                <a:moveTo>
                                  <a:pt x="22" y="610"/>
                                </a:moveTo>
                                <a:lnTo>
                                  <a:pt x="0" y="0"/>
                                </a:lnTo>
                                <a:lnTo>
                                  <a:pt x="574" y="209"/>
                                </a:lnTo>
                                <a:lnTo>
                                  <a:pt x="22" y="610"/>
                                </a:lnTo>
                              </a:path>
                            </a:pathLst>
                          </a:custGeom>
                          <a:noFill/>
                          <a:ln w="19050">
                            <a:solidFill>
                              <a:srgbClr val="000000"/>
                            </a:solidFill>
                            <a:round/>
                            <a:headEnd/>
                            <a:tailEnd/>
                          </a:ln>
                        </wps:spPr>
                        <wps:bodyPr rot="0" vert="horz" wrap="square" lIns="91440" tIns="45720" rIns="91440" bIns="45720" anchor="t" anchorCtr="0" upright="1">
                          <a:noAutofit/>
                        </wps:bodyPr>
                      </wps:wsp>
                      <wps:wsp>
                        <wps:cNvPr id="1185737520" name="Line 1604"/>
                        <wps:cNvCnPr>
                          <a:cxnSpLocks/>
                        </wps:cNvCnPr>
                        <wps:spPr bwMode="auto">
                          <a:xfrm>
                            <a:off x="9609" y="7068"/>
                            <a:ext cx="18" cy="929"/>
                          </a:xfrm>
                          <a:prstGeom prst="line">
                            <a:avLst/>
                          </a:prstGeom>
                          <a:noFill/>
                          <a:ln w="19050">
                            <a:solidFill>
                              <a:srgbClr val="000000"/>
                            </a:solidFill>
                            <a:round/>
                            <a:headEnd/>
                            <a:tailEnd/>
                          </a:ln>
                        </wps:spPr>
                        <wps:bodyPr/>
                      </wps:wsp>
                      <wps:wsp>
                        <wps:cNvPr id="1287763375" name="docshape134"/>
                        <wps:cNvSpPr>
                          <a:spLocks/>
                        </wps:cNvSpPr>
                        <wps:spPr bwMode="auto">
                          <a:xfrm>
                            <a:off x="9611" y="6993"/>
                            <a:ext cx="574" cy="611"/>
                          </a:xfrm>
                          <a:custGeom>
                            <a:avLst/>
                            <a:gdLst>
                              <a:gd name="T0" fmla="+- 0 9611 9611"/>
                              <a:gd name="T1" fmla="*/ T0 w 574"/>
                              <a:gd name="T2" fmla="+- 0 6994 6994"/>
                              <a:gd name="T3" fmla="*/ 6994 h 611"/>
                              <a:gd name="T4" fmla="+- 0 9633 9611"/>
                              <a:gd name="T5" fmla="*/ T4 w 574"/>
                              <a:gd name="T6" fmla="+- 0 7604 6994"/>
                              <a:gd name="T7" fmla="*/ 7604 h 611"/>
                              <a:gd name="T8" fmla="+- 0 10185 9611"/>
                              <a:gd name="T9" fmla="*/ T8 w 574"/>
                              <a:gd name="T10" fmla="+- 0 7203 6994"/>
                              <a:gd name="T11" fmla="*/ 7203 h 611"/>
                              <a:gd name="T12" fmla="+- 0 9611 9611"/>
                              <a:gd name="T13" fmla="*/ T12 w 574"/>
                              <a:gd name="T14" fmla="+- 0 6994 6994"/>
                              <a:gd name="T15" fmla="*/ 6994 h 611"/>
                            </a:gdLst>
                            <a:ahLst/>
                            <a:cxnLst>
                              <a:cxn ang="0">
                                <a:pos x="T1" y="T3"/>
                              </a:cxn>
                              <a:cxn ang="0">
                                <a:pos x="T5" y="T7"/>
                              </a:cxn>
                              <a:cxn ang="0">
                                <a:pos x="T9" y="T11"/>
                              </a:cxn>
                              <a:cxn ang="0">
                                <a:pos x="T13" y="T15"/>
                              </a:cxn>
                            </a:cxnLst>
                            <a:rect l="0" t="0" r="r" b="b"/>
                            <a:pathLst>
                              <a:path w="574" h="611">
                                <a:moveTo>
                                  <a:pt x="0" y="0"/>
                                </a:moveTo>
                                <a:lnTo>
                                  <a:pt x="22" y="610"/>
                                </a:lnTo>
                                <a:lnTo>
                                  <a:pt x="574" y="209"/>
                                </a:lnTo>
                                <a:lnTo>
                                  <a:pt x="0" y="0"/>
                                </a:lnTo>
                                <a:close/>
                              </a:path>
                            </a:pathLst>
                          </a:custGeom>
                          <a:solidFill>
                            <a:srgbClr val="FFFFFF"/>
                          </a:solidFill>
                          <a:ln>
                            <a:noFill/>
                          </a:ln>
                        </wps:spPr>
                        <wps:bodyPr rot="0" vert="horz" wrap="square" lIns="91440" tIns="45720" rIns="91440" bIns="45720" anchor="t" anchorCtr="0" upright="1">
                          <a:noAutofit/>
                        </wps:bodyPr>
                      </wps:wsp>
                      <wps:wsp>
                        <wps:cNvPr id="81940242" name="docshape135"/>
                        <wps:cNvSpPr>
                          <a:spLocks/>
                        </wps:cNvSpPr>
                        <wps:spPr bwMode="auto">
                          <a:xfrm>
                            <a:off x="9611" y="6993"/>
                            <a:ext cx="574" cy="611"/>
                          </a:xfrm>
                          <a:custGeom>
                            <a:avLst/>
                            <a:gdLst>
                              <a:gd name="T0" fmla="+- 0 9633 9611"/>
                              <a:gd name="T1" fmla="*/ T0 w 574"/>
                              <a:gd name="T2" fmla="+- 0 7604 6994"/>
                              <a:gd name="T3" fmla="*/ 7604 h 611"/>
                              <a:gd name="T4" fmla="+- 0 9611 9611"/>
                              <a:gd name="T5" fmla="*/ T4 w 574"/>
                              <a:gd name="T6" fmla="+- 0 6994 6994"/>
                              <a:gd name="T7" fmla="*/ 6994 h 611"/>
                              <a:gd name="T8" fmla="+- 0 10185 9611"/>
                              <a:gd name="T9" fmla="*/ T8 w 574"/>
                              <a:gd name="T10" fmla="+- 0 7203 6994"/>
                              <a:gd name="T11" fmla="*/ 7203 h 611"/>
                              <a:gd name="T12" fmla="+- 0 9633 9611"/>
                              <a:gd name="T13" fmla="*/ T12 w 574"/>
                              <a:gd name="T14" fmla="+- 0 7604 6994"/>
                              <a:gd name="T15" fmla="*/ 7604 h 611"/>
                            </a:gdLst>
                            <a:ahLst/>
                            <a:cxnLst>
                              <a:cxn ang="0">
                                <a:pos x="T1" y="T3"/>
                              </a:cxn>
                              <a:cxn ang="0">
                                <a:pos x="T5" y="T7"/>
                              </a:cxn>
                              <a:cxn ang="0">
                                <a:pos x="T9" y="T11"/>
                              </a:cxn>
                              <a:cxn ang="0">
                                <a:pos x="T13" y="T15"/>
                              </a:cxn>
                            </a:cxnLst>
                            <a:rect l="0" t="0" r="r" b="b"/>
                            <a:pathLst>
                              <a:path w="574" h="611">
                                <a:moveTo>
                                  <a:pt x="22" y="610"/>
                                </a:moveTo>
                                <a:lnTo>
                                  <a:pt x="0" y="0"/>
                                </a:lnTo>
                                <a:lnTo>
                                  <a:pt x="574" y="209"/>
                                </a:lnTo>
                                <a:lnTo>
                                  <a:pt x="22" y="610"/>
                                </a:lnTo>
                                <a:close/>
                              </a:path>
                            </a:pathLst>
                          </a:custGeom>
                          <a:noFill/>
                          <a:ln w="19050">
                            <a:solidFill>
                              <a:srgbClr val="000000"/>
                            </a:solidFill>
                            <a:round/>
                            <a:headEnd/>
                            <a:tailEnd/>
                          </a:ln>
                        </wps:spPr>
                        <wps:bodyPr rot="0" vert="horz" wrap="square" lIns="91440" tIns="45720" rIns="91440" bIns="45720" anchor="t" anchorCtr="0" upright="1">
                          <a:noAutofit/>
                        </wps:bodyPr>
                      </wps:wsp>
                      <wps:wsp>
                        <wps:cNvPr id="840028197" name="docshape136"/>
                        <wps:cNvSpPr>
                          <a:spLocks/>
                        </wps:cNvSpPr>
                        <wps:spPr bwMode="auto">
                          <a:xfrm>
                            <a:off x="4000" y="4565"/>
                            <a:ext cx="4619" cy="2287"/>
                          </a:xfrm>
                          <a:custGeom>
                            <a:avLst/>
                            <a:gdLst>
                              <a:gd name="T0" fmla="+- 0 5943 4000"/>
                              <a:gd name="T1" fmla="*/ T0 w 4619"/>
                              <a:gd name="T2" fmla="+- 0 6833 4566"/>
                              <a:gd name="T3" fmla="*/ 6833 h 2287"/>
                              <a:gd name="T4" fmla="+- 0 4064 4000"/>
                              <a:gd name="T5" fmla="*/ T4 w 4619"/>
                              <a:gd name="T6" fmla="+- 0 4652 4566"/>
                              <a:gd name="T7" fmla="*/ 4652 h 2287"/>
                              <a:gd name="T8" fmla="+- 0 4106 4000"/>
                              <a:gd name="T9" fmla="*/ T8 w 4619"/>
                              <a:gd name="T10" fmla="+- 0 4647 4566"/>
                              <a:gd name="T11" fmla="*/ 4647 h 2287"/>
                              <a:gd name="T12" fmla="+- 0 4124 4000"/>
                              <a:gd name="T13" fmla="*/ T12 w 4619"/>
                              <a:gd name="T14" fmla="+- 0 4644 4566"/>
                              <a:gd name="T15" fmla="*/ 4644 h 2287"/>
                              <a:gd name="T16" fmla="+- 0 4000 4000"/>
                              <a:gd name="T17" fmla="*/ T16 w 4619"/>
                              <a:gd name="T18" fmla="+- 0 4593 4566"/>
                              <a:gd name="T19" fmla="*/ 4593 h 2287"/>
                              <a:gd name="T20" fmla="+- 0 4033 4000"/>
                              <a:gd name="T21" fmla="*/ T20 w 4619"/>
                              <a:gd name="T22" fmla="+- 0 4723 4566"/>
                              <a:gd name="T23" fmla="*/ 4723 h 2287"/>
                              <a:gd name="T24" fmla="+- 0 4049 4000"/>
                              <a:gd name="T25" fmla="*/ T24 w 4619"/>
                              <a:gd name="T26" fmla="+- 0 4665 4566"/>
                              <a:gd name="T27" fmla="*/ 4665 h 2287"/>
                              <a:gd name="T28" fmla="+- 0 5927 4000"/>
                              <a:gd name="T29" fmla="*/ T28 w 4619"/>
                              <a:gd name="T30" fmla="+- 0 6846 4566"/>
                              <a:gd name="T31" fmla="*/ 6846 h 2287"/>
                              <a:gd name="T32" fmla="+- 0 5943 4000"/>
                              <a:gd name="T33" fmla="*/ T32 w 4619"/>
                              <a:gd name="T34" fmla="+- 0 6833 4566"/>
                              <a:gd name="T35" fmla="*/ 6833 h 2287"/>
                              <a:gd name="T36" fmla="+- 0 8619 4000"/>
                              <a:gd name="T37" fmla="*/ T36 w 4619"/>
                              <a:gd name="T38" fmla="+- 0 4566 4566"/>
                              <a:gd name="T39" fmla="*/ 4566 h 2287"/>
                              <a:gd name="T40" fmla="+- 0 8492 4000"/>
                              <a:gd name="T41" fmla="*/ T40 w 4619"/>
                              <a:gd name="T42" fmla="+- 0 4610 4566"/>
                              <a:gd name="T43" fmla="*/ 4610 h 2287"/>
                              <a:gd name="T44" fmla="+- 0 8552 4000"/>
                              <a:gd name="T45" fmla="*/ T44 w 4619"/>
                              <a:gd name="T46" fmla="+- 0 4621 4566"/>
                              <a:gd name="T47" fmla="*/ 4621 h 2287"/>
                              <a:gd name="T48" fmla="+- 0 6407 4000"/>
                              <a:gd name="T49" fmla="*/ T48 w 4619"/>
                              <a:gd name="T50" fmla="+- 0 6839 4566"/>
                              <a:gd name="T51" fmla="*/ 6839 h 2287"/>
                              <a:gd name="T52" fmla="+- 0 6421 4000"/>
                              <a:gd name="T53" fmla="*/ T52 w 4619"/>
                              <a:gd name="T54" fmla="+- 0 6853 4566"/>
                              <a:gd name="T55" fmla="*/ 6853 h 2287"/>
                              <a:gd name="T56" fmla="+- 0 8566 4000"/>
                              <a:gd name="T57" fmla="*/ T56 w 4619"/>
                              <a:gd name="T58" fmla="+- 0 4635 4566"/>
                              <a:gd name="T59" fmla="*/ 4635 h 2287"/>
                              <a:gd name="T60" fmla="+- 0 8579 4000"/>
                              <a:gd name="T61" fmla="*/ T60 w 4619"/>
                              <a:gd name="T62" fmla="+- 0 4694 4566"/>
                              <a:gd name="T63" fmla="*/ 4694 h 2287"/>
                              <a:gd name="T64" fmla="+- 0 8603 4000"/>
                              <a:gd name="T65" fmla="*/ T64 w 4619"/>
                              <a:gd name="T66" fmla="+- 0 4616 4566"/>
                              <a:gd name="T67" fmla="*/ 4616 h 2287"/>
                              <a:gd name="T68" fmla="+- 0 8619 4000"/>
                              <a:gd name="T69" fmla="*/ T68 w 4619"/>
                              <a:gd name="T70" fmla="+- 0 4566 4566"/>
                              <a:gd name="T71" fmla="*/ 4566 h 2287"/>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Lst>
                            <a:rect l="0" t="0" r="r" b="b"/>
                            <a:pathLst>
                              <a:path w="4619" h="2287">
                                <a:moveTo>
                                  <a:pt x="1943" y="2267"/>
                                </a:moveTo>
                                <a:lnTo>
                                  <a:pt x="64" y="86"/>
                                </a:lnTo>
                                <a:lnTo>
                                  <a:pt x="106" y="81"/>
                                </a:lnTo>
                                <a:lnTo>
                                  <a:pt x="124" y="78"/>
                                </a:lnTo>
                                <a:lnTo>
                                  <a:pt x="0" y="27"/>
                                </a:lnTo>
                                <a:lnTo>
                                  <a:pt x="33" y="157"/>
                                </a:lnTo>
                                <a:lnTo>
                                  <a:pt x="49" y="99"/>
                                </a:lnTo>
                                <a:lnTo>
                                  <a:pt x="1927" y="2280"/>
                                </a:lnTo>
                                <a:lnTo>
                                  <a:pt x="1943" y="2267"/>
                                </a:lnTo>
                                <a:close/>
                                <a:moveTo>
                                  <a:pt x="4619" y="0"/>
                                </a:moveTo>
                                <a:lnTo>
                                  <a:pt x="4492" y="44"/>
                                </a:lnTo>
                                <a:lnTo>
                                  <a:pt x="4552" y="55"/>
                                </a:lnTo>
                                <a:lnTo>
                                  <a:pt x="2407" y="2273"/>
                                </a:lnTo>
                                <a:lnTo>
                                  <a:pt x="2421" y="2287"/>
                                </a:lnTo>
                                <a:lnTo>
                                  <a:pt x="4566" y="69"/>
                                </a:lnTo>
                                <a:lnTo>
                                  <a:pt x="4579" y="128"/>
                                </a:lnTo>
                                <a:lnTo>
                                  <a:pt x="4603" y="50"/>
                                </a:lnTo>
                                <a:lnTo>
                                  <a:pt x="4619" y="0"/>
                                </a:lnTo>
                                <a:close/>
                              </a:path>
                            </a:pathLst>
                          </a:custGeom>
                          <a:solidFill>
                            <a:srgbClr val="5B9BD4"/>
                          </a:solidFill>
                          <a:ln>
                            <a:noFill/>
                          </a:ln>
                        </wps:spPr>
                        <wps:bodyPr rot="0" vert="horz" wrap="square" lIns="91440" tIns="45720" rIns="91440" bIns="45720" anchor="t" anchorCtr="0" upright="1">
                          <a:noAutofit/>
                        </wps:bodyPr>
                      </wps:wsp>
                      <pic:pic xmlns:pic="http://schemas.openxmlformats.org/drawingml/2006/picture">
                        <pic:nvPicPr>
                          <pic:cNvPr id="1871262349" name="docshape137"/>
                          <pic:cNvPicPr>
                            <a:picLocks/>
                          </pic:cNvPicPr>
                        </pic:nvPicPr>
                        <pic:blipFill>
                          <a:blip r:embed="rId46"/>
                          <a:srcRect/>
                          <a:stretch>
                            <a:fillRect/>
                          </a:stretch>
                        </pic:blipFill>
                        <pic:spPr bwMode="auto">
                          <a:xfrm>
                            <a:off x="8637" y="4429"/>
                            <a:ext cx="282" cy="281"/>
                          </a:xfrm>
                          <a:prstGeom prst="rect">
                            <a:avLst/>
                          </a:prstGeom>
                          <a:noFill/>
                        </pic:spPr>
                      </pic:pic>
                      <pic:pic xmlns:pic="http://schemas.openxmlformats.org/drawingml/2006/picture">
                        <pic:nvPicPr>
                          <pic:cNvPr id="1666896075" name="docshape138"/>
                          <pic:cNvPicPr>
                            <a:picLocks/>
                          </pic:cNvPicPr>
                        </pic:nvPicPr>
                        <pic:blipFill>
                          <a:blip r:embed="rId47"/>
                          <a:srcRect/>
                          <a:stretch>
                            <a:fillRect/>
                          </a:stretch>
                        </pic:blipFill>
                        <pic:spPr bwMode="auto">
                          <a:xfrm>
                            <a:off x="8797" y="61"/>
                            <a:ext cx="282" cy="280"/>
                          </a:xfrm>
                          <a:prstGeom prst="rect">
                            <a:avLst/>
                          </a:prstGeom>
                          <a:noFill/>
                        </pic:spPr>
                      </pic:pic>
                      <pic:pic xmlns:pic="http://schemas.openxmlformats.org/drawingml/2006/picture">
                        <pic:nvPicPr>
                          <pic:cNvPr id="1549491091" name="docshape139"/>
                          <pic:cNvPicPr>
                            <a:picLocks/>
                          </pic:cNvPicPr>
                        </pic:nvPicPr>
                        <pic:blipFill>
                          <a:blip r:embed="rId48"/>
                          <a:srcRect/>
                          <a:stretch>
                            <a:fillRect/>
                          </a:stretch>
                        </pic:blipFill>
                        <pic:spPr bwMode="auto">
                          <a:xfrm>
                            <a:off x="6513" y="4261"/>
                            <a:ext cx="282" cy="280"/>
                          </a:xfrm>
                          <a:prstGeom prst="rect">
                            <a:avLst/>
                          </a:prstGeom>
                          <a:noFill/>
                        </pic:spPr>
                      </pic:pic>
                      <pic:pic xmlns:pic="http://schemas.openxmlformats.org/drawingml/2006/picture">
                        <pic:nvPicPr>
                          <pic:cNvPr id="122863025" name="docshape140"/>
                          <pic:cNvPicPr>
                            <a:picLocks/>
                          </pic:cNvPicPr>
                        </pic:nvPicPr>
                        <pic:blipFill>
                          <a:blip r:embed="rId49"/>
                          <a:srcRect/>
                          <a:stretch>
                            <a:fillRect/>
                          </a:stretch>
                        </pic:blipFill>
                        <pic:spPr bwMode="auto">
                          <a:xfrm>
                            <a:off x="6707" y="-38"/>
                            <a:ext cx="282" cy="280"/>
                          </a:xfrm>
                          <a:prstGeom prst="rect">
                            <a:avLst/>
                          </a:prstGeom>
                          <a:noFill/>
                        </pic:spPr>
                      </pic:pic>
                      <pic:pic xmlns:pic="http://schemas.openxmlformats.org/drawingml/2006/picture">
                        <pic:nvPicPr>
                          <pic:cNvPr id="388302157" name="docshape141"/>
                          <pic:cNvPicPr>
                            <a:picLocks/>
                          </pic:cNvPicPr>
                        </pic:nvPicPr>
                        <pic:blipFill>
                          <a:blip r:embed="rId50"/>
                          <a:srcRect/>
                          <a:stretch>
                            <a:fillRect/>
                          </a:stretch>
                        </pic:blipFill>
                        <pic:spPr bwMode="auto">
                          <a:xfrm>
                            <a:off x="3165" y="106"/>
                            <a:ext cx="282" cy="280"/>
                          </a:xfrm>
                          <a:prstGeom prst="rect">
                            <a:avLst/>
                          </a:prstGeom>
                          <a:noFill/>
                        </pic:spPr>
                      </pic:pic>
                      <pic:pic xmlns:pic="http://schemas.openxmlformats.org/drawingml/2006/picture">
                        <pic:nvPicPr>
                          <pic:cNvPr id="463499019" name="docshape142"/>
                          <pic:cNvPicPr>
                            <a:picLocks/>
                          </pic:cNvPicPr>
                        </pic:nvPicPr>
                        <pic:blipFill>
                          <a:blip r:embed="rId51"/>
                          <a:srcRect/>
                          <a:stretch>
                            <a:fillRect/>
                          </a:stretch>
                        </pic:blipFill>
                        <pic:spPr bwMode="auto">
                          <a:xfrm>
                            <a:off x="3661" y="4491"/>
                            <a:ext cx="282" cy="280"/>
                          </a:xfrm>
                          <a:prstGeom prst="rect">
                            <a:avLst/>
                          </a:prstGeom>
                          <a:noFill/>
                        </pic:spPr>
                      </pic:pic>
                      <wps:wsp>
                        <wps:cNvPr id="907999169" name="docshape143"/>
                        <wps:cNvSpPr>
                          <a:spLocks/>
                        </wps:cNvSpPr>
                        <wps:spPr bwMode="auto">
                          <a:xfrm>
                            <a:off x="3910" y="2725"/>
                            <a:ext cx="4589" cy="4082"/>
                          </a:xfrm>
                          <a:custGeom>
                            <a:avLst/>
                            <a:gdLst>
                              <a:gd name="T0" fmla="+- 0 3947 3910"/>
                              <a:gd name="T1" fmla="*/ T0 w 4589"/>
                              <a:gd name="T2" fmla="+- 0 2797 2726"/>
                              <a:gd name="T3" fmla="*/ 2797 h 4082"/>
                              <a:gd name="T4" fmla="+- 0 3942 3910"/>
                              <a:gd name="T5" fmla="*/ T4 w 4589"/>
                              <a:gd name="T6" fmla="+- 0 2807 2726"/>
                              <a:gd name="T7" fmla="*/ 2807 h 4082"/>
                              <a:gd name="T8" fmla="+- 0 4010 3910"/>
                              <a:gd name="T9" fmla="*/ T8 w 4589"/>
                              <a:gd name="T10" fmla="+- 0 2892 2726"/>
                              <a:gd name="T11" fmla="*/ 2892 h 4082"/>
                              <a:gd name="T12" fmla="+- 0 4057 3910"/>
                              <a:gd name="T13" fmla="*/ T12 w 4589"/>
                              <a:gd name="T14" fmla="+- 0 3025 2726"/>
                              <a:gd name="T15" fmla="*/ 3025 h 4082"/>
                              <a:gd name="T16" fmla="+- 0 4160 3910"/>
                              <a:gd name="T17" fmla="*/ T16 w 4589"/>
                              <a:gd name="T18" fmla="+- 0 3220 2726"/>
                              <a:gd name="T19" fmla="*/ 3220 h 4082"/>
                              <a:gd name="T20" fmla="+- 0 4244 3910"/>
                              <a:gd name="T21" fmla="*/ T20 w 4589"/>
                              <a:gd name="T22" fmla="+- 0 3334 2726"/>
                              <a:gd name="T23" fmla="*/ 3334 h 4082"/>
                              <a:gd name="T24" fmla="+- 0 4375 3910"/>
                              <a:gd name="T25" fmla="*/ T24 w 4589"/>
                              <a:gd name="T26" fmla="+- 0 3582 2726"/>
                              <a:gd name="T27" fmla="*/ 3582 h 4082"/>
                              <a:gd name="T28" fmla="+- 0 4403 3910"/>
                              <a:gd name="T29" fmla="*/ T28 w 4589"/>
                              <a:gd name="T30" fmla="+- 0 3635 2726"/>
                              <a:gd name="T31" fmla="*/ 3635 h 4082"/>
                              <a:gd name="T32" fmla="+- 0 4451 3910"/>
                              <a:gd name="T33" fmla="*/ T32 w 4589"/>
                              <a:gd name="T34" fmla="+- 0 3768 2726"/>
                              <a:gd name="T35" fmla="*/ 3768 h 4082"/>
                              <a:gd name="T36" fmla="+- 0 4554 3910"/>
                              <a:gd name="T37" fmla="*/ T36 w 4589"/>
                              <a:gd name="T38" fmla="+- 0 3962 2726"/>
                              <a:gd name="T39" fmla="*/ 3962 h 4082"/>
                              <a:gd name="T40" fmla="+- 0 4637 3910"/>
                              <a:gd name="T41" fmla="*/ T40 w 4589"/>
                              <a:gd name="T42" fmla="+- 0 4076 2726"/>
                              <a:gd name="T43" fmla="*/ 4076 h 4082"/>
                              <a:gd name="T44" fmla="+- 0 4768 3910"/>
                              <a:gd name="T45" fmla="*/ T44 w 4589"/>
                              <a:gd name="T46" fmla="+- 0 4324 2726"/>
                              <a:gd name="T47" fmla="*/ 4324 h 4082"/>
                              <a:gd name="T48" fmla="+- 0 4796 3910"/>
                              <a:gd name="T49" fmla="*/ T48 w 4589"/>
                              <a:gd name="T50" fmla="+- 0 4377 2726"/>
                              <a:gd name="T51" fmla="*/ 4377 h 4082"/>
                              <a:gd name="T52" fmla="+- 0 4844 3910"/>
                              <a:gd name="T53" fmla="*/ T52 w 4589"/>
                              <a:gd name="T54" fmla="+- 0 4510 2726"/>
                              <a:gd name="T55" fmla="*/ 4510 h 4082"/>
                              <a:gd name="T56" fmla="+- 0 4947 3910"/>
                              <a:gd name="T57" fmla="*/ T56 w 4589"/>
                              <a:gd name="T58" fmla="+- 0 4704 2726"/>
                              <a:gd name="T59" fmla="*/ 4704 h 4082"/>
                              <a:gd name="T60" fmla="+- 0 5030 3910"/>
                              <a:gd name="T61" fmla="*/ T60 w 4589"/>
                              <a:gd name="T62" fmla="+- 0 4819 2726"/>
                              <a:gd name="T63" fmla="*/ 4819 h 4082"/>
                              <a:gd name="T64" fmla="+- 0 5161 3910"/>
                              <a:gd name="T65" fmla="*/ T64 w 4589"/>
                              <a:gd name="T66" fmla="+- 0 5066 2726"/>
                              <a:gd name="T67" fmla="*/ 5066 h 4082"/>
                              <a:gd name="T68" fmla="+- 0 5189 3910"/>
                              <a:gd name="T69" fmla="*/ T68 w 4589"/>
                              <a:gd name="T70" fmla="+- 0 5119 2726"/>
                              <a:gd name="T71" fmla="*/ 5119 h 4082"/>
                              <a:gd name="T72" fmla="+- 0 5237 3910"/>
                              <a:gd name="T73" fmla="*/ T72 w 4589"/>
                              <a:gd name="T74" fmla="+- 0 5252 2726"/>
                              <a:gd name="T75" fmla="*/ 5252 h 4082"/>
                              <a:gd name="T76" fmla="+- 0 5340 3910"/>
                              <a:gd name="T77" fmla="*/ T76 w 4589"/>
                              <a:gd name="T78" fmla="+- 0 5447 2726"/>
                              <a:gd name="T79" fmla="*/ 5447 h 4082"/>
                              <a:gd name="T80" fmla="+- 0 5423 3910"/>
                              <a:gd name="T81" fmla="*/ T80 w 4589"/>
                              <a:gd name="T82" fmla="+- 0 5561 2726"/>
                              <a:gd name="T83" fmla="*/ 5561 h 4082"/>
                              <a:gd name="T84" fmla="+- 0 5555 3910"/>
                              <a:gd name="T85" fmla="*/ T84 w 4589"/>
                              <a:gd name="T86" fmla="+- 0 5808 2726"/>
                              <a:gd name="T87" fmla="*/ 5808 h 4082"/>
                              <a:gd name="T88" fmla="+- 0 5583 3910"/>
                              <a:gd name="T89" fmla="*/ T88 w 4589"/>
                              <a:gd name="T90" fmla="+- 0 5861 2726"/>
                              <a:gd name="T91" fmla="*/ 5861 h 4082"/>
                              <a:gd name="T92" fmla="+- 0 5630 3910"/>
                              <a:gd name="T93" fmla="*/ T92 w 4589"/>
                              <a:gd name="T94" fmla="+- 0 5994 2726"/>
                              <a:gd name="T95" fmla="*/ 5994 h 4082"/>
                              <a:gd name="T96" fmla="+- 0 5733 3910"/>
                              <a:gd name="T97" fmla="*/ T96 w 4589"/>
                              <a:gd name="T98" fmla="+- 0 6189 2726"/>
                              <a:gd name="T99" fmla="*/ 6189 h 4082"/>
                              <a:gd name="T100" fmla="+- 0 5817 3910"/>
                              <a:gd name="T101" fmla="*/ T100 w 4589"/>
                              <a:gd name="T102" fmla="+- 0 6303 2726"/>
                              <a:gd name="T103" fmla="*/ 6303 h 4082"/>
                              <a:gd name="T104" fmla="+- 0 5948 3910"/>
                              <a:gd name="T105" fmla="*/ T104 w 4589"/>
                              <a:gd name="T106" fmla="+- 0 6551 2726"/>
                              <a:gd name="T107" fmla="*/ 6551 h 4082"/>
                              <a:gd name="T108" fmla="+- 0 5976 3910"/>
                              <a:gd name="T109" fmla="*/ T108 w 4589"/>
                              <a:gd name="T110" fmla="+- 0 6604 2726"/>
                              <a:gd name="T111" fmla="*/ 6604 h 4082"/>
                              <a:gd name="T112" fmla="+- 0 6024 3910"/>
                              <a:gd name="T113" fmla="*/ T112 w 4589"/>
                              <a:gd name="T114" fmla="+- 0 6737 2726"/>
                              <a:gd name="T115" fmla="*/ 6737 h 4082"/>
                              <a:gd name="T116" fmla="+- 0 6243 3910"/>
                              <a:gd name="T117" fmla="*/ T116 w 4589"/>
                              <a:gd name="T118" fmla="+- 0 6806 2726"/>
                              <a:gd name="T119" fmla="*/ 6806 h 4082"/>
                              <a:gd name="T120" fmla="+- 0 6351 3910"/>
                              <a:gd name="T121" fmla="*/ T120 w 4589"/>
                              <a:gd name="T122" fmla="+- 0 6614 2726"/>
                              <a:gd name="T123" fmla="*/ 6614 h 4082"/>
                              <a:gd name="T124" fmla="+- 0 6489 3910"/>
                              <a:gd name="T125" fmla="*/ T124 w 4589"/>
                              <a:gd name="T126" fmla="+- 0 6371 2726"/>
                              <a:gd name="T127" fmla="*/ 6371 h 4082"/>
                              <a:gd name="T128" fmla="+- 0 6541 3910"/>
                              <a:gd name="T129" fmla="*/ T128 w 4589"/>
                              <a:gd name="T130" fmla="+- 0 6239 2726"/>
                              <a:gd name="T131" fmla="*/ 6239 h 4082"/>
                              <a:gd name="T132" fmla="+- 0 6571 3910"/>
                              <a:gd name="T133" fmla="*/ T132 w 4589"/>
                              <a:gd name="T134" fmla="+- 0 6187 2726"/>
                              <a:gd name="T135" fmla="*/ 6187 h 4082"/>
                              <a:gd name="T136" fmla="+- 0 6657 3910"/>
                              <a:gd name="T137" fmla="*/ T136 w 4589"/>
                              <a:gd name="T138" fmla="+- 0 6075 2726"/>
                              <a:gd name="T139" fmla="*/ 6075 h 4082"/>
                              <a:gd name="T140" fmla="+- 0 6766 3910"/>
                              <a:gd name="T141" fmla="*/ T140 w 4589"/>
                              <a:gd name="T142" fmla="+- 0 5884 2726"/>
                              <a:gd name="T143" fmla="*/ 5884 h 4082"/>
                              <a:gd name="T144" fmla="+- 0 6904 3910"/>
                              <a:gd name="T145" fmla="*/ T144 w 4589"/>
                              <a:gd name="T146" fmla="+- 0 5640 2726"/>
                              <a:gd name="T147" fmla="*/ 5640 h 4082"/>
                              <a:gd name="T148" fmla="+- 0 6956 3910"/>
                              <a:gd name="T149" fmla="*/ T148 w 4589"/>
                              <a:gd name="T150" fmla="+- 0 5508 2726"/>
                              <a:gd name="T151" fmla="*/ 5508 h 4082"/>
                              <a:gd name="T152" fmla="+- 0 6985 3910"/>
                              <a:gd name="T153" fmla="*/ T152 w 4589"/>
                              <a:gd name="T154" fmla="+- 0 5456 2726"/>
                              <a:gd name="T155" fmla="*/ 5456 h 4082"/>
                              <a:gd name="T156" fmla="+- 0 7072 3910"/>
                              <a:gd name="T157" fmla="*/ T156 w 4589"/>
                              <a:gd name="T158" fmla="+- 0 5344 2726"/>
                              <a:gd name="T159" fmla="*/ 5344 h 4082"/>
                              <a:gd name="T160" fmla="+- 0 7180 3910"/>
                              <a:gd name="T161" fmla="*/ T160 w 4589"/>
                              <a:gd name="T162" fmla="+- 0 5153 2726"/>
                              <a:gd name="T163" fmla="*/ 5153 h 4082"/>
                              <a:gd name="T164" fmla="+- 0 7318 3910"/>
                              <a:gd name="T165" fmla="*/ T164 w 4589"/>
                              <a:gd name="T166" fmla="+- 0 4909 2726"/>
                              <a:gd name="T167" fmla="*/ 4909 h 4082"/>
                              <a:gd name="T168" fmla="+- 0 7370 3910"/>
                              <a:gd name="T169" fmla="*/ T168 w 4589"/>
                              <a:gd name="T170" fmla="+- 0 4778 2726"/>
                              <a:gd name="T171" fmla="*/ 4778 h 4082"/>
                              <a:gd name="T172" fmla="+- 0 7400 3910"/>
                              <a:gd name="T173" fmla="*/ T172 w 4589"/>
                              <a:gd name="T174" fmla="+- 0 4726 2726"/>
                              <a:gd name="T175" fmla="*/ 4726 h 4082"/>
                              <a:gd name="T176" fmla="+- 0 7486 3910"/>
                              <a:gd name="T177" fmla="*/ T176 w 4589"/>
                              <a:gd name="T178" fmla="+- 0 4614 2726"/>
                              <a:gd name="T179" fmla="*/ 4614 h 4082"/>
                              <a:gd name="T180" fmla="+- 0 7595 3910"/>
                              <a:gd name="T181" fmla="*/ T180 w 4589"/>
                              <a:gd name="T182" fmla="+- 0 4422 2726"/>
                              <a:gd name="T183" fmla="*/ 4422 h 4082"/>
                              <a:gd name="T184" fmla="+- 0 7733 3910"/>
                              <a:gd name="T185" fmla="*/ T184 w 4589"/>
                              <a:gd name="T186" fmla="+- 0 4179 2726"/>
                              <a:gd name="T187" fmla="*/ 4179 h 4082"/>
                              <a:gd name="T188" fmla="+- 0 7784 3910"/>
                              <a:gd name="T189" fmla="*/ T188 w 4589"/>
                              <a:gd name="T190" fmla="+- 0 4047 2726"/>
                              <a:gd name="T191" fmla="*/ 4047 h 4082"/>
                              <a:gd name="T192" fmla="+- 0 7814 3910"/>
                              <a:gd name="T193" fmla="*/ T192 w 4589"/>
                              <a:gd name="T194" fmla="+- 0 3995 2726"/>
                              <a:gd name="T195" fmla="*/ 3995 h 4082"/>
                              <a:gd name="T196" fmla="+- 0 7900 3910"/>
                              <a:gd name="T197" fmla="*/ T196 w 4589"/>
                              <a:gd name="T198" fmla="+- 0 3883 2726"/>
                              <a:gd name="T199" fmla="*/ 3883 h 4082"/>
                              <a:gd name="T200" fmla="+- 0 8009 3910"/>
                              <a:gd name="T201" fmla="*/ T200 w 4589"/>
                              <a:gd name="T202" fmla="+- 0 3692 2726"/>
                              <a:gd name="T203" fmla="*/ 3692 h 4082"/>
                              <a:gd name="T204" fmla="+- 0 8147 3910"/>
                              <a:gd name="T205" fmla="*/ T204 w 4589"/>
                              <a:gd name="T206" fmla="+- 0 3448 2726"/>
                              <a:gd name="T207" fmla="*/ 3448 h 4082"/>
                              <a:gd name="T208" fmla="+- 0 8199 3910"/>
                              <a:gd name="T209" fmla="*/ T208 w 4589"/>
                              <a:gd name="T210" fmla="+- 0 3317 2726"/>
                              <a:gd name="T211" fmla="*/ 3317 h 4082"/>
                              <a:gd name="T212" fmla="+- 0 8228 3910"/>
                              <a:gd name="T213" fmla="*/ T212 w 4589"/>
                              <a:gd name="T214" fmla="+- 0 3264 2726"/>
                              <a:gd name="T215" fmla="*/ 3264 h 4082"/>
                              <a:gd name="T216" fmla="+- 0 8315 3910"/>
                              <a:gd name="T217" fmla="*/ T216 w 4589"/>
                              <a:gd name="T218" fmla="+- 0 3152 2726"/>
                              <a:gd name="T219" fmla="*/ 3152 h 4082"/>
                              <a:gd name="T220" fmla="+- 0 8423 3910"/>
                              <a:gd name="T221" fmla="*/ T220 w 4589"/>
                              <a:gd name="T222" fmla="+- 0 2961 2726"/>
                              <a:gd name="T223" fmla="*/ 2961 h 4082"/>
                              <a:gd name="T224" fmla="+- 0 8465 3910"/>
                              <a:gd name="T225" fmla="*/ T224 w 4589"/>
                              <a:gd name="T226" fmla="+- 0 2888 2726"/>
                              <a:gd name="T227" fmla="*/ 2888 h 408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Lst>
                            <a:rect l="0" t="0" r="r" b="b"/>
                            <a:pathLst>
                              <a:path w="4589" h="4082">
                                <a:moveTo>
                                  <a:pt x="109" y="78"/>
                                </a:moveTo>
                                <a:lnTo>
                                  <a:pt x="92" y="66"/>
                                </a:lnTo>
                                <a:lnTo>
                                  <a:pt x="38" y="27"/>
                                </a:lnTo>
                                <a:lnTo>
                                  <a:pt x="38" y="70"/>
                                </a:lnTo>
                                <a:lnTo>
                                  <a:pt x="37" y="71"/>
                                </a:lnTo>
                                <a:lnTo>
                                  <a:pt x="37" y="70"/>
                                </a:lnTo>
                                <a:lnTo>
                                  <a:pt x="38" y="70"/>
                                </a:lnTo>
                                <a:lnTo>
                                  <a:pt x="38" y="27"/>
                                </a:lnTo>
                                <a:lnTo>
                                  <a:pt x="0" y="0"/>
                                </a:lnTo>
                                <a:lnTo>
                                  <a:pt x="3" y="134"/>
                                </a:lnTo>
                                <a:lnTo>
                                  <a:pt x="32" y="81"/>
                                </a:lnTo>
                                <a:lnTo>
                                  <a:pt x="54" y="123"/>
                                </a:lnTo>
                                <a:lnTo>
                                  <a:pt x="71" y="113"/>
                                </a:lnTo>
                                <a:lnTo>
                                  <a:pt x="49" y="72"/>
                                </a:lnTo>
                                <a:lnTo>
                                  <a:pt x="109" y="78"/>
                                </a:lnTo>
                                <a:close/>
                                <a:moveTo>
                                  <a:pt x="137" y="237"/>
                                </a:moveTo>
                                <a:lnTo>
                                  <a:pt x="100" y="166"/>
                                </a:lnTo>
                                <a:lnTo>
                                  <a:pt x="82" y="176"/>
                                </a:lnTo>
                                <a:lnTo>
                                  <a:pt x="119" y="246"/>
                                </a:lnTo>
                                <a:lnTo>
                                  <a:pt x="137" y="237"/>
                                </a:lnTo>
                                <a:close/>
                                <a:moveTo>
                                  <a:pt x="203" y="361"/>
                                </a:moveTo>
                                <a:lnTo>
                                  <a:pt x="165" y="290"/>
                                </a:lnTo>
                                <a:lnTo>
                                  <a:pt x="147" y="299"/>
                                </a:lnTo>
                                <a:lnTo>
                                  <a:pt x="185" y="370"/>
                                </a:lnTo>
                                <a:lnTo>
                                  <a:pt x="203" y="361"/>
                                </a:lnTo>
                                <a:close/>
                                <a:moveTo>
                                  <a:pt x="268" y="484"/>
                                </a:moveTo>
                                <a:lnTo>
                                  <a:pt x="231" y="414"/>
                                </a:lnTo>
                                <a:lnTo>
                                  <a:pt x="213" y="423"/>
                                </a:lnTo>
                                <a:lnTo>
                                  <a:pt x="250" y="494"/>
                                </a:lnTo>
                                <a:lnTo>
                                  <a:pt x="268" y="484"/>
                                </a:lnTo>
                                <a:close/>
                                <a:moveTo>
                                  <a:pt x="334" y="608"/>
                                </a:moveTo>
                                <a:lnTo>
                                  <a:pt x="296" y="537"/>
                                </a:lnTo>
                                <a:lnTo>
                                  <a:pt x="279" y="547"/>
                                </a:lnTo>
                                <a:lnTo>
                                  <a:pt x="316" y="618"/>
                                </a:lnTo>
                                <a:lnTo>
                                  <a:pt x="334" y="608"/>
                                </a:lnTo>
                                <a:close/>
                                <a:moveTo>
                                  <a:pt x="399" y="732"/>
                                </a:moveTo>
                                <a:lnTo>
                                  <a:pt x="362" y="661"/>
                                </a:lnTo>
                                <a:lnTo>
                                  <a:pt x="344" y="671"/>
                                </a:lnTo>
                                <a:lnTo>
                                  <a:pt x="382" y="741"/>
                                </a:lnTo>
                                <a:lnTo>
                                  <a:pt x="399" y="732"/>
                                </a:lnTo>
                                <a:close/>
                                <a:moveTo>
                                  <a:pt x="465" y="856"/>
                                </a:moveTo>
                                <a:lnTo>
                                  <a:pt x="427" y="785"/>
                                </a:lnTo>
                                <a:lnTo>
                                  <a:pt x="410" y="794"/>
                                </a:lnTo>
                                <a:lnTo>
                                  <a:pt x="447" y="865"/>
                                </a:lnTo>
                                <a:lnTo>
                                  <a:pt x="465" y="856"/>
                                </a:lnTo>
                                <a:close/>
                                <a:moveTo>
                                  <a:pt x="530" y="979"/>
                                </a:moveTo>
                                <a:lnTo>
                                  <a:pt x="493" y="909"/>
                                </a:lnTo>
                                <a:lnTo>
                                  <a:pt x="475" y="918"/>
                                </a:lnTo>
                                <a:lnTo>
                                  <a:pt x="513" y="989"/>
                                </a:lnTo>
                                <a:lnTo>
                                  <a:pt x="530" y="979"/>
                                </a:lnTo>
                                <a:close/>
                                <a:moveTo>
                                  <a:pt x="596" y="1103"/>
                                </a:moveTo>
                                <a:lnTo>
                                  <a:pt x="558" y="1032"/>
                                </a:lnTo>
                                <a:lnTo>
                                  <a:pt x="541" y="1042"/>
                                </a:lnTo>
                                <a:lnTo>
                                  <a:pt x="578" y="1112"/>
                                </a:lnTo>
                                <a:lnTo>
                                  <a:pt x="596" y="1103"/>
                                </a:lnTo>
                                <a:close/>
                                <a:moveTo>
                                  <a:pt x="661" y="1227"/>
                                </a:moveTo>
                                <a:lnTo>
                                  <a:pt x="624" y="1156"/>
                                </a:lnTo>
                                <a:lnTo>
                                  <a:pt x="606" y="1165"/>
                                </a:lnTo>
                                <a:lnTo>
                                  <a:pt x="644" y="1236"/>
                                </a:lnTo>
                                <a:lnTo>
                                  <a:pt x="661" y="1227"/>
                                </a:lnTo>
                                <a:close/>
                                <a:moveTo>
                                  <a:pt x="727" y="1350"/>
                                </a:moveTo>
                                <a:lnTo>
                                  <a:pt x="689" y="1280"/>
                                </a:lnTo>
                                <a:lnTo>
                                  <a:pt x="672" y="1289"/>
                                </a:lnTo>
                                <a:lnTo>
                                  <a:pt x="709" y="1360"/>
                                </a:lnTo>
                                <a:lnTo>
                                  <a:pt x="727" y="1350"/>
                                </a:lnTo>
                                <a:close/>
                                <a:moveTo>
                                  <a:pt x="792" y="1474"/>
                                </a:moveTo>
                                <a:lnTo>
                                  <a:pt x="755" y="1403"/>
                                </a:lnTo>
                                <a:lnTo>
                                  <a:pt x="737" y="1413"/>
                                </a:lnTo>
                                <a:lnTo>
                                  <a:pt x="775" y="1484"/>
                                </a:lnTo>
                                <a:lnTo>
                                  <a:pt x="792" y="1474"/>
                                </a:lnTo>
                                <a:close/>
                                <a:moveTo>
                                  <a:pt x="858" y="1598"/>
                                </a:moveTo>
                                <a:lnTo>
                                  <a:pt x="821" y="1527"/>
                                </a:lnTo>
                                <a:lnTo>
                                  <a:pt x="803" y="1537"/>
                                </a:lnTo>
                                <a:lnTo>
                                  <a:pt x="840" y="1607"/>
                                </a:lnTo>
                                <a:lnTo>
                                  <a:pt x="858" y="1598"/>
                                </a:lnTo>
                                <a:close/>
                                <a:moveTo>
                                  <a:pt x="924" y="1722"/>
                                </a:moveTo>
                                <a:lnTo>
                                  <a:pt x="886" y="1651"/>
                                </a:lnTo>
                                <a:lnTo>
                                  <a:pt x="868" y="1660"/>
                                </a:lnTo>
                                <a:lnTo>
                                  <a:pt x="906" y="1731"/>
                                </a:lnTo>
                                <a:lnTo>
                                  <a:pt x="924" y="1722"/>
                                </a:lnTo>
                                <a:close/>
                                <a:moveTo>
                                  <a:pt x="989" y="1845"/>
                                </a:moveTo>
                                <a:lnTo>
                                  <a:pt x="952" y="1775"/>
                                </a:lnTo>
                                <a:lnTo>
                                  <a:pt x="934" y="1784"/>
                                </a:lnTo>
                                <a:lnTo>
                                  <a:pt x="971" y="1855"/>
                                </a:lnTo>
                                <a:lnTo>
                                  <a:pt x="989" y="1845"/>
                                </a:lnTo>
                                <a:close/>
                                <a:moveTo>
                                  <a:pt x="1055" y="1969"/>
                                </a:moveTo>
                                <a:lnTo>
                                  <a:pt x="1017" y="1898"/>
                                </a:lnTo>
                                <a:lnTo>
                                  <a:pt x="999" y="1908"/>
                                </a:lnTo>
                                <a:lnTo>
                                  <a:pt x="1037" y="1978"/>
                                </a:lnTo>
                                <a:lnTo>
                                  <a:pt x="1055" y="1969"/>
                                </a:lnTo>
                                <a:close/>
                                <a:moveTo>
                                  <a:pt x="1120" y="2093"/>
                                </a:moveTo>
                                <a:lnTo>
                                  <a:pt x="1083" y="2022"/>
                                </a:lnTo>
                                <a:lnTo>
                                  <a:pt x="1065" y="2031"/>
                                </a:lnTo>
                                <a:lnTo>
                                  <a:pt x="1102" y="2102"/>
                                </a:lnTo>
                                <a:lnTo>
                                  <a:pt x="1120" y="2093"/>
                                </a:lnTo>
                                <a:close/>
                                <a:moveTo>
                                  <a:pt x="1186" y="2216"/>
                                </a:moveTo>
                                <a:lnTo>
                                  <a:pt x="1148" y="2146"/>
                                </a:lnTo>
                                <a:lnTo>
                                  <a:pt x="1131" y="2155"/>
                                </a:lnTo>
                                <a:lnTo>
                                  <a:pt x="1168" y="2226"/>
                                </a:lnTo>
                                <a:lnTo>
                                  <a:pt x="1186" y="2216"/>
                                </a:lnTo>
                                <a:close/>
                                <a:moveTo>
                                  <a:pt x="1251" y="2340"/>
                                </a:moveTo>
                                <a:lnTo>
                                  <a:pt x="1214" y="2269"/>
                                </a:lnTo>
                                <a:lnTo>
                                  <a:pt x="1196" y="2279"/>
                                </a:lnTo>
                                <a:lnTo>
                                  <a:pt x="1234" y="2349"/>
                                </a:lnTo>
                                <a:lnTo>
                                  <a:pt x="1251" y="2340"/>
                                </a:lnTo>
                                <a:close/>
                                <a:moveTo>
                                  <a:pt x="1317" y="2464"/>
                                </a:moveTo>
                                <a:lnTo>
                                  <a:pt x="1279" y="2393"/>
                                </a:lnTo>
                                <a:lnTo>
                                  <a:pt x="1262" y="2403"/>
                                </a:lnTo>
                                <a:lnTo>
                                  <a:pt x="1299" y="2473"/>
                                </a:lnTo>
                                <a:lnTo>
                                  <a:pt x="1317" y="2464"/>
                                </a:lnTo>
                                <a:close/>
                                <a:moveTo>
                                  <a:pt x="1382" y="2588"/>
                                </a:moveTo>
                                <a:lnTo>
                                  <a:pt x="1345" y="2517"/>
                                </a:lnTo>
                                <a:lnTo>
                                  <a:pt x="1327" y="2526"/>
                                </a:lnTo>
                                <a:lnTo>
                                  <a:pt x="1365" y="2597"/>
                                </a:lnTo>
                                <a:lnTo>
                                  <a:pt x="1382" y="2588"/>
                                </a:lnTo>
                                <a:close/>
                                <a:moveTo>
                                  <a:pt x="1448" y="2711"/>
                                </a:moveTo>
                                <a:lnTo>
                                  <a:pt x="1410" y="2641"/>
                                </a:lnTo>
                                <a:lnTo>
                                  <a:pt x="1393" y="2650"/>
                                </a:lnTo>
                                <a:lnTo>
                                  <a:pt x="1430" y="2721"/>
                                </a:lnTo>
                                <a:lnTo>
                                  <a:pt x="1448" y="2711"/>
                                </a:lnTo>
                                <a:close/>
                                <a:moveTo>
                                  <a:pt x="1513" y="2835"/>
                                </a:moveTo>
                                <a:lnTo>
                                  <a:pt x="1476" y="2764"/>
                                </a:lnTo>
                                <a:lnTo>
                                  <a:pt x="1458" y="2774"/>
                                </a:lnTo>
                                <a:lnTo>
                                  <a:pt x="1496" y="2844"/>
                                </a:lnTo>
                                <a:lnTo>
                                  <a:pt x="1513" y="2835"/>
                                </a:lnTo>
                                <a:close/>
                                <a:moveTo>
                                  <a:pt x="1579" y="2959"/>
                                </a:moveTo>
                                <a:lnTo>
                                  <a:pt x="1542" y="2888"/>
                                </a:lnTo>
                                <a:lnTo>
                                  <a:pt x="1524" y="2897"/>
                                </a:lnTo>
                                <a:lnTo>
                                  <a:pt x="1561" y="2968"/>
                                </a:lnTo>
                                <a:lnTo>
                                  <a:pt x="1579" y="2959"/>
                                </a:lnTo>
                                <a:close/>
                                <a:moveTo>
                                  <a:pt x="1645" y="3082"/>
                                </a:moveTo>
                                <a:lnTo>
                                  <a:pt x="1607" y="3012"/>
                                </a:lnTo>
                                <a:lnTo>
                                  <a:pt x="1589" y="3021"/>
                                </a:lnTo>
                                <a:lnTo>
                                  <a:pt x="1627" y="3092"/>
                                </a:lnTo>
                                <a:lnTo>
                                  <a:pt x="1645" y="3082"/>
                                </a:lnTo>
                                <a:close/>
                                <a:moveTo>
                                  <a:pt x="1710" y="3206"/>
                                </a:moveTo>
                                <a:lnTo>
                                  <a:pt x="1673" y="3135"/>
                                </a:lnTo>
                                <a:lnTo>
                                  <a:pt x="1655" y="3145"/>
                                </a:lnTo>
                                <a:lnTo>
                                  <a:pt x="1692" y="3215"/>
                                </a:lnTo>
                                <a:lnTo>
                                  <a:pt x="1710" y="3206"/>
                                </a:lnTo>
                                <a:close/>
                                <a:moveTo>
                                  <a:pt x="1776" y="3330"/>
                                </a:moveTo>
                                <a:lnTo>
                                  <a:pt x="1738" y="3259"/>
                                </a:lnTo>
                                <a:lnTo>
                                  <a:pt x="1720" y="3268"/>
                                </a:lnTo>
                                <a:lnTo>
                                  <a:pt x="1758" y="3339"/>
                                </a:lnTo>
                                <a:lnTo>
                                  <a:pt x="1776" y="3330"/>
                                </a:lnTo>
                                <a:close/>
                                <a:moveTo>
                                  <a:pt x="1841" y="3454"/>
                                </a:moveTo>
                                <a:lnTo>
                                  <a:pt x="1804" y="3383"/>
                                </a:lnTo>
                                <a:lnTo>
                                  <a:pt x="1786" y="3392"/>
                                </a:lnTo>
                                <a:lnTo>
                                  <a:pt x="1823" y="3463"/>
                                </a:lnTo>
                                <a:lnTo>
                                  <a:pt x="1841" y="3454"/>
                                </a:lnTo>
                                <a:close/>
                                <a:moveTo>
                                  <a:pt x="1907" y="3577"/>
                                </a:moveTo>
                                <a:lnTo>
                                  <a:pt x="1869" y="3507"/>
                                </a:lnTo>
                                <a:lnTo>
                                  <a:pt x="1852" y="3516"/>
                                </a:lnTo>
                                <a:lnTo>
                                  <a:pt x="1889" y="3587"/>
                                </a:lnTo>
                                <a:lnTo>
                                  <a:pt x="1907" y="3577"/>
                                </a:lnTo>
                                <a:close/>
                                <a:moveTo>
                                  <a:pt x="1972" y="3701"/>
                                </a:moveTo>
                                <a:lnTo>
                                  <a:pt x="1935" y="3630"/>
                                </a:lnTo>
                                <a:lnTo>
                                  <a:pt x="1917" y="3640"/>
                                </a:lnTo>
                                <a:lnTo>
                                  <a:pt x="1955" y="3710"/>
                                </a:lnTo>
                                <a:lnTo>
                                  <a:pt x="1972" y="3701"/>
                                </a:lnTo>
                                <a:close/>
                                <a:moveTo>
                                  <a:pt x="2038" y="3825"/>
                                </a:moveTo>
                                <a:lnTo>
                                  <a:pt x="2000" y="3754"/>
                                </a:lnTo>
                                <a:lnTo>
                                  <a:pt x="1983" y="3763"/>
                                </a:lnTo>
                                <a:lnTo>
                                  <a:pt x="2020" y="3834"/>
                                </a:lnTo>
                                <a:lnTo>
                                  <a:pt x="2038" y="3825"/>
                                </a:lnTo>
                                <a:close/>
                                <a:moveTo>
                                  <a:pt x="2103" y="3948"/>
                                </a:moveTo>
                                <a:lnTo>
                                  <a:pt x="2066" y="3878"/>
                                </a:lnTo>
                                <a:lnTo>
                                  <a:pt x="2048" y="3887"/>
                                </a:lnTo>
                                <a:lnTo>
                                  <a:pt x="2086" y="3958"/>
                                </a:lnTo>
                                <a:lnTo>
                                  <a:pt x="2103" y="3948"/>
                                </a:lnTo>
                                <a:close/>
                                <a:moveTo>
                                  <a:pt x="2169" y="4072"/>
                                </a:moveTo>
                                <a:lnTo>
                                  <a:pt x="2131" y="4001"/>
                                </a:lnTo>
                                <a:lnTo>
                                  <a:pt x="2114" y="4011"/>
                                </a:lnTo>
                                <a:lnTo>
                                  <a:pt x="2151" y="4081"/>
                                </a:lnTo>
                                <a:lnTo>
                                  <a:pt x="2169" y="4072"/>
                                </a:lnTo>
                                <a:close/>
                                <a:moveTo>
                                  <a:pt x="2372" y="4010"/>
                                </a:moveTo>
                                <a:lnTo>
                                  <a:pt x="2355" y="4000"/>
                                </a:lnTo>
                                <a:lnTo>
                                  <a:pt x="2315" y="4070"/>
                                </a:lnTo>
                                <a:lnTo>
                                  <a:pt x="2333" y="4080"/>
                                </a:lnTo>
                                <a:lnTo>
                                  <a:pt x="2372" y="4010"/>
                                </a:lnTo>
                                <a:close/>
                                <a:moveTo>
                                  <a:pt x="2441" y="3888"/>
                                </a:moveTo>
                                <a:lnTo>
                                  <a:pt x="2424" y="3878"/>
                                </a:lnTo>
                                <a:lnTo>
                                  <a:pt x="2384" y="3948"/>
                                </a:lnTo>
                                <a:lnTo>
                                  <a:pt x="2402" y="3958"/>
                                </a:lnTo>
                                <a:lnTo>
                                  <a:pt x="2441" y="3888"/>
                                </a:lnTo>
                                <a:close/>
                                <a:moveTo>
                                  <a:pt x="2510" y="3767"/>
                                </a:moveTo>
                                <a:lnTo>
                                  <a:pt x="2493" y="3757"/>
                                </a:lnTo>
                                <a:lnTo>
                                  <a:pt x="2453" y="3826"/>
                                </a:lnTo>
                                <a:lnTo>
                                  <a:pt x="2471" y="3836"/>
                                </a:lnTo>
                                <a:lnTo>
                                  <a:pt x="2510" y="3767"/>
                                </a:lnTo>
                                <a:close/>
                                <a:moveTo>
                                  <a:pt x="2579" y="3645"/>
                                </a:moveTo>
                                <a:lnTo>
                                  <a:pt x="2562" y="3635"/>
                                </a:lnTo>
                                <a:lnTo>
                                  <a:pt x="2523" y="3704"/>
                                </a:lnTo>
                                <a:lnTo>
                                  <a:pt x="2540" y="3714"/>
                                </a:lnTo>
                                <a:lnTo>
                                  <a:pt x="2579" y="3645"/>
                                </a:lnTo>
                                <a:close/>
                                <a:moveTo>
                                  <a:pt x="2648" y="3523"/>
                                </a:moveTo>
                                <a:lnTo>
                                  <a:pt x="2631" y="3513"/>
                                </a:lnTo>
                                <a:lnTo>
                                  <a:pt x="2592" y="3583"/>
                                </a:lnTo>
                                <a:lnTo>
                                  <a:pt x="2609" y="3593"/>
                                </a:lnTo>
                                <a:lnTo>
                                  <a:pt x="2648" y="3523"/>
                                </a:lnTo>
                                <a:close/>
                                <a:moveTo>
                                  <a:pt x="2718" y="3401"/>
                                </a:moveTo>
                                <a:lnTo>
                                  <a:pt x="2700" y="3391"/>
                                </a:lnTo>
                                <a:lnTo>
                                  <a:pt x="2661" y="3461"/>
                                </a:lnTo>
                                <a:lnTo>
                                  <a:pt x="2678" y="3471"/>
                                </a:lnTo>
                                <a:lnTo>
                                  <a:pt x="2718" y="3401"/>
                                </a:lnTo>
                                <a:close/>
                                <a:moveTo>
                                  <a:pt x="2787" y="3279"/>
                                </a:moveTo>
                                <a:lnTo>
                                  <a:pt x="2769" y="3270"/>
                                </a:lnTo>
                                <a:lnTo>
                                  <a:pt x="2730" y="3339"/>
                                </a:lnTo>
                                <a:lnTo>
                                  <a:pt x="2747" y="3349"/>
                                </a:lnTo>
                                <a:lnTo>
                                  <a:pt x="2787" y="3279"/>
                                </a:lnTo>
                                <a:close/>
                                <a:moveTo>
                                  <a:pt x="2856" y="3158"/>
                                </a:moveTo>
                                <a:lnTo>
                                  <a:pt x="2838" y="3148"/>
                                </a:lnTo>
                                <a:lnTo>
                                  <a:pt x="2799" y="3217"/>
                                </a:lnTo>
                                <a:lnTo>
                                  <a:pt x="2816" y="3227"/>
                                </a:lnTo>
                                <a:lnTo>
                                  <a:pt x="2856" y="3158"/>
                                </a:lnTo>
                                <a:close/>
                                <a:moveTo>
                                  <a:pt x="2925" y="3036"/>
                                </a:moveTo>
                                <a:lnTo>
                                  <a:pt x="2907" y="3026"/>
                                </a:lnTo>
                                <a:lnTo>
                                  <a:pt x="2868" y="3096"/>
                                </a:lnTo>
                                <a:lnTo>
                                  <a:pt x="2885" y="3105"/>
                                </a:lnTo>
                                <a:lnTo>
                                  <a:pt x="2925" y="3036"/>
                                </a:lnTo>
                                <a:close/>
                                <a:moveTo>
                                  <a:pt x="2994" y="2914"/>
                                </a:moveTo>
                                <a:lnTo>
                                  <a:pt x="2976" y="2904"/>
                                </a:lnTo>
                                <a:lnTo>
                                  <a:pt x="2937" y="2974"/>
                                </a:lnTo>
                                <a:lnTo>
                                  <a:pt x="2954" y="2984"/>
                                </a:lnTo>
                                <a:lnTo>
                                  <a:pt x="2994" y="2914"/>
                                </a:lnTo>
                                <a:close/>
                                <a:moveTo>
                                  <a:pt x="3063" y="2792"/>
                                </a:moveTo>
                                <a:lnTo>
                                  <a:pt x="3046" y="2782"/>
                                </a:lnTo>
                                <a:lnTo>
                                  <a:pt x="3006" y="2852"/>
                                </a:lnTo>
                                <a:lnTo>
                                  <a:pt x="3023" y="2862"/>
                                </a:lnTo>
                                <a:lnTo>
                                  <a:pt x="3063" y="2792"/>
                                </a:lnTo>
                                <a:close/>
                                <a:moveTo>
                                  <a:pt x="3132" y="2671"/>
                                </a:moveTo>
                                <a:lnTo>
                                  <a:pt x="3115" y="2661"/>
                                </a:lnTo>
                                <a:lnTo>
                                  <a:pt x="3075" y="2730"/>
                                </a:lnTo>
                                <a:lnTo>
                                  <a:pt x="3093" y="2740"/>
                                </a:lnTo>
                                <a:lnTo>
                                  <a:pt x="3132" y="2671"/>
                                </a:lnTo>
                                <a:close/>
                                <a:moveTo>
                                  <a:pt x="3201" y="2549"/>
                                </a:moveTo>
                                <a:lnTo>
                                  <a:pt x="3184" y="2539"/>
                                </a:lnTo>
                                <a:lnTo>
                                  <a:pt x="3144" y="2609"/>
                                </a:lnTo>
                                <a:lnTo>
                                  <a:pt x="3162" y="2618"/>
                                </a:lnTo>
                                <a:lnTo>
                                  <a:pt x="3201" y="2549"/>
                                </a:lnTo>
                                <a:close/>
                                <a:moveTo>
                                  <a:pt x="3270" y="2427"/>
                                </a:moveTo>
                                <a:lnTo>
                                  <a:pt x="3253" y="2417"/>
                                </a:lnTo>
                                <a:lnTo>
                                  <a:pt x="3213" y="2487"/>
                                </a:lnTo>
                                <a:lnTo>
                                  <a:pt x="3231" y="2497"/>
                                </a:lnTo>
                                <a:lnTo>
                                  <a:pt x="3270" y="2427"/>
                                </a:lnTo>
                                <a:close/>
                                <a:moveTo>
                                  <a:pt x="3339" y="2305"/>
                                </a:moveTo>
                                <a:lnTo>
                                  <a:pt x="3322" y="2295"/>
                                </a:lnTo>
                                <a:lnTo>
                                  <a:pt x="3282" y="2365"/>
                                </a:lnTo>
                                <a:lnTo>
                                  <a:pt x="3300" y="2375"/>
                                </a:lnTo>
                                <a:lnTo>
                                  <a:pt x="3339" y="2305"/>
                                </a:lnTo>
                                <a:close/>
                                <a:moveTo>
                                  <a:pt x="3408" y="2183"/>
                                </a:moveTo>
                                <a:lnTo>
                                  <a:pt x="3391" y="2174"/>
                                </a:lnTo>
                                <a:lnTo>
                                  <a:pt x="3351" y="2243"/>
                                </a:lnTo>
                                <a:lnTo>
                                  <a:pt x="3369" y="2253"/>
                                </a:lnTo>
                                <a:lnTo>
                                  <a:pt x="3408" y="2183"/>
                                </a:lnTo>
                                <a:close/>
                                <a:moveTo>
                                  <a:pt x="3477" y="2062"/>
                                </a:moveTo>
                                <a:lnTo>
                                  <a:pt x="3460" y="2052"/>
                                </a:lnTo>
                                <a:lnTo>
                                  <a:pt x="3420" y="2121"/>
                                </a:lnTo>
                                <a:lnTo>
                                  <a:pt x="3438" y="2131"/>
                                </a:lnTo>
                                <a:lnTo>
                                  <a:pt x="3477" y="2062"/>
                                </a:lnTo>
                                <a:close/>
                                <a:moveTo>
                                  <a:pt x="3546" y="1940"/>
                                </a:moveTo>
                                <a:lnTo>
                                  <a:pt x="3529" y="1930"/>
                                </a:lnTo>
                                <a:lnTo>
                                  <a:pt x="3490" y="2000"/>
                                </a:lnTo>
                                <a:lnTo>
                                  <a:pt x="3507" y="2010"/>
                                </a:lnTo>
                                <a:lnTo>
                                  <a:pt x="3546" y="1940"/>
                                </a:lnTo>
                                <a:close/>
                                <a:moveTo>
                                  <a:pt x="3616" y="1818"/>
                                </a:moveTo>
                                <a:lnTo>
                                  <a:pt x="3598" y="1808"/>
                                </a:lnTo>
                                <a:lnTo>
                                  <a:pt x="3559" y="1878"/>
                                </a:lnTo>
                                <a:lnTo>
                                  <a:pt x="3576" y="1888"/>
                                </a:lnTo>
                                <a:lnTo>
                                  <a:pt x="3616" y="1818"/>
                                </a:lnTo>
                                <a:close/>
                                <a:moveTo>
                                  <a:pt x="3685" y="1696"/>
                                </a:moveTo>
                                <a:lnTo>
                                  <a:pt x="3667" y="1687"/>
                                </a:lnTo>
                                <a:lnTo>
                                  <a:pt x="3628" y="1756"/>
                                </a:lnTo>
                                <a:lnTo>
                                  <a:pt x="3645" y="1766"/>
                                </a:lnTo>
                                <a:lnTo>
                                  <a:pt x="3685" y="1696"/>
                                </a:lnTo>
                                <a:close/>
                                <a:moveTo>
                                  <a:pt x="3754" y="1575"/>
                                </a:moveTo>
                                <a:lnTo>
                                  <a:pt x="3736" y="1565"/>
                                </a:lnTo>
                                <a:lnTo>
                                  <a:pt x="3697" y="1634"/>
                                </a:lnTo>
                                <a:lnTo>
                                  <a:pt x="3714" y="1644"/>
                                </a:lnTo>
                                <a:lnTo>
                                  <a:pt x="3754" y="1575"/>
                                </a:lnTo>
                                <a:close/>
                                <a:moveTo>
                                  <a:pt x="3823" y="1453"/>
                                </a:moveTo>
                                <a:lnTo>
                                  <a:pt x="3805" y="1443"/>
                                </a:lnTo>
                                <a:lnTo>
                                  <a:pt x="3766" y="1513"/>
                                </a:lnTo>
                                <a:lnTo>
                                  <a:pt x="3783" y="1522"/>
                                </a:lnTo>
                                <a:lnTo>
                                  <a:pt x="3823" y="1453"/>
                                </a:lnTo>
                                <a:close/>
                                <a:moveTo>
                                  <a:pt x="3892" y="1331"/>
                                </a:moveTo>
                                <a:lnTo>
                                  <a:pt x="3874" y="1321"/>
                                </a:lnTo>
                                <a:lnTo>
                                  <a:pt x="3835" y="1391"/>
                                </a:lnTo>
                                <a:lnTo>
                                  <a:pt x="3852" y="1401"/>
                                </a:lnTo>
                                <a:lnTo>
                                  <a:pt x="3892" y="1331"/>
                                </a:lnTo>
                                <a:close/>
                                <a:moveTo>
                                  <a:pt x="3961" y="1209"/>
                                </a:moveTo>
                                <a:lnTo>
                                  <a:pt x="3943" y="1199"/>
                                </a:lnTo>
                                <a:lnTo>
                                  <a:pt x="3904" y="1269"/>
                                </a:lnTo>
                                <a:lnTo>
                                  <a:pt x="3921" y="1279"/>
                                </a:lnTo>
                                <a:lnTo>
                                  <a:pt x="3961" y="1209"/>
                                </a:lnTo>
                                <a:close/>
                                <a:moveTo>
                                  <a:pt x="4030" y="1088"/>
                                </a:moveTo>
                                <a:lnTo>
                                  <a:pt x="4013" y="1078"/>
                                </a:lnTo>
                                <a:lnTo>
                                  <a:pt x="3973" y="1147"/>
                                </a:lnTo>
                                <a:lnTo>
                                  <a:pt x="3990" y="1157"/>
                                </a:lnTo>
                                <a:lnTo>
                                  <a:pt x="4030" y="1088"/>
                                </a:lnTo>
                                <a:close/>
                                <a:moveTo>
                                  <a:pt x="4099" y="966"/>
                                </a:moveTo>
                                <a:lnTo>
                                  <a:pt x="4082" y="956"/>
                                </a:lnTo>
                                <a:lnTo>
                                  <a:pt x="4042" y="1025"/>
                                </a:lnTo>
                                <a:lnTo>
                                  <a:pt x="4060" y="1035"/>
                                </a:lnTo>
                                <a:lnTo>
                                  <a:pt x="4099" y="966"/>
                                </a:lnTo>
                                <a:close/>
                                <a:moveTo>
                                  <a:pt x="4168" y="844"/>
                                </a:moveTo>
                                <a:lnTo>
                                  <a:pt x="4151" y="834"/>
                                </a:lnTo>
                                <a:lnTo>
                                  <a:pt x="4111" y="904"/>
                                </a:lnTo>
                                <a:lnTo>
                                  <a:pt x="4129" y="914"/>
                                </a:lnTo>
                                <a:lnTo>
                                  <a:pt x="4168" y="844"/>
                                </a:lnTo>
                                <a:close/>
                                <a:moveTo>
                                  <a:pt x="4237" y="722"/>
                                </a:moveTo>
                                <a:lnTo>
                                  <a:pt x="4220" y="712"/>
                                </a:lnTo>
                                <a:lnTo>
                                  <a:pt x="4180" y="782"/>
                                </a:lnTo>
                                <a:lnTo>
                                  <a:pt x="4198" y="792"/>
                                </a:lnTo>
                                <a:lnTo>
                                  <a:pt x="4237" y="722"/>
                                </a:lnTo>
                                <a:close/>
                                <a:moveTo>
                                  <a:pt x="4306" y="600"/>
                                </a:moveTo>
                                <a:lnTo>
                                  <a:pt x="4289" y="591"/>
                                </a:lnTo>
                                <a:lnTo>
                                  <a:pt x="4249" y="660"/>
                                </a:lnTo>
                                <a:lnTo>
                                  <a:pt x="4267" y="670"/>
                                </a:lnTo>
                                <a:lnTo>
                                  <a:pt x="4306" y="600"/>
                                </a:lnTo>
                                <a:close/>
                                <a:moveTo>
                                  <a:pt x="4375" y="479"/>
                                </a:moveTo>
                                <a:lnTo>
                                  <a:pt x="4358" y="469"/>
                                </a:lnTo>
                                <a:lnTo>
                                  <a:pt x="4318" y="538"/>
                                </a:lnTo>
                                <a:lnTo>
                                  <a:pt x="4336" y="548"/>
                                </a:lnTo>
                                <a:lnTo>
                                  <a:pt x="4375" y="479"/>
                                </a:lnTo>
                                <a:close/>
                                <a:moveTo>
                                  <a:pt x="4444" y="357"/>
                                </a:moveTo>
                                <a:lnTo>
                                  <a:pt x="4427" y="347"/>
                                </a:lnTo>
                                <a:lnTo>
                                  <a:pt x="4388" y="417"/>
                                </a:lnTo>
                                <a:lnTo>
                                  <a:pt x="4405" y="426"/>
                                </a:lnTo>
                                <a:lnTo>
                                  <a:pt x="4444" y="357"/>
                                </a:lnTo>
                                <a:close/>
                                <a:moveTo>
                                  <a:pt x="4513" y="235"/>
                                </a:moveTo>
                                <a:lnTo>
                                  <a:pt x="4496" y="225"/>
                                </a:lnTo>
                                <a:lnTo>
                                  <a:pt x="4457" y="295"/>
                                </a:lnTo>
                                <a:lnTo>
                                  <a:pt x="4474" y="305"/>
                                </a:lnTo>
                                <a:lnTo>
                                  <a:pt x="4513" y="235"/>
                                </a:lnTo>
                                <a:close/>
                                <a:moveTo>
                                  <a:pt x="4589" y="82"/>
                                </a:moveTo>
                                <a:lnTo>
                                  <a:pt x="4478" y="157"/>
                                </a:lnTo>
                                <a:lnTo>
                                  <a:pt x="4537" y="152"/>
                                </a:lnTo>
                                <a:lnTo>
                                  <a:pt x="4526" y="173"/>
                                </a:lnTo>
                                <a:lnTo>
                                  <a:pt x="4543" y="183"/>
                                </a:lnTo>
                                <a:lnTo>
                                  <a:pt x="4555" y="162"/>
                                </a:lnTo>
                                <a:lnTo>
                                  <a:pt x="4582" y="216"/>
                                </a:lnTo>
                                <a:lnTo>
                                  <a:pt x="4586" y="146"/>
                                </a:lnTo>
                                <a:lnTo>
                                  <a:pt x="4589" y="82"/>
                                </a:lnTo>
                                <a:close/>
                              </a:path>
                            </a:pathLst>
                          </a:custGeom>
                          <a:solidFill>
                            <a:srgbClr val="5B9BD4"/>
                          </a:solidFill>
                          <a:ln>
                            <a:noFill/>
                          </a:ln>
                        </wps:spPr>
                        <wps:bodyPr rot="0" vert="horz" wrap="square" lIns="91440" tIns="45720" rIns="91440" bIns="45720" anchor="t" anchorCtr="0" upright="1">
                          <a:noAutofit/>
                        </wps:bodyPr>
                      </wps:wsp>
                      <pic:pic xmlns:pic="http://schemas.openxmlformats.org/drawingml/2006/picture">
                        <pic:nvPicPr>
                          <pic:cNvPr id="1147667934" name="docshape144"/>
                          <pic:cNvPicPr>
                            <a:picLocks/>
                          </pic:cNvPicPr>
                        </pic:nvPicPr>
                        <pic:blipFill>
                          <a:blip r:embed="rId52"/>
                          <a:srcRect/>
                          <a:stretch>
                            <a:fillRect/>
                          </a:stretch>
                        </pic:blipFill>
                        <pic:spPr bwMode="auto">
                          <a:xfrm>
                            <a:off x="8451" y="2464"/>
                            <a:ext cx="527" cy="308"/>
                          </a:xfrm>
                          <a:prstGeom prst="rect">
                            <a:avLst/>
                          </a:prstGeom>
                          <a:noFill/>
                        </pic:spPr>
                      </pic:pic>
                      <pic:pic xmlns:pic="http://schemas.openxmlformats.org/drawingml/2006/picture">
                        <pic:nvPicPr>
                          <pic:cNvPr id="1658788668" name="docshape145"/>
                          <pic:cNvPicPr>
                            <a:picLocks/>
                          </pic:cNvPicPr>
                        </pic:nvPicPr>
                        <pic:blipFill>
                          <a:blip r:embed="rId53"/>
                          <a:srcRect/>
                          <a:stretch>
                            <a:fillRect/>
                          </a:stretch>
                        </pic:blipFill>
                        <pic:spPr bwMode="auto">
                          <a:xfrm>
                            <a:off x="6541" y="2292"/>
                            <a:ext cx="527" cy="308"/>
                          </a:xfrm>
                          <a:prstGeom prst="rect">
                            <a:avLst/>
                          </a:prstGeom>
                          <a:noFill/>
                        </pic:spPr>
                      </pic:pic>
                      <pic:pic xmlns:pic="http://schemas.openxmlformats.org/drawingml/2006/picture">
                        <pic:nvPicPr>
                          <pic:cNvPr id="667606447" name="docshape146"/>
                          <pic:cNvPicPr>
                            <a:picLocks/>
                          </pic:cNvPicPr>
                        </pic:nvPicPr>
                        <pic:blipFill>
                          <a:blip r:embed="rId54"/>
                          <a:srcRect/>
                          <a:stretch>
                            <a:fillRect/>
                          </a:stretch>
                        </pic:blipFill>
                        <pic:spPr bwMode="auto">
                          <a:xfrm>
                            <a:off x="3490" y="2212"/>
                            <a:ext cx="527" cy="308"/>
                          </a:xfrm>
                          <a:prstGeom prst="rect">
                            <a:avLst/>
                          </a:prstGeom>
                          <a:noFill/>
                        </pic:spPr>
                      </pic:pic>
                      <wps:wsp>
                        <wps:cNvPr id="60962587" name="docshape147"/>
                        <wps:cNvSpPr>
                          <a:spLocks/>
                        </wps:cNvSpPr>
                        <wps:spPr bwMode="auto">
                          <a:xfrm>
                            <a:off x="3878" y="501"/>
                            <a:ext cx="4461" cy="6300"/>
                          </a:xfrm>
                          <a:custGeom>
                            <a:avLst/>
                            <a:gdLst>
                              <a:gd name="T0" fmla="+- 0 3922 3879"/>
                              <a:gd name="T1" fmla="*/ T0 w 4461"/>
                              <a:gd name="T2" fmla="+- 0 576 501"/>
                              <a:gd name="T3" fmla="*/ 576 h 6300"/>
                              <a:gd name="T4" fmla="+- 0 4015 3879"/>
                              <a:gd name="T5" fmla="*/ T4 w 4461"/>
                              <a:gd name="T6" fmla="+- 0 867 501"/>
                              <a:gd name="T7" fmla="*/ 867 h 6300"/>
                              <a:gd name="T8" fmla="+- 0 4089 3879"/>
                              <a:gd name="T9" fmla="*/ T8 w 4461"/>
                              <a:gd name="T10" fmla="+- 0 1074 501"/>
                              <a:gd name="T11" fmla="*/ 1074 h 6300"/>
                              <a:gd name="T12" fmla="+- 0 4175 3879"/>
                              <a:gd name="T13" fmla="*/ T12 w 4461"/>
                              <a:gd name="T14" fmla="+- 0 1256 501"/>
                              <a:gd name="T15" fmla="*/ 1256 h 6300"/>
                              <a:gd name="T16" fmla="+- 0 4256 3879"/>
                              <a:gd name="T17" fmla="*/ T16 w 4461"/>
                              <a:gd name="T18" fmla="+- 0 1482 501"/>
                              <a:gd name="T19" fmla="*/ 1482 h 6300"/>
                              <a:gd name="T20" fmla="+- 0 4316 3879"/>
                              <a:gd name="T21" fmla="*/ T20 w 4461"/>
                              <a:gd name="T22" fmla="+- 0 1651 501"/>
                              <a:gd name="T23" fmla="*/ 1651 h 6300"/>
                              <a:gd name="T24" fmla="+- 0 4365 3879"/>
                              <a:gd name="T25" fmla="*/ T24 w 4461"/>
                              <a:gd name="T26" fmla="+- 0 1846 501"/>
                              <a:gd name="T27" fmla="*/ 1846 h 6300"/>
                              <a:gd name="T28" fmla="+- 0 4438 3879"/>
                              <a:gd name="T29" fmla="*/ T28 w 4461"/>
                              <a:gd name="T30" fmla="+- 0 2054 501"/>
                              <a:gd name="T31" fmla="*/ 2054 h 6300"/>
                              <a:gd name="T32" fmla="+- 0 4525 3879"/>
                              <a:gd name="T33" fmla="*/ T32 w 4461"/>
                              <a:gd name="T34" fmla="+- 0 2235 501"/>
                              <a:gd name="T35" fmla="*/ 2235 h 6300"/>
                              <a:gd name="T36" fmla="+- 0 4605 3879"/>
                              <a:gd name="T37" fmla="*/ T36 w 4461"/>
                              <a:gd name="T38" fmla="+- 0 2461 501"/>
                              <a:gd name="T39" fmla="*/ 2461 h 6300"/>
                              <a:gd name="T40" fmla="+- 0 4666 3879"/>
                              <a:gd name="T41" fmla="*/ T40 w 4461"/>
                              <a:gd name="T42" fmla="+- 0 2631 501"/>
                              <a:gd name="T43" fmla="*/ 2631 h 6300"/>
                              <a:gd name="T44" fmla="+- 0 4714 3879"/>
                              <a:gd name="T45" fmla="*/ T44 w 4461"/>
                              <a:gd name="T46" fmla="+- 0 2826 501"/>
                              <a:gd name="T47" fmla="*/ 2826 h 6300"/>
                              <a:gd name="T48" fmla="+- 0 4788 3879"/>
                              <a:gd name="T49" fmla="*/ T48 w 4461"/>
                              <a:gd name="T50" fmla="+- 0 3033 501"/>
                              <a:gd name="T51" fmla="*/ 3033 h 6300"/>
                              <a:gd name="T52" fmla="+- 0 4874 3879"/>
                              <a:gd name="T53" fmla="*/ T52 w 4461"/>
                              <a:gd name="T54" fmla="+- 0 3215 501"/>
                              <a:gd name="T55" fmla="*/ 3215 h 6300"/>
                              <a:gd name="T56" fmla="+- 0 4955 3879"/>
                              <a:gd name="T57" fmla="*/ T56 w 4461"/>
                              <a:gd name="T58" fmla="+- 0 3441 501"/>
                              <a:gd name="T59" fmla="*/ 3441 h 6300"/>
                              <a:gd name="T60" fmla="+- 0 5015 3879"/>
                              <a:gd name="T61" fmla="*/ T60 w 4461"/>
                              <a:gd name="T62" fmla="+- 0 3610 501"/>
                              <a:gd name="T63" fmla="*/ 3610 h 6300"/>
                              <a:gd name="T64" fmla="+- 0 5064 3879"/>
                              <a:gd name="T65" fmla="*/ T64 w 4461"/>
                              <a:gd name="T66" fmla="+- 0 3805 501"/>
                              <a:gd name="T67" fmla="*/ 3805 h 6300"/>
                              <a:gd name="T68" fmla="+- 0 5138 3879"/>
                              <a:gd name="T69" fmla="*/ T68 w 4461"/>
                              <a:gd name="T70" fmla="+- 0 4013 501"/>
                              <a:gd name="T71" fmla="*/ 4013 h 6300"/>
                              <a:gd name="T72" fmla="+- 0 5224 3879"/>
                              <a:gd name="T73" fmla="*/ T72 w 4461"/>
                              <a:gd name="T74" fmla="+- 0 4194 501"/>
                              <a:gd name="T75" fmla="*/ 4194 h 6300"/>
                              <a:gd name="T76" fmla="+- 0 5304 3879"/>
                              <a:gd name="T77" fmla="*/ T76 w 4461"/>
                              <a:gd name="T78" fmla="+- 0 4420 501"/>
                              <a:gd name="T79" fmla="*/ 4420 h 6300"/>
                              <a:gd name="T80" fmla="+- 0 5365 3879"/>
                              <a:gd name="T81" fmla="*/ T80 w 4461"/>
                              <a:gd name="T82" fmla="+- 0 4590 501"/>
                              <a:gd name="T83" fmla="*/ 4590 h 6300"/>
                              <a:gd name="T84" fmla="+- 0 5413 3879"/>
                              <a:gd name="T85" fmla="*/ T84 w 4461"/>
                              <a:gd name="T86" fmla="+- 0 4785 501"/>
                              <a:gd name="T87" fmla="*/ 4785 h 6300"/>
                              <a:gd name="T88" fmla="+- 0 5487 3879"/>
                              <a:gd name="T89" fmla="*/ T88 w 4461"/>
                              <a:gd name="T90" fmla="+- 0 4992 501"/>
                              <a:gd name="T91" fmla="*/ 4992 h 6300"/>
                              <a:gd name="T92" fmla="+- 0 5573 3879"/>
                              <a:gd name="T93" fmla="*/ T92 w 4461"/>
                              <a:gd name="T94" fmla="+- 0 5174 501"/>
                              <a:gd name="T95" fmla="*/ 5174 h 6300"/>
                              <a:gd name="T96" fmla="+- 0 5654 3879"/>
                              <a:gd name="T97" fmla="*/ T96 w 4461"/>
                              <a:gd name="T98" fmla="+- 0 5400 501"/>
                              <a:gd name="T99" fmla="*/ 5400 h 6300"/>
                              <a:gd name="T100" fmla="+- 0 5714 3879"/>
                              <a:gd name="T101" fmla="*/ T100 w 4461"/>
                              <a:gd name="T102" fmla="+- 0 5569 501"/>
                              <a:gd name="T103" fmla="*/ 5569 h 6300"/>
                              <a:gd name="T104" fmla="+- 0 5763 3879"/>
                              <a:gd name="T105" fmla="*/ T104 w 4461"/>
                              <a:gd name="T106" fmla="+- 0 5764 501"/>
                              <a:gd name="T107" fmla="*/ 5764 h 6300"/>
                              <a:gd name="T108" fmla="+- 0 5837 3879"/>
                              <a:gd name="T109" fmla="*/ T108 w 4461"/>
                              <a:gd name="T110" fmla="+- 0 5971 501"/>
                              <a:gd name="T111" fmla="*/ 5971 h 6300"/>
                              <a:gd name="T112" fmla="+- 0 5923 3879"/>
                              <a:gd name="T113" fmla="*/ T112 w 4461"/>
                              <a:gd name="T114" fmla="+- 0 6153 501"/>
                              <a:gd name="T115" fmla="*/ 6153 h 6300"/>
                              <a:gd name="T116" fmla="+- 0 6004 3879"/>
                              <a:gd name="T117" fmla="*/ T116 w 4461"/>
                              <a:gd name="T118" fmla="+- 0 6379 501"/>
                              <a:gd name="T119" fmla="*/ 6379 h 6300"/>
                              <a:gd name="T120" fmla="+- 0 6064 3879"/>
                              <a:gd name="T121" fmla="*/ T120 w 4461"/>
                              <a:gd name="T122" fmla="+- 0 6549 501"/>
                              <a:gd name="T123" fmla="*/ 6549 h 6300"/>
                              <a:gd name="T124" fmla="+- 0 6112 3879"/>
                              <a:gd name="T125" fmla="*/ T124 w 4461"/>
                              <a:gd name="T126" fmla="+- 0 6744 501"/>
                              <a:gd name="T127" fmla="*/ 6744 h 6300"/>
                              <a:gd name="T128" fmla="+- 0 6305 3879"/>
                              <a:gd name="T129" fmla="*/ T128 w 4461"/>
                              <a:gd name="T130" fmla="+- 0 6660 501"/>
                              <a:gd name="T131" fmla="*/ 6660 h 6300"/>
                              <a:gd name="T132" fmla="+- 0 6375 3879"/>
                              <a:gd name="T133" fmla="*/ T132 w 4461"/>
                              <a:gd name="T134" fmla="+- 0 6451 501"/>
                              <a:gd name="T135" fmla="*/ 6451 h 6300"/>
                              <a:gd name="T136" fmla="+- 0 6450 3879"/>
                              <a:gd name="T137" fmla="*/ T136 w 4461"/>
                              <a:gd name="T138" fmla="+- 0 6224 501"/>
                              <a:gd name="T139" fmla="*/ 6224 h 6300"/>
                              <a:gd name="T140" fmla="+- 0 6494 3879"/>
                              <a:gd name="T141" fmla="*/ T140 w 4461"/>
                              <a:gd name="T142" fmla="+- 0 6028 501"/>
                              <a:gd name="T143" fmla="*/ 6028 h 6300"/>
                              <a:gd name="T144" fmla="+- 0 6551 3879"/>
                              <a:gd name="T145" fmla="*/ T144 w 4461"/>
                              <a:gd name="T146" fmla="+- 0 5857 501"/>
                              <a:gd name="T147" fmla="*/ 5857 h 6300"/>
                              <a:gd name="T148" fmla="+- 0 6633 3879"/>
                              <a:gd name="T149" fmla="*/ T148 w 4461"/>
                              <a:gd name="T150" fmla="+- 0 5673 501"/>
                              <a:gd name="T151" fmla="*/ 5673 h 6300"/>
                              <a:gd name="T152" fmla="+- 0 6703 3879"/>
                              <a:gd name="T153" fmla="*/ T152 w 4461"/>
                              <a:gd name="T154" fmla="+- 0 5464 501"/>
                              <a:gd name="T155" fmla="*/ 5464 h 6300"/>
                              <a:gd name="T156" fmla="+- 0 6778 3879"/>
                              <a:gd name="T157" fmla="*/ T156 w 4461"/>
                              <a:gd name="T158" fmla="+- 0 5237 501"/>
                              <a:gd name="T159" fmla="*/ 5237 h 6300"/>
                              <a:gd name="T160" fmla="+- 0 6822 3879"/>
                              <a:gd name="T161" fmla="*/ T160 w 4461"/>
                              <a:gd name="T162" fmla="+- 0 5041 501"/>
                              <a:gd name="T163" fmla="*/ 5041 h 6300"/>
                              <a:gd name="T164" fmla="+- 0 6879 3879"/>
                              <a:gd name="T165" fmla="*/ T164 w 4461"/>
                              <a:gd name="T166" fmla="+- 0 4870 501"/>
                              <a:gd name="T167" fmla="*/ 4870 h 6300"/>
                              <a:gd name="T168" fmla="+- 0 6961 3879"/>
                              <a:gd name="T169" fmla="*/ T168 w 4461"/>
                              <a:gd name="T170" fmla="+- 0 4686 501"/>
                              <a:gd name="T171" fmla="*/ 4686 h 6300"/>
                              <a:gd name="T172" fmla="+- 0 7030 3879"/>
                              <a:gd name="T173" fmla="*/ T172 w 4461"/>
                              <a:gd name="T174" fmla="+- 0 4477 501"/>
                              <a:gd name="T175" fmla="*/ 4477 h 6300"/>
                              <a:gd name="T176" fmla="+- 0 7106 3879"/>
                              <a:gd name="T177" fmla="*/ T176 w 4461"/>
                              <a:gd name="T178" fmla="+- 0 4250 501"/>
                              <a:gd name="T179" fmla="*/ 4250 h 6300"/>
                              <a:gd name="T180" fmla="+- 0 7150 3879"/>
                              <a:gd name="T181" fmla="*/ T180 w 4461"/>
                              <a:gd name="T182" fmla="+- 0 4054 501"/>
                              <a:gd name="T183" fmla="*/ 4054 h 6300"/>
                              <a:gd name="T184" fmla="+- 0 7207 3879"/>
                              <a:gd name="T185" fmla="*/ T184 w 4461"/>
                              <a:gd name="T186" fmla="+- 0 3883 501"/>
                              <a:gd name="T187" fmla="*/ 3883 h 6300"/>
                              <a:gd name="T188" fmla="+- 0 7289 3879"/>
                              <a:gd name="T189" fmla="*/ T188 w 4461"/>
                              <a:gd name="T190" fmla="+- 0 3699 501"/>
                              <a:gd name="T191" fmla="*/ 3699 h 6300"/>
                              <a:gd name="T192" fmla="+- 0 7358 3879"/>
                              <a:gd name="T193" fmla="*/ T192 w 4461"/>
                              <a:gd name="T194" fmla="+- 0 3491 501"/>
                              <a:gd name="T195" fmla="*/ 3491 h 6300"/>
                              <a:gd name="T196" fmla="+- 0 7434 3879"/>
                              <a:gd name="T197" fmla="*/ T196 w 4461"/>
                              <a:gd name="T198" fmla="+- 0 3263 501"/>
                              <a:gd name="T199" fmla="*/ 3263 h 6300"/>
                              <a:gd name="T200" fmla="+- 0 7478 3879"/>
                              <a:gd name="T201" fmla="*/ T200 w 4461"/>
                              <a:gd name="T202" fmla="+- 0 3067 501"/>
                              <a:gd name="T203" fmla="*/ 3067 h 6300"/>
                              <a:gd name="T204" fmla="+- 0 7535 3879"/>
                              <a:gd name="T205" fmla="*/ T204 w 4461"/>
                              <a:gd name="T206" fmla="+- 0 2896 501"/>
                              <a:gd name="T207" fmla="*/ 2896 h 6300"/>
                              <a:gd name="T208" fmla="+- 0 7617 3879"/>
                              <a:gd name="T209" fmla="*/ T208 w 4461"/>
                              <a:gd name="T210" fmla="+- 0 2712 501"/>
                              <a:gd name="T211" fmla="*/ 2712 h 6300"/>
                              <a:gd name="T212" fmla="+- 0 7686 3879"/>
                              <a:gd name="T213" fmla="*/ T212 w 4461"/>
                              <a:gd name="T214" fmla="+- 0 2504 501"/>
                              <a:gd name="T215" fmla="*/ 2504 h 6300"/>
                              <a:gd name="T216" fmla="+- 0 7762 3879"/>
                              <a:gd name="T217" fmla="*/ T216 w 4461"/>
                              <a:gd name="T218" fmla="+- 0 2276 501"/>
                              <a:gd name="T219" fmla="*/ 2276 h 6300"/>
                              <a:gd name="T220" fmla="+- 0 7806 3879"/>
                              <a:gd name="T221" fmla="*/ T220 w 4461"/>
                              <a:gd name="T222" fmla="+- 0 2080 501"/>
                              <a:gd name="T223" fmla="*/ 2080 h 6300"/>
                              <a:gd name="T224" fmla="+- 0 7863 3879"/>
                              <a:gd name="T225" fmla="*/ T224 w 4461"/>
                              <a:gd name="T226" fmla="+- 0 1909 501"/>
                              <a:gd name="T227" fmla="*/ 1909 h 6300"/>
                              <a:gd name="T228" fmla="+- 0 7945 3879"/>
                              <a:gd name="T229" fmla="*/ T228 w 4461"/>
                              <a:gd name="T230" fmla="+- 0 1725 501"/>
                              <a:gd name="T231" fmla="*/ 1725 h 6300"/>
                              <a:gd name="T232" fmla="+- 0 8014 3879"/>
                              <a:gd name="T233" fmla="*/ T232 w 4461"/>
                              <a:gd name="T234" fmla="+- 0 1517 501"/>
                              <a:gd name="T235" fmla="*/ 1517 h 6300"/>
                              <a:gd name="T236" fmla="+- 0 8090 3879"/>
                              <a:gd name="T237" fmla="*/ T236 w 4461"/>
                              <a:gd name="T238" fmla="+- 0 1289 501"/>
                              <a:gd name="T239" fmla="*/ 1289 h 6300"/>
                              <a:gd name="T240" fmla="+- 0 8134 3879"/>
                              <a:gd name="T241" fmla="*/ T240 w 4461"/>
                              <a:gd name="T242" fmla="+- 0 1093 501"/>
                              <a:gd name="T243" fmla="*/ 1093 h 6300"/>
                              <a:gd name="T244" fmla="+- 0 8191 3879"/>
                              <a:gd name="T245" fmla="*/ T244 w 4461"/>
                              <a:gd name="T246" fmla="+- 0 922 501"/>
                              <a:gd name="T247" fmla="*/ 922 h 6300"/>
                              <a:gd name="T248" fmla="+- 0 8273 3879"/>
                              <a:gd name="T249" fmla="*/ T248 w 4461"/>
                              <a:gd name="T250" fmla="+- 0 738 501"/>
                              <a:gd name="T251" fmla="*/ 738 h 630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 ang="0">
                                <a:pos x="T113" y="T115"/>
                              </a:cxn>
                              <a:cxn ang="0">
                                <a:pos x="T117" y="T119"/>
                              </a:cxn>
                              <a:cxn ang="0">
                                <a:pos x="T121" y="T123"/>
                              </a:cxn>
                              <a:cxn ang="0">
                                <a:pos x="T125" y="T127"/>
                              </a:cxn>
                              <a:cxn ang="0">
                                <a:pos x="T129" y="T131"/>
                              </a:cxn>
                              <a:cxn ang="0">
                                <a:pos x="T133" y="T135"/>
                              </a:cxn>
                              <a:cxn ang="0">
                                <a:pos x="T137" y="T139"/>
                              </a:cxn>
                              <a:cxn ang="0">
                                <a:pos x="T141" y="T143"/>
                              </a:cxn>
                              <a:cxn ang="0">
                                <a:pos x="T145" y="T147"/>
                              </a:cxn>
                              <a:cxn ang="0">
                                <a:pos x="T149" y="T151"/>
                              </a:cxn>
                              <a:cxn ang="0">
                                <a:pos x="T153" y="T155"/>
                              </a:cxn>
                              <a:cxn ang="0">
                                <a:pos x="T157" y="T159"/>
                              </a:cxn>
                              <a:cxn ang="0">
                                <a:pos x="T161" y="T163"/>
                              </a:cxn>
                              <a:cxn ang="0">
                                <a:pos x="T165" y="T167"/>
                              </a:cxn>
                              <a:cxn ang="0">
                                <a:pos x="T169" y="T171"/>
                              </a:cxn>
                              <a:cxn ang="0">
                                <a:pos x="T173" y="T175"/>
                              </a:cxn>
                              <a:cxn ang="0">
                                <a:pos x="T177" y="T179"/>
                              </a:cxn>
                              <a:cxn ang="0">
                                <a:pos x="T181" y="T183"/>
                              </a:cxn>
                              <a:cxn ang="0">
                                <a:pos x="T185" y="T187"/>
                              </a:cxn>
                              <a:cxn ang="0">
                                <a:pos x="T189" y="T191"/>
                              </a:cxn>
                              <a:cxn ang="0">
                                <a:pos x="T193" y="T195"/>
                              </a:cxn>
                              <a:cxn ang="0">
                                <a:pos x="T197" y="T199"/>
                              </a:cxn>
                              <a:cxn ang="0">
                                <a:pos x="T201" y="T203"/>
                              </a:cxn>
                              <a:cxn ang="0">
                                <a:pos x="T205" y="T207"/>
                              </a:cxn>
                              <a:cxn ang="0">
                                <a:pos x="T209" y="T211"/>
                              </a:cxn>
                              <a:cxn ang="0">
                                <a:pos x="T213" y="T215"/>
                              </a:cxn>
                              <a:cxn ang="0">
                                <a:pos x="T217" y="T219"/>
                              </a:cxn>
                              <a:cxn ang="0">
                                <a:pos x="T221" y="T223"/>
                              </a:cxn>
                              <a:cxn ang="0">
                                <a:pos x="T225" y="T227"/>
                              </a:cxn>
                              <a:cxn ang="0">
                                <a:pos x="T229" y="T231"/>
                              </a:cxn>
                              <a:cxn ang="0">
                                <a:pos x="T233" y="T235"/>
                              </a:cxn>
                              <a:cxn ang="0">
                                <a:pos x="T237" y="T239"/>
                              </a:cxn>
                              <a:cxn ang="0">
                                <a:pos x="T241" y="T243"/>
                              </a:cxn>
                              <a:cxn ang="0">
                                <a:pos x="T245" y="T247"/>
                              </a:cxn>
                              <a:cxn ang="0">
                                <a:pos x="T249" y="T251"/>
                              </a:cxn>
                            </a:cxnLst>
                            <a:rect l="0" t="0" r="r" b="b"/>
                            <a:pathLst>
                              <a:path w="4461" h="6300">
                                <a:moveTo>
                                  <a:pt x="67" y="114"/>
                                </a:moveTo>
                                <a:lnTo>
                                  <a:pt x="61" y="95"/>
                                </a:lnTo>
                                <a:lnTo>
                                  <a:pt x="42" y="102"/>
                                </a:lnTo>
                                <a:lnTo>
                                  <a:pt x="49" y="121"/>
                                </a:lnTo>
                                <a:lnTo>
                                  <a:pt x="67" y="114"/>
                                </a:lnTo>
                                <a:close/>
                                <a:moveTo>
                                  <a:pt x="81" y="152"/>
                                </a:moveTo>
                                <a:lnTo>
                                  <a:pt x="74" y="133"/>
                                </a:lnTo>
                                <a:lnTo>
                                  <a:pt x="55" y="140"/>
                                </a:lnTo>
                                <a:lnTo>
                                  <a:pt x="62" y="159"/>
                                </a:lnTo>
                                <a:lnTo>
                                  <a:pt x="81" y="152"/>
                                </a:lnTo>
                                <a:close/>
                                <a:moveTo>
                                  <a:pt x="94" y="190"/>
                                </a:moveTo>
                                <a:lnTo>
                                  <a:pt x="88" y="171"/>
                                </a:lnTo>
                                <a:lnTo>
                                  <a:pt x="69" y="177"/>
                                </a:lnTo>
                                <a:lnTo>
                                  <a:pt x="75" y="196"/>
                                </a:lnTo>
                                <a:lnTo>
                                  <a:pt x="94" y="190"/>
                                </a:lnTo>
                                <a:close/>
                                <a:moveTo>
                                  <a:pt x="108" y="227"/>
                                </a:moveTo>
                                <a:lnTo>
                                  <a:pt x="101" y="208"/>
                                </a:lnTo>
                                <a:lnTo>
                                  <a:pt x="82" y="215"/>
                                </a:lnTo>
                                <a:lnTo>
                                  <a:pt x="89" y="234"/>
                                </a:lnTo>
                                <a:lnTo>
                                  <a:pt x="108" y="227"/>
                                </a:lnTo>
                                <a:close/>
                                <a:moveTo>
                                  <a:pt x="113" y="93"/>
                                </a:moveTo>
                                <a:lnTo>
                                  <a:pt x="91" y="72"/>
                                </a:lnTo>
                                <a:lnTo>
                                  <a:pt x="43" y="26"/>
                                </a:lnTo>
                                <a:lnTo>
                                  <a:pt x="43" y="75"/>
                                </a:lnTo>
                                <a:lnTo>
                                  <a:pt x="43" y="26"/>
                                </a:lnTo>
                                <a:lnTo>
                                  <a:pt x="16" y="0"/>
                                </a:lnTo>
                                <a:lnTo>
                                  <a:pt x="0" y="133"/>
                                </a:lnTo>
                                <a:lnTo>
                                  <a:pt x="37" y="83"/>
                                </a:lnTo>
                                <a:lnTo>
                                  <a:pt x="52" y="77"/>
                                </a:lnTo>
                                <a:lnTo>
                                  <a:pt x="113" y="93"/>
                                </a:lnTo>
                                <a:close/>
                                <a:moveTo>
                                  <a:pt x="121" y="265"/>
                                </a:moveTo>
                                <a:lnTo>
                                  <a:pt x="114" y="246"/>
                                </a:lnTo>
                                <a:lnTo>
                                  <a:pt x="96" y="253"/>
                                </a:lnTo>
                                <a:lnTo>
                                  <a:pt x="102" y="272"/>
                                </a:lnTo>
                                <a:lnTo>
                                  <a:pt x="121" y="265"/>
                                </a:lnTo>
                                <a:close/>
                                <a:moveTo>
                                  <a:pt x="135" y="303"/>
                                </a:moveTo>
                                <a:lnTo>
                                  <a:pt x="128" y="284"/>
                                </a:lnTo>
                                <a:lnTo>
                                  <a:pt x="109" y="291"/>
                                </a:lnTo>
                                <a:lnTo>
                                  <a:pt x="116" y="309"/>
                                </a:lnTo>
                                <a:lnTo>
                                  <a:pt x="135" y="303"/>
                                </a:lnTo>
                                <a:close/>
                                <a:moveTo>
                                  <a:pt x="148" y="340"/>
                                </a:moveTo>
                                <a:lnTo>
                                  <a:pt x="141" y="321"/>
                                </a:lnTo>
                                <a:lnTo>
                                  <a:pt x="123" y="328"/>
                                </a:lnTo>
                                <a:lnTo>
                                  <a:pt x="129" y="347"/>
                                </a:lnTo>
                                <a:lnTo>
                                  <a:pt x="148" y="340"/>
                                </a:lnTo>
                                <a:close/>
                                <a:moveTo>
                                  <a:pt x="162" y="378"/>
                                </a:moveTo>
                                <a:lnTo>
                                  <a:pt x="155" y="359"/>
                                </a:lnTo>
                                <a:lnTo>
                                  <a:pt x="136" y="366"/>
                                </a:lnTo>
                                <a:lnTo>
                                  <a:pt x="143" y="385"/>
                                </a:lnTo>
                                <a:lnTo>
                                  <a:pt x="162" y="378"/>
                                </a:lnTo>
                                <a:close/>
                                <a:moveTo>
                                  <a:pt x="175" y="416"/>
                                </a:moveTo>
                                <a:lnTo>
                                  <a:pt x="168" y="397"/>
                                </a:lnTo>
                                <a:lnTo>
                                  <a:pt x="149" y="404"/>
                                </a:lnTo>
                                <a:lnTo>
                                  <a:pt x="156" y="422"/>
                                </a:lnTo>
                                <a:lnTo>
                                  <a:pt x="175" y="416"/>
                                </a:lnTo>
                                <a:close/>
                                <a:moveTo>
                                  <a:pt x="188" y="453"/>
                                </a:moveTo>
                                <a:lnTo>
                                  <a:pt x="182" y="434"/>
                                </a:lnTo>
                                <a:lnTo>
                                  <a:pt x="163" y="441"/>
                                </a:lnTo>
                                <a:lnTo>
                                  <a:pt x="170" y="460"/>
                                </a:lnTo>
                                <a:lnTo>
                                  <a:pt x="188" y="453"/>
                                </a:lnTo>
                                <a:close/>
                                <a:moveTo>
                                  <a:pt x="202" y="491"/>
                                </a:moveTo>
                                <a:lnTo>
                                  <a:pt x="195" y="472"/>
                                </a:lnTo>
                                <a:lnTo>
                                  <a:pt x="176" y="479"/>
                                </a:lnTo>
                                <a:lnTo>
                                  <a:pt x="183" y="498"/>
                                </a:lnTo>
                                <a:lnTo>
                                  <a:pt x="202" y="491"/>
                                </a:lnTo>
                                <a:close/>
                                <a:moveTo>
                                  <a:pt x="215" y="529"/>
                                </a:moveTo>
                                <a:lnTo>
                                  <a:pt x="209" y="510"/>
                                </a:lnTo>
                                <a:lnTo>
                                  <a:pt x="190" y="517"/>
                                </a:lnTo>
                                <a:lnTo>
                                  <a:pt x="196" y="535"/>
                                </a:lnTo>
                                <a:lnTo>
                                  <a:pt x="215" y="529"/>
                                </a:lnTo>
                                <a:close/>
                                <a:moveTo>
                                  <a:pt x="229" y="566"/>
                                </a:moveTo>
                                <a:lnTo>
                                  <a:pt x="222" y="547"/>
                                </a:lnTo>
                                <a:lnTo>
                                  <a:pt x="203" y="554"/>
                                </a:lnTo>
                                <a:lnTo>
                                  <a:pt x="210" y="573"/>
                                </a:lnTo>
                                <a:lnTo>
                                  <a:pt x="229" y="566"/>
                                </a:lnTo>
                                <a:close/>
                                <a:moveTo>
                                  <a:pt x="242" y="604"/>
                                </a:moveTo>
                                <a:lnTo>
                                  <a:pt x="235" y="585"/>
                                </a:lnTo>
                                <a:lnTo>
                                  <a:pt x="217" y="592"/>
                                </a:lnTo>
                                <a:lnTo>
                                  <a:pt x="223" y="611"/>
                                </a:lnTo>
                                <a:lnTo>
                                  <a:pt x="242" y="604"/>
                                </a:lnTo>
                                <a:close/>
                                <a:moveTo>
                                  <a:pt x="256" y="642"/>
                                </a:moveTo>
                                <a:lnTo>
                                  <a:pt x="249" y="623"/>
                                </a:lnTo>
                                <a:lnTo>
                                  <a:pt x="230" y="630"/>
                                </a:lnTo>
                                <a:lnTo>
                                  <a:pt x="237" y="648"/>
                                </a:lnTo>
                                <a:lnTo>
                                  <a:pt x="256" y="642"/>
                                </a:lnTo>
                                <a:close/>
                                <a:moveTo>
                                  <a:pt x="269" y="679"/>
                                </a:moveTo>
                                <a:lnTo>
                                  <a:pt x="262" y="661"/>
                                </a:lnTo>
                                <a:lnTo>
                                  <a:pt x="244" y="667"/>
                                </a:lnTo>
                                <a:lnTo>
                                  <a:pt x="250" y="686"/>
                                </a:lnTo>
                                <a:lnTo>
                                  <a:pt x="269" y="679"/>
                                </a:lnTo>
                                <a:close/>
                                <a:moveTo>
                                  <a:pt x="283" y="717"/>
                                </a:moveTo>
                                <a:lnTo>
                                  <a:pt x="276" y="698"/>
                                </a:lnTo>
                                <a:lnTo>
                                  <a:pt x="257" y="705"/>
                                </a:lnTo>
                                <a:lnTo>
                                  <a:pt x="264" y="724"/>
                                </a:lnTo>
                                <a:lnTo>
                                  <a:pt x="283" y="717"/>
                                </a:lnTo>
                                <a:close/>
                                <a:moveTo>
                                  <a:pt x="296" y="755"/>
                                </a:moveTo>
                                <a:lnTo>
                                  <a:pt x="289" y="736"/>
                                </a:lnTo>
                                <a:lnTo>
                                  <a:pt x="270" y="743"/>
                                </a:lnTo>
                                <a:lnTo>
                                  <a:pt x="277" y="761"/>
                                </a:lnTo>
                                <a:lnTo>
                                  <a:pt x="296" y="755"/>
                                </a:lnTo>
                                <a:close/>
                                <a:moveTo>
                                  <a:pt x="309" y="792"/>
                                </a:moveTo>
                                <a:lnTo>
                                  <a:pt x="303" y="774"/>
                                </a:lnTo>
                                <a:lnTo>
                                  <a:pt x="284" y="780"/>
                                </a:lnTo>
                                <a:lnTo>
                                  <a:pt x="291" y="799"/>
                                </a:lnTo>
                                <a:lnTo>
                                  <a:pt x="309" y="792"/>
                                </a:lnTo>
                                <a:close/>
                                <a:moveTo>
                                  <a:pt x="323" y="830"/>
                                </a:moveTo>
                                <a:lnTo>
                                  <a:pt x="316" y="811"/>
                                </a:lnTo>
                                <a:lnTo>
                                  <a:pt x="297" y="818"/>
                                </a:lnTo>
                                <a:lnTo>
                                  <a:pt x="304" y="837"/>
                                </a:lnTo>
                                <a:lnTo>
                                  <a:pt x="323" y="830"/>
                                </a:lnTo>
                                <a:close/>
                                <a:moveTo>
                                  <a:pt x="336" y="868"/>
                                </a:moveTo>
                                <a:lnTo>
                                  <a:pt x="330" y="849"/>
                                </a:lnTo>
                                <a:lnTo>
                                  <a:pt x="311" y="856"/>
                                </a:lnTo>
                                <a:lnTo>
                                  <a:pt x="317" y="874"/>
                                </a:lnTo>
                                <a:lnTo>
                                  <a:pt x="336" y="868"/>
                                </a:lnTo>
                                <a:close/>
                                <a:moveTo>
                                  <a:pt x="350" y="905"/>
                                </a:moveTo>
                                <a:lnTo>
                                  <a:pt x="343" y="887"/>
                                </a:lnTo>
                                <a:lnTo>
                                  <a:pt x="324" y="893"/>
                                </a:lnTo>
                                <a:lnTo>
                                  <a:pt x="331" y="912"/>
                                </a:lnTo>
                                <a:lnTo>
                                  <a:pt x="350" y="905"/>
                                </a:lnTo>
                                <a:close/>
                                <a:moveTo>
                                  <a:pt x="363" y="943"/>
                                </a:moveTo>
                                <a:lnTo>
                                  <a:pt x="356" y="924"/>
                                </a:lnTo>
                                <a:lnTo>
                                  <a:pt x="338" y="931"/>
                                </a:lnTo>
                                <a:lnTo>
                                  <a:pt x="344" y="950"/>
                                </a:lnTo>
                                <a:lnTo>
                                  <a:pt x="363" y="943"/>
                                </a:lnTo>
                                <a:close/>
                                <a:moveTo>
                                  <a:pt x="377" y="981"/>
                                </a:moveTo>
                                <a:lnTo>
                                  <a:pt x="370" y="962"/>
                                </a:lnTo>
                                <a:lnTo>
                                  <a:pt x="351" y="969"/>
                                </a:lnTo>
                                <a:lnTo>
                                  <a:pt x="358" y="987"/>
                                </a:lnTo>
                                <a:lnTo>
                                  <a:pt x="377" y="981"/>
                                </a:lnTo>
                                <a:close/>
                                <a:moveTo>
                                  <a:pt x="390" y="1018"/>
                                </a:moveTo>
                                <a:lnTo>
                                  <a:pt x="383" y="1000"/>
                                </a:lnTo>
                                <a:lnTo>
                                  <a:pt x="365" y="1006"/>
                                </a:lnTo>
                                <a:lnTo>
                                  <a:pt x="371" y="1025"/>
                                </a:lnTo>
                                <a:lnTo>
                                  <a:pt x="390" y="1018"/>
                                </a:lnTo>
                                <a:close/>
                                <a:moveTo>
                                  <a:pt x="404" y="1056"/>
                                </a:moveTo>
                                <a:lnTo>
                                  <a:pt x="397" y="1037"/>
                                </a:lnTo>
                                <a:lnTo>
                                  <a:pt x="378" y="1044"/>
                                </a:lnTo>
                                <a:lnTo>
                                  <a:pt x="385" y="1063"/>
                                </a:lnTo>
                                <a:lnTo>
                                  <a:pt x="404" y="1056"/>
                                </a:lnTo>
                                <a:close/>
                                <a:moveTo>
                                  <a:pt x="417" y="1094"/>
                                </a:moveTo>
                                <a:lnTo>
                                  <a:pt x="410" y="1075"/>
                                </a:lnTo>
                                <a:lnTo>
                                  <a:pt x="391" y="1082"/>
                                </a:lnTo>
                                <a:lnTo>
                                  <a:pt x="398" y="1100"/>
                                </a:lnTo>
                                <a:lnTo>
                                  <a:pt x="417" y="1094"/>
                                </a:lnTo>
                                <a:close/>
                                <a:moveTo>
                                  <a:pt x="430" y="1131"/>
                                </a:moveTo>
                                <a:lnTo>
                                  <a:pt x="424" y="1113"/>
                                </a:lnTo>
                                <a:lnTo>
                                  <a:pt x="405" y="1119"/>
                                </a:lnTo>
                                <a:lnTo>
                                  <a:pt x="412" y="1138"/>
                                </a:lnTo>
                                <a:lnTo>
                                  <a:pt x="430" y="1131"/>
                                </a:lnTo>
                                <a:close/>
                                <a:moveTo>
                                  <a:pt x="444" y="1169"/>
                                </a:moveTo>
                                <a:lnTo>
                                  <a:pt x="437" y="1150"/>
                                </a:lnTo>
                                <a:lnTo>
                                  <a:pt x="418" y="1157"/>
                                </a:lnTo>
                                <a:lnTo>
                                  <a:pt x="425" y="1176"/>
                                </a:lnTo>
                                <a:lnTo>
                                  <a:pt x="444" y="1169"/>
                                </a:lnTo>
                                <a:close/>
                                <a:moveTo>
                                  <a:pt x="457" y="1207"/>
                                </a:moveTo>
                                <a:lnTo>
                                  <a:pt x="451" y="1188"/>
                                </a:lnTo>
                                <a:lnTo>
                                  <a:pt x="432" y="1195"/>
                                </a:lnTo>
                                <a:lnTo>
                                  <a:pt x="438" y="1213"/>
                                </a:lnTo>
                                <a:lnTo>
                                  <a:pt x="457" y="1207"/>
                                </a:lnTo>
                                <a:close/>
                                <a:moveTo>
                                  <a:pt x="471" y="1244"/>
                                </a:moveTo>
                                <a:lnTo>
                                  <a:pt x="464" y="1226"/>
                                </a:lnTo>
                                <a:lnTo>
                                  <a:pt x="445" y="1232"/>
                                </a:lnTo>
                                <a:lnTo>
                                  <a:pt x="452" y="1251"/>
                                </a:lnTo>
                                <a:lnTo>
                                  <a:pt x="471" y="1244"/>
                                </a:lnTo>
                                <a:close/>
                                <a:moveTo>
                                  <a:pt x="484" y="1282"/>
                                </a:moveTo>
                                <a:lnTo>
                                  <a:pt x="477" y="1263"/>
                                </a:lnTo>
                                <a:lnTo>
                                  <a:pt x="459" y="1270"/>
                                </a:lnTo>
                                <a:lnTo>
                                  <a:pt x="465" y="1289"/>
                                </a:lnTo>
                                <a:lnTo>
                                  <a:pt x="484" y="1282"/>
                                </a:lnTo>
                                <a:close/>
                                <a:moveTo>
                                  <a:pt x="498" y="1320"/>
                                </a:moveTo>
                                <a:lnTo>
                                  <a:pt x="491" y="1301"/>
                                </a:lnTo>
                                <a:lnTo>
                                  <a:pt x="472" y="1308"/>
                                </a:lnTo>
                                <a:lnTo>
                                  <a:pt x="479" y="1327"/>
                                </a:lnTo>
                                <a:lnTo>
                                  <a:pt x="498" y="1320"/>
                                </a:lnTo>
                                <a:close/>
                                <a:moveTo>
                                  <a:pt x="511" y="1357"/>
                                </a:moveTo>
                                <a:lnTo>
                                  <a:pt x="504" y="1339"/>
                                </a:lnTo>
                                <a:lnTo>
                                  <a:pt x="486" y="1345"/>
                                </a:lnTo>
                                <a:lnTo>
                                  <a:pt x="492" y="1364"/>
                                </a:lnTo>
                                <a:lnTo>
                                  <a:pt x="511" y="1357"/>
                                </a:lnTo>
                                <a:close/>
                                <a:moveTo>
                                  <a:pt x="525" y="1395"/>
                                </a:moveTo>
                                <a:lnTo>
                                  <a:pt x="518" y="1376"/>
                                </a:lnTo>
                                <a:lnTo>
                                  <a:pt x="499" y="1383"/>
                                </a:lnTo>
                                <a:lnTo>
                                  <a:pt x="506" y="1402"/>
                                </a:lnTo>
                                <a:lnTo>
                                  <a:pt x="525" y="1395"/>
                                </a:lnTo>
                                <a:close/>
                                <a:moveTo>
                                  <a:pt x="538" y="1433"/>
                                </a:moveTo>
                                <a:lnTo>
                                  <a:pt x="531" y="1414"/>
                                </a:lnTo>
                                <a:lnTo>
                                  <a:pt x="512" y="1421"/>
                                </a:lnTo>
                                <a:lnTo>
                                  <a:pt x="519" y="1440"/>
                                </a:lnTo>
                                <a:lnTo>
                                  <a:pt x="538" y="1433"/>
                                </a:lnTo>
                                <a:close/>
                                <a:moveTo>
                                  <a:pt x="551" y="1470"/>
                                </a:moveTo>
                                <a:lnTo>
                                  <a:pt x="545" y="1452"/>
                                </a:lnTo>
                                <a:lnTo>
                                  <a:pt x="526" y="1458"/>
                                </a:lnTo>
                                <a:lnTo>
                                  <a:pt x="533" y="1477"/>
                                </a:lnTo>
                                <a:lnTo>
                                  <a:pt x="551" y="1470"/>
                                </a:lnTo>
                                <a:close/>
                                <a:moveTo>
                                  <a:pt x="565" y="1508"/>
                                </a:moveTo>
                                <a:lnTo>
                                  <a:pt x="558" y="1489"/>
                                </a:lnTo>
                                <a:lnTo>
                                  <a:pt x="539" y="1496"/>
                                </a:lnTo>
                                <a:lnTo>
                                  <a:pt x="546" y="1515"/>
                                </a:lnTo>
                                <a:lnTo>
                                  <a:pt x="565" y="1508"/>
                                </a:lnTo>
                                <a:close/>
                                <a:moveTo>
                                  <a:pt x="578" y="1546"/>
                                </a:moveTo>
                                <a:lnTo>
                                  <a:pt x="572" y="1527"/>
                                </a:lnTo>
                                <a:lnTo>
                                  <a:pt x="553" y="1534"/>
                                </a:lnTo>
                                <a:lnTo>
                                  <a:pt x="559" y="1553"/>
                                </a:lnTo>
                                <a:lnTo>
                                  <a:pt x="578" y="1546"/>
                                </a:lnTo>
                                <a:close/>
                                <a:moveTo>
                                  <a:pt x="592" y="1583"/>
                                </a:moveTo>
                                <a:lnTo>
                                  <a:pt x="585" y="1565"/>
                                </a:lnTo>
                                <a:lnTo>
                                  <a:pt x="566" y="1571"/>
                                </a:lnTo>
                                <a:lnTo>
                                  <a:pt x="573" y="1590"/>
                                </a:lnTo>
                                <a:lnTo>
                                  <a:pt x="592" y="1583"/>
                                </a:lnTo>
                                <a:close/>
                                <a:moveTo>
                                  <a:pt x="605" y="1621"/>
                                </a:moveTo>
                                <a:lnTo>
                                  <a:pt x="599" y="1602"/>
                                </a:lnTo>
                                <a:lnTo>
                                  <a:pt x="580" y="1609"/>
                                </a:lnTo>
                                <a:lnTo>
                                  <a:pt x="586" y="1628"/>
                                </a:lnTo>
                                <a:lnTo>
                                  <a:pt x="605" y="1621"/>
                                </a:lnTo>
                                <a:close/>
                                <a:moveTo>
                                  <a:pt x="619" y="1659"/>
                                </a:moveTo>
                                <a:lnTo>
                                  <a:pt x="612" y="1640"/>
                                </a:lnTo>
                                <a:lnTo>
                                  <a:pt x="593" y="1647"/>
                                </a:lnTo>
                                <a:lnTo>
                                  <a:pt x="600" y="1666"/>
                                </a:lnTo>
                                <a:lnTo>
                                  <a:pt x="619" y="1659"/>
                                </a:lnTo>
                                <a:close/>
                                <a:moveTo>
                                  <a:pt x="632" y="1697"/>
                                </a:moveTo>
                                <a:lnTo>
                                  <a:pt x="625" y="1678"/>
                                </a:lnTo>
                                <a:lnTo>
                                  <a:pt x="607" y="1684"/>
                                </a:lnTo>
                                <a:lnTo>
                                  <a:pt x="613" y="1703"/>
                                </a:lnTo>
                                <a:lnTo>
                                  <a:pt x="632" y="1697"/>
                                </a:lnTo>
                                <a:close/>
                                <a:moveTo>
                                  <a:pt x="646" y="1734"/>
                                </a:moveTo>
                                <a:lnTo>
                                  <a:pt x="639" y="1715"/>
                                </a:lnTo>
                                <a:lnTo>
                                  <a:pt x="620" y="1722"/>
                                </a:lnTo>
                                <a:lnTo>
                                  <a:pt x="627" y="1741"/>
                                </a:lnTo>
                                <a:lnTo>
                                  <a:pt x="646" y="1734"/>
                                </a:lnTo>
                                <a:close/>
                                <a:moveTo>
                                  <a:pt x="659" y="1772"/>
                                </a:moveTo>
                                <a:lnTo>
                                  <a:pt x="652" y="1753"/>
                                </a:lnTo>
                                <a:lnTo>
                                  <a:pt x="633" y="1760"/>
                                </a:lnTo>
                                <a:lnTo>
                                  <a:pt x="640" y="1779"/>
                                </a:lnTo>
                                <a:lnTo>
                                  <a:pt x="659" y="1772"/>
                                </a:lnTo>
                                <a:close/>
                                <a:moveTo>
                                  <a:pt x="672" y="1810"/>
                                </a:moveTo>
                                <a:lnTo>
                                  <a:pt x="666" y="1791"/>
                                </a:lnTo>
                                <a:lnTo>
                                  <a:pt x="647" y="1797"/>
                                </a:lnTo>
                                <a:lnTo>
                                  <a:pt x="654" y="1816"/>
                                </a:lnTo>
                                <a:lnTo>
                                  <a:pt x="672" y="1810"/>
                                </a:lnTo>
                                <a:close/>
                                <a:moveTo>
                                  <a:pt x="686" y="1847"/>
                                </a:moveTo>
                                <a:lnTo>
                                  <a:pt x="679" y="1828"/>
                                </a:lnTo>
                                <a:lnTo>
                                  <a:pt x="660" y="1835"/>
                                </a:lnTo>
                                <a:lnTo>
                                  <a:pt x="667" y="1854"/>
                                </a:lnTo>
                                <a:lnTo>
                                  <a:pt x="686" y="1847"/>
                                </a:lnTo>
                                <a:close/>
                                <a:moveTo>
                                  <a:pt x="699" y="1885"/>
                                </a:moveTo>
                                <a:lnTo>
                                  <a:pt x="693" y="1866"/>
                                </a:lnTo>
                                <a:lnTo>
                                  <a:pt x="674" y="1873"/>
                                </a:lnTo>
                                <a:lnTo>
                                  <a:pt x="681" y="1892"/>
                                </a:lnTo>
                                <a:lnTo>
                                  <a:pt x="699" y="1885"/>
                                </a:lnTo>
                                <a:close/>
                                <a:moveTo>
                                  <a:pt x="713" y="1923"/>
                                </a:moveTo>
                                <a:lnTo>
                                  <a:pt x="706" y="1904"/>
                                </a:lnTo>
                                <a:lnTo>
                                  <a:pt x="687" y="1910"/>
                                </a:lnTo>
                                <a:lnTo>
                                  <a:pt x="694" y="1929"/>
                                </a:lnTo>
                                <a:lnTo>
                                  <a:pt x="713" y="1923"/>
                                </a:lnTo>
                                <a:close/>
                                <a:moveTo>
                                  <a:pt x="726" y="1960"/>
                                </a:moveTo>
                                <a:lnTo>
                                  <a:pt x="720" y="1941"/>
                                </a:lnTo>
                                <a:lnTo>
                                  <a:pt x="701" y="1948"/>
                                </a:lnTo>
                                <a:lnTo>
                                  <a:pt x="707" y="1967"/>
                                </a:lnTo>
                                <a:lnTo>
                                  <a:pt x="726" y="1960"/>
                                </a:lnTo>
                                <a:close/>
                                <a:moveTo>
                                  <a:pt x="740" y="1998"/>
                                </a:moveTo>
                                <a:lnTo>
                                  <a:pt x="733" y="1979"/>
                                </a:lnTo>
                                <a:lnTo>
                                  <a:pt x="714" y="1986"/>
                                </a:lnTo>
                                <a:lnTo>
                                  <a:pt x="721" y="2005"/>
                                </a:lnTo>
                                <a:lnTo>
                                  <a:pt x="740" y="1998"/>
                                </a:lnTo>
                                <a:close/>
                                <a:moveTo>
                                  <a:pt x="753" y="2036"/>
                                </a:moveTo>
                                <a:lnTo>
                                  <a:pt x="746" y="2017"/>
                                </a:lnTo>
                                <a:lnTo>
                                  <a:pt x="728" y="2023"/>
                                </a:lnTo>
                                <a:lnTo>
                                  <a:pt x="734" y="2042"/>
                                </a:lnTo>
                                <a:lnTo>
                                  <a:pt x="753" y="2036"/>
                                </a:lnTo>
                                <a:close/>
                                <a:moveTo>
                                  <a:pt x="767" y="2073"/>
                                </a:moveTo>
                                <a:lnTo>
                                  <a:pt x="760" y="2054"/>
                                </a:lnTo>
                                <a:lnTo>
                                  <a:pt x="741" y="2061"/>
                                </a:lnTo>
                                <a:lnTo>
                                  <a:pt x="748" y="2080"/>
                                </a:lnTo>
                                <a:lnTo>
                                  <a:pt x="767" y="2073"/>
                                </a:lnTo>
                                <a:close/>
                                <a:moveTo>
                                  <a:pt x="780" y="2111"/>
                                </a:moveTo>
                                <a:lnTo>
                                  <a:pt x="773" y="2092"/>
                                </a:lnTo>
                                <a:lnTo>
                                  <a:pt x="754" y="2099"/>
                                </a:lnTo>
                                <a:lnTo>
                                  <a:pt x="761" y="2118"/>
                                </a:lnTo>
                                <a:lnTo>
                                  <a:pt x="780" y="2111"/>
                                </a:lnTo>
                                <a:close/>
                                <a:moveTo>
                                  <a:pt x="793" y="2149"/>
                                </a:moveTo>
                                <a:lnTo>
                                  <a:pt x="787" y="2130"/>
                                </a:lnTo>
                                <a:lnTo>
                                  <a:pt x="768" y="2136"/>
                                </a:lnTo>
                                <a:lnTo>
                                  <a:pt x="775" y="2155"/>
                                </a:lnTo>
                                <a:lnTo>
                                  <a:pt x="793" y="2149"/>
                                </a:lnTo>
                                <a:close/>
                                <a:moveTo>
                                  <a:pt x="807" y="2186"/>
                                </a:moveTo>
                                <a:lnTo>
                                  <a:pt x="800" y="2167"/>
                                </a:lnTo>
                                <a:lnTo>
                                  <a:pt x="781" y="2174"/>
                                </a:lnTo>
                                <a:lnTo>
                                  <a:pt x="788" y="2193"/>
                                </a:lnTo>
                                <a:lnTo>
                                  <a:pt x="807" y="2186"/>
                                </a:lnTo>
                                <a:close/>
                                <a:moveTo>
                                  <a:pt x="820" y="2224"/>
                                </a:moveTo>
                                <a:lnTo>
                                  <a:pt x="814" y="2205"/>
                                </a:lnTo>
                                <a:lnTo>
                                  <a:pt x="795" y="2212"/>
                                </a:lnTo>
                                <a:lnTo>
                                  <a:pt x="802" y="2231"/>
                                </a:lnTo>
                                <a:lnTo>
                                  <a:pt x="820" y="2224"/>
                                </a:lnTo>
                                <a:close/>
                                <a:moveTo>
                                  <a:pt x="834" y="2262"/>
                                </a:moveTo>
                                <a:lnTo>
                                  <a:pt x="827" y="2243"/>
                                </a:lnTo>
                                <a:lnTo>
                                  <a:pt x="808" y="2249"/>
                                </a:lnTo>
                                <a:lnTo>
                                  <a:pt x="815" y="2268"/>
                                </a:lnTo>
                                <a:lnTo>
                                  <a:pt x="834" y="2262"/>
                                </a:lnTo>
                                <a:close/>
                                <a:moveTo>
                                  <a:pt x="847" y="2299"/>
                                </a:moveTo>
                                <a:lnTo>
                                  <a:pt x="841" y="2280"/>
                                </a:lnTo>
                                <a:lnTo>
                                  <a:pt x="822" y="2287"/>
                                </a:lnTo>
                                <a:lnTo>
                                  <a:pt x="828" y="2306"/>
                                </a:lnTo>
                                <a:lnTo>
                                  <a:pt x="847" y="2299"/>
                                </a:lnTo>
                                <a:close/>
                                <a:moveTo>
                                  <a:pt x="861" y="2337"/>
                                </a:moveTo>
                                <a:lnTo>
                                  <a:pt x="854" y="2318"/>
                                </a:lnTo>
                                <a:lnTo>
                                  <a:pt x="835" y="2325"/>
                                </a:lnTo>
                                <a:lnTo>
                                  <a:pt x="842" y="2344"/>
                                </a:lnTo>
                                <a:lnTo>
                                  <a:pt x="861" y="2337"/>
                                </a:lnTo>
                                <a:close/>
                                <a:moveTo>
                                  <a:pt x="874" y="2375"/>
                                </a:moveTo>
                                <a:lnTo>
                                  <a:pt x="867" y="2356"/>
                                </a:lnTo>
                                <a:lnTo>
                                  <a:pt x="849" y="2362"/>
                                </a:lnTo>
                                <a:lnTo>
                                  <a:pt x="855" y="2381"/>
                                </a:lnTo>
                                <a:lnTo>
                                  <a:pt x="874" y="2375"/>
                                </a:lnTo>
                                <a:close/>
                                <a:moveTo>
                                  <a:pt x="888" y="2412"/>
                                </a:moveTo>
                                <a:lnTo>
                                  <a:pt x="881" y="2393"/>
                                </a:lnTo>
                                <a:lnTo>
                                  <a:pt x="862" y="2400"/>
                                </a:lnTo>
                                <a:lnTo>
                                  <a:pt x="869" y="2419"/>
                                </a:lnTo>
                                <a:lnTo>
                                  <a:pt x="888" y="2412"/>
                                </a:lnTo>
                                <a:close/>
                                <a:moveTo>
                                  <a:pt x="901" y="2450"/>
                                </a:moveTo>
                                <a:lnTo>
                                  <a:pt x="894" y="2431"/>
                                </a:lnTo>
                                <a:lnTo>
                                  <a:pt x="875" y="2438"/>
                                </a:lnTo>
                                <a:lnTo>
                                  <a:pt x="882" y="2457"/>
                                </a:lnTo>
                                <a:lnTo>
                                  <a:pt x="901" y="2450"/>
                                </a:lnTo>
                                <a:close/>
                                <a:moveTo>
                                  <a:pt x="914" y="2488"/>
                                </a:moveTo>
                                <a:lnTo>
                                  <a:pt x="908" y="2469"/>
                                </a:lnTo>
                                <a:lnTo>
                                  <a:pt x="889" y="2476"/>
                                </a:lnTo>
                                <a:lnTo>
                                  <a:pt x="896" y="2494"/>
                                </a:lnTo>
                                <a:lnTo>
                                  <a:pt x="914" y="2488"/>
                                </a:lnTo>
                                <a:close/>
                                <a:moveTo>
                                  <a:pt x="928" y="2525"/>
                                </a:moveTo>
                                <a:lnTo>
                                  <a:pt x="921" y="2506"/>
                                </a:lnTo>
                                <a:lnTo>
                                  <a:pt x="902" y="2513"/>
                                </a:lnTo>
                                <a:lnTo>
                                  <a:pt x="909" y="2532"/>
                                </a:lnTo>
                                <a:lnTo>
                                  <a:pt x="928" y="2525"/>
                                </a:lnTo>
                                <a:close/>
                                <a:moveTo>
                                  <a:pt x="941" y="2563"/>
                                </a:moveTo>
                                <a:lnTo>
                                  <a:pt x="935" y="2544"/>
                                </a:lnTo>
                                <a:lnTo>
                                  <a:pt x="916" y="2551"/>
                                </a:lnTo>
                                <a:lnTo>
                                  <a:pt x="923" y="2570"/>
                                </a:lnTo>
                                <a:lnTo>
                                  <a:pt x="941" y="2563"/>
                                </a:lnTo>
                                <a:close/>
                                <a:moveTo>
                                  <a:pt x="955" y="2601"/>
                                </a:moveTo>
                                <a:lnTo>
                                  <a:pt x="948" y="2582"/>
                                </a:lnTo>
                                <a:lnTo>
                                  <a:pt x="929" y="2589"/>
                                </a:lnTo>
                                <a:lnTo>
                                  <a:pt x="936" y="2607"/>
                                </a:lnTo>
                                <a:lnTo>
                                  <a:pt x="955" y="2601"/>
                                </a:lnTo>
                                <a:close/>
                                <a:moveTo>
                                  <a:pt x="968" y="2638"/>
                                </a:moveTo>
                                <a:lnTo>
                                  <a:pt x="962" y="2619"/>
                                </a:lnTo>
                                <a:lnTo>
                                  <a:pt x="943" y="2626"/>
                                </a:lnTo>
                                <a:lnTo>
                                  <a:pt x="949" y="2645"/>
                                </a:lnTo>
                                <a:lnTo>
                                  <a:pt x="968" y="2638"/>
                                </a:lnTo>
                                <a:close/>
                                <a:moveTo>
                                  <a:pt x="982" y="2676"/>
                                </a:moveTo>
                                <a:lnTo>
                                  <a:pt x="975" y="2657"/>
                                </a:lnTo>
                                <a:lnTo>
                                  <a:pt x="956" y="2664"/>
                                </a:lnTo>
                                <a:lnTo>
                                  <a:pt x="963" y="2683"/>
                                </a:lnTo>
                                <a:lnTo>
                                  <a:pt x="982" y="2676"/>
                                </a:lnTo>
                                <a:close/>
                                <a:moveTo>
                                  <a:pt x="995" y="2714"/>
                                </a:moveTo>
                                <a:lnTo>
                                  <a:pt x="988" y="2695"/>
                                </a:lnTo>
                                <a:lnTo>
                                  <a:pt x="970" y="2702"/>
                                </a:lnTo>
                                <a:lnTo>
                                  <a:pt x="976" y="2720"/>
                                </a:lnTo>
                                <a:lnTo>
                                  <a:pt x="995" y="2714"/>
                                </a:lnTo>
                                <a:close/>
                                <a:moveTo>
                                  <a:pt x="1009" y="2751"/>
                                </a:moveTo>
                                <a:lnTo>
                                  <a:pt x="1002" y="2733"/>
                                </a:lnTo>
                                <a:lnTo>
                                  <a:pt x="983" y="2739"/>
                                </a:lnTo>
                                <a:lnTo>
                                  <a:pt x="990" y="2758"/>
                                </a:lnTo>
                                <a:lnTo>
                                  <a:pt x="1009" y="2751"/>
                                </a:lnTo>
                                <a:close/>
                                <a:moveTo>
                                  <a:pt x="1022" y="2789"/>
                                </a:moveTo>
                                <a:lnTo>
                                  <a:pt x="1015" y="2770"/>
                                </a:lnTo>
                                <a:lnTo>
                                  <a:pt x="996" y="2777"/>
                                </a:lnTo>
                                <a:lnTo>
                                  <a:pt x="1003" y="2796"/>
                                </a:lnTo>
                                <a:lnTo>
                                  <a:pt x="1022" y="2789"/>
                                </a:lnTo>
                                <a:close/>
                                <a:moveTo>
                                  <a:pt x="1035" y="2827"/>
                                </a:moveTo>
                                <a:lnTo>
                                  <a:pt x="1029" y="2808"/>
                                </a:lnTo>
                                <a:lnTo>
                                  <a:pt x="1010" y="2815"/>
                                </a:lnTo>
                                <a:lnTo>
                                  <a:pt x="1017" y="2833"/>
                                </a:lnTo>
                                <a:lnTo>
                                  <a:pt x="1035" y="2827"/>
                                </a:lnTo>
                                <a:close/>
                                <a:moveTo>
                                  <a:pt x="1049" y="2864"/>
                                </a:moveTo>
                                <a:lnTo>
                                  <a:pt x="1042" y="2846"/>
                                </a:lnTo>
                                <a:lnTo>
                                  <a:pt x="1023" y="2852"/>
                                </a:lnTo>
                                <a:lnTo>
                                  <a:pt x="1030" y="2871"/>
                                </a:lnTo>
                                <a:lnTo>
                                  <a:pt x="1049" y="2864"/>
                                </a:lnTo>
                                <a:close/>
                                <a:moveTo>
                                  <a:pt x="1062" y="2902"/>
                                </a:moveTo>
                                <a:lnTo>
                                  <a:pt x="1056" y="2883"/>
                                </a:lnTo>
                                <a:lnTo>
                                  <a:pt x="1037" y="2890"/>
                                </a:lnTo>
                                <a:lnTo>
                                  <a:pt x="1044" y="2909"/>
                                </a:lnTo>
                                <a:lnTo>
                                  <a:pt x="1062" y="2902"/>
                                </a:lnTo>
                                <a:close/>
                                <a:moveTo>
                                  <a:pt x="1076" y="2940"/>
                                </a:moveTo>
                                <a:lnTo>
                                  <a:pt x="1069" y="2921"/>
                                </a:lnTo>
                                <a:lnTo>
                                  <a:pt x="1050" y="2928"/>
                                </a:lnTo>
                                <a:lnTo>
                                  <a:pt x="1057" y="2946"/>
                                </a:lnTo>
                                <a:lnTo>
                                  <a:pt x="1076" y="2940"/>
                                </a:lnTo>
                                <a:close/>
                                <a:moveTo>
                                  <a:pt x="1089" y="2977"/>
                                </a:moveTo>
                                <a:lnTo>
                                  <a:pt x="1083" y="2959"/>
                                </a:lnTo>
                                <a:lnTo>
                                  <a:pt x="1064" y="2965"/>
                                </a:lnTo>
                                <a:lnTo>
                                  <a:pt x="1070" y="2984"/>
                                </a:lnTo>
                                <a:lnTo>
                                  <a:pt x="1089" y="2977"/>
                                </a:lnTo>
                                <a:close/>
                                <a:moveTo>
                                  <a:pt x="1103" y="3015"/>
                                </a:moveTo>
                                <a:lnTo>
                                  <a:pt x="1096" y="2996"/>
                                </a:lnTo>
                                <a:lnTo>
                                  <a:pt x="1077" y="3003"/>
                                </a:lnTo>
                                <a:lnTo>
                                  <a:pt x="1084" y="3022"/>
                                </a:lnTo>
                                <a:lnTo>
                                  <a:pt x="1103" y="3015"/>
                                </a:lnTo>
                                <a:close/>
                                <a:moveTo>
                                  <a:pt x="1116" y="3053"/>
                                </a:moveTo>
                                <a:lnTo>
                                  <a:pt x="1109" y="3034"/>
                                </a:lnTo>
                                <a:lnTo>
                                  <a:pt x="1091" y="3041"/>
                                </a:lnTo>
                                <a:lnTo>
                                  <a:pt x="1097" y="3059"/>
                                </a:lnTo>
                                <a:lnTo>
                                  <a:pt x="1116" y="3053"/>
                                </a:lnTo>
                                <a:close/>
                                <a:moveTo>
                                  <a:pt x="1130" y="3090"/>
                                </a:moveTo>
                                <a:lnTo>
                                  <a:pt x="1123" y="3072"/>
                                </a:lnTo>
                                <a:lnTo>
                                  <a:pt x="1104" y="3078"/>
                                </a:lnTo>
                                <a:lnTo>
                                  <a:pt x="1111" y="3097"/>
                                </a:lnTo>
                                <a:lnTo>
                                  <a:pt x="1130" y="3090"/>
                                </a:lnTo>
                                <a:close/>
                                <a:moveTo>
                                  <a:pt x="1143" y="3128"/>
                                </a:moveTo>
                                <a:lnTo>
                                  <a:pt x="1136" y="3109"/>
                                </a:lnTo>
                                <a:lnTo>
                                  <a:pt x="1117" y="3116"/>
                                </a:lnTo>
                                <a:lnTo>
                                  <a:pt x="1124" y="3135"/>
                                </a:lnTo>
                                <a:lnTo>
                                  <a:pt x="1143" y="3128"/>
                                </a:lnTo>
                                <a:close/>
                                <a:moveTo>
                                  <a:pt x="1156" y="3166"/>
                                </a:moveTo>
                                <a:lnTo>
                                  <a:pt x="1150" y="3147"/>
                                </a:lnTo>
                                <a:lnTo>
                                  <a:pt x="1131" y="3154"/>
                                </a:lnTo>
                                <a:lnTo>
                                  <a:pt x="1138" y="3172"/>
                                </a:lnTo>
                                <a:lnTo>
                                  <a:pt x="1156" y="3166"/>
                                </a:lnTo>
                                <a:close/>
                                <a:moveTo>
                                  <a:pt x="1170" y="3203"/>
                                </a:moveTo>
                                <a:lnTo>
                                  <a:pt x="1163" y="3185"/>
                                </a:lnTo>
                                <a:lnTo>
                                  <a:pt x="1144" y="3191"/>
                                </a:lnTo>
                                <a:lnTo>
                                  <a:pt x="1151" y="3210"/>
                                </a:lnTo>
                                <a:lnTo>
                                  <a:pt x="1170" y="3203"/>
                                </a:lnTo>
                                <a:close/>
                                <a:moveTo>
                                  <a:pt x="1183" y="3241"/>
                                </a:moveTo>
                                <a:lnTo>
                                  <a:pt x="1177" y="3222"/>
                                </a:lnTo>
                                <a:lnTo>
                                  <a:pt x="1158" y="3229"/>
                                </a:lnTo>
                                <a:lnTo>
                                  <a:pt x="1165" y="3248"/>
                                </a:lnTo>
                                <a:lnTo>
                                  <a:pt x="1183" y="3241"/>
                                </a:lnTo>
                                <a:close/>
                                <a:moveTo>
                                  <a:pt x="1197" y="3279"/>
                                </a:moveTo>
                                <a:lnTo>
                                  <a:pt x="1190" y="3260"/>
                                </a:lnTo>
                                <a:lnTo>
                                  <a:pt x="1171" y="3267"/>
                                </a:lnTo>
                                <a:lnTo>
                                  <a:pt x="1178" y="3285"/>
                                </a:lnTo>
                                <a:lnTo>
                                  <a:pt x="1197" y="3279"/>
                                </a:lnTo>
                                <a:close/>
                                <a:moveTo>
                                  <a:pt x="1210" y="3316"/>
                                </a:moveTo>
                                <a:lnTo>
                                  <a:pt x="1204" y="3298"/>
                                </a:lnTo>
                                <a:lnTo>
                                  <a:pt x="1185" y="3304"/>
                                </a:lnTo>
                                <a:lnTo>
                                  <a:pt x="1191" y="3323"/>
                                </a:lnTo>
                                <a:lnTo>
                                  <a:pt x="1210" y="3316"/>
                                </a:lnTo>
                                <a:close/>
                                <a:moveTo>
                                  <a:pt x="1224" y="3354"/>
                                </a:moveTo>
                                <a:lnTo>
                                  <a:pt x="1217" y="3335"/>
                                </a:lnTo>
                                <a:lnTo>
                                  <a:pt x="1198" y="3342"/>
                                </a:lnTo>
                                <a:lnTo>
                                  <a:pt x="1205" y="3361"/>
                                </a:lnTo>
                                <a:lnTo>
                                  <a:pt x="1224" y="3354"/>
                                </a:lnTo>
                                <a:close/>
                                <a:moveTo>
                                  <a:pt x="1237" y="3392"/>
                                </a:moveTo>
                                <a:lnTo>
                                  <a:pt x="1230" y="3373"/>
                                </a:lnTo>
                                <a:lnTo>
                                  <a:pt x="1212" y="3380"/>
                                </a:lnTo>
                                <a:lnTo>
                                  <a:pt x="1218" y="3398"/>
                                </a:lnTo>
                                <a:lnTo>
                                  <a:pt x="1237" y="3392"/>
                                </a:lnTo>
                                <a:close/>
                                <a:moveTo>
                                  <a:pt x="1251" y="3429"/>
                                </a:moveTo>
                                <a:lnTo>
                                  <a:pt x="1244" y="3411"/>
                                </a:lnTo>
                                <a:lnTo>
                                  <a:pt x="1225" y="3417"/>
                                </a:lnTo>
                                <a:lnTo>
                                  <a:pt x="1232" y="3436"/>
                                </a:lnTo>
                                <a:lnTo>
                                  <a:pt x="1251" y="3429"/>
                                </a:lnTo>
                                <a:close/>
                                <a:moveTo>
                                  <a:pt x="1264" y="3467"/>
                                </a:moveTo>
                                <a:lnTo>
                                  <a:pt x="1257" y="3448"/>
                                </a:lnTo>
                                <a:lnTo>
                                  <a:pt x="1238" y="3455"/>
                                </a:lnTo>
                                <a:lnTo>
                                  <a:pt x="1245" y="3474"/>
                                </a:lnTo>
                                <a:lnTo>
                                  <a:pt x="1264" y="3467"/>
                                </a:lnTo>
                                <a:close/>
                                <a:moveTo>
                                  <a:pt x="1277" y="3505"/>
                                </a:moveTo>
                                <a:lnTo>
                                  <a:pt x="1271" y="3486"/>
                                </a:lnTo>
                                <a:lnTo>
                                  <a:pt x="1252" y="3493"/>
                                </a:lnTo>
                                <a:lnTo>
                                  <a:pt x="1259" y="3512"/>
                                </a:lnTo>
                                <a:lnTo>
                                  <a:pt x="1277" y="3505"/>
                                </a:lnTo>
                                <a:close/>
                                <a:moveTo>
                                  <a:pt x="1291" y="3542"/>
                                </a:moveTo>
                                <a:lnTo>
                                  <a:pt x="1284" y="3524"/>
                                </a:lnTo>
                                <a:lnTo>
                                  <a:pt x="1265" y="3530"/>
                                </a:lnTo>
                                <a:lnTo>
                                  <a:pt x="1272" y="3549"/>
                                </a:lnTo>
                                <a:lnTo>
                                  <a:pt x="1291" y="3542"/>
                                </a:lnTo>
                                <a:close/>
                                <a:moveTo>
                                  <a:pt x="1304" y="3580"/>
                                </a:moveTo>
                                <a:lnTo>
                                  <a:pt x="1298" y="3561"/>
                                </a:lnTo>
                                <a:lnTo>
                                  <a:pt x="1279" y="3568"/>
                                </a:lnTo>
                                <a:lnTo>
                                  <a:pt x="1286" y="3587"/>
                                </a:lnTo>
                                <a:lnTo>
                                  <a:pt x="1304" y="3580"/>
                                </a:lnTo>
                                <a:close/>
                                <a:moveTo>
                                  <a:pt x="1318" y="3618"/>
                                </a:moveTo>
                                <a:lnTo>
                                  <a:pt x="1311" y="3599"/>
                                </a:lnTo>
                                <a:lnTo>
                                  <a:pt x="1292" y="3606"/>
                                </a:lnTo>
                                <a:lnTo>
                                  <a:pt x="1299" y="3625"/>
                                </a:lnTo>
                                <a:lnTo>
                                  <a:pt x="1318" y="3618"/>
                                </a:lnTo>
                                <a:close/>
                                <a:moveTo>
                                  <a:pt x="1331" y="3655"/>
                                </a:moveTo>
                                <a:lnTo>
                                  <a:pt x="1325" y="3637"/>
                                </a:lnTo>
                                <a:lnTo>
                                  <a:pt x="1306" y="3643"/>
                                </a:lnTo>
                                <a:lnTo>
                                  <a:pt x="1312" y="3662"/>
                                </a:lnTo>
                                <a:lnTo>
                                  <a:pt x="1331" y="3655"/>
                                </a:lnTo>
                                <a:close/>
                                <a:moveTo>
                                  <a:pt x="1345" y="3693"/>
                                </a:moveTo>
                                <a:lnTo>
                                  <a:pt x="1338" y="3674"/>
                                </a:lnTo>
                                <a:lnTo>
                                  <a:pt x="1319" y="3681"/>
                                </a:lnTo>
                                <a:lnTo>
                                  <a:pt x="1326" y="3700"/>
                                </a:lnTo>
                                <a:lnTo>
                                  <a:pt x="1345" y="3693"/>
                                </a:lnTo>
                                <a:close/>
                                <a:moveTo>
                                  <a:pt x="1358" y="3731"/>
                                </a:moveTo>
                                <a:lnTo>
                                  <a:pt x="1351" y="3712"/>
                                </a:lnTo>
                                <a:lnTo>
                                  <a:pt x="1333" y="3719"/>
                                </a:lnTo>
                                <a:lnTo>
                                  <a:pt x="1339" y="3738"/>
                                </a:lnTo>
                                <a:lnTo>
                                  <a:pt x="1358" y="3731"/>
                                </a:lnTo>
                                <a:close/>
                                <a:moveTo>
                                  <a:pt x="1372" y="3768"/>
                                </a:moveTo>
                                <a:lnTo>
                                  <a:pt x="1365" y="3750"/>
                                </a:lnTo>
                                <a:lnTo>
                                  <a:pt x="1346" y="3756"/>
                                </a:lnTo>
                                <a:lnTo>
                                  <a:pt x="1353" y="3775"/>
                                </a:lnTo>
                                <a:lnTo>
                                  <a:pt x="1372" y="3768"/>
                                </a:lnTo>
                                <a:close/>
                                <a:moveTo>
                                  <a:pt x="1385" y="3806"/>
                                </a:moveTo>
                                <a:lnTo>
                                  <a:pt x="1378" y="3787"/>
                                </a:lnTo>
                                <a:lnTo>
                                  <a:pt x="1359" y="3794"/>
                                </a:lnTo>
                                <a:lnTo>
                                  <a:pt x="1366" y="3813"/>
                                </a:lnTo>
                                <a:lnTo>
                                  <a:pt x="1385" y="3806"/>
                                </a:lnTo>
                                <a:close/>
                                <a:moveTo>
                                  <a:pt x="1398" y="3844"/>
                                </a:moveTo>
                                <a:lnTo>
                                  <a:pt x="1392" y="3825"/>
                                </a:lnTo>
                                <a:lnTo>
                                  <a:pt x="1373" y="3832"/>
                                </a:lnTo>
                                <a:lnTo>
                                  <a:pt x="1380" y="3851"/>
                                </a:lnTo>
                                <a:lnTo>
                                  <a:pt x="1398" y="3844"/>
                                </a:lnTo>
                                <a:close/>
                                <a:moveTo>
                                  <a:pt x="1412" y="3882"/>
                                </a:moveTo>
                                <a:lnTo>
                                  <a:pt x="1405" y="3863"/>
                                </a:lnTo>
                                <a:lnTo>
                                  <a:pt x="1386" y="3869"/>
                                </a:lnTo>
                                <a:lnTo>
                                  <a:pt x="1393" y="3888"/>
                                </a:lnTo>
                                <a:lnTo>
                                  <a:pt x="1412" y="3882"/>
                                </a:lnTo>
                                <a:close/>
                                <a:moveTo>
                                  <a:pt x="1425" y="3919"/>
                                </a:moveTo>
                                <a:lnTo>
                                  <a:pt x="1419" y="3900"/>
                                </a:lnTo>
                                <a:lnTo>
                                  <a:pt x="1400" y="3907"/>
                                </a:lnTo>
                                <a:lnTo>
                                  <a:pt x="1407" y="3926"/>
                                </a:lnTo>
                                <a:lnTo>
                                  <a:pt x="1425" y="3919"/>
                                </a:lnTo>
                                <a:close/>
                                <a:moveTo>
                                  <a:pt x="1439" y="3957"/>
                                </a:moveTo>
                                <a:lnTo>
                                  <a:pt x="1432" y="3938"/>
                                </a:lnTo>
                                <a:lnTo>
                                  <a:pt x="1413" y="3945"/>
                                </a:lnTo>
                                <a:lnTo>
                                  <a:pt x="1420" y="3964"/>
                                </a:lnTo>
                                <a:lnTo>
                                  <a:pt x="1439" y="3957"/>
                                </a:lnTo>
                                <a:close/>
                                <a:moveTo>
                                  <a:pt x="1452" y="3995"/>
                                </a:moveTo>
                                <a:lnTo>
                                  <a:pt x="1446" y="3976"/>
                                </a:lnTo>
                                <a:lnTo>
                                  <a:pt x="1427" y="3982"/>
                                </a:lnTo>
                                <a:lnTo>
                                  <a:pt x="1433" y="4001"/>
                                </a:lnTo>
                                <a:lnTo>
                                  <a:pt x="1452" y="3995"/>
                                </a:lnTo>
                                <a:close/>
                                <a:moveTo>
                                  <a:pt x="1466" y="4032"/>
                                </a:moveTo>
                                <a:lnTo>
                                  <a:pt x="1459" y="4013"/>
                                </a:lnTo>
                                <a:lnTo>
                                  <a:pt x="1440" y="4020"/>
                                </a:lnTo>
                                <a:lnTo>
                                  <a:pt x="1447" y="4039"/>
                                </a:lnTo>
                                <a:lnTo>
                                  <a:pt x="1466" y="4032"/>
                                </a:lnTo>
                                <a:close/>
                                <a:moveTo>
                                  <a:pt x="1479" y="4070"/>
                                </a:moveTo>
                                <a:lnTo>
                                  <a:pt x="1472" y="4051"/>
                                </a:lnTo>
                                <a:lnTo>
                                  <a:pt x="1454" y="4058"/>
                                </a:lnTo>
                                <a:lnTo>
                                  <a:pt x="1460" y="4077"/>
                                </a:lnTo>
                                <a:lnTo>
                                  <a:pt x="1479" y="4070"/>
                                </a:lnTo>
                                <a:close/>
                                <a:moveTo>
                                  <a:pt x="1493" y="4108"/>
                                </a:moveTo>
                                <a:lnTo>
                                  <a:pt x="1486" y="4089"/>
                                </a:lnTo>
                                <a:lnTo>
                                  <a:pt x="1467" y="4095"/>
                                </a:lnTo>
                                <a:lnTo>
                                  <a:pt x="1474" y="4114"/>
                                </a:lnTo>
                                <a:lnTo>
                                  <a:pt x="1493" y="4108"/>
                                </a:lnTo>
                                <a:close/>
                                <a:moveTo>
                                  <a:pt x="1506" y="4145"/>
                                </a:moveTo>
                                <a:lnTo>
                                  <a:pt x="1499" y="4126"/>
                                </a:lnTo>
                                <a:lnTo>
                                  <a:pt x="1480" y="4133"/>
                                </a:lnTo>
                                <a:lnTo>
                                  <a:pt x="1487" y="4152"/>
                                </a:lnTo>
                                <a:lnTo>
                                  <a:pt x="1506" y="4145"/>
                                </a:lnTo>
                                <a:close/>
                                <a:moveTo>
                                  <a:pt x="1519" y="4183"/>
                                </a:moveTo>
                                <a:lnTo>
                                  <a:pt x="1513" y="4164"/>
                                </a:lnTo>
                                <a:lnTo>
                                  <a:pt x="1494" y="4171"/>
                                </a:lnTo>
                                <a:lnTo>
                                  <a:pt x="1501" y="4190"/>
                                </a:lnTo>
                                <a:lnTo>
                                  <a:pt x="1519" y="4183"/>
                                </a:lnTo>
                                <a:close/>
                                <a:moveTo>
                                  <a:pt x="1533" y="4221"/>
                                </a:moveTo>
                                <a:lnTo>
                                  <a:pt x="1526" y="4202"/>
                                </a:lnTo>
                                <a:lnTo>
                                  <a:pt x="1507" y="4208"/>
                                </a:lnTo>
                                <a:lnTo>
                                  <a:pt x="1514" y="4227"/>
                                </a:lnTo>
                                <a:lnTo>
                                  <a:pt x="1533" y="4221"/>
                                </a:lnTo>
                                <a:close/>
                                <a:moveTo>
                                  <a:pt x="1546" y="4258"/>
                                </a:moveTo>
                                <a:lnTo>
                                  <a:pt x="1540" y="4239"/>
                                </a:lnTo>
                                <a:lnTo>
                                  <a:pt x="1521" y="4246"/>
                                </a:lnTo>
                                <a:lnTo>
                                  <a:pt x="1528" y="4265"/>
                                </a:lnTo>
                                <a:lnTo>
                                  <a:pt x="1546" y="4258"/>
                                </a:lnTo>
                                <a:close/>
                                <a:moveTo>
                                  <a:pt x="1560" y="4296"/>
                                </a:moveTo>
                                <a:lnTo>
                                  <a:pt x="1553" y="4277"/>
                                </a:lnTo>
                                <a:lnTo>
                                  <a:pt x="1534" y="4284"/>
                                </a:lnTo>
                                <a:lnTo>
                                  <a:pt x="1541" y="4303"/>
                                </a:lnTo>
                                <a:lnTo>
                                  <a:pt x="1560" y="4296"/>
                                </a:lnTo>
                                <a:close/>
                                <a:moveTo>
                                  <a:pt x="1573" y="4334"/>
                                </a:moveTo>
                                <a:lnTo>
                                  <a:pt x="1567" y="4315"/>
                                </a:lnTo>
                                <a:lnTo>
                                  <a:pt x="1548" y="4321"/>
                                </a:lnTo>
                                <a:lnTo>
                                  <a:pt x="1554" y="4340"/>
                                </a:lnTo>
                                <a:lnTo>
                                  <a:pt x="1573" y="4334"/>
                                </a:lnTo>
                                <a:close/>
                                <a:moveTo>
                                  <a:pt x="1587" y="4371"/>
                                </a:moveTo>
                                <a:lnTo>
                                  <a:pt x="1580" y="4352"/>
                                </a:lnTo>
                                <a:lnTo>
                                  <a:pt x="1561" y="4359"/>
                                </a:lnTo>
                                <a:lnTo>
                                  <a:pt x="1568" y="4378"/>
                                </a:lnTo>
                                <a:lnTo>
                                  <a:pt x="1587" y="4371"/>
                                </a:lnTo>
                                <a:close/>
                                <a:moveTo>
                                  <a:pt x="1600" y="4409"/>
                                </a:moveTo>
                                <a:lnTo>
                                  <a:pt x="1593" y="4390"/>
                                </a:lnTo>
                                <a:lnTo>
                                  <a:pt x="1575" y="4397"/>
                                </a:lnTo>
                                <a:lnTo>
                                  <a:pt x="1581" y="4416"/>
                                </a:lnTo>
                                <a:lnTo>
                                  <a:pt x="1600" y="4409"/>
                                </a:lnTo>
                                <a:close/>
                                <a:moveTo>
                                  <a:pt x="1614" y="4447"/>
                                </a:moveTo>
                                <a:lnTo>
                                  <a:pt x="1607" y="4428"/>
                                </a:lnTo>
                                <a:lnTo>
                                  <a:pt x="1588" y="4434"/>
                                </a:lnTo>
                                <a:lnTo>
                                  <a:pt x="1595" y="4453"/>
                                </a:lnTo>
                                <a:lnTo>
                                  <a:pt x="1614" y="4447"/>
                                </a:lnTo>
                                <a:close/>
                                <a:moveTo>
                                  <a:pt x="1627" y="4484"/>
                                </a:moveTo>
                                <a:lnTo>
                                  <a:pt x="1620" y="4465"/>
                                </a:lnTo>
                                <a:lnTo>
                                  <a:pt x="1601" y="4472"/>
                                </a:lnTo>
                                <a:lnTo>
                                  <a:pt x="1608" y="4491"/>
                                </a:lnTo>
                                <a:lnTo>
                                  <a:pt x="1627" y="4484"/>
                                </a:lnTo>
                                <a:close/>
                                <a:moveTo>
                                  <a:pt x="1640" y="4522"/>
                                </a:moveTo>
                                <a:lnTo>
                                  <a:pt x="1634" y="4503"/>
                                </a:lnTo>
                                <a:lnTo>
                                  <a:pt x="1615" y="4510"/>
                                </a:lnTo>
                                <a:lnTo>
                                  <a:pt x="1622" y="4529"/>
                                </a:lnTo>
                                <a:lnTo>
                                  <a:pt x="1640" y="4522"/>
                                </a:lnTo>
                                <a:close/>
                                <a:moveTo>
                                  <a:pt x="1654" y="4560"/>
                                </a:moveTo>
                                <a:lnTo>
                                  <a:pt x="1647" y="4541"/>
                                </a:lnTo>
                                <a:lnTo>
                                  <a:pt x="1628" y="4548"/>
                                </a:lnTo>
                                <a:lnTo>
                                  <a:pt x="1635" y="4566"/>
                                </a:lnTo>
                                <a:lnTo>
                                  <a:pt x="1654" y="4560"/>
                                </a:lnTo>
                                <a:close/>
                                <a:moveTo>
                                  <a:pt x="1667" y="4597"/>
                                </a:moveTo>
                                <a:lnTo>
                                  <a:pt x="1661" y="4578"/>
                                </a:lnTo>
                                <a:lnTo>
                                  <a:pt x="1642" y="4585"/>
                                </a:lnTo>
                                <a:lnTo>
                                  <a:pt x="1649" y="4604"/>
                                </a:lnTo>
                                <a:lnTo>
                                  <a:pt x="1667" y="4597"/>
                                </a:lnTo>
                                <a:close/>
                                <a:moveTo>
                                  <a:pt x="1681" y="4635"/>
                                </a:moveTo>
                                <a:lnTo>
                                  <a:pt x="1674" y="4616"/>
                                </a:lnTo>
                                <a:lnTo>
                                  <a:pt x="1655" y="4623"/>
                                </a:lnTo>
                                <a:lnTo>
                                  <a:pt x="1662" y="4642"/>
                                </a:lnTo>
                                <a:lnTo>
                                  <a:pt x="1681" y="4635"/>
                                </a:lnTo>
                                <a:close/>
                                <a:moveTo>
                                  <a:pt x="1694" y="4673"/>
                                </a:moveTo>
                                <a:lnTo>
                                  <a:pt x="1688" y="4654"/>
                                </a:lnTo>
                                <a:lnTo>
                                  <a:pt x="1669" y="4661"/>
                                </a:lnTo>
                                <a:lnTo>
                                  <a:pt x="1675" y="4679"/>
                                </a:lnTo>
                                <a:lnTo>
                                  <a:pt x="1694" y="4673"/>
                                </a:lnTo>
                                <a:close/>
                                <a:moveTo>
                                  <a:pt x="1708" y="4710"/>
                                </a:moveTo>
                                <a:lnTo>
                                  <a:pt x="1701" y="4691"/>
                                </a:lnTo>
                                <a:lnTo>
                                  <a:pt x="1682" y="4698"/>
                                </a:lnTo>
                                <a:lnTo>
                                  <a:pt x="1689" y="4717"/>
                                </a:lnTo>
                                <a:lnTo>
                                  <a:pt x="1708" y="4710"/>
                                </a:lnTo>
                                <a:close/>
                                <a:moveTo>
                                  <a:pt x="1721" y="4748"/>
                                </a:moveTo>
                                <a:lnTo>
                                  <a:pt x="1714" y="4729"/>
                                </a:lnTo>
                                <a:lnTo>
                                  <a:pt x="1696" y="4736"/>
                                </a:lnTo>
                                <a:lnTo>
                                  <a:pt x="1702" y="4755"/>
                                </a:lnTo>
                                <a:lnTo>
                                  <a:pt x="1721" y="4748"/>
                                </a:lnTo>
                                <a:close/>
                                <a:moveTo>
                                  <a:pt x="1735" y="4786"/>
                                </a:moveTo>
                                <a:lnTo>
                                  <a:pt x="1728" y="4767"/>
                                </a:lnTo>
                                <a:lnTo>
                                  <a:pt x="1709" y="4774"/>
                                </a:lnTo>
                                <a:lnTo>
                                  <a:pt x="1716" y="4792"/>
                                </a:lnTo>
                                <a:lnTo>
                                  <a:pt x="1735" y="4786"/>
                                </a:lnTo>
                                <a:close/>
                                <a:moveTo>
                                  <a:pt x="1748" y="4823"/>
                                </a:moveTo>
                                <a:lnTo>
                                  <a:pt x="1741" y="4804"/>
                                </a:lnTo>
                                <a:lnTo>
                                  <a:pt x="1722" y="4811"/>
                                </a:lnTo>
                                <a:lnTo>
                                  <a:pt x="1729" y="4830"/>
                                </a:lnTo>
                                <a:lnTo>
                                  <a:pt x="1748" y="4823"/>
                                </a:lnTo>
                                <a:close/>
                                <a:moveTo>
                                  <a:pt x="1762" y="4861"/>
                                </a:moveTo>
                                <a:lnTo>
                                  <a:pt x="1755" y="4842"/>
                                </a:lnTo>
                                <a:lnTo>
                                  <a:pt x="1736" y="4849"/>
                                </a:lnTo>
                                <a:lnTo>
                                  <a:pt x="1743" y="4868"/>
                                </a:lnTo>
                                <a:lnTo>
                                  <a:pt x="1762" y="4861"/>
                                </a:lnTo>
                                <a:close/>
                                <a:moveTo>
                                  <a:pt x="1775" y="4899"/>
                                </a:moveTo>
                                <a:lnTo>
                                  <a:pt x="1768" y="4880"/>
                                </a:lnTo>
                                <a:lnTo>
                                  <a:pt x="1749" y="4887"/>
                                </a:lnTo>
                                <a:lnTo>
                                  <a:pt x="1756" y="4905"/>
                                </a:lnTo>
                                <a:lnTo>
                                  <a:pt x="1775" y="4899"/>
                                </a:lnTo>
                                <a:close/>
                                <a:moveTo>
                                  <a:pt x="1788" y="4936"/>
                                </a:moveTo>
                                <a:lnTo>
                                  <a:pt x="1782" y="4918"/>
                                </a:lnTo>
                                <a:lnTo>
                                  <a:pt x="1763" y="4924"/>
                                </a:lnTo>
                                <a:lnTo>
                                  <a:pt x="1770" y="4943"/>
                                </a:lnTo>
                                <a:lnTo>
                                  <a:pt x="1788" y="4936"/>
                                </a:lnTo>
                                <a:close/>
                                <a:moveTo>
                                  <a:pt x="1802" y="4974"/>
                                </a:moveTo>
                                <a:lnTo>
                                  <a:pt x="1795" y="4955"/>
                                </a:lnTo>
                                <a:lnTo>
                                  <a:pt x="1776" y="4962"/>
                                </a:lnTo>
                                <a:lnTo>
                                  <a:pt x="1783" y="4981"/>
                                </a:lnTo>
                                <a:lnTo>
                                  <a:pt x="1802" y="4974"/>
                                </a:lnTo>
                                <a:close/>
                                <a:moveTo>
                                  <a:pt x="1815" y="5012"/>
                                </a:moveTo>
                                <a:lnTo>
                                  <a:pt x="1809" y="4993"/>
                                </a:lnTo>
                                <a:lnTo>
                                  <a:pt x="1790" y="5000"/>
                                </a:lnTo>
                                <a:lnTo>
                                  <a:pt x="1796" y="5018"/>
                                </a:lnTo>
                                <a:lnTo>
                                  <a:pt x="1815" y="5012"/>
                                </a:lnTo>
                                <a:close/>
                                <a:moveTo>
                                  <a:pt x="1829" y="5049"/>
                                </a:moveTo>
                                <a:lnTo>
                                  <a:pt x="1822" y="5031"/>
                                </a:lnTo>
                                <a:lnTo>
                                  <a:pt x="1803" y="5037"/>
                                </a:lnTo>
                                <a:lnTo>
                                  <a:pt x="1810" y="5056"/>
                                </a:lnTo>
                                <a:lnTo>
                                  <a:pt x="1829" y="5049"/>
                                </a:lnTo>
                                <a:close/>
                                <a:moveTo>
                                  <a:pt x="1842" y="5087"/>
                                </a:moveTo>
                                <a:lnTo>
                                  <a:pt x="1835" y="5068"/>
                                </a:lnTo>
                                <a:lnTo>
                                  <a:pt x="1817" y="5075"/>
                                </a:lnTo>
                                <a:lnTo>
                                  <a:pt x="1823" y="5094"/>
                                </a:lnTo>
                                <a:lnTo>
                                  <a:pt x="1842" y="5087"/>
                                </a:lnTo>
                                <a:close/>
                                <a:moveTo>
                                  <a:pt x="1856" y="5125"/>
                                </a:moveTo>
                                <a:lnTo>
                                  <a:pt x="1849" y="5106"/>
                                </a:lnTo>
                                <a:lnTo>
                                  <a:pt x="1830" y="5113"/>
                                </a:lnTo>
                                <a:lnTo>
                                  <a:pt x="1837" y="5131"/>
                                </a:lnTo>
                                <a:lnTo>
                                  <a:pt x="1856" y="5125"/>
                                </a:lnTo>
                                <a:close/>
                                <a:moveTo>
                                  <a:pt x="1869" y="5162"/>
                                </a:moveTo>
                                <a:lnTo>
                                  <a:pt x="1862" y="5144"/>
                                </a:lnTo>
                                <a:lnTo>
                                  <a:pt x="1844" y="5150"/>
                                </a:lnTo>
                                <a:lnTo>
                                  <a:pt x="1850" y="5169"/>
                                </a:lnTo>
                                <a:lnTo>
                                  <a:pt x="1869" y="5162"/>
                                </a:lnTo>
                                <a:close/>
                                <a:moveTo>
                                  <a:pt x="1883" y="5200"/>
                                </a:moveTo>
                                <a:lnTo>
                                  <a:pt x="1876" y="5181"/>
                                </a:lnTo>
                                <a:lnTo>
                                  <a:pt x="1857" y="5188"/>
                                </a:lnTo>
                                <a:lnTo>
                                  <a:pt x="1864" y="5207"/>
                                </a:lnTo>
                                <a:lnTo>
                                  <a:pt x="1883" y="5200"/>
                                </a:lnTo>
                                <a:close/>
                                <a:moveTo>
                                  <a:pt x="1896" y="5238"/>
                                </a:moveTo>
                                <a:lnTo>
                                  <a:pt x="1889" y="5219"/>
                                </a:lnTo>
                                <a:lnTo>
                                  <a:pt x="1870" y="5226"/>
                                </a:lnTo>
                                <a:lnTo>
                                  <a:pt x="1877" y="5244"/>
                                </a:lnTo>
                                <a:lnTo>
                                  <a:pt x="1896" y="5238"/>
                                </a:lnTo>
                                <a:close/>
                                <a:moveTo>
                                  <a:pt x="1909" y="5275"/>
                                </a:moveTo>
                                <a:lnTo>
                                  <a:pt x="1903" y="5257"/>
                                </a:lnTo>
                                <a:lnTo>
                                  <a:pt x="1884" y="5263"/>
                                </a:lnTo>
                                <a:lnTo>
                                  <a:pt x="1891" y="5282"/>
                                </a:lnTo>
                                <a:lnTo>
                                  <a:pt x="1909" y="5275"/>
                                </a:lnTo>
                                <a:close/>
                                <a:moveTo>
                                  <a:pt x="1923" y="5313"/>
                                </a:moveTo>
                                <a:lnTo>
                                  <a:pt x="1916" y="5294"/>
                                </a:lnTo>
                                <a:lnTo>
                                  <a:pt x="1897" y="5301"/>
                                </a:lnTo>
                                <a:lnTo>
                                  <a:pt x="1904" y="5320"/>
                                </a:lnTo>
                                <a:lnTo>
                                  <a:pt x="1923" y="5313"/>
                                </a:lnTo>
                                <a:close/>
                                <a:moveTo>
                                  <a:pt x="1936" y="5351"/>
                                </a:moveTo>
                                <a:lnTo>
                                  <a:pt x="1930" y="5332"/>
                                </a:lnTo>
                                <a:lnTo>
                                  <a:pt x="1911" y="5339"/>
                                </a:lnTo>
                                <a:lnTo>
                                  <a:pt x="1917" y="5357"/>
                                </a:lnTo>
                                <a:lnTo>
                                  <a:pt x="1936" y="5351"/>
                                </a:lnTo>
                                <a:close/>
                                <a:moveTo>
                                  <a:pt x="1950" y="5388"/>
                                </a:moveTo>
                                <a:lnTo>
                                  <a:pt x="1943" y="5370"/>
                                </a:lnTo>
                                <a:lnTo>
                                  <a:pt x="1924" y="5376"/>
                                </a:lnTo>
                                <a:lnTo>
                                  <a:pt x="1931" y="5395"/>
                                </a:lnTo>
                                <a:lnTo>
                                  <a:pt x="1950" y="5388"/>
                                </a:lnTo>
                                <a:close/>
                                <a:moveTo>
                                  <a:pt x="1963" y="5426"/>
                                </a:moveTo>
                                <a:lnTo>
                                  <a:pt x="1956" y="5407"/>
                                </a:lnTo>
                                <a:lnTo>
                                  <a:pt x="1938" y="5414"/>
                                </a:lnTo>
                                <a:lnTo>
                                  <a:pt x="1944" y="5433"/>
                                </a:lnTo>
                                <a:lnTo>
                                  <a:pt x="1963" y="5426"/>
                                </a:lnTo>
                                <a:close/>
                                <a:moveTo>
                                  <a:pt x="1977" y="5464"/>
                                </a:moveTo>
                                <a:lnTo>
                                  <a:pt x="1970" y="5445"/>
                                </a:lnTo>
                                <a:lnTo>
                                  <a:pt x="1951" y="5452"/>
                                </a:lnTo>
                                <a:lnTo>
                                  <a:pt x="1958" y="5470"/>
                                </a:lnTo>
                                <a:lnTo>
                                  <a:pt x="1977" y="5464"/>
                                </a:lnTo>
                                <a:close/>
                                <a:moveTo>
                                  <a:pt x="1990" y="5501"/>
                                </a:moveTo>
                                <a:lnTo>
                                  <a:pt x="1983" y="5483"/>
                                </a:lnTo>
                                <a:lnTo>
                                  <a:pt x="1965" y="5489"/>
                                </a:lnTo>
                                <a:lnTo>
                                  <a:pt x="1971" y="5508"/>
                                </a:lnTo>
                                <a:lnTo>
                                  <a:pt x="1990" y="5501"/>
                                </a:lnTo>
                                <a:close/>
                                <a:moveTo>
                                  <a:pt x="2004" y="5539"/>
                                </a:moveTo>
                                <a:lnTo>
                                  <a:pt x="1997" y="5520"/>
                                </a:lnTo>
                                <a:lnTo>
                                  <a:pt x="1978" y="5527"/>
                                </a:lnTo>
                                <a:lnTo>
                                  <a:pt x="1985" y="5546"/>
                                </a:lnTo>
                                <a:lnTo>
                                  <a:pt x="2004" y="5539"/>
                                </a:lnTo>
                                <a:close/>
                                <a:moveTo>
                                  <a:pt x="2017" y="5577"/>
                                </a:moveTo>
                                <a:lnTo>
                                  <a:pt x="2010" y="5558"/>
                                </a:lnTo>
                                <a:lnTo>
                                  <a:pt x="1991" y="5565"/>
                                </a:lnTo>
                                <a:lnTo>
                                  <a:pt x="1998" y="5584"/>
                                </a:lnTo>
                                <a:lnTo>
                                  <a:pt x="2017" y="5577"/>
                                </a:lnTo>
                                <a:close/>
                                <a:moveTo>
                                  <a:pt x="2030" y="5614"/>
                                </a:moveTo>
                                <a:lnTo>
                                  <a:pt x="2024" y="5596"/>
                                </a:lnTo>
                                <a:lnTo>
                                  <a:pt x="2005" y="5602"/>
                                </a:lnTo>
                                <a:lnTo>
                                  <a:pt x="2012" y="5621"/>
                                </a:lnTo>
                                <a:lnTo>
                                  <a:pt x="2030" y="5614"/>
                                </a:lnTo>
                                <a:close/>
                                <a:moveTo>
                                  <a:pt x="2044" y="5652"/>
                                </a:moveTo>
                                <a:lnTo>
                                  <a:pt x="2037" y="5633"/>
                                </a:lnTo>
                                <a:lnTo>
                                  <a:pt x="2018" y="5640"/>
                                </a:lnTo>
                                <a:lnTo>
                                  <a:pt x="2025" y="5659"/>
                                </a:lnTo>
                                <a:lnTo>
                                  <a:pt x="2044" y="5652"/>
                                </a:lnTo>
                                <a:close/>
                                <a:moveTo>
                                  <a:pt x="2057" y="5690"/>
                                </a:moveTo>
                                <a:lnTo>
                                  <a:pt x="2051" y="5671"/>
                                </a:lnTo>
                                <a:lnTo>
                                  <a:pt x="2032" y="5678"/>
                                </a:lnTo>
                                <a:lnTo>
                                  <a:pt x="2038" y="5697"/>
                                </a:lnTo>
                                <a:lnTo>
                                  <a:pt x="2057" y="5690"/>
                                </a:lnTo>
                                <a:close/>
                                <a:moveTo>
                                  <a:pt x="2071" y="5727"/>
                                </a:moveTo>
                                <a:lnTo>
                                  <a:pt x="2064" y="5709"/>
                                </a:lnTo>
                                <a:lnTo>
                                  <a:pt x="2045" y="5715"/>
                                </a:lnTo>
                                <a:lnTo>
                                  <a:pt x="2052" y="5734"/>
                                </a:lnTo>
                                <a:lnTo>
                                  <a:pt x="2071" y="5727"/>
                                </a:lnTo>
                                <a:close/>
                                <a:moveTo>
                                  <a:pt x="2084" y="5765"/>
                                </a:moveTo>
                                <a:lnTo>
                                  <a:pt x="2077" y="5746"/>
                                </a:lnTo>
                                <a:lnTo>
                                  <a:pt x="2059" y="5753"/>
                                </a:lnTo>
                                <a:lnTo>
                                  <a:pt x="2065" y="5772"/>
                                </a:lnTo>
                                <a:lnTo>
                                  <a:pt x="2084" y="5765"/>
                                </a:lnTo>
                                <a:close/>
                                <a:moveTo>
                                  <a:pt x="2098" y="5803"/>
                                </a:moveTo>
                                <a:lnTo>
                                  <a:pt x="2091" y="5784"/>
                                </a:lnTo>
                                <a:lnTo>
                                  <a:pt x="2072" y="5791"/>
                                </a:lnTo>
                                <a:lnTo>
                                  <a:pt x="2079" y="5810"/>
                                </a:lnTo>
                                <a:lnTo>
                                  <a:pt x="2098" y="5803"/>
                                </a:lnTo>
                                <a:close/>
                                <a:moveTo>
                                  <a:pt x="2111" y="5840"/>
                                </a:moveTo>
                                <a:lnTo>
                                  <a:pt x="2104" y="5822"/>
                                </a:lnTo>
                                <a:lnTo>
                                  <a:pt x="2086" y="5828"/>
                                </a:lnTo>
                                <a:lnTo>
                                  <a:pt x="2092" y="5847"/>
                                </a:lnTo>
                                <a:lnTo>
                                  <a:pt x="2111" y="5840"/>
                                </a:lnTo>
                                <a:close/>
                                <a:moveTo>
                                  <a:pt x="2125" y="5878"/>
                                </a:moveTo>
                                <a:lnTo>
                                  <a:pt x="2118" y="5859"/>
                                </a:lnTo>
                                <a:lnTo>
                                  <a:pt x="2099" y="5866"/>
                                </a:lnTo>
                                <a:lnTo>
                                  <a:pt x="2106" y="5885"/>
                                </a:lnTo>
                                <a:lnTo>
                                  <a:pt x="2125" y="5878"/>
                                </a:lnTo>
                                <a:close/>
                                <a:moveTo>
                                  <a:pt x="2138" y="5916"/>
                                </a:moveTo>
                                <a:lnTo>
                                  <a:pt x="2131" y="5897"/>
                                </a:lnTo>
                                <a:lnTo>
                                  <a:pt x="2112" y="5904"/>
                                </a:lnTo>
                                <a:lnTo>
                                  <a:pt x="2119" y="5923"/>
                                </a:lnTo>
                                <a:lnTo>
                                  <a:pt x="2138" y="5916"/>
                                </a:lnTo>
                                <a:close/>
                                <a:moveTo>
                                  <a:pt x="2151" y="5954"/>
                                </a:moveTo>
                                <a:lnTo>
                                  <a:pt x="2145" y="5935"/>
                                </a:lnTo>
                                <a:lnTo>
                                  <a:pt x="2126" y="5941"/>
                                </a:lnTo>
                                <a:lnTo>
                                  <a:pt x="2133" y="5960"/>
                                </a:lnTo>
                                <a:lnTo>
                                  <a:pt x="2151" y="5954"/>
                                </a:lnTo>
                                <a:close/>
                                <a:moveTo>
                                  <a:pt x="2165" y="5991"/>
                                </a:moveTo>
                                <a:lnTo>
                                  <a:pt x="2158" y="5972"/>
                                </a:lnTo>
                                <a:lnTo>
                                  <a:pt x="2139" y="5979"/>
                                </a:lnTo>
                                <a:lnTo>
                                  <a:pt x="2146" y="5998"/>
                                </a:lnTo>
                                <a:lnTo>
                                  <a:pt x="2165" y="5991"/>
                                </a:lnTo>
                                <a:close/>
                                <a:moveTo>
                                  <a:pt x="2178" y="6029"/>
                                </a:moveTo>
                                <a:lnTo>
                                  <a:pt x="2172" y="6010"/>
                                </a:lnTo>
                                <a:lnTo>
                                  <a:pt x="2153" y="6017"/>
                                </a:lnTo>
                                <a:lnTo>
                                  <a:pt x="2159" y="6036"/>
                                </a:lnTo>
                                <a:lnTo>
                                  <a:pt x="2178" y="6029"/>
                                </a:lnTo>
                                <a:close/>
                                <a:moveTo>
                                  <a:pt x="2192" y="6067"/>
                                </a:moveTo>
                                <a:lnTo>
                                  <a:pt x="2185" y="6048"/>
                                </a:lnTo>
                                <a:lnTo>
                                  <a:pt x="2166" y="6054"/>
                                </a:lnTo>
                                <a:lnTo>
                                  <a:pt x="2173" y="6073"/>
                                </a:lnTo>
                                <a:lnTo>
                                  <a:pt x="2192" y="6067"/>
                                </a:lnTo>
                                <a:close/>
                                <a:moveTo>
                                  <a:pt x="2205" y="6104"/>
                                </a:moveTo>
                                <a:lnTo>
                                  <a:pt x="2198" y="6085"/>
                                </a:lnTo>
                                <a:lnTo>
                                  <a:pt x="2180" y="6092"/>
                                </a:lnTo>
                                <a:lnTo>
                                  <a:pt x="2186" y="6111"/>
                                </a:lnTo>
                                <a:lnTo>
                                  <a:pt x="2205" y="6104"/>
                                </a:lnTo>
                                <a:close/>
                                <a:moveTo>
                                  <a:pt x="2219" y="6142"/>
                                </a:moveTo>
                                <a:lnTo>
                                  <a:pt x="2212" y="6123"/>
                                </a:lnTo>
                                <a:lnTo>
                                  <a:pt x="2193" y="6130"/>
                                </a:lnTo>
                                <a:lnTo>
                                  <a:pt x="2200" y="6149"/>
                                </a:lnTo>
                                <a:lnTo>
                                  <a:pt x="2219" y="6142"/>
                                </a:lnTo>
                                <a:close/>
                                <a:moveTo>
                                  <a:pt x="2232" y="6180"/>
                                </a:moveTo>
                                <a:lnTo>
                                  <a:pt x="2225" y="6161"/>
                                </a:lnTo>
                                <a:lnTo>
                                  <a:pt x="2207" y="6167"/>
                                </a:lnTo>
                                <a:lnTo>
                                  <a:pt x="2213" y="6186"/>
                                </a:lnTo>
                                <a:lnTo>
                                  <a:pt x="2232" y="6180"/>
                                </a:lnTo>
                                <a:close/>
                                <a:moveTo>
                                  <a:pt x="2246" y="6217"/>
                                </a:moveTo>
                                <a:lnTo>
                                  <a:pt x="2239" y="6198"/>
                                </a:lnTo>
                                <a:lnTo>
                                  <a:pt x="2220" y="6205"/>
                                </a:lnTo>
                                <a:lnTo>
                                  <a:pt x="2227" y="6224"/>
                                </a:lnTo>
                                <a:lnTo>
                                  <a:pt x="2246" y="6217"/>
                                </a:lnTo>
                                <a:close/>
                                <a:moveTo>
                                  <a:pt x="2259" y="6255"/>
                                </a:moveTo>
                                <a:lnTo>
                                  <a:pt x="2252" y="6236"/>
                                </a:lnTo>
                                <a:lnTo>
                                  <a:pt x="2233" y="6243"/>
                                </a:lnTo>
                                <a:lnTo>
                                  <a:pt x="2240" y="6262"/>
                                </a:lnTo>
                                <a:lnTo>
                                  <a:pt x="2259" y="6255"/>
                                </a:lnTo>
                                <a:close/>
                                <a:moveTo>
                                  <a:pt x="2272" y="6293"/>
                                </a:moveTo>
                                <a:lnTo>
                                  <a:pt x="2266" y="6274"/>
                                </a:lnTo>
                                <a:lnTo>
                                  <a:pt x="2247" y="6280"/>
                                </a:lnTo>
                                <a:lnTo>
                                  <a:pt x="2254" y="6299"/>
                                </a:lnTo>
                                <a:lnTo>
                                  <a:pt x="2272" y="6293"/>
                                </a:lnTo>
                                <a:close/>
                                <a:moveTo>
                                  <a:pt x="2395" y="6254"/>
                                </a:moveTo>
                                <a:lnTo>
                                  <a:pt x="2376" y="6248"/>
                                </a:lnTo>
                                <a:lnTo>
                                  <a:pt x="2370" y="6267"/>
                                </a:lnTo>
                                <a:lnTo>
                                  <a:pt x="2388" y="6273"/>
                                </a:lnTo>
                                <a:lnTo>
                                  <a:pt x="2395" y="6254"/>
                                </a:lnTo>
                                <a:close/>
                                <a:moveTo>
                                  <a:pt x="2407" y="6216"/>
                                </a:moveTo>
                                <a:lnTo>
                                  <a:pt x="2388" y="6210"/>
                                </a:lnTo>
                                <a:lnTo>
                                  <a:pt x="2382" y="6229"/>
                                </a:lnTo>
                                <a:lnTo>
                                  <a:pt x="2401" y="6235"/>
                                </a:lnTo>
                                <a:lnTo>
                                  <a:pt x="2407" y="6216"/>
                                </a:lnTo>
                                <a:close/>
                                <a:moveTo>
                                  <a:pt x="2420" y="6178"/>
                                </a:moveTo>
                                <a:lnTo>
                                  <a:pt x="2401" y="6172"/>
                                </a:lnTo>
                                <a:lnTo>
                                  <a:pt x="2395" y="6191"/>
                                </a:lnTo>
                                <a:lnTo>
                                  <a:pt x="2414" y="6197"/>
                                </a:lnTo>
                                <a:lnTo>
                                  <a:pt x="2420" y="6178"/>
                                </a:lnTo>
                                <a:close/>
                                <a:moveTo>
                                  <a:pt x="2433" y="6140"/>
                                </a:moveTo>
                                <a:lnTo>
                                  <a:pt x="2414" y="6134"/>
                                </a:lnTo>
                                <a:lnTo>
                                  <a:pt x="2407" y="6153"/>
                                </a:lnTo>
                                <a:lnTo>
                                  <a:pt x="2426" y="6159"/>
                                </a:lnTo>
                                <a:lnTo>
                                  <a:pt x="2433" y="6140"/>
                                </a:lnTo>
                                <a:close/>
                                <a:moveTo>
                                  <a:pt x="2445" y="6102"/>
                                </a:moveTo>
                                <a:lnTo>
                                  <a:pt x="2426" y="6096"/>
                                </a:lnTo>
                                <a:lnTo>
                                  <a:pt x="2420" y="6115"/>
                                </a:lnTo>
                                <a:lnTo>
                                  <a:pt x="2439" y="6121"/>
                                </a:lnTo>
                                <a:lnTo>
                                  <a:pt x="2445" y="6102"/>
                                </a:lnTo>
                                <a:close/>
                                <a:moveTo>
                                  <a:pt x="2458" y="6064"/>
                                </a:moveTo>
                                <a:lnTo>
                                  <a:pt x="2439" y="6058"/>
                                </a:lnTo>
                                <a:lnTo>
                                  <a:pt x="2433" y="6077"/>
                                </a:lnTo>
                                <a:lnTo>
                                  <a:pt x="2452" y="6083"/>
                                </a:lnTo>
                                <a:lnTo>
                                  <a:pt x="2458" y="6064"/>
                                </a:lnTo>
                                <a:close/>
                                <a:moveTo>
                                  <a:pt x="2470" y="6026"/>
                                </a:moveTo>
                                <a:lnTo>
                                  <a:pt x="2451" y="6020"/>
                                </a:lnTo>
                                <a:lnTo>
                                  <a:pt x="2445" y="6039"/>
                                </a:lnTo>
                                <a:lnTo>
                                  <a:pt x="2464" y="6045"/>
                                </a:lnTo>
                                <a:lnTo>
                                  <a:pt x="2470" y="6026"/>
                                </a:lnTo>
                                <a:close/>
                                <a:moveTo>
                                  <a:pt x="2483" y="5988"/>
                                </a:moveTo>
                                <a:lnTo>
                                  <a:pt x="2464" y="5982"/>
                                </a:lnTo>
                                <a:lnTo>
                                  <a:pt x="2458" y="6001"/>
                                </a:lnTo>
                                <a:lnTo>
                                  <a:pt x="2477" y="6007"/>
                                </a:lnTo>
                                <a:lnTo>
                                  <a:pt x="2483" y="5988"/>
                                </a:lnTo>
                                <a:close/>
                                <a:moveTo>
                                  <a:pt x="2496" y="5950"/>
                                </a:moveTo>
                                <a:lnTo>
                                  <a:pt x="2477" y="5944"/>
                                </a:lnTo>
                                <a:lnTo>
                                  <a:pt x="2470" y="5963"/>
                                </a:lnTo>
                                <a:lnTo>
                                  <a:pt x="2489" y="5969"/>
                                </a:lnTo>
                                <a:lnTo>
                                  <a:pt x="2496" y="5950"/>
                                </a:lnTo>
                                <a:close/>
                                <a:moveTo>
                                  <a:pt x="2508" y="5912"/>
                                </a:moveTo>
                                <a:lnTo>
                                  <a:pt x="2489" y="5906"/>
                                </a:lnTo>
                                <a:lnTo>
                                  <a:pt x="2483" y="5925"/>
                                </a:lnTo>
                                <a:lnTo>
                                  <a:pt x="2502" y="5931"/>
                                </a:lnTo>
                                <a:lnTo>
                                  <a:pt x="2508" y="5912"/>
                                </a:lnTo>
                                <a:close/>
                                <a:moveTo>
                                  <a:pt x="2521" y="5874"/>
                                </a:moveTo>
                                <a:lnTo>
                                  <a:pt x="2502" y="5868"/>
                                </a:lnTo>
                                <a:lnTo>
                                  <a:pt x="2496" y="5887"/>
                                </a:lnTo>
                                <a:lnTo>
                                  <a:pt x="2515" y="5893"/>
                                </a:lnTo>
                                <a:lnTo>
                                  <a:pt x="2521" y="5874"/>
                                </a:lnTo>
                                <a:close/>
                                <a:moveTo>
                                  <a:pt x="2534" y="5837"/>
                                </a:moveTo>
                                <a:lnTo>
                                  <a:pt x="2515" y="5830"/>
                                </a:lnTo>
                                <a:lnTo>
                                  <a:pt x="2508" y="5849"/>
                                </a:lnTo>
                                <a:lnTo>
                                  <a:pt x="2527" y="5856"/>
                                </a:lnTo>
                                <a:lnTo>
                                  <a:pt x="2534" y="5837"/>
                                </a:lnTo>
                                <a:close/>
                                <a:moveTo>
                                  <a:pt x="2546" y="5799"/>
                                </a:moveTo>
                                <a:lnTo>
                                  <a:pt x="2527" y="5792"/>
                                </a:lnTo>
                                <a:lnTo>
                                  <a:pt x="2521" y="5811"/>
                                </a:lnTo>
                                <a:lnTo>
                                  <a:pt x="2540" y="5818"/>
                                </a:lnTo>
                                <a:lnTo>
                                  <a:pt x="2546" y="5799"/>
                                </a:lnTo>
                                <a:close/>
                                <a:moveTo>
                                  <a:pt x="2559" y="5761"/>
                                </a:moveTo>
                                <a:lnTo>
                                  <a:pt x="2540" y="5754"/>
                                </a:lnTo>
                                <a:lnTo>
                                  <a:pt x="2533" y="5773"/>
                                </a:lnTo>
                                <a:lnTo>
                                  <a:pt x="2552" y="5780"/>
                                </a:lnTo>
                                <a:lnTo>
                                  <a:pt x="2559" y="5761"/>
                                </a:lnTo>
                                <a:close/>
                                <a:moveTo>
                                  <a:pt x="2571" y="5723"/>
                                </a:moveTo>
                                <a:lnTo>
                                  <a:pt x="2552" y="5716"/>
                                </a:lnTo>
                                <a:lnTo>
                                  <a:pt x="2546" y="5735"/>
                                </a:lnTo>
                                <a:lnTo>
                                  <a:pt x="2565" y="5742"/>
                                </a:lnTo>
                                <a:lnTo>
                                  <a:pt x="2571" y="5723"/>
                                </a:lnTo>
                                <a:close/>
                                <a:moveTo>
                                  <a:pt x="2584" y="5685"/>
                                </a:moveTo>
                                <a:lnTo>
                                  <a:pt x="2565" y="5678"/>
                                </a:lnTo>
                                <a:lnTo>
                                  <a:pt x="2559" y="5697"/>
                                </a:lnTo>
                                <a:lnTo>
                                  <a:pt x="2578" y="5704"/>
                                </a:lnTo>
                                <a:lnTo>
                                  <a:pt x="2584" y="5685"/>
                                </a:lnTo>
                                <a:close/>
                                <a:moveTo>
                                  <a:pt x="2597" y="5647"/>
                                </a:moveTo>
                                <a:lnTo>
                                  <a:pt x="2578" y="5640"/>
                                </a:lnTo>
                                <a:lnTo>
                                  <a:pt x="2571" y="5659"/>
                                </a:lnTo>
                                <a:lnTo>
                                  <a:pt x="2590" y="5666"/>
                                </a:lnTo>
                                <a:lnTo>
                                  <a:pt x="2597" y="5647"/>
                                </a:lnTo>
                                <a:close/>
                                <a:moveTo>
                                  <a:pt x="2609" y="5609"/>
                                </a:moveTo>
                                <a:lnTo>
                                  <a:pt x="2590" y="5602"/>
                                </a:lnTo>
                                <a:lnTo>
                                  <a:pt x="2584" y="5621"/>
                                </a:lnTo>
                                <a:lnTo>
                                  <a:pt x="2603" y="5628"/>
                                </a:lnTo>
                                <a:lnTo>
                                  <a:pt x="2609" y="5609"/>
                                </a:lnTo>
                                <a:close/>
                                <a:moveTo>
                                  <a:pt x="2622" y="5571"/>
                                </a:moveTo>
                                <a:lnTo>
                                  <a:pt x="2603" y="5565"/>
                                </a:lnTo>
                                <a:lnTo>
                                  <a:pt x="2597" y="5583"/>
                                </a:lnTo>
                                <a:lnTo>
                                  <a:pt x="2615" y="5590"/>
                                </a:lnTo>
                                <a:lnTo>
                                  <a:pt x="2622" y="5571"/>
                                </a:lnTo>
                                <a:close/>
                                <a:moveTo>
                                  <a:pt x="2634" y="5533"/>
                                </a:moveTo>
                                <a:lnTo>
                                  <a:pt x="2615" y="5527"/>
                                </a:lnTo>
                                <a:lnTo>
                                  <a:pt x="2609" y="5546"/>
                                </a:lnTo>
                                <a:lnTo>
                                  <a:pt x="2628" y="5552"/>
                                </a:lnTo>
                                <a:lnTo>
                                  <a:pt x="2634" y="5533"/>
                                </a:lnTo>
                                <a:close/>
                                <a:moveTo>
                                  <a:pt x="2647" y="5495"/>
                                </a:moveTo>
                                <a:lnTo>
                                  <a:pt x="2628" y="5489"/>
                                </a:lnTo>
                                <a:lnTo>
                                  <a:pt x="2622" y="5508"/>
                                </a:lnTo>
                                <a:lnTo>
                                  <a:pt x="2641" y="5514"/>
                                </a:lnTo>
                                <a:lnTo>
                                  <a:pt x="2647" y="5495"/>
                                </a:lnTo>
                                <a:close/>
                                <a:moveTo>
                                  <a:pt x="2660" y="5457"/>
                                </a:moveTo>
                                <a:lnTo>
                                  <a:pt x="2641" y="5451"/>
                                </a:lnTo>
                                <a:lnTo>
                                  <a:pt x="2634" y="5470"/>
                                </a:lnTo>
                                <a:lnTo>
                                  <a:pt x="2653" y="5476"/>
                                </a:lnTo>
                                <a:lnTo>
                                  <a:pt x="2660" y="5457"/>
                                </a:lnTo>
                                <a:close/>
                                <a:moveTo>
                                  <a:pt x="2672" y="5419"/>
                                </a:moveTo>
                                <a:lnTo>
                                  <a:pt x="2653" y="5413"/>
                                </a:lnTo>
                                <a:lnTo>
                                  <a:pt x="2647" y="5432"/>
                                </a:lnTo>
                                <a:lnTo>
                                  <a:pt x="2666" y="5438"/>
                                </a:lnTo>
                                <a:lnTo>
                                  <a:pt x="2672" y="5419"/>
                                </a:lnTo>
                                <a:close/>
                                <a:moveTo>
                                  <a:pt x="2685" y="5381"/>
                                </a:moveTo>
                                <a:lnTo>
                                  <a:pt x="2666" y="5375"/>
                                </a:lnTo>
                                <a:lnTo>
                                  <a:pt x="2660" y="5394"/>
                                </a:lnTo>
                                <a:lnTo>
                                  <a:pt x="2679" y="5400"/>
                                </a:lnTo>
                                <a:lnTo>
                                  <a:pt x="2685" y="5381"/>
                                </a:lnTo>
                                <a:close/>
                                <a:moveTo>
                                  <a:pt x="2697" y="5343"/>
                                </a:moveTo>
                                <a:lnTo>
                                  <a:pt x="2678" y="5337"/>
                                </a:lnTo>
                                <a:lnTo>
                                  <a:pt x="2672" y="5356"/>
                                </a:lnTo>
                                <a:lnTo>
                                  <a:pt x="2691" y="5362"/>
                                </a:lnTo>
                                <a:lnTo>
                                  <a:pt x="2697" y="5343"/>
                                </a:lnTo>
                                <a:close/>
                                <a:moveTo>
                                  <a:pt x="2710" y="5305"/>
                                </a:moveTo>
                                <a:lnTo>
                                  <a:pt x="2691" y="5299"/>
                                </a:lnTo>
                                <a:lnTo>
                                  <a:pt x="2685" y="5318"/>
                                </a:lnTo>
                                <a:lnTo>
                                  <a:pt x="2704" y="5324"/>
                                </a:lnTo>
                                <a:lnTo>
                                  <a:pt x="2710" y="5305"/>
                                </a:lnTo>
                                <a:close/>
                                <a:moveTo>
                                  <a:pt x="2723" y="5267"/>
                                </a:moveTo>
                                <a:lnTo>
                                  <a:pt x="2704" y="5261"/>
                                </a:lnTo>
                                <a:lnTo>
                                  <a:pt x="2697" y="5280"/>
                                </a:lnTo>
                                <a:lnTo>
                                  <a:pt x="2716" y="5286"/>
                                </a:lnTo>
                                <a:lnTo>
                                  <a:pt x="2723" y="5267"/>
                                </a:lnTo>
                                <a:close/>
                                <a:moveTo>
                                  <a:pt x="2735" y="5229"/>
                                </a:moveTo>
                                <a:lnTo>
                                  <a:pt x="2716" y="5223"/>
                                </a:lnTo>
                                <a:lnTo>
                                  <a:pt x="2710" y="5242"/>
                                </a:lnTo>
                                <a:lnTo>
                                  <a:pt x="2729" y="5248"/>
                                </a:lnTo>
                                <a:lnTo>
                                  <a:pt x="2735" y="5229"/>
                                </a:lnTo>
                                <a:close/>
                                <a:moveTo>
                                  <a:pt x="2748" y="5191"/>
                                </a:moveTo>
                                <a:lnTo>
                                  <a:pt x="2729" y="5185"/>
                                </a:lnTo>
                                <a:lnTo>
                                  <a:pt x="2723" y="5204"/>
                                </a:lnTo>
                                <a:lnTo>
                                  <a:pt x="2742" y="5210"/>
                                </a:lnTo>
                                <a:lnTo>
                                  <a:pt x="2748" y="5191"/>
                                </a:lnTo>
                                <a:close/>
                                <a:moveTo>
                                  <a:pt x="2761" y="5153"/>
                                </a:moveTo>
                                <a:lnTo>
                                  <a:pt x="2742" y="5147"/>
                                </a:lnTo>
                                <a:lnTo>
                                  <a:pt x="2735" y="5166"/>
                                </a:lnTo>
                                <a:lnTo>
                                  <a:pt x="2754" y="5172"/>
                                </a:lnTo>
                                <a:lnTo>
                                  <a:pt x="2761" y="5153"/>
                                </a:lnTo>
                                <a:close/>
                                <a:moveTo>
                                  <a:pt x="2773" y="5115"/>
                                </a:moveTo>
                                <a:lnTo>
                                  <a:pt x="2754" y="5109"/>
                                </a:lnTo>
                                <a:lnTo>
                                  <a:pt x="2748" y="5128"/>
                                </a:lnTo>
                                <a:lnTo>
                                  <a:pt x="2767" y="5134"/>
                                </a:lnTo>
                                <a:lnTo>
                                  <a:pt x="2773" y="5115"/>
                                </a:lnTo>
                                <a:close/>
                                <a:moveTo>
                                  <a:pt x="2786" y="5077"/>
                                </a:moveTo>
                                <a:lnTo>
                                  <a:pt x="2767" y="5071"/>
                                </a:lnTo>
                                <a:lnTo>
                                  <a:pt x="2760" y="5090"/>
                                </a:lnTo>
                                <a:lnTo>
                                  <a:pt x="2779" y="5096"/>
                                </a:lnTo>
                                <a:lnTo>
                                  <a:pt x="2786" y="5077"/>
                                </a:lnTo>
                                <a:close/>
                                <a:moveTo>
                                  <a:pt x="2798" y="5039"/>
                                </a:moveTo>
                                <a:lnTo>
                                  <a:pt x="2779" y="5033"/>
                                </a:lnTo>
                                <a:lnTo>
                                  <a:pt x="2773" y="5052"/>
                                </a:lnTo>
                                <a:lnTo>
                                  <a:pt x="2792" y="5058"/>
                                </a:lnTo>
                                <a:lnTo>
                                  <a:pt x="2798" y="5039"/>
                                </a:lnTo>
                                <a:close/>
                                <a:moveTo>
                                  <a:pt x="2811" y="5001"/>
                                </a:moveTo>
                                <a:lnTo>
                                  <a:pt x="2792" y="4995"/>
                                </a:lnTo>
                                <a:lnTo>
                                  <a:pt x="2786" y="5014"/>
                                </a:lnTo>
                                <a:lnTo>
                                  <a:pt x="2805" y="5020"/>
                                </a:lnTo>
                                <a:lnTo>
                                  <a:pt x="2811" y="5001"/>
                                </a:lnTo>
                                <a:close/>
                                <a:moveTo>
                                  <a:pt x="2824" y="4963"/>
                                </a:moveTo>
                                <a:lnTo>
                                  <a:pt x="2805" y="4957"/>
                                </a:lnTo>
                                <a:lnTo>
                                  <a:pt x="2798" y="4976"/>
                                </a:lnTo>
                                <a:lnTo>
                                  <a:pt x="2817" y="4982"/>
                                </a:lnTo>
                                <a:lnTo>
                                  <a:pt x="2824" y="4963"/>
                                </a:lnTo>
                                <a:close/>
                                <a:moveTo>
                                  <a:pt x="2836" y="4925"/>
                                </a:moveTo>
                                <a:lnTo>
                                  <a:pt x="2817" y="4919"/>
                                </a:lnTo>
                                <a:lnTo>
                                  <a:pt x="2811" y="4938"/>
                                </a:lnTo>
                                <a:lnTo>
                                  <a:pt x="2830" y="4944"/>
                                </a:lnTo>
                                <a:lnTo>
                                  <a:pt x="2836" y="4925"/>
                                </a:lnTo>
                                <a:close/>
                                <a:moveTo>
                                  <a:pt x="2849" y="4888"/>
                                </a:moveTo>
                                <a:lnTo>
                                  <a:pt x="2830" y="4881"/>
                                </a:lnTo>
                                <a:lnTo>
                                  <a:pt x="2823" y="4900"/>
                                </a:lnTo>
                                <a:lnTo>
                                  <a:pt x="2842" y="4907"/>
                                </a:lnTo>
                                <a:lnTo>
                                  <a:pt x="2849" y="4888"/>
                                </a:lnTo>
                                <a:close/>
                                <a:moveTo>
                                  <a:pt x="2861" y="4850"/>
                                </a:moveTo>
                                <a:lnTo>
                                  <a:pt x="2842" y="4843"/>
                                </a:lnTo>
                                <a:lnTo>
                                  <a:pt x="2836" y="4862"/>
                                </a:lnTo>
                                <a:lnTo>
                                  <a:pt x="2855" y="4869"/>
                                </a:lnTo>
                                <a:lnTo>
                                  <a:pt x="2861" y="4850"/>
                                </a:lnTo>
                                <a:close/>
                                <a:moveTo>
                                  <a:pt x="2874" y="4812"/>
                                </a:moveTo>
                                <a:lnTo>
                                  <a:pt x="2855" y="4805"/>
                                </a:lnTo>
                                <a:lnTo>
                                  <a:pt x="2849" y="4824"/>
                                </a:lnTo>
                                <a:lnTo>
                                  <a:pt x="2868" y="4831"/>
                                </a:lnTo>
                                <a:lnTo>
                                  <a:pt x="2874" y="4812"/>
                                </a:lnTo>
                                <a:close/>
                                <a:moveTo>
                                  <a:pt x="2887" y="4774"/>
                                </a:moveTo>
                                <a:lnTo>
                                  <a:pt x="2868" y="4767"/>
                                </a:lnTo>
                                <a:lnTo>
                                  <a:pt x="2861" y="4786"/>
                                </a:lnTo>
                                <a:lnTo>
                                  <a:pt x="2880" y="4793"/>
                                </a:lnTo>
                                <a:lnTo>
                                  <a:pt x="2887" y="4774"/>
                                </a:lnTo>
                                <a:close/>
                                <a:moveTo>
                                  <a:pt x="2899" y="4736"/>
                                </a:moveTo>
                                <a:lnTo>
                                  <a:pt x="2880" y="4729"/>
                                </a:lnTo>
                                <a:lnTo>
                                  <a:pt x="2874" y="4748"/>
                                </a:lnTo>
                                <a:lnTo>
                                  <a:pt x="2893" y="4755"/>
                                </a:lnTo>
                                <a:lnTo>
                                  <a:pt x="2899" y="4736"/>
                                </a:lnTo>
                                <a:close/>
                                <a:moveTo>
                                  <a:pt x="2912" y="4698"/>
                                </a:moveTo>
                                <a:lnTo>
                                  <a:pt x="2893" y="4691"/>
                                </a:lnTo>
                                <a:lnTo>
                                  <a:pt x="2887" y="4710"/>
                                </a:lnTo>
                                <a:lnTo>
                                  <a:pt x="2906" y="4717"/>
                                </a:lnTo>
                                <a:lnTo>
                                  <a:pt x="2912" y="4698"/>
                                </a:lnTo>
                                <a:close/>
                                <a:moveTo>
                                  <a:pt x="2924" y="4660"/>
                                </a:moveTo>
                                <a:lnTo>
                                  <a:pt x="2905" y="4653"/>
                                </a:lnTo>
                                <a:lnTo>
                                  <a:pt x="2899" y="4672"/>
                                </a:lnTo>
                                <a:lnTo>
                                  <a:pt x="2918" y="4679"/>
                                </a:lnTo>
                                <a:lnTo>
                                  <a:pt x="2924" y="4660"/>
                                </a:lnTo>
                                <a:close/>
                                <a:moveTo>
                                  <a:pt x="2937" y="4622"/>
                                </a:moveTo>
                                <a:lnTo>
                                  <a:pt x="2918" y="4616"/>
                                </a:lnTo>
                                <a:lnTo>
                                  <a:pt x="2912" y="4634"/>
                                </a:lnTo>
                                <a:lnTo>
                                  <a:pt x="2931" y="4641"/>
                                </a:lnTo>
                                <a:lnTo>
                                  <a:pt x="2937" y="4622"/>
                                </a:lnTo>
                                <a:close/>
                                <a:moveTo>
                                  <a:pt x="2950" y="4584"/>
                                </a:moveTo>
                                <a:lnTo>
                                  <a:pt x="2931" y="4578"/>
                                </a:lnTo>
                                <a:lnTo>
                                  <a:pt x="2924" y="4597"/>
                                </a:lnTo>
                                <a:lnTo>
                                  <a:pt x="2943" y="4603"/>
                                </a:lnTo>
                                <a:lnTo>
                                  <a:pt x="2950" y="4584"/>
                                </a:lnTo>
                                <a:close/>
                                <a:moveTo>
                                  <a:pt x="2962" y="4546"/>
                                </a:moveTo>
                                <a:lnTo>
                                  <a:pt x="2943" y="4540"/>
                                </a:lnTo>
                                <a:lnTo>
                                  <a:pt x="2937" y="4559"/>
                                </a:lnTo>
                                <a:lnTo>
                                  <a:pt x="2956" y="4565"/>
                                </a:lnTo>
                                <a:lnTo>
                                  <a:pt x="2962" y="4546"/>
                                </a:lnTo>
                                <a:close/>
                                <a:moveTo>
                                  <a:pt x="2975" y="4508"/>
                                </a:moveTo>
                                <a:lnTo>
                                  <a:pt x="2956" y="4502"/>
                                </a:lnTo>
                                <a:lnTo>
                                  <a:pt x="2950" y="4521"/>
                                </a:lnTo>
                                <a:lnTo>
                                  <a:pt x="2969" y="4527"/>
                                </a:lnTo>
                                <a:lnTo>
                                  <a:pt x="2975" y="4508"/>
                                </a:lnTo>
                                <a:close/>
                                <a:moveTo>
                                  <a:pt x="2987" y="4470"/>
                                </a:moveTo>
                                <a:lnTo>
                                  <a:pt x="2969" y="4464"/>
                                </a:lnTo>
                                <a:lnTo>
                                  <a:pt x="2962" y="4483"/>
                                </a:lnTo>
                                <a:lnTo>
                                  <a:pt x="2981" y="4489"/>
                                </a:lnTo>
                                <a:lnTo>
                                  <a:pt x="2987" y="4470"/>
                                </a:lnTo>
                                <a:close/>
                                <a:moveTo>
                                  <a:pt x="3000" y="4432"/>
                                </a:moveTo>
                                <a:lnTo>
                                  <a:pt x="2981" y="4426"/>
                                </a:lnTo>
                                <a:lnTo>
                                  <a:pt x="2975" y="4445"/>
                                </a:lnTo>
                                <a:lnTo>
                                  <a:pt x="2994" y="4451"/>
                                </a:lnTo>
                                <a:lnTo>
                                  <a:pt x="3000" y="4432"/>
                                </a:lnTo>
                                <a:close/>
                                <a:moveTo>
                                  <a:pt x="3013" y="4394"/>
                                </a:moveTo>
                                <a:lnTo>
                                  <a:pt x="2994" y="4388"/>
                                </a:lnTo>
                                <a:lnTo>
                                  <a:pt x="2987" y="4407"/>
                                </a:lnTo>
                                <a:lnTo>
                                  <a:pt x="3006" y="4413"/>
                                </a:lnTo>
                                <a:lnTo>
                                  <a:pt x="3013" y="4394"/>
                                </a:lnTo>
                                <a:close/>
                                <a:moveTo>
                                  <a:pt x="3025" y="4356"/>
                                </a:moveTo>
                                <a:lnTo>
                                  <a:pt x="3006" y="4350"/>
                                </a:lnTo>
                                <a:lnTo>
                                  <a:pt x="3000" y="4369"/>
                                </a:lnTo>
                                <a:lnTo>
                                  <a:pt x="3019" y="4375"/>
                                </a:lnTo>
                                <a:lnTo>
                                  <a:pt x="3025" y="4356"/>
                                </a:lnTo>
                                <a:close/>
                                <a:moveTo>
                                  <a:pt x="3038" y="4318"/>
                                </a:moveTo>
                                <a:lnTo>
                                  <a:pt x="3019" y="4312"/>
                                </a:lnTo>
                                <a:lnTo>
                                  <a:pt x="3013" y="4331"/>
                                </a:lnTo>
                                <a:lnTo>
                                  <a:pt x="3032" y="4337"/>
                                </a:lnTo>
                                <a:lnTo>
                                  <a:pt x="3038" y="4318"/>
                                </a:lnTo>
                                <a:close/>
                                <a:moveTo>
                                  <a:pt x="3051" y="4280"/>
                                </a:moveTo>
                                <a:lnTo>
                                  <a:pt x="3032" y="4274"/>
                                </a:lnTo>
                                <a:lnTo>
                                  <a:pt x="3025" y="4293"/>
                                </a:lnTo>
                                <a:lnTo>
                                  <a:pt x="3044" y="4299"/>
                                </a:lnTo>
                                <a:lnTo>
                                  <a:pt x="3051" y="4280"/>
                                </a:lnTo>
                                <a:close/>
                                <a:moveTo>
                                  <a:pt x="3063" y="4242"/>
                                </a:moveTo>
                                <a:lnTo>
                                  <a:pt x="3044" y="4236"/>
                                </a:lnTo>
                                <a:lnTo>
                                  <a:pt x="3038" y="4255"/>
                                </a:lnTo>
                                <a:lnTo>
                                  <a:pt x="3057" y="4261"/>
                                </a:lnTo>
                                <a:lnTo>
                                  <a:pt x="3063" y="4242"/>
                                </a:lnTo>
                                <a:close/>
                                <a:moveTo>
                                  <a:pt x="3076" y="4204"/>
                                </a:moveTo>
                                <a:lnTo>
                                  <a:pt x="3057" y="4198"/>
                                </a:lnTo>
                                <a:lnTo>
                                  <a:pt x="3050" y="4217"/>
                                </a:lnTo>
                                <a:lnTo>
                                  <a:pt x="3069" y="4223"/>
                                </a:lnTo>
                                <a:lnTo>
                                  <a:pt x="3076" y="4204"/>
                                </a:lnTo>
                                <a:close/>
                                <a:moveTo>
                                  <a:pt x="3088" y="4166"/>
                                </a:moveTo>
                                <a:lnTo>
                                  <a:pt x="3069" y="4160"/>
                                </a:lnTo>
                                <a:lnTo>
                                  <a:pt x="3063" y="4179"/>
                                </a:lnTo>
                                <a:lnTo>
                                  <a:pt x="3082" y="4185"/>
                                </a:lnTo>
                                <a:lnTo>
                                  <a:pt x="3088" y="4166"/>
                                </a:lnTo>
                                <a:close/>
                                <a:moveTo>
                                  <a:pt x="3101" y="4128"/>
                                </a:moveTo>
                                <a:lnTo>
                                  <a:pt x="3082" y="4122"/>
                                </a:lnTo>
                                <a:lnTo>
                                  <a:pt x="3076" y="4141"/>
                                </a:lnTo>
                                <a:lnTo>
                                  <a:pt x="3095" y="4147"/>
                                </a:lnTo>
                                <a:lnTo>
                                  <a:pt x="3101" y="4128"/>
                                </a:lnTo>
                                <a:close/>
                                <a:moveTo>
                                  <a:pt x="3114" y="4090"/>
                                </a:moveTo>
                                <a:lnTo>
                                  <a:pt x="3095" y="4084"/>
                                </a:lnTo>
                                <a:lnTo>
                                  <a:pt x="3088" y="4103"/>
                                </a:lnTo>
                                <a:lnTo>
                                  <a:pt x="3107" y="4109"/>
                                </a:lnTo>
                                <a:lnTo>
                                  <a:pt x="3114" y="4090"/>
                                </a:lnTo>
                                <a:close/>
                                <a:moveTo>
                                  <a:pt x="3126" y="4052"/>
                                </a:moveTo>
                                <a:lnTo>
                                  <a:pt x="3107" y="4046"/>
                                </a:lnTo>
                                <a:lnTo>
                                  <a:pt x="3101" y="4065"/>
                                </a:lnTo>
                                <a:lnTo>
                                  <a:pt x="3120" y="4071"/>
                                </a:lnTo>
                                <a:lnTo>
                                  <a:pt x="3126" y="4052"/>
                                </a:lnTo>
                                <a:close/>
                                <a:moveTo>
                                  <a:pt x="3139" y="4014"/>
                                </a:moveTo>
                                <a:lnTo>
                                  <a:pt x="3120" y="4008"/>
                                </a:lnTo>
                                <a:lnTo>
                                  <a:pt x="3114" y="4027"/>
                                </a:lnTo>
                                <a:lnTo>
                                  <a:pt x="3133" y="4033"/>
                                </a:lnTo>
                                <a:lnTo>
                                  <a:pt x="3139" y="4014"/>
                                </a:lnTo>
                                <a:close/>
                                <a:moveTo>
                                  <a:pt x="3151" y="3976"/>
                                </a:moveTo>
                                <a:lnTo>
                                  <a:pt x="3132" y="3970"/>
                                </a:lnTo>
                                <a:lnTo>
                                  <a:pt x="3126" y="3989"/>
                                </a:lnTo>
                                <a:lnTo>
                                  <a:pt x="3145" y="3995"/>
                                </a:lnTo>
                                <a:lnTo>
                                  <a:pt x="3151" y="3976"/>
                                </a:lnTo>
                                <a:close/>
                                <a:moveTo>
                                  <a:pt x="3164" y="3939"/>
                                </a:moveTo>
                                <a:lnTo>
                                  <a:pt x="3145" y="3932"/>
                                </a:lnTo>
                                <a:lnTo>
                                  <a:pt x="3139" y="3951"/>
                                </a:lnTo>
                                <a:lnTo>
                                  <a:pt x="3158" y="3958"/>
                                </a:lnTo>
                                <a:lnTo>
                                  <a:pt x="3164" y="3939"/>
                                </a:lnTo>
                                <a:close/>
                                <a:moveTo>
                                  <a:pt x="3177" y="3901"/>
                                </a:moveTo>
                                <a:lnTo>
                                  <a:pt x="3158" y="3894"/>
                                </a:lnTo>
                                <a:lnTo>
                                  <a:pt x="3151" y="3913"/>
                                </a:lnTo>
                                <a:lnTo>
                                  <a:pt x="3170" y="3920"/>
                                </a:lnTo>
                                <a:lnTo>
                                  <a:pt x="3177" y="3901"/>
                                </a:lnTo>
                                <a:close/>
                                <a:moveTo>
                                  <a:pt x="3189" y="3863"/>
                                </a:moveTo>
                                <a:lnTo>
                                  <a:pt x="3170" y="3856"/>
                                </a:lnTo>
                                <a:lnTo>
                                  <a:pt x="3164" y="3875"/>
                                </a:lnTo>
                                <a:lnTo>
                                  <a:pt x="3183" y="3882"/>
                                </a:lnTo>
                                <a:lnTo>
                                  <a:pt x="3189" y="3863"/>
                                </a:lnTo>
                                <a:close/>
                                <a:moveTo>
                                  <a:pt x="3202" y="3825"/>
                                </a:moveTo>
                                <a:lnTo>
                                  <a:pt x="3183" y="3818"/>
                                </a:lnTo>
                                <a:lnTo>
                                  <a:pt x="3177" y="3837"/>
                                </a:lnTo>
                                <a:lnTo>
                                  <a:pt x="3196" y="3844"/>
                                </a:lnTo>
                                <a:lnTo>
                                  <a:pt x="3202" y="3825"/>
                                </a:lnTo>
                                <a:close/>
                                <a:moveTo>
                                  <a:pt x="3214" y="3787"/>
                                </a:moveTo>
                                <a:lnTo>
                                  <a:pt x="3196" y="3780"/>
                                </a:lnTo>
                                <a:lnTo>
                                  <a:pt x="3189" y="3799"/>
                                </a:lnTo>
                                <a:lnTo>
                                  <a:pt x="3208" y="3806"/>
                                </a:lnTo>
                                <a:lnTo>
                                  <a:pt x="3214" y="3787"/>
                                </a:lnTo>
                                <a:close/>
                                <a:moveTo>
                                  <a:pt x="3227" y="3749"/>
                                </a:moveTo>
                                <a:lnTo>
                                  <a:pt x="3208" y="3742"/>
                                </a:lnTo>
                                <a:lnTo>
                                  <a:pt x="3202" y="3761"/>
                                </a:lnTo>
                                <a:lnTo>
                                  <a:pt x="3221" y="3768"/>
                                </a:lnTo>
                                <a:lnTo>
                                  <a:pt x="3227" y="3749"/>
                                </a:lnTo>
                                <a:close/>
                                <a:moveTo>
                                  <a:pt x="3240" y="3711"/>
                                </a:moveTo>
                                <a:lnTo>
                                  <a:pt x="3221" y="3704"/>
                                </a:lnTo>
                                <a:lnTo>
                                  <a:pt x="3214" y="3723"/>
                                </a:lnTo>
                                <a:lnTo>
                                  <a:pt x="3233" y="3730"/>
                                </a:lnTo>
                                <a:lnTo>
                                  <a:pt x="3240" y="3711"/>
                                </a:lnTo>
                                <a:close/>
                                <a:moveTo>
                                  <a:pt x="3252" y="3673"/>
                                </a:moveTo>
                                <a:lnTo>
                                  <a:pt x="3233" y="3667"/>
                                </a:lnTo>
                                <a:lnTo>
                                  <a:pt x="3227" y="3685"/>
                                </a:lnTo>
                                <a:lnTo>
                                  <a:pt x="3246" y="3692"/>
                                </a:lnTo>
                                <a:lnTo>
                                  <a:pt x="3252" y="3673"/>
                                </a:lnTo>
                                <a:close/>
                                <a:moveTo>
                                  <a:pt x="3265" y="3635"/>
                                </a:moveTo>
                                <a:lnTo>
                                  <a:pt x="3246" y="3629"/>
                                </a:lnTo>
                                <a:lnTo>
                                  <a:pt x="3240" y="3648"/>
                                </a:lnTo>
                                <a:lnTo>
                                  <a:pt x="3259" y="3654"/>
                                </a:lnTo>
                                <a:lnTo>
                                  <a:pt x="3265" y="3635"/>
                                </a:lnTo>
                                <a:close/>
                                <a:moveTo>
                                  <a:pt x="3278" y="3597"/>
                                </a:moveTo>
                                <a:lnTo>
                                  <a:pt x="3259" y="3591"/>
                                </a:lnTo>
                                <a:lnTo>
                                  <a:pt x="3252" y="3610"/>
                                </a:lnTo>
                                <a:lnTo>
                                  <a:pt x="3271" y="3616"/>
                                </a:lnTo>
                                <a:lnTo>
                                  <a:pt x="3278" y="3597"/>
                                </a:lnTo>
                                <a:close/>
                                <a:moveTo>
                                  <a:pt x="3290" y="3559"/>
                                </a:moveTo>
                                <a:lnTo>
                                  <a:pt x="3271" y="3553"/>
                                </a:lnTo>
                                <a:lnTo>
                                  <a:pt x="3265" y="3572"/>
                                </a:lnTo>
                                <a:lnTo>
                                  <a:pt x="3284" y="3578"/>
                                </a:lnTo>
                                <a:lnTo>
                                  <a:pt x="3290" y="3559"/>
                                </a:lnTo>
                                <a:close/>
                                <a:moveTo>
                                  <a:pt x="3303" y="3521"/>
                                </a:moveTo>
                                <a:lnTo>
                                  <a:pt x="3284" y="3515"/>
                                </a:lnTo>
                                <a:lnTo>
                                  <a:pt x="3277" y="3534"/>
                                </a:lnTo>
                                <a:lnTo>
                                  <a:pt x="3296" y="3540"/>
                                </a:lnTo>
                                <a:lnTo>
                                  <a:pt x="3303" y="3521"/>
                                </a:lnTo>
                                <a:close/>
                                <a:moveTo>
                                  <a:pt x="3315" y="3483"/>
                                </a:moveTo>
                                <a:lnTo>
                                  <a:pt x="3296" y="3477"/>
                                </a:lnTo>
                                <a:lnTo>
                                  <a:pt x="3290" y="3496"/>
                                </a:lnTo>
                                <a:lnTo>
                                  <a:pt x="3309" y="3502"/>
                                </a:lnTo>
                                <a:lnTo>
                                  <a:pt x="3315" y="3483"/>
                                </a:lnTo>
                                <a:close/>
                                <a:moveTo>
                                  <a:pt x="3328" y="3445"/>
                                </a:moveTo>
                                <a:lnTo>
                                  <a:pt x="3309" y="3439"/>
                                </a:lnTo>
                                <a:lnTo>
                                  <a:pt x="3303" y="3458"/>
                                </a:lnTo>
                                <a:lnTo>
                                  <a:pt x="3322" y="3464"/>
                                </a:lnTo>
                                <a:lnTo>
                                  <a:pt x="3328" y="3445"/>
                                </a:lnTo>
                                <a:close/>
                                <a:moveTo>
                                  <a:pt x="3341" y="3407"/>
                                </a:moveTo>
                                <a:lnTo>
                                  <a:pt x="3322" y="3401"/>
                                </a:lnTo>
                                <a:lnTo>
                                  <a:pt x="3315" y="3420"/>
                                </a:lnTo>
                                <a:lnTo>
                                  <a:pt x="3334" y="3426"/>
                                </a:lnTo>
                                <a:lnTo>
                                  <a:pt x="3341" y="3407"/>
                                </a:lnTo>
                                <a:close/>
                                <a:moveTo>
                                  <a:pt x="3353" y="3369"/>
                                </a:moveTo>
                                <a:lnTo>
                                  <a:pt x="3334" y="3363"/>
                                </a:lnTo>
                                <a:lnTo>
                                  <a:pt x="3328" y="3382"/>
                                </a:lnTo>
                                <a:lnTo>
                                  <a:pt x="3347" y="3388"/>
                                </a:lnTo>
                                <a:lnTo>
                                  <a:pt x="3353" y="3369"/>
                                </a:lnTo>
                                <a:close/>
                                <a:moveTo>
                                  <a:pt x="3366" y="3331"/>
                                </a:moveTo>
                                <a:lnTo>
                                  <a:pt x="3347" y="3325"/>
                                </a:lnTo>
                                <a:lnTo>
                                  <a:pt x="3341" y="3344"/>
                                </a:lnTo>
                                <a:lnTo>
                                  <a:pt x="3360" y="3350"/>
                                </a:lnTo>
                                <a:lnTo>
                                  <a:pt x="3366" y="3331"/>
                                </a:lnTo>
                                <a:close/>
                                <a:moveTo>
                                  <a:pt x="3378" y="3293"/>
                                </a:moveTo>
                                <a:lnTo>
                                  <a:pt x="3359" y="3287"/>
                                </a:lnTo>
                                <a:lnTo>
                                  <a:pt x="3353" y="3306"/>
                                </a:lnTo>
                                <a:lnTo>
                                  <a:pt x="3372" y="3312"/>
                                </a:lnTo>
                                <a:lnTo>
                                  <a:pt x="3378" y="3293"/>
                                </a:lnTo>
                                <a:close/>
                                <a:moveTo>
                                  <a:pt x="3391" y="3255"/>
                                </a:moveTo>
                                <a:lnTo>
                                  <a:pt x="3372" y="3249"/>
                                </a:lnTo>
                                <a:lnTo>
                                  <a:pt x="3366" y="3268"/>
                                </a:lnTo>
                                <a:lnTo>
                                  <a:pt x="3385" y="3274"/>
                                </a:lnTo>
                                <a:lnTo>
                                  <a:pt x="3391" y="3255"/>
                                </a:lnTo>
                                <a:close/>
                                <a:moveTo>
                                  <a:pt x="3404" y="3217"/>
                                </a:moveTo>
                                <a:lnTo>
                                  <a:pt x="3385" y="3211"/>
                                </a:lnTo>
                                <a:lnTo>
                                  <a:pt x="3378" y="3230"/>
                                </a:lnTo>
                                <a:lnTo>
                                  <a:pt x="3397" y="3236"/>
                                </a:lnTo>
                                <a:lnTo>
                                  <a:pt x="3404" y="3217"/>
                                </a:lnTo>
                                <a:close/>
                                <a:moveTo>
                                  <a:pt x="3416" y="3179"/>
                                </a:moveTo>
                                <a:lnTo>
                                  <a:pt x="3397" y="3173"/>
                                </a:lnTo>
                                <a:lnTo>
                                  <a:pt x="3391" y="3192"/>
                                </a:lnTo>
                                <a:lnTo>
                                  <a:pt x="3410" y="3198"/>
                                </a:lnTo>
                                <a:lnTo>
                                  <a:pt x="3416" y="3179"/>
                                </a:lnTo>
                                <a:close/>
                                <a:moveTo>
                                  <a:pt x="3429" y="3141"/>
                                </a:moveTo>
                                <a:lnTo>
                                  <a:pt x="3410" y="3135"/>
                                </a:lnTo>
                                <a:lnTo>
                                  <a:pt x="3404" y="3154"/>
                                </a:lnTo>
                                <a:lnTo>
                                  <a:pt x="3423" y="3160"/>
                                </a:lnTo>
                                <a:lnTo>
                                  <a:pt x="3429" y="3141"/>
                                </a:lnTo>
                                <a:close/>
                                <a:moveTo>
                                  <a:pt x="3441" y="3103"/>
                                </a:moveTo>
                                <a:lnTo>
                                  <a:pt x="3422" y="3097"/>
                                </a:lnTo>
                                <a:lnTo>
                                  <a:pt x="3416" y="3116"/>
                                </a:lnTo>
                                <a:lnTo>
                                  <a:pt x="3435" y="3122"/>
                                </a:lnTo>
                                <a:lnTo>
                                  <a:pt x="3441" y="3103"/>
                                </a:lnTo>
                                <a:close/>
                                <a:moveTo>
                                  <a:pt x="3454" y="3065"/>
                                </a:moveTo>
                                <a:lnTo>
                                  <a:pt x="3435" y="3059"/>
                                </a:lnTo>
                                <a:lnTo>
                                  <a:pt x="3429" y="3078"/>
                                </a:lnTo>
                                <a:lnTo>
                                  <a:pt x="3448" y="3084"/>
                                </a:lnTo>
                                <a:lnTo>
                                  <a:pt x="3454" y="3065"/>
                                </a:lnTo>
                                <a:close/>
                                <a:moveTo>
                                  <a:pt x="3467" y="3027"/>
                                </a:moveTo>
                                <a:lnTo>
                                  <a:pt x="3448" y="3021"/>
                                </a:lnTo>
                                <a:lnTo>
                                  <a:pt x="3441" y="3040"/>
                                </a:lnTo>
                                <a:lnTo>
                                  <a:pt x="3460" y="3046"/>
                                </a:lnTo>
                                <a:lnTo>
                                  <a:pt x="3467" y="3027"/>
                                </a:lnTo>
                                <a:close/>
                                <a:moveTo>
                                  <a:pt x="3479" y="2990"/>
                                </a:moveTo>
                                <a:lnTo>
                                  <a:pt x="3460" y="2983"/>
                                </a:lnTo>
                                <a:lnTo>
                                  <a:pt x="3454" y="3002"/>
                                </a:lnTo>
                                <a:lnTo>
                                  <a:pt x="3473" y="3009"/>
                                </a:lnTo>
                                <a:lnTo>
                                  <a:pt x="3479" y="2990"/>
                                </a:lnTo>
                                <a:close/>
                                <a:moveTo>
                                  <a:pt x="3492" y="2952"/>
                                </a:moveTo>
                                <a:lnTo>
                                  <a:pt x="3473" y="2945"/>
                                </a:lnTo>
                                <a:lnTo>
                                  <a:pt x="3467" y="2964"/>
                                </a:lnTo>
                                <a:lnTo>
                                  <a:pt x="3486" y="2971"/>
                                </a:lnTo>
                                <a:lnTo>
                                  <a:pt x="3492" y="2952"/>
                                </a:lnTo>
                                <a:close/>
                                <a:moveTo>
                                  <a:pt x="3505" y="2914"/>
                                </a:moveTo>
                                <a:lnTo>
                                  <a:pt x="3486" y="2907"/>
                                </a:lnTo>
                                <a:lnTo>
                                  <a:pt x="3479" y="2926"/>
                                </a:lnTo>
                                <a:lnTo>
                                  <a:pt x="3498" y="2933"/>
                                </a:lnTo>
                                <a:lnTo>
                                  <a:pt x="3505" y="2914"/>
                                </a:lnTo>
                                <a:close/>
                                <a:moveTo>
                                  <a:pt x="3517" y="2876"/>
                                </a:moveTo>
                                <a:lnTo>
                                  <a:pt x="3498" y="2869"/>
                                </a:lnTo>
                                <a:lnTo>
                                  <a:pt x="3492" y="2888"/>
                                </a:lnTo>
                                <a:lnTo>
                                  <a:pt x="3511" y="2895"/>
                                </a:lnTo>
                                <a:lnTo>
                                  <a:pt x="3517" y="2876"/>
                                </a:lnTo>
                                <a:close/>
                                <a:moveTo>
                                  <a:pt x="3530" y="2838"/>
                                </a:moveTo>
                                <a:lnTo>
                                  <a:pt x="3511" y="2831"/>
                                </a:lnTo>
                                <a:lnTo>
                                  <a:pt x="3504" y="2850"/>
                                </a:lnTo>
                                <a:lnTo>
                                  <a:pt x="3523" y="2857"/>
                                </a:lnTo>
                                <a:lnTo>
                                  <a:pt x="3530" y="2838"/>
                                </a:lnTo>
                                <a:close/>
                                <a:moveTo>
                                  <a:pt x="3542" y="2800"/>
                                </a:moveTo>
                                <a:lnTo>
                                  <a:pt x="3523" y="2793"/>
                                </a:lnTo>
                                <a:lnTo>
                                  <a:pt x="3517" y="2812"/>
                                </a:lnTo>
                                <a:lnTo>
                                  <a:pt x="3536" y="2819"/>
                                </a:lnTo>
                                <a:lnTo>
                                  <a:pt x="3542" y="2800"/>
                                </a:lnTo>
                                <a:close/>
                                <a:moveTo>
                                  <a:pt x="3555" y="2762"/>
                                </a:moveTo>
                                <a:lnTo>
                                  <a:pt x="3536" y="2755"/>
                                </a:lnTo>
                                <a:lnTo>
                                  <a:pt x="3530" y="2774"/>
                                </a:lnTo>
                                <a:lnTo>
                                  <a:pt x="3549" y="2781"/>
                                </a:lnTo>
                                <a:lnTo>
                                  <a:pt x="3555" y="2762"/>
                                </a:lnTo>
                                <a:close/>
                                <a:moveTo>
                                  <a:pt x="3568" y="2724"/>
                                </a:moveTo>
                                <a:lnTo>
                                  <a:pt x="3549" y="2717"/>
                                </a:lnTo>
                                <a:lnTo>
                                  <a:pt x="3542" y="2736"/>
                                </a:lnTo>
                                <a:lnTo>
                                  <a:pt x="3561" y="2743"/>
                                </a:lnTo>
                                <a:lnTo>
                                  <a:pt x="3568" y="2724"/>
                                </a:lnTo>
                                <a:close/>
                                <a:moveTo>
                                  <a:pt x="3580" y="2686"/>
                                </a:moveTo>
                                <a:lnTo>
                                  <a:pt x="3561" y="2680"/>
                                </a:lnTo>
                                <a:lnTo>
                                  <a:pt x="3555" y="2699"/>
                                </a:lnTo>
                                <a:lnTo>
                                  <a:pt x="3574" y="2705"/>
                                </a:lnTo>
                                <a:lnTo>
                                  <a:pt x="3580" y="2686"/>
                                </a:lnTo>
                                <a:close/>
                                <a:moveTo>
                                  <a:pt x="3593" y="2648"/>
                                </a:moveTo>
                                <a:lnTo>
                                  <a:pt x="3574" y="2642"/>
                                </a:lnTo>
                                <a:lnTo>
                                  <a:pt x="3568" y="2661"/>
                                </a:lnTo>
                                <a:lnTo>
                                  <a:pt x="3586" y="2667"/>
                                </a:lnTo>
                                <a:lnTo>
                                  <a:pt x="3593" y="2648"/>
                                </a:lnTo>
                                <a:close/>
                                <a:moveTo>
                                  <a:pt x="3605" y="2610"/>
                                </a:moveTo>
                                <a:lnTo>
                                  <a:pt x="3586" y="2604"/>
                                </a:lnTo>
                                <a:lnTo>
                                  <a:pt x="3580" y="2623"/>
                                </a:lnTo>
                                <a:lnTo>
                                  <a:pt x="3599" y="2629"/>
                                </a:lnTo>
                                <a:lnTo>
                                  <a:pt x="3605" y="2610"/>
                                </a:lnTo>
                                <a:close/>
                                <a:moveTo>
                                  <a:pt x="3618" y="2572"/>
                                </a:moveTo>
                                <a:lnTo>
                                  <a:pt x="3599" y="2566"/>
                                </a:lnTo>
                                <a:lnTo>
                                  <a:pt x="3593" y="2585"/>
                                </a:lnTo>
                                <a:lnTo>
                                  <a:pt x="3612" y="2591"/>
                                </a:lnTo>
                                <a:lnTo>
                                  <a:pt x="3618" y="2572"/>
                                </a:lnTo>
                                <a:close/>
                                <a:moveTo>
                                  <a:pt x="3631" y="2534"/>
                                </a:moveTo>
                                <a:lnTo>
                                  <a:pt x="3612" y="2528"/>
                                </a:lnTo>
                                <a:lnTo>
                                  <a:pt x="3605" y="2547"/>
                                </a:lnTo>
                                <a:lnTo>
                                  <a:pt x="3624" y="2553"/>
                                </a:lnTo>
                                <a:lnTo>
                                  <a:pt x="3631" y="2534"/>
                                </a:lnTo>
                                <a:close/>
                                <a:moveTo>
                                  <a:pt x="3643" y="2496"/>
                                </a:moveTo>
                                <a:lnTo>
                                  <a:pt x="3624" y="2490"/>
                                </a:lnTo>
                                <a:lnTo>
                                  <a:pt x="3618" y="2509"/>
                                </a:lnTo>
                                <a:lnTo>
                                  <a:pt x="3637" y="2515"/>
                                </a:lnTo>
                                <a:lnTo>
                                  <a:pt x="3643" y="2496"/>
                                </a:lnTo>
                                <a:close/>
                                <a:moveTo>
                                  <a:pt x="3656" y="2458"/>
                                </a:moveTo>
                                <a:lnTo>
                                  <a:pt x="3637" y="2452"/>
                                </a:lnTo>
                                <a:lnTo>
                                  <a:pt x="3631" y="2471"/>
                                </a:lnTo>
                                <a:lnTo>
                                  <a:pt x="3650" y="2477"/>
                                </a:lnTo>
                                <a:lnTo>
                                  <a:pt x="3656" y="2458"/>
                                </a:lnTo>
                                <a:close/>
                                <a:moveTo>
                                  <a:pt x="3668" y="2420"/>
                                </a:moveTo>
                                <a:lnTo>
                                  <a:pt x="3649" y="2414"/>
                                </a:lnTo>
                                <a:lnTo>
                                  <a:pt x="3643" y="2433"/>
                                </a:lnTo>
                                <a:lnTo>
                                  <a:pt x="3662" y="2439"/>
                                </a:lnTo>
                                <a:lnTo>
                                  <a:pt x="3668" y="2420"/>
                                </a:lnTo>
                                <a:close/>
                                <a:moveTo>
                                  <a:pt x="3681" y="2382"/>
                                </a:moveTo>
                                <a:lnTo>
                                  <a:pt x="3662" y="2376"/>
                                </a:lnTo>
                                <a:lnTo>
                                  <a:pt x="3656" y="2395"/>
                                </a:lnTo>
                                <a:lnTo>
                                  <a:pt x="3675" y="2401"/>
                                </a:lnTo>
                                <a:lnTo>
                                  <a:pt x="3681" y="2382"/>
                                </a:lnTo>
                                <a:close/>
                                <a:moveTo>
                                  <a:pt x="3694" y="2344"/>
                                </a:moveTo>
                                <a:lnTo>
                                  <a:pt x="3675" y="2338"/>
                                </a:lnTo>
                                <a:lnTo>
                                  <a:pt x="3668" y="2357"/>
                                </a:lnTo>
                                <a:lnTo>
                                  <a:pt x="3687" y="2363"/>
                                </a:lnTo>
                                <a:lnTo>
                                  <a:pt x="3694" y="2344"/>
                                </a:lnTo>
                                <a:close/>
                                <a:moveTo>
                                  <a:pt x="3706" y="2306"/>
                                </a:moveTo>
                                <a:lnTo>
                                  <a:pt x="3687" y="2300"/>
                                </a:lnTo>
                                <a:lnTo>
                                  <a:pt x="3681" y="2319"/>
                                </a:lnTo>
                                <a:lnTo>
                                  <a:pt x="3700" y="2325"/>
                                </a:lnTo>
                                <a:lnTo>
                                  <a:pt x="3706" y="2306"/>
                                </a:lnTo>
                                <a:close/>
                                <a:moveTo>
                                  <a:pt x="3719" y="2268"/>
                                </a:moveTo>
                                <a:lnTo>
                                  <a:pt x="3700" y="2262"/>
                                </a:lnTo>
                                <a:lnTo>
                                  <a:pt x="3694" y="2281"/>
                                </a:lnTo>
                                <a:lnTo>
                                  <a:pt x="3713" y="2287"/>
                                </a:lnTo>
                                <a:lnTo>
                                  <a:pt x="3719" y="2268"/>
                                </a:lnTo>
                                <a:close/>
                                <a:moveTo>
                                  <a:pt x="3732" y="2230"/>
                                </a:moveTo>
                                <a:lnTo>
                                  <a:pt x="3713" y="2224"/>
                                </a:lnTo>
                                <a:lnTo>
                                  <a:pt x="3706" y="2243"/>
                                </a:lnTo>
                                <a:lnTo>
                                  <a:pt x="3725" y="2249"/>
                                </a:lnTo>
                                <a:lnTo>
                                  <a:pt x="3732" y="2230"/>
                                </a:lnTo>
                                <a:close/>
                                <a:moveTo>
                                  <a:pt x="3744" y="2192"/>
                                </a:moveTo>
                                <a:lnTo>
                                  <a:pt x="3725" y="2186"/>
                                </a:lnTo>
                                <a:lnTo>
                                  <a:pt x="3719" y="2205"/>
                                </a:lnTo>
                                <a:lnTo>
                                  <a:pt x="3738" y="2211"/>
                                </a:lnTo>
                                <a:lnTo>
                                  <a:pt x="3744" y="2192"/>
                                </a:lnTo>
                                <a:close/>
                                <a:moveTo>
                                  <a:pt x="3757" y="2154"/>
                                </a:moveTo>
                                <a:lnTo>
                                  <a:pt x="3738" y="2148"/>
                                </a:lnTo>
                                <a:lnTo>
                                  <a:pt x="3731" y="2167"/>
                                </a:lnTo>
                                <a:lnTo>
                                  <a:pt x="3750" y="2173"/>
                                </a:lnTo>
                                <a:lnTo>
                                  <a:pt x="3757" y="2154"/>
                                </a:lnTo>
                                <a:close/>
                                <a:moveTo>
                                  <a:pt x="3769" y="2116"/>
                                </a:moveTo>
                                <a:lnTo>
                                  <a:pt x="3750" y="2110"/>
                                </a:lnTo>
                                <a:lnTo>
                                  <a:pt x="3744" y="2129"/>
                                </a:lnTo>
                                <a:lnTo>
                                  <a:pt x="3763" y="2135"/>
                                </a:lnTo>
                                <a:lnTo>
                                  <a:pt x="3769" y="2116"/>
                                </a:lnTo>
                                <a:close/>
                                <a:moveTo>
                                  <a:pt x="3782" y="2078"/>
                                </a:moveTo>
                                <a:lnTo>
                                  <a:pt x="3763" y="2072"/>
                                </a:lnTo>
                                <a:lnTo>
                                  <a:pt x="3757" y="2091"/>
                                </a:lnTo>
                                <a:lnTo>
                                  <a:pt x="3776" y="2097"/>
                                </a:lnTo>
                                <a:lnTo>
                                  <a:pt x="3782" y="2078"/>
                                </a:lnTo>
                                <a:close/>
                                <a:moveTo>
                                  <a:pt x="3795" y="2041"/>
                                </a:moveTo>
                                <a:lnTo>
                                  <a:pt x="3776" y="2034"/>
                                </a:lnTo>
                                <a:lnTo>
                                  <a:pt x="3769" y="2053"/>
                                </a:lnTo>
                                <a:lnTo>
                                  <a:pt x="3788" y="2060"/>
                                </a:lnTo>
                                <a:lnTo>
                                  <a:pt x="3795" y="2041"/>
                                </a:lnTo>
                                <a:close/>
                                <a:moveTo>
                                  <a:pt x="3807" y="2003"/>
                                </a:moveTo>
                                <a:lnTo>
                                  <a:pt x="3788" y="1996"/>
                                </a:lnTo>
                                <a:lnTo>
                                  <a:pt x="3782" y="2015"/>
                                </a:lnTo>
                                <a:lnTo>
                                  <a:pt x="3801" y="2022"/>
                                </a:lnTo>
                                <a:lnTo>
                                  <a:pt x="3807" y="2003"/>
                                </a:lnTo>
                                <a:close/>
                                <a:moveTo>
                                  <a:pt x="3820" y="1965"/>
                                </a:moveTo>
                                <a:lnTo>
                                  <a:pt x="3801" y="1958"/>
                                </a:lnTo>
                                <a:lnTo>
                                  <a:pt x="3795" y="1977"/>
                                </a:lnTo>
                                <a:lnTo>
                                  <a:pt x="3813" y="1984"/>
                                </a:lnTo>
                                <a:lnTo>
                                  <a:pt x="3820" y="1965"/>
                                </a:lnTo>
                                <a:close/>
                                <a:moveTo>
                                  <a:pt x="3832" y="1927"/>
                                </a:moveTo>
                                <a:lnTo>
                                  <a:pt x="3813" y="1920"/>
                                </a:lnTo>
                                <a:lnTo>
                                  <a:pt x="3807" y="1939"/>
                                </a:lnTo>
                                <a:lnTo>
                                  <a:pt x="3826" y="1946"/>
                                </a:lnTo>
                                <a:lnTo>
                                  <a:pt x="3832" y="1927"/>
                                </a:lnTo>
                                <a:close/>
                                <a:moveTo>
                                  <a:pt x="3845" y="1889"/>
                                </a:moveTo>
                                <a:lnTo>
                                  <a:pt x="3826" y="1882"/>
                                </a:lnTo>
                                <a:lnTo>
                                  <a:pt x="3820" y="1901"/>
                                </a:lnTo>
                                <a:lnTo>
                                  <a:pt x="3839" y="1908"/>
                                </a:lnTo>
                                <a:lnTo>
                                  <a:pt x="3845" y="1889"/>
                                </a:lnTo>
                                <a:close/>
                                <a:moveTo>
                                  <a:pt x="3858" y="1851"/>
                                </a:moveTo>
                                <a:lnTo>
                                  <a:pt x="3839" y="1844"/>
                                </a:lnTo>
                                <a:lnTo>
                                  <a:pt x="3832" y="1863"/>
                                </a:lnTo>
                                <a:lnTo>
                                  <a:pt x="3851" y="1870"/>
                                </a:lnTo>
                                <a:lnTo>
                                  <a:pt x="3858" y="1851"/>
                                </a:lnTo>
                                <a:close/>
                                <a:moveTo>
                                  <a:pt x="3870" y="1813"/>
                                </a:moveTo>
                                <a:lnTo>
                                  <a:pt x="3851" y="1806"/>
                                </a:lnTo>
                                <a:lnTo>
                                  <a:pt x="3845" y="1825"/>
                                </a:lnTo>
                                <a:lnTo>
                                  <a:pt x="3864" y="1832"/>
                                </a:lnTo>
                                <a:lnTo>
                                  <a:pt x="3870" y="1813"/>
                                </a:lnTo>
                                <a:close/>
                                <a:moveTo>
                                  <a:pt x="3883" y="1775"/>
                                </a:moveTo>
                                <a:lnTo>
                                  <a:pt x="3864" y="1768"/>
                                </a:lnTo>
                                <a:lnTo>
                                  <a:pt x="3858" y="1787"/>
                                </a:lnTo>
                                <a:lnTo>
                                  <a:pt x="3877" y="1794"/>
                                </a:lnTo>
                                <a:lnTo>
                                  <a:pt x="3883" y="1775"/>
                                </a:lnTo>
                                <a:close/>
                                <a:moveTo>
                                  <a:pt x="3895" y="1737"/>
                                </a:moveTo>
                                <a:lnTo>
                                  <a:pt x="3876" y="1731"/>
                                </a:lnTo>
                                <a:lnTo>
                                  <a:pt x="3870" y="1750"/>
                                </a:lnTo>
                                <a:lnTo>
                                  <a:pt x="3889" y="1756"/>
                                </a:lnTo>
                                <a:lnTo>
                                  <a:pt x="3895" y="1737"/>
                                </a:lnTo>
                                <a:close/>
                                <a:moveTo>
                                  <a:pt x="3908" y="1699"/>
                                </a:moveTo>
                                <a:lnTo>
                                  <a:pt x="3889" y="1693"/>
                                </a:lnTo>
                                <a:lnTo>
                                  <a:pt x="3883" y="1712"/>
                                </a:lnTo>
                                <a:lnTo>
                                  <a:pt x="3902" y="1718"/>
                                </a:lnTo>
                                <a:lnTo>
                                  <a:pt x="3908" y="1699"/>
                                </a:lnTo>
                                <a:close/>
                                <a:moveTo>
                                  <a:pt x="3921" y="1661"/>
                                </a:moveTo>
                                <a:lnTo>
                                  <a:pt x="3902" y="1655"/>
                                </a:lnTo>
                                <a:lnTo>
                                  <a:pt x="3895" y="1674"/>
                                </a:lnTo>
                                <a:lnTo>
                                  <a:pt x="3914" y="1680"/>
                                </a:lnTo>
                                <a:lnTo>
                                  <a:pt x="3921" y="1661"/>
                                </a:lnTo>
                                <a:close/>
                                <a:moveTo>
                                  <a:pt x="3933" y="1623"/>
                                </a:moveTo>
                                <a:lnTo>
                                  <a:pt x="3914" y="1617"/>
                                </a:lnTo>
                                <a:lnTo>
                                  <a:pt x="3908" y="1636"/>
                                </a:lnTo>
                                <a:lnTo>
                                  <a:pt x="3927" y="1642"/>
                                </a:lnTo>
                                <a:lnTo>
                                  <a:pt x="3933" y="1623"/>
                                </a:lnTo>
                                <a:close/>
                                <a:moveTo>
                                  <a:pt x="3946" y="1585"/>
                                </a:moveTo>
                                <a:lnTo>
                                  <a:pt x="3927" y="1579"/>
                                </a:lnTo>
                                <a:lnTo>
                                  <a:pt x="3921" y="1598"/>
                                </a:lnTo>
                                <a:lnTo>
                                  <a:pt x="3940" y="1604"/>
                                </a:lnTo>
                                <a:lnTo>
                                  <a:pt x="3946" y="1585"/>
                                </a:lnTo>
                                <a:close/>
                                <a:moveTo>
                                  <a:pt x="3959" y="1547"/>
                                </a:moveTo>
                                <a:lnTo>
                                  <a:pt x="3940" y="1541"/>
                                </a:lnTo>
                                <a:lnTo>
                                  <a:pt x="3933" y="1560"/>
                                </a:lnTo>
                                <a:lnTo>
                                  <a:pt x="3952" y="1566"/>
                                </a:lnTo>
                                <a:lnTo>
                                  <a:pt x="3959" y="1547"/>
                                </a:lnTo>
                                <a:close/>
                                <a:moveTo>
                                  <a:pt x="3971" y="1509"/>
                                </a:moveTo>
                                <a:lnTo>
                                  <a:pt x="3952" y="1503"/>
                                </a:lnTo>
                                <a:lnTo>
                                  <a:pt x="3946" y="1522"/>
                                </a:lnTo>
                                <a:lnTo>
                                  <a:pt x="3965" y="1528"/>
                                </a:lnTo>
                                <a:lnTo>
                                  <a:pt x="3971" y="1509"/>
                                </a:lnTo>
                                <a:close/>
                                <a:moveTo>
                                  <a:pt x="3984" y="1471"/>
                                </a:moveTo>
                                <a:lnTo>
                                  <a:pt x="3965" y="1465"/>
                                </a:lnTo>
                                <a:lnTo>
                                  <a:pt x="3958" y="1484"/>
                                </a:lnTo>
                                <a:lnTo>
                                  <a:pt x="3977" y="1490"/>
                                </a:lnTo>
                                <a:lnTo>
                                  <a:pt x="3984" y="1471"/>
                                </a:lnTo>
                                <a:close/>
                                <a:moveTo>
                                  <a:pt x="3996" y="1433"/>
                                </a:moveTo>
                                <a:lnTo>
                                  <a:pt x="3977" y="1427"/>
                                </a:lnTo>
                                <a:lnTo>
                                  <a:pt x="3971" y="1446"/>
                                </a:lnTo>
                                <a:lnTo>
                                  <a:pt x="3990" y="1452"/>
                                </a:lnTo>
                                <a:lnTo>
                                  <a:pt x="3996" y="1433"/>
                                </a:lnTo>
                                <a:close/>
                                <a:moveTo>
                                  <a:pt x="4009" y="1395"/>
                                </a:moveTo>
                                <a:lnTo>
                                  <a:pt x="3990" y="1389"/>
                                </a:lnTo>
                                <a:lnTo>
                                  <a:pt x="3984" y="1408"/>
                                </a:lnTo>
                                <a:lnTo>
                                  <a:pt x="4003" y="1414"/>
                                </a:lnTo>
                                <a:lnTo>
                                  <a:pt x="4009" y="1395"/>
                                </a:lnTo>
                                <a:close/>
                                <a:moveTo>
                                  <a:pt x="4022" y="1357"/>
                                </a:moveTo>
                                <a:lnTo>
                                  <a:pt x="4003" y="1351"/>
                                </a:lnTo>
                                <a:lnTo>
                                  <a:pt x="3996" y="1370"/>
                                </a:lnTo>
                                <a:lnTo>
                                  <a:pt x="4015" y="1376"/>
                                </a:lnTo>
                                <a:lnTo>
                                  <a:pt x="4022" y="1357"/>
                                </a:lnTo>
                                <a:close/>
                                <a:moveTo>
                                  <a:pt x="4034" y="1319"/>
                                </a:moveTo>
                                <a:lnTo>
                                  <a:pt x="4015" y="1313"/>
                                </a:lnTo>
                                <a:lnTo>
                                  <a:pt x="4009" y="1332"/>
                                </a:lnTo>
                                <a:lnTo>
                                  <a:pt x="4028" y="1338"/>
                                </a:lnTo>
                                <a:lnTo>
                                  <a:pt x="4034" y="1319"/>
                                </a:lnTo>
                                <a:close/>
                                <a:moveTo>
                                  <a:pt x="4047" y="1281"/>
                                </a:moveTo>
                                <a:lnTo>
                                  <a:pt x="4028" y="1275"/>
                                </a:lnTo>
                                <a:lnTo>
                                  <a:pt x="4021" y="1294"/>
                                </a:lnTo>
                                <a:lnTo>
                                  <a:pt x="4040" y="1300"/>
                                </a:lnTo>
                                <a:lnTo>
                                  <a:pt x="4047" y="1281"/>
                                </a:lnTo>
                                <a:close/>
                                <a:moveTo>
                                  <a:pt x="4059" y="1243"/>
                                </a:moveTo>
                                <a:lnTo>
                                  <a:pt x="4040" y="1237"/>
                                </a:lnTo>
                                <a:lnTo>
                                  <a:pt x="4034" y="1256"/>
                                </a:lnTo>
                                <a:lnTo>
                                  <a:pt x="4053" y="1262"/>
                                </a:lnTo>
                                <a:lnTo>
                                  <a:pt x="4059" y="1243"/>
                                </a:lnTo>
                                <a:close/>
                                <a:moveTo>
                                  <a:pt x="4072" y="1205"/>
                                </a:moveTo>
                                <a:lnTo>
                                  <a:pt x="4053" y="1199"/>
                                </a:lnTo>
                                <a:lnTo>
                                  <a:pt x="4047" y="1218"/>
                                </a:lnTo>
                                <a:lnTo>
                                  <a:pt x="4066" y="1224"/>
                                </a:lnTo>
                                <a:lnTo>
                                  <a:pt x="4072" y="1205"/>
                                </a:lnTo>
                                <a:close/>
                                <a:moveTo>
                                  <a:pt x="4085" y="1167"/>
                                </a:moveTo>
                                <a:lnTo>
                                  <a:pt x="4066" y="1161"/>
                                </a:lnTo>
                                <a:lnTo>
                                  <a:pt x="4059" y="1180"/>
                                </a:lnTo>
                                <a:lnTo>
                                  <a:pt x="4078" y="1186"/>
                                </a:lnTo>
                                <a:lnTo>
                                  <a:pt x="4085" y="1167"/>
                                </a:lnTo>
                                <a:close/>
                                <a:moveTo>
                                  <a:pt x="4097" y="1129"/>
                                </a:moveTo>
                                <a:lnTo>
                                  <a:pt x="4078" y="1123"/>
                                </a:lnTo>
                                <a:lnTo>
                                  <a:pt x="4072" y="1142"/>
                                </a:lnTo>
                                <a:lnTo>
                                  <a:pt x="4091" y="1148"/>
                                </a:lnTo>
                                <a:lnTo>
                                  <a:pt x="4097" y="1129"/>
                                </a:lnTo>
                                <a:close/>
                                <a:moveTo>
                                  <a:pt x="4110" y="1092"/>
                                </a:moveTo>
                                <a:lnTo>
                                  <a:pt x="4091" y="1085"/>
                                </a:lnTo>
                                <a:lnTo>
                                  <a:pt x="4085" y="1104"/>
                                </a:lnTo>
                                <a:lnTo>
                                  <a:pt x="4104" y="1111"/>
                                </a:lnTo>
                                <a:lnTo>
                                  <a:pt x="4110" y="1092"/>
                                </a:lnTo>
                                <a:close/>
                                <a:moveTo>
                                  <a:pt x="4122" y="1054"/>
                                </a:moveTo>
                                <a:lnTo>
                                  <a:pt x="4103" y="1047"/>
                                </a:lnTo>
                                <a:lnTo>
                                  <a:pt x="4097" y="1066"/>
                                </a:lnTo>
                                <a:lnTo>
                                  <a:pt x="4116" y="1073"/>
                                </a:lnTo>
                                <a:lnTo>
                                  <a:pt x="4122" y="1054"/>
                                </a:lnTo>
                                <a:close/>
                                <a:moveTo>
                                  <a:pt x="4135" y="1016"/>
                                </a:moveTo>
                                <a:lnTo>
                                  <a:pt x="4116" y="1009"/>
                                </a:lnTo>
                                <a:lnTo>
                                  <a:pt x="4110" y="1028"/>
                                </a:lnTo>
                                <a:lnTo>
                                  <a:pt x="4129" y="1035"/>
                                </a:lnTo>
                                <a:lnTo>
                                  <a:pt x="4135" y="1016"/>
                                </a:lnTo>
                                <a:close/>
                                <a:moveTo>
                                  <a:pt x="4148" y="978"/>
                                </a:moveTo>
                                <a:lnTo>
                                  <a:pt x="4129" y="971"/>
                                </a:lnTo>
                                <a:lnTo>
                                  <a:pt x="4122" y="990"/>
                                </a:lnTo>
                                <a:lnTo>
                                  <a:pt x="4141" y="997"/>
                                </a:lnTo>
                                <a:lnTo>
                                  <a:pt x="4148" y="978"/>
                                </a:lnTo>
                                <a:close/>
                                <a:moveTo>
                                  <a:pt x="4160" y="940"/>
                                </a:moveTo>
                                <a:lnTo>
                                  <a:pt x="4141" y="933"/>
                                </a:lnTo>
                                <a:lnTo>
                                  <a:pt x="4135" y="952"/>
                                </a:lnTo>
                                <a:lnTo>
                                  <a:pt x="4154" y="959"/>
                                </a:lnTo>
                                <a:lnTo>
                                  <a:pt x="4160" y="940"/>
                                </a:lnTo>
                                <a:close/>
                                <a:moveTo>
                                  <a:pt x="4173" y="902"/>
                                </a:moveTo>
                                <a:lnTo>
                                  <a:pt x="4154" y="895"/>
                                </a:lnTo>
                                <a:lnTo>
                                  <a:pt x="4148" y="914"/>
                                </a:lnTo>
                                <a:lnTo>
                                  <a:pt x="4167" y="921"/>
                                </a:lnTo>
                                <a:lnTo>
                                  <a:pt x="4173" y="902"/>
                                </a:lnTo>
                                <a:close/>
                                <a:moveTo>
                                  <a:pt x="4186" y="864"/>
                                </a:moveTo>
                                <a:lnTo>
                                  <a:pt x="4167" y="857"/>
                                </a:lnTo>
                                <a:lnTo>
                                  <a:pt x="4160" y="876"/>
                                </a:lnTo>
                                <a:lnTo>
                                  <a:pt x="4179" y="883"/>
                                </a:lnTo>
                                <a:lnTo>
                                  <a:pt x="4186" y="864"/>
                                </a:lnTo>
                                <a:close/>
                                <a:moveTo>
                                  <a:pt x="4198" y="826"/>
                                </a:moveTo>
                                <a:lnTo>
                                  <a:pt x="4179" y="819"/>
                                </a:lnTo>
                                <a:lnTo>
                                  <a:pt x="4173" y="838"/>
                                </a:lnTo>
                                <a:lnTo>
                                  <a:pt x="4192" y="845"/>
                                </a:lnTo>
                                <a:lnTo>
                                  <a:pt x="4198" y="826"/>
                                </a:lnTo>
                                <a:close/>
                                <a:moveTo>
                                  <a:pt x="4211" y="788"/>
                                </a:moveTo>
                                <a:lnTo>
                                  <a:pt x="4192" y="782"/>
                                </a:lnTo>
                                <a:lnTo>
                                  <a:pt x="4185" y="801"/>
                                </a:lnTo>
                                <a:lnTo>
                                  <a:pt x="4204" y="807"/>
                                </a:lnTo>
                                <a:lnTo>
                                  <a:pt x="4211" y="788"/>
                                </a:lnTo>
                                <a:close/>
                                <a:moveTo>
                                  <a:pt x="4223" y="750"/>
                                </a:moveTo>
                                <a:lnTo>
                                  <a:pt x="4204" y="744"/>
                                </a:lnTo>
                                <a:lnTo>
                                  <a:pt x="4198" y="763"/>
                                </a:lnTo>
                                <a:lnTo>
                                  <a:pt x="4217" y="769"/>
                                </a:lnTo>
                                <a:lnTo>
                                  <a:pt x="4223" y="750"/>
                                </a:lnTo>
                                <a:close/>
                                <a:moveTo>
                                  <a:pt x="4236" y="712"/>
                                </a:moveTo>
                                <a:lnTo>
                                  <a:pt x="4217" y="706"/>
                                </a:lnTo>
                                <a:lnTo>
                                  <a:pt x="4211" y="725"/>
                                </a:lnTo>
                                <a:lnTo>
                                  <a:pt x="4230" y="731"/>
                                </a:lnTo>
                                <a:lnTo>
                                  <a:pt x="4236" y="712"/>
                                </a:lnTo>
                                <a:close/>
                                <a:moveTo>
                                  <a:pt x="4249" y="674"/>
                                </a:moveTo>
                                <a:lnTo>
                                  <a:pt x="4230" y="668"/>
                                </a:lnTo>
                                <a:lnTo>
                                  <a:pt x="4223" y="687"/>
                                </a:lnTo>
                                <a:lnTo>
                                  <a:pt x="4242" y="693"/>
                                </a:lnTo>
                                <a:lnTo>
                                  <a:pt x="4249" y="674"/>
                                </a:lnTo>
                                <a:close/>
                                <a:moveTo>
                                  <a:pt x="4261" y="636"/>
                                </a:moveTo>
                                <a:lnTo>
                                  <a:pt x="4242" y="630"/>
                                </a:lnTo>
                                <a:lnTo>
                                  <a:pt x="4236" y="649"/>
                                </a:lnTo>
                                <a:lnTo>
                                  <a:pt x="4255" y="655"/>
                                </a:lnTo>
                                <a:lnTo>
                                  <a:pt x="4261" y="636"/>
                                </a:lnTo>
                                <a:close/>
                                <a:moveTo>
                                  <a:pt x="4274" y="598"/>
                                </a:moveTo>
                                <a:lnTo>
                                  <a:pt x="4255" y="592"/>
                                </a:lnTo>
                                <a:lnTo>
                                  <a:pt x="4248" y="611"/>
                                </a:lnTo>
                                <a:lnTo>
                                  <a:pt x="4267" y="617"/>
                                </a:lnTo>
                                <a:lnTo>
                                  <a:pt x="4274" y="598"/>
                                </a:lnTo>
                                <a:close/>
                                <a:moveTo>
                                  <a:pt x="4286" y="560"/>
                                </a:moveTo>
                                <a:lnTo>
                                  <a:pt x="4267" y="554"/>
                                </a:lnTo>
                                <a:lnTo>
                                  <a:pt x="4261" y="573"/>
                                </a:lnTo>
                                <a:lnTo>
                                  <a:pt x="4280" y="579"/>
                                </a:lnTo>
                                <a:lnTo>
                                  <a:pt x="4286" y="560"/>
                                </a:lnTo>
                                <a:close/>
                                <a:moveTo>
                                  <a:pt x="4299" y="522"/>
                                </a:moveTo>
                                <a:lnTo>
                                  <a:pt x="4280" y="516"/>
                                </a:lnTo>
                                <a:lnTo>
                                  <a:pt x="4274" y="535"/>
                                </a:lnTo>
                                <a:lnTo>
                                  <a:pt x="4293" y="541"/>
                                </a:lnTo>
                                <a:lnTo>
                                  <a:pt x="4299" y="522"/>
                                </a:lnTo>
                                <a:close/>
                                <a:moveTo>
                                  <a:pt x="4312" y="484"/>
                                </a:moveTo>
                                <a:lnTo>
                                  <a:pt x="4293" y="478"/>
                                </a:lnTo>
                                <a:lnTo>
                                  <a:pt x="4286" y="497"/>
                                </a:lnTo>
                                <a:lnTo>
                                  <a:pt x="4305" y="503"/>
                                </a:lnTo>
                                <a:lnTo>
                                  <a:pt x="4312" y="484"/>
                                </a:lnTo>
                                <a:close/>
                                <a:moveTo>
                                  <a:pt x="4324" y="446"/>
                                </a:moveTo>
                                <a:lnTo>
                                  <a:pt x="4305" y="440"/>
                                </a:lnTo>
                                <a:lnTo>
                                  <a:pt x="4299" y="459"/>
                                </a:lnTo>
                                <a:lnTo>
                                  <a:pt x="4318" y="465"/>
                                </a:lnTo>
                                <a:lnTo>
                                  <a:pt x="4324" y="446"/>
                                </a:lnTo>
                                <a:close/>
                                <a:moveTo>
                                  <a:pt x="4337" y="408"/>
                                </a:moveTo>
                                <a:lnTo>
                                  <a:pt x="4318" y="402"/>
                                </a:lnTo>
                                <a:lnTo>
                                  <a:pt x="4312" y="421"/>
                                </a:lnTo>
                                <a:lnTo>
                                  <a:pt x="4331" y="427"/>
                                </a:lnTo>
                                <a:lnTo>
                                  <a:pt x="4337" y="408"/>
                                </a:lnTo>
                                <a:close/>
                                <a:moveTo>
                                  <a:pt x="4349" y="370"/>
                                </a:moveTo>
                                <a:lnTo>
                                  <a:pt x="4330" y="364"/>
                                </a:lnTo>
                                <a:lnTo>
                                  <a:pt x="4324" y="383"/>
                                </a:lnTo>
                                <a:lnTo>
                                  <a:pt x="4343" y="389"/>
                                </a:lnTo>
                                <a:lnTo>
                                  <a:pt x="4349" y="370"/>
                                </a:lnTo>
                                <a:close/>
                                <a:moveTo>
                                  <a:pt x="4362" y="332"/>
                                </a:moveTo>
                                <a:lnTo>
                                  <a:pt x="4343" y="326"/>
                                </a:lnTo>
                                <a:lnTo>
                                  <a:pt x="4337" y="345"/>
                                </a:lnTo>
                                <a:lnTo>
                                  <a:pt x="4356" y="351"/>
                                </a:lnTo>
                                <a:lnTo>
                                  <a:pt x="4362" y="332"/>
                                </a:lnTo>
                                <a:close/>
                                <a:moveTo>
                                  <a:pt x="4375" y="294"/>
                                </a:moveTo>
                                <a:lnTo>
                                  <a:pt x="4356" y="288"/>
                                </a:lnTo>
                                <a:lnTo>
                                  <a:pt x="4349" y="307"/>
                                </a:lnTo>
                                <a:lnTo>
                                  <a:pt x="4368" y="313"/>
                                </a:lnTo>
                                <a:lnTo>
                                  <a:pt x="4375" y="294"/>
                                </a:lnTo>
                                <a:close/>
                                <a:moveTo>
                                  <a:pt x="4387" y="256"/>
                                </a:moveTo>
                                <a:lnTo>
                                  <a:pt x="4368" y="250"/>
                                </a:lnTo>
                                <a:lnTo>
                                  <a:pt x="4362" y="269"/>
                                </a:lnTo>
                                <a:lnTo>
                                  <a:pt x="4381" y="275"/>
                                </a:lnTo>
                                <a:lnTo>
                                  <a:pt x="4387" y="256"/>
                                </a:lnTo>
                                <a:close/>
                                <a:moveTo>
                                  <a:pt x="4400" y="218"/>
                                </a:moveTo>
                                <a:lnTo>
                                  <a:pt x="4381" y="212"/>
                                </a:lnTo>
                                <a:lnTo>
                                  <a:pt x="4375" y="231"/>
                                </a:lnTo>
                                <a:lnTo>
                                  <a:pt x="4394" y="237"/>
                                </a:lnTo>
                                <a:lnTo>
                                  <a:pt x="4400" y="218"/>
                                </a:lnTo>
                                <a:close/>
                                <a:moveTo>
                                  <a:pt x="4412" y="180"/>
                                </a:moveTo>
                                <a:lnTo>
                                  <a:pt x="4394" y="174"/>
                                </a:lnTo>
                                <a:lnTo>
                                  <a:pt x="4387" y="193"/>
                                </a:lnTo>
                                <a:lnTo>
                                  <a:pt x="4406" y="199"/>
                                </a:lnTo>
                                <a:lnTo>
                                  <a:pt x="4412" y="180"/>
                                </a:lnTo>
                                <a:close/>
                                <a:moveTo>
                                  <a:pt x="4460" y="196"/>
                                </a:moveTo>
                                <a:lnTo>
                                  <a:pt x="4452" y="139"/>
                                </a:lnTo>
                                <a:lnTo>
                                  <a:pt x="4452" y="136"/>
                                </a:lnTo>
                                <a:lnTo>
                                  <a:pt x="4441" y="63"/>
                                </a:lnTo>
                                <a:lnTo>
                                  <a:pt x="4416" y="88"/>
                                </a:lnTo>
                                <a:lnTo>
                                  <a:pt x="4416" y="140"/>
                                </a:lnTo>
                                <a:lnTo>
                                  <a:pt x="4415" y="139"/>
                                </a:lnTo>
                                <a:lnTo>
                                  <a:pt x="4416" y="139"/>
                                </a:lnTo>
                                <a:lnTo>
                                  <a:pt x="4416" y="140"/>
                                </a:lnTo>
                                <a:lnTo>
                                  <a:pt x="4416" y="88"/>
                                </a:lnTo>
                                <a:lnTo>
                                  <a:pt x="4346" y="158"/>
                                </a:lnTo>
                                <a:lnTo>
                                  <a:pt x="4404" y="142"/>
                                </a:lnTo>
                                <a:lnTo>
                                  <a:pt x="4400" y="155"/>
                                </a:lnTo>
                                <a:lnTo>
                                  <a:pt x="4419" y="161"/>
                                </a:lnTo>
                                <a:lnTo>
                                  <a:pt x="4423" y="148"/>
                                </a:lnTo>
                                <a:lnTo>
                                  <a:pt x="4460" y="196"/>
                                </a:lnTo>
                                <a:close/>
                              </a:path>
                            </a:pathLst>
                          </a:custGeom>
                          <a:solidFill>
                            <a:srgbClr val="5B9BD4"/>
                          </a:solidFill>
                          <a:ln>
                            <a:noFill/>
                          </a:ln>
                        </wps:spPr>
                        <wps:bodyPr rot="0" vert="horz" wrap="square" lIns="91440" tIns="45720" rIns="91440" bIns="45720" anchor="t" anchorCtr="0" upright="1">
                          <a:noAutofit/>
                        </wps:bodyPr>
                      </wps:wsp>
                      <pic:pic xmlns:pic="http://schemas.openxmlformats.org/drawingml/2006/picture">
                        <pic:nvPicPr>
                          <pic:cNvPr id="792966135" name="docshape148"/>
                          <pic:cNvPicPr>
                            <a:picLocks/>
                          </pic:cNvPicPr>
                        </pic:nvPicPr>
                        <pic:blipFill>
                          <a:blip r:embed="rId55"/>
                          <a:srcRect/>
                          <a:stretch>
                            <a:fillRect/>
                          </a:stretch>
                        </pic:blipFill>
                        <pic:spPr bwMode="auto">
                          <a:xfrm>
                            <a:off x="8241" y="57"/>
                            <a:ext cx="527" cy="308"/>
                          </a:xfrm>
                          <a:prstGeom prst="rect">
                            <a:avLst/>
                          </a:prstGeom>
                          <a:noFill/>
                        </pic:spPr>
                      </pic:pic>
                      <pic:pic xmlns:pic="http://schemas.openxmlformats.org/drawingml/2006/picture">
                        <pic:nvPicPr>
                          <pic:cNvPr id="1016450300" name="docshape149"/>
                          <pic:cNvPicPr>
                            <a:picLocks/>
                          </pic:cNvPicPr>
                        </pic:nvPicPr>
                        <pic:blipFill>
                          <a:blip r:embed="rId56"/>
                          <a:srcRect/>
                          <a:stretch>
                            <a:fillRect/>
                          </a:stretch>
                        </pic:blipFill>
                        <pic:spPr bwMode="auto">
                          <a:xfrm>
                            <a:off x="6206" y="-34"/>
                            <a:ext cx="527" cy="308"/>
                          </a:xfrm>
                          <a:prstGeom prst="rect">
                            <a:avLst/>
                          </a:prstGeom>
                          <a:noFill/>
                        </pic:spPr>
                      </pic:pic>
                      <pic:pic xmlns:pic="http://schemas.openxmlformats.org/drawingml/2006/picture">
                        <pic:nvPicPr>
                          <pic:cNvPr id="310826720" name="docshape150"/>
                          <pic:cNvPicPr>
                            <a:picLocks/>
                          </pic:cNvPicPr>
                        </pic:nvPicPr>
                        <pic:blipFill>
                          <a:blip r:embed="rId57"/>
                          <a:srcRect/>
                          <a:stretch>
                            <a:fillRect/>
                          </a:stretch>
                        </pic:blipFill>
                        <pic:spPr bwMode="auto">
                          <a:xfrm>
                            <a:off x="3471" y="29"/>
                            <a:ext cx="527" cy="308"/>
                          </a:xfrm>
                          <a:prstGeom prst="rect">
                            <a:avLst/>
                          </a:prstGeom>
                          <a:noFill/>
                        </pic:spPr>
                      </pic:pic>
                      <wps:wsp>
                        <wps:cNvPr id="331089318" name="docshape151"/>
                        <wps:cNvSpPr>
                          <a:spLocks/>
                        </wps:cNvSpPr>
                        <wps:spPr bwMode="auto">
                          <a:xfrm>
                            <a:off x="5571" y="6992"/>
                            <a:ext cx="1324" cy="863"/>
                          </a:xfrm>
                          <a:custGeom>
                            <a:avLst/>
                            <a:gdLst>
                              <a:gd name="T0" fmla="+- 0 5819 5571"/>
                              <a:gd name="T1" fmla="*/ T0 w 1324"/>
                              <a:gd name="T2" fmla="+- 0 7592 6992"/>
                              <a:gd name="T3" fmla="*/ 7592 h 863"/>
                              <a:gd name="T4" fmla="+- 0 5753 5571"/>
                              <a:gd name="T5" fmla="*/ T4 w 1324"/>
                              <a:gd name="T6" fmla="+- 0 7547 6992"/>
                              <a:gd name="T7" fmla="*/ 7547 h 863"/>
                              <a:gd name="T8" fmla="+- 0 5571 5571"/>
                              <a:gd name="T9" fmla="*/ T8 w 1324"/>
                              <a:gd name="T10" fmla="+- 0 7810 6992"/>
                              <a:gd name="T11" fmla="*/ 7810 h 863"/>
                              <a:gd name="T12" fmla="+- 0 5637 5571"/>
                              <a:gd name="T13" fmla="*/ T12 w 1324"/>
                              <a:gd name="T14" fmla="+- 0 7855 6992"/>
                              <a:gd name="T15" fmla="*/ 7855 h 863"/>
                              <a:gd name="T16" fmla="+- 0 5819 5571"/>
                              <a:gd name="T17" fmla="*/ T16 w 1324"/>
                              <a:gd name="T18" fmla="+- 0 7592 6992"/>
                              <a:gd name="T19" fmla="*/ 7592 h 863"/>
                              <a:gd name="T20" fmla="+- 0 6186 5571"/>
                              <a:gd name="T21" fmla="*/ T20 w 1324"/>
                              <a:gd name="T22" fmla="+- 0 6992 6992"/>
                              <a:gd name="T23" fmla="*/ 6992 h 863"/>
                              <a:gd name="T24" fmla="+- 0 5951 5571"/>
                              <a:gd name="T25" fmla="*/ T24 w 1324"/>
                              <a:gd name="T26" fmla="+- 0 7121 6992"/>
                              <a:gd name="T27" fmla="*/ 7121 h 863"/>
                              <a:gd name="T28" fmla="+- 0 6047 5571"/>
                              <a:gd name="T29" fmla="*/ T28 w 1324"/>
                              <a:gd name="T30" fmla="+- 0 7123 6992"/>
                              <a:gd name="T31" fmla="*/ 7123 h 863"/>
                              <a:gd name="T32" fmla="+- 0 5890 5571"/>
                              <a:gd name="T33" fmla="*/ T32 w 1324"/>
                              <a:gd name="T34" fmla="+- 0 7349 6992"/>
                              <a:gd name="T35" fmla="*/ 7349 h 863"/>
                              <a:gd name="T36" fmla="+- 0 5956 5571"/>
                              <a:gd name="T37" fmla="*/ T36 w 1324"/>
                              <a:gd name="T38" fmla="+- 0 7395 6992"/>
                              <a:gd name="T39" fmla="*/ 7395 h 863"/>
                              <a:gd name="T40" fmla="+- 0 6113 5571"/>
                              <a:gd name="T41" fmla="*/ T40 w 1324"/>
                              <a:gd name="T42" fmla="+- 0 7169 6992"/>
                              <a:gd name="T43" fmla="*/ 7169 h 863"/>
                              <a:gd name="T44" fmla="+- 0 6148 5571"/>
                              <a:gd name="T45" fmla="*/ T44 w 1324"/>
                              <a:gd name="T46" fmla="+- 0 7258 6992"/>
                              <a:gd name="T47" fmla="*/ 7258 h 863"/>
                              <a:gd name="T48" fmla="+- 0 6170 5571"/>
                              <a:gd name="T49" fmla="*/ T48 w 1324"/>
                              <a:gd name="T50" fmla="+- 0 7101 6992"/>
                              <a:gd name="T51" fmla="*/ 7101 h 863"/>
                              <a:gd name="T52" fmla="+- 0 6186 5571"/>
                              <a:gd name="T53" fmla="*/ T52 w 1324"/>
                              <a:gd name="T54" fmla="+- 0 6992 6992"/>
                              <a:gd name="T55" fmla="*/ 6992 h 863"/>
                              <a:gd name="T56" fmla="+- 0 6564 5571"/>
                              <a:gd name="T57" fmla="*/ T56 w 1324"/>
                              <a:gd name="T58" fmla="+- 0 7300 6992"/>
                              <a:gd name="T59" fmla="*/ 7300 h 863"/>
                              <a:gd name="T60" fmla="+- 0 6369 5571"/>
                              <a:gd name="T61" fmla="*/ T60 w 1324"/>
                              <a:gd name="T62" fmla="+- 0 7046 6992"/>
                              <a:gd name="T63" fmla="*/ 7046 h 863"/>
                              <a:gd name="T64" fmla="+- 0 6305 5571"/>
                              <a:gd name="T65" fmla="*/ T64 w 1324"/>
                              <a:gd name="T66" fmla="+- 0 7095 6992"/>
                              <a:gd name="T67" fmla="*/ 7095 h 863"/>
                              <a:gd name="T68" fmla="+- 0 6500 5571"/>
                              <a:gd name="T69" fmla="*/ T68 w 1324"/>
                              <a:gd name="T70" fmla="+- 0 7348 6992"/>
                              <a:gd name="T71" fmla="*/ 7348 h 863"/>
                              <a:gd name="T72" fmla="+- 0 6564 5571"/>
                              <a:gd name="T73" fmla="*/ T72 w 1324"/>
                              <a:gd name="T74" fmla="+- 0 7300 6992"/>
                              <a:gd name="T75" fmla="*/ 7300 h 863"/>
                              <a:gd name="T76" fmla="+- 0 6895 5571"/>
                              <a:gd name="T77" fmla="*/ T76 w 1324"/>
                              <a:gd name="T78" fmla="+- 0 7796 6992"/>
                              <a:gd name="T79" fmla="*/ 7796 h 863"/>
                              <a:gd name="T80" fmla="+- 0 6875 5571"/>
                              <a:gd name="T81" fmla="*/ T80 w 1324"/>
                              <a:gd name="T82" fmla="+- 0 7694 6992"/>
                              <a:gd name="T83" fmla="*/ 7694 h 863"/>
                              <a:gd name="T84" fmla="+- 0 6844 5571"/>
                              <a:gd name="T85" fmla="*/ T84 w 1324"/>
                              <a:gd name="T86" fmla="+- 0 7533 6992"/>
                              <a:gd name="T87" fmla="*/ 7533 h 863"/>
                              <a:gd name="T88" fmla="+- 0 6813 5571"/>
                              <a:gd name="T89" fmla="*/ T88 w 1324"/>
                              <a:gd name="T90" fmla="+- 0 7624 6992"/>
                              <a:gd name="T91" fmla="*/ 7624 h 863"/>
                              <a:gd name="T92" fmla="+- 0 6710 5571"/>
                              <a:gd name="T93" fmla="*/ T92 w 1324"/>
                              <a:gd name="T94" fmla="+- 0 7490 6992"/>
                              <a:gd name="T95" fmla="*/ 7490 h 863"/>
                              <a:gd name="T96" fmla="+- 0 6647 5571"/>
                              <a:gd name="T97" fmla="*/ T96 w 1324"/>
                              <a:gd name="T98" fmla="+- 0 7539 6992"/>
                              <a:gd name="T99" fmla="*/ 7539 h 863"/>
                              <a:gd name="T100" fmla="+- 0 6750 5571"/>
                              <a:gd name="T101" fmla="*/ T100 w 1324"/>
                              <a:gd name="T102" fmla="+- 0 7673 6992"/>
                              <a:gd name="T103" fmla="*/ 7673 h 863"/>
                              <a:gd name="T104" fmla="+- 0 6654 5571"/>
                              <a:gd name="T105" fmla="*/ T104 w 1324"/>
                              <a:gd name="T106" fmla="+- 0 7679 6992"/>
                              <a:gd name="T107" fmla="*/ 7679 h 863"/>
                              <a:gd name="T108" fmla="+- 0 6895 5571"/>
                              <a:gd name="T109" fmla="*/ T108 w 1324"/>
                              <a:gd name="T110" fmla="+- 0 7796 6992"/>
                              <a:gd name="T111" fmla="*/ 7796 h 86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 ang="0">
                                <a:pos x="T109" y="T111"/>
                              </a:cxn>
                            </a:cxnLst>
                            <a:rect l="0" t="0" r="r" b="b"/>
                            <a:pathLst>
                              <a:path w="1324" h="863">
                                <a:moveTo>
                                  <a:pt x="248" y="600"/>
                                </a:moveTo>
                                <a:lnTo>
                                  <a:pt x="182" y="555"/>
                                </a:lnTo>
                                <a:lnTo>
                                  <a:pt x="0" y="818"/>
                                </a:lnTo>
                                <a:lnTo>
                                  <a:pt x="66" y="863"/>
                                </a:lnTo>
                                <a:lnTo>
                                  <a:pt x="248" y="600"/>
                                </a:lnTo>
                                <a:close/>
                                <a:moveTo>
                                  <a:pt x="615" y="0"/>
                                </a:moveTo>
                                <a:lnTo>
                                  <a:pt x="380" y="129"/>
                                </a:lnTo>
                                <a:lnTo>
                                  <a:pt x="476" y="131"/>
                                </a:lnTo>
                                <a:lnTo>
                                  <a:pt x="319" y="357"/>
                                </a:lnTo>
                                <a:lnTo>
                                  <a:pt x="385" y="403"/>
                                </a:lnTo>
                                <a:lnTo>
                                  <a:pt x="542" y="177"/>
                                </a:lnTo>
                                <a:lnTo>
                                  <a:pt x="577" y="266"/>
                                </a:lnTo>
                                <a:lnTo>
                                  <a:pt x="599" y="109"/>
                                </a:lnTo>
                                <a:lnTo>
                                  <a:pt x="615" y="0"/>
                                </a:lnTo>
                                <a:close/>
                                <a:moveTo>
                                  <a:pt x="993" y="308"/>
                                </a:moveTo>
                                <a:lnTo>
                                  <a:pt x="798" y="54"/>
                                </a:lnTo>
                                <a:lnTo>
                                  <a:pt x="734" y="103"/>
                                </a:lnTo>
                                <a:lnTo>
                                  <a:pt x="929" y="356"/>
                                </a:lnTo>
                                <a:lnTo>
                                  <a:pt x="993" y="308"/>
                                </a:lnTo>
                                <a:close/>
                                <a:moveTo>
                                  <a:pt x="1324" y="804"/>
                                </a:moveTo>
                                <a:lnTo>
                                  <a:pt x="1304" y="702"/>
                                </a:lnTo>
                                <a:lnTo>
                                  <a:pt x="1273" y="541"/>
                                </a:lnTo>
                                <a:lnTo>
                                  <a:pt x="1242" y="632"/>
                                </a:lnTo>
                                <a:lnTo>
                                  <a:pt x="1139" y="498"/>
                                </a:lnTo>
                                <a:lnTo>
                                  <a:pt x="1076" y="547"/>
                                </a:lnTo>
                                <a:lnTo>
                                  <a:pt x="1179" y="681"/>
                                </a:lnTo>
                                <a:lnTo>
                                  <a:pt x="1083" y="687"/>
                                </a:lnTo>
                                <a:lnTo>
                                  <a:pt x="1324" y="804"/>
                                </a:lnTo>
                                <a:close/>
                              </a:path>
                            </a:pathLst>
                          </a:custGeom>
                          <a:solidFill>
                            <a:srgbClr val="5B9BD4"/>
                          </a:solidFill>
                          <a:ln>
                            <a:noFill/>
                          </a:ln>
                        </wps:spPr>
                        <wps:bodyPr rot="0" vert="horz" wrap="square" lIns="91440" tIns="45720" rIns="91440" bIns="45720" anchor="t" anchorCtr="0" upright="1">
                          <a:noAutofit/>
                        </wps:bodyPr>
                      </wps:wsp>
                      <wps:wsp>
                        <wps:cNvPr id="744898255" name="docshape152"/>
                        <wps:cNvSpPr>
                          <a:spLocks/>
                        </wps:cNvSpPr>
                        <wps:spPr bwMode="auto">
                          <a:xfrm>
                            <a:off x="2233" y="7916"/>
                            <a:ext cx="7578" cy="120"/>
                          </a:xfrm>
                          <a:custGeom>
                            <a:avLst/>
                            <a:gdLst>
                              <a:gd name="T0" fmla="+- 0 9691 2233"/>
                              <a:gd name="T1" fmla="*/ T0 w 7578"/>
                              <a:gd name="T2" fmla="+- 0 7916 7916"/>
                              <a:gd name="T3" fmla="*/ 7916 h 120"/>
                              <a:gd name="T4" fmla="+- 0 9724 2233"/>
                              <a:gd name="T5" fmla="*/ T4 w 7578"/>
                              <a:gd name="T6" fmla="+- 0 7966 7916"/>
                              <a:gd name="T7" fmla="*/ 7966 h 120"/>
                              <a:gd name="T8" fmla="+- 0 9731 2233"/>
                              <a:gd name="T9" fmla="*/ T8 w 7578"/>
                              <a:gd name="T10" fmla="+- 0 7966 7916"/>
                              <a:gd name="T11" fmla="*/ 7966 h 120"/>
                              <a:gd name="T12" fmla="+- 0 9731 2233"/>
                              <a:gd name="T13" fmla="*/ T12 w 7578"/>
                              <a:gd name="T14" fmla="+- 0 7986 7916"/>
                              <a:gd name="T15" fmla="*/ 7986 h 120"/>
                              <a:gd name="T16" fmla="+- 0 9724 2233"/>
                              <a:gd name="T17" fmla="*/ T16 w 7578"/>
                              <a:gd name="T18" fmla="+- 0 7986 7916"/>
                              <a:gd name="T19" fmla="*/ 7986 h 120"/>
                              <a:gd name="T20" fmla="+- 0 9691 2233"/>
                              <a:gd name="T21" fmla="*/ T20 w 7578"/>
                              <a:gd name="T22" fmla="+- 0 8036 7916"/>
                              <a:gd name="T23" fmla="*/ 8036 h 120"/>
                              <a:gd name="T24" fmla="+- 0 9791 2233"/>
                              <a:gd name="T25" fmla="*/ T24 w 7578"/>
                              <a:gd name="T26" fmla="+- 0 7986 7916"/>
                              <a:gd name="T27" fmla="*/ 7986 h 120"/>
                              <a:gd name="T28" fmla="+- 0 9731 2233"/>
                              <a:gd name="T29" fmla="*/ T28 w 7578"/>
                              <a:gd name="T30" fmla="+- 0 7986 7916"/>
                              <a:gd name="T31" fmla="*/ 7986 h 120"/>
                              <a:gd name="T32" fmla="+- 0 9791 2233"/>
                              <a:gd name="T33" fmla="*/ T32 w 7578"/>
                              <a:gd name="T34" fmla="+- 0 7986 7916"/>
                              <a:gd name="T35" fmla="*/ 7986 h 120"/>
                              <a:gd name="T36" fmla="+- 0 9811 2233"/>
                              <a:gd name="T37" fmla="*/ T36 w 7578"/>
                              <a:gd name="T38" fmla="+- 0 7976 7916"/>
                              <a:gd name="T39" fmla="*/ 7976 h 120"/>
                              <a:gd name="T40" fmla="+- 0 9691 2233"/>
                              <a:gd name="T41" fmla="*/ T40 w 7578"/>
                              <a:gd name="T42" fmla="+- 0 7916 7916"/>
                              <a:gd name="T43" fmla="*/ 7916 h 120"/>
                              <a:gd name="T44" fmla="+- 0 9724 2233"/>
                              <a:gd name="T45" fmla="*/ T44 w 7578"/>
                              <a:gd name="T46" fmla="+- 0 7966 7916"/>
                              <a:gd name="T47" fmla="*/ 7966 h 120"/>
                              <a:gd name="T48" fmla="+- 0 9731 2233"/>
                              <a:gd name="T49" fmla="*/ T48 w 7578"/>
                              <a:gd name="T50" fmla="+- 0 7976 7916"/>
                              <a:gd name="T51" fmla="*/ 7976 h 120"/>
                              <a:gd name="T52" fmla="+- 0 9724 2233"/>
                              <a:gd name="T53" fmla="*/ T52 w 7578"/>
                              <a:gd name="T54" fmla="+- 0 7986 7916"/>
                              <a:gd name="T55" fmla="*/ 7986 h 120"/>
                              <a:gd name="T56" fmla="+- 0 9731 2233"/>
                              <a:gd name="T57" fmla="*/ T56 w 7578"/>
                              <a:gd name="T58" fmla="+- 0 7986 7916"/>
                              <a:gd name="T59" fmla="*/ 7986 h 120"/>
                              <a:gd name="T60" fmla="+- 0 9731 2233"/>
                              <a:gd name="T61" fmla="*/ T60 w 7578"/>
                              <a:gd name="T62" fmla="+- 0 7966 7916"/>
                              <a:gd name="T63" fmla="*/ 7966 h 120"/>
                              <a:gd name="T64" fmla="+- 0 9724 2233"/>
                              <a:gd name="T65" fmla="*/ T64 w 7578"/>
                              <a:gd name="T66" fmla="+- 0 7966 7916"/>
                              <a:gd name="T67" fmla="*/ 7966 h 120"/>
                              <a:gd name="T68" fmla="+- 0 2233 2233"/>
                              <a:gd name="T69" fmla="*/ T68 w 7578"/>
                              <a:gd name="T70" fmla="+- 0 7954 7916"/>
                              <a:gd name="T71" fmla="*/ 7954 h 120"/>
                              <a:gd name="T72" fmla="+- 0 2233 2233"/>
                              <a:gd name="T73" fmla="*/ T72 w 7578"/>
                              <a:gd name="T74" fmla="+- 0 7974 7916"/>
                              <a:gd name="T75" fmla="*/ 7974 h 120"/>
                              <a:gd name="T76" fmla="+- 0 9724 2233"/>
                              <a:gd name="T77" fmla="*/ T76 w 7578"/>
                              <a:gd name="T78" fmla="+- 0 7986 7916"/>
                              <a:gd name="T79" fmla="*/ 7986 h 120"/>
                              <a:gd name="T80" fmla="+- 0 9731 2233"/>
                              <a:gd name="T81" fmla="*/ T80 w 7578"/>
                              <a:gd name="T82" fmla="+- 0 7976 7916"/>
                              <a:gd name="T83" fmla="*/ 7976 h 120"/>
                              <a:gd name="T84" fmla="+- 0 9724 2233"/>
                              <a:gd name="T85" fmla="*/ T84 w 7578"/>
                              <a:gd name="T86" fmla="+- 0 7966 7916"/>
                              <a:gd name="T87" fmla="*/ 7966 h 120"/>
                              <a:gd name="T88" fmla="+- 0 2233 2233"/>
                              <a:gd name="T89" fmla="*/ T88 w 7578"/>
                              <a:gd name="T90" fmla="+- 0 7954 7916"/>
                              <a:gd name="T91" fmla="*/ 7954 h 12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Lst>
                            <a:rect l="0" t="0" r="r" b="b"/>
                            <a:pathLst>
                              <a:path w="7578" h="120">
                                <a:moveTo>
                                  <a:pt x="7458" y="0"/>
                                </a:moveTo>
                                <a:lnTo>
                                  <a:pt x="7491" y="50"/>
                                </a:lnTo>
                                <a:lnTo>
                                  <a:pt x="7498" y="50"/>
                                </a:lnTo>
                                <a:lnTo>
                                  <a:pt x="7498" y="70"/>
                                </a:lnTo>
                                <a:lnTo>
                                  <a:pt x="7491" y="70"/>
                                </a:lnTo>
                                <a:lnTo>
                                  <a:pt x="7458" y="120"/>
                                </a:lnTo>
                                <a:lnTo>
                                  <a:pt x="7558" y="70"/>
                                </a:lnTo>
                                <a:lnTo>
                                  <a:pt x="7498" y="70"/>
                                </a:lnTo>
                                <a:lnTo>
                                  <a:pt x="7558" y="70"/>
                                </a:lnTo>
                                <a:lnTo>
                                  <a:pt x="7578" y="60"/>
                                </a:lnTo>
                                <a:lnTo>
                                  <a:pt x="7458" y="0"/>
                                </a:lnTo>
                                <a:close/>
                                <a:moveTo>
                                  <a:pt x="7491" y="50"/>
                                </a:moveTo>
                                <a:lnTo>
                                  <a:pt x="7498" y="60"/>
                                </a:lnTo>
                                <a:lnTo>
                                  <a:pt x="7491" y="70"/>
                                </a:lnTo>
                                <a:lnTo>
                                  <a:pt x="7498" y="70"/>
                                </a:lnTo>
                                <a:lnTo>
                                  <a:pt x="7498" y="50"/>
                                </a:lnTo>
                                <a:lnTo>
                                  <a:pt x="7491" y="50"/>
                                </a:lnTo>
                                <a:close/>
                                <a:moveTo>
                                  <a:pt x="0" y="38"/>
                                </a:moveTo>
                                <a:lnTo>
                                  <a:pt x="0" y="58"/>
                                </a:lnTo>
                                <a:lnTo>
                                  <a:pt x="7491" y="70"/>
                                </a:lnTo>
                                <a:lnTo>
                                  <a:pt x="7498" y="60"/>
                                </a:lnTo>
                                <a:lnTo>
                                  <a:pt x="7491" y="50"/>
                                </a:lnTo>
                                <a:lnTo>
                                  <a:pt x="0" y="38"/>
                                </a:lnTo>
                                <a:close/>
                              </a:path>
                            </a:pathLst>
                          </a:custGeom>
                          <a:solidFill>
                            <a:srgbClr val="000000"/>
                          </a:solidFill>
                          <a:ln>
                            <a:noFill/>
                          </a:ln>
                        </wps:spPr>
                        <wps:bodyPr rot="0" vert="horz" wrap="square" lIns="91440" tIns="45720" rIns="91440" bIns="45720" anchor="t" anchorCtr="0" upright="1">
                          <a:noAutofit/>
                        </wps:bodyPr>
                      </wps:wsp>
                      <wps:wsp>
                        <wps:cNvPr id="477935420" name="docshape153"/>
                        <wps:cNvSpPr txBox="1">
                          <a:spLocks/>
                        </wps:cNvSpPr>
                        <wps:spPr bwMode="auto">
                          <a:xfrm>
                            <a:off x="4682" y="1041"/>
                            <a:ext cx="916" cy="309"/>
                          </a:xfrm>
                          <a:prstGeom prst="rect">
                            <a:avLst/>
                          </a:prstGeom>
                          <a:noFill/>
                          <a:ln>
                            <a:noFill/>
                          </a:ln>
                        </wps:spPr>
                        <wps:txbx>
                          <w:txbxContent>
                            <w:p w14:paraId="11AC7510" w14:textId="77777777"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wps:txbx>
                        <wps:bodyPr rot="0" vert="horz" wrap="square" lIns="0" tIns="0" rIns="0" bIns="0" anchor="t" anchorCtr="0" upright="1">
                          <a:noAutofit/>
                        </wps:bodyPr>
                      </wps:wsp>
                      <wps:wsp>
                        <wps:cNvPr id="1340365389" name="docshape154"/>
                        <wps:cNvSpPr txBox="1">
                          <a:spLocks/>
                        </wps:cNvSpPr>
                        <wps:spPr bwMode="auto">
                          <a:xfrm>
                            <a:off x="6674" y="1017"/>
                            <a:ext cx="916" cy="309"/>
                          </a:xfrm>
                          <a:prstGeom prst="rect">
                            <a:avLst/>
                          </a:prstGeom>
                          <a:noFill/>
                          <a:ln>
                            <a:noFill/>
                          </a:ln>
                        </wps:spPr>
                        <wps:txbx>
                          <w:txbxContent>
                            <w:p w14:paraId="2C8E497C" w14:textId="77777777"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wps:txbx>
                        <wps:bodyPr rot="0" vert="horz" wrap="square" lIns="0" tIns="0" rIns="0" bIns="0" anchor="t" anchorCtr="0" upright="1">
                          <a:noAutofit/>
                        </wps:bodyPr>
                      </wps:wsp>
                      <wps:wsp>
                        <wps:cNvPr id="574418292" name="docshape155"/>
                        <wps:cNvSpPr txBox="1">
                          <a:spLocks/>
                        </wps:cNvSpPr>
                        <wps:spPr bwMode="auto">
                          <a:xfrm>
                            <a:off x="4691" y="2995"/>
                            <a:ext cx="916" cy="309"/>
                          </a:xfrm>
                          <a:prstGeom prst="rect">
                            <a:avLst/>
                          </a:prstGeom>
                          <a:noFill/>
                          <a:ln>
                            <a:noFill/>
                          </a:ln>
                        </wps:spPr>
                        <wps:txbx>
                          <w:txbxContent>
                            <w:p w14:paraId="1D7069D0" w14:textId="77777777"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wps:txbx>
                        <wps:bodyPr rot="0" vert="horz" wrap="square" lIns="0" tIns="0" rIns="0" bIns="0" anchor="t" anchorCtr="0" upright="1">
                          <a:noAutofit/>
                        </wps:bodyPr>
                      </wps:wsp>
                      <wps:wsp>
                        <wps:cNvPr id="1872499028" name="docshape156"/>
                        <wps:cNvSpPr txBox="1">
                          <a:spLocks/>
                        </wps:cNvSpPr>
                        <wps:spPr bwMode="auto">
                          <a:xfrm>
                            <a:off x="6732" y="2976"/>
                            <a:ext cx="916" cy="309"/>
                          </a:xfrm>
                          <a:prstGeom prst="rect">
                            <a:avLst/>
                          </a:prstGeom>
                          <a:noFill/>
                          <a:ln>
                            <a:noFill/>
                          </a:ln>
                        </wps:spPr>
                        <wps:txbx>
                          <w:txbxContent>
                            <w:p w14:paraId="71D6A329" w14:textId="77777777"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wps:txbx>
                        <wps:bodyPr rot="0" vert="horz" wrap="square" lIns="0" tIns="0" rIns="0" bIns="0" anchor="t" anchorCtr="0" upright="1">
                          <a:noAutofit/>
                        </wps:bodyPr>
                      </wps:wsp>
                      <wps:wsp>
                        <wps:cNvPr id="1400829751" name="docshape157"/>
                        <wps:cNvSpPr txBox="1">
                          <a:spLocks/>
                        </wps:cNvSpPr>
                        <wps:spPr bwMode="auto">
                          <a:xfrm>
                            <a:off x="4864" y="4940"/>
                            <a:ext cx="917" cy="309"/>
                          </a:xfrm>
                          <a:prstGeom prst="rect">
                            <a:avLst/>
                          </a:prstGeom>
                          <a:noFill/>
                          <a:ln>
                            <a:noFill/>
                          </a:ln>
                        </wps:spPr>
                        <wps:txbx>
                          <w:txbxContent>
                            <w:p w14:paraId="3B3DD567" w14:textId="77777777"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wps:txbx>
                        <wps:bodyPr rot="0" vert="horz" wrap="square" lIns="0" tIns="0" rIns="0" bIns="0" anchor="t" anchorCtr="0" upright="1">
                          <a:noAutofit/>
                        </wps:bodyPr>
                      </wps:wsp>
                      <wps:wsp>
                        <wps:cNvPr id="167443950" name="docshape158"/>
                        <wps:cNvSpPr txBox="1">
                          <a:spLocks/>
                        </wps:cNvSpPr>
                        <wps:spPr bwMode="auto">
                          <a:xfrm>
                            <a:off x="6790" y="4901"/>
                            <a:ext cx="916" cy="309"/>
                          </a:xfrm>
                          <a:prstGeom prst="rect">
                            <a:avLst/>
                          </a:prstGeom>
                          <a:noFill/>
                          <a:ln>
                            <a:noFill/>
                          </a:ln>
                        </wps:spPr>
                        <wps:txbx>
                          <w:txbxContent>
                            <w:p w14:paraId="39967374" w14:textId="77777777"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3A5AA425" id="Group 143" o:spid="_x0000_s1027" style="position:absolute;margin-left:88.7pt;margin-top:-30.85pt;width:421.3pt;height:432.7pt;z-index:251697152;mso-position-horizontal-relative:page" coordorigin="1774,-617" coordsize="8426,8654" o:gfxdata="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">
                <v:shape id="docshape77" o:spid="_x0000_s1028" style="position:absolute;left:1802;top:622;width:427;height:2085;visibility:visible;mso-wrap-style:square;v-text-anchor:top" coordsize="427,208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" path="m427,l25,m426,2085l,2085e" filled="f" strokeweight="1.5pt">
                  <v:path arrowok="t" o:connecttype="custom" o:connectlocs="427,623;25,623;426,2708;0,2708" o:connectangles="0,0,0,0"/>
                </v:shape>
                <v:shape id="docshape78" o:spid="_x0000_s1029" style="position:absolute;left:2154;top:-618;width:7669;height:7595;visibility:visible;mso-wrap-style:square;v-text-anchor:top" coordsize="7669,759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" path="m7639,7550r-51,l7578,7550r-31,44l7639,7550xm7668,7535r-119,-61l7578,7520,37,7449,107,90r45,30l132,79,93,,32,119,77,89,7,7448r-7,l,7478r7578,72l7588,7550r51,l7668,7535xe" fillcolor="black" stroked="f">
                  <v:path arrowok="t" o:connecttype="custom" o:connectlocs="7639,6933;7588,6933;7578,6933;7547,6977;7639,6933;7668,6918;7549,6857;7578,6903;37,6832;107,-527;152,-497;132,-538;93,-617;32,-498;77,-528;7,6831;0,6831;0,6861;7578,6933;7588,6933;7639,6933;7668,6918" o:connectangles="0,0,0,0,0,0,0,0,0,0,0,0,0,0,0,0,0,0,0,0,0,0"/>
                </v:shape>
                <v:shape id="docshape79" o:spid="_x0000_s1030" style="position:absolute;left:4380;top:4693;width:3893;height:514;visibility:visible;mso-wrap-style:square;v-text-anchor:top" coordsize="3893,5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" path="m,l8,499m1874,15r8,499m3885,15r8,499e" filled="f" strokeweight="1.5pt">
                  <v:path arrowok="t" o:connecttype="custom" o:connectlocs="0,4694;8,5193;1874,4709;1882,5208;3885,4709;3893,5208" o:connectangles="0,0,0,0,0,0"/>
                </v:shape>
                <v:rect id="docshape80" o:spid="_x0000_s1031" style="position:absolute;left:4174;top:4450;width:434;height:1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" fillcolor="black" stroked="f"/>
                <v:rect id="docshape81" o:spid="_x0000_s1032" style="position:absolute;left:4174;top:4450;width:434;height:1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" filled="f" strokeweight="1pt">
                  <v:path arrowok="t"/>
                </v:rect>
                <v:rect id="docshape82" o:spid="_x0000_s1033" style="position:absolute;left:4261;top:4272;width:273;height:3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" fillcolor="black" stroked="f"/>
                <v:rect id="docshape83" o:spid="_x0000_s1034" style="position:absolute;left:4261;top:4272;width:273;height:3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" filled="f" strokeweight="1pt">
                  <v:path arrowok="t"/>
                </v:rect>
                <v:shape id="docshape84" o:spid="_x0000_s1035" style="position:absolute;left:4450;top:5231;width:3836;height:134;visibility:visible;mso-wrap-style:square;v-text-anchor:top" coordsize="3836,13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" path="m1757,74l1727,59,1637,14r30,45l90,59,120,14,,74r120,60l90,89r1577,l1637,134r90,-45l1757,74xm3836,60l3806,45,3716,r30,45l1942,45,1972,,1852,60r120,60l1942,75r1804,l3716,120r90,-45l3836,60xe" fillcolor="black" stroked="f">
                  <v:path arrowok="t" o:connecttype="custom" o:connectlocs="1757,5306;1727,5291;1637,5246;1667,5291;90,5291;120,5246;0,5306;120,5366;90,5321;1667,5321;1637,5366;1727,5321;1757,5306;3836,5292;3806,5277;3716,5232;3746,5277;1942,5277;1972,5232;1852,5292;1972,5352;1942,5307;3746,5307;3716,5352;3806,5307;3836,5292" o:connectangles="0,0,0,0,0,0,0,0,0,0,0,0,0,0,0,0,0,0,0,0,0,0,0,0,0,0"/>
                </v:shape>
                <v:shape id="docshape85" o:spid="_x0000_s1036" style="position:absolute;left:1774;top:2797;width:6440;height:1874;visibility:visible;mso-wrap-style:square;v-text-anchor:top" coordsize="6440,187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" path="m427,1874l,1874m2526,r9,500m6432,12r8,499e" filled="f" strokeweight="1.5pt">
                  <v:path arrowok="t" o:connecttype="custom" o:connectlocs="427,4671;0,4671;2526,2797;2535,3297;6432,2809;6440,3308" o:connectangles="0,0,0,0,0,0"/>
                </v:shape>
                <v:shape id="docshape86" o:spid="_x0000_s1037" style="position:absolute;left:4156;top:1969;width:4042;height:1407;visibility:visible;mso-wrap-style:square;v-text-anchor:top" coordsize="4042,140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" path="m189,l,,,122r189,l189,xm2026,1347r-30,-15l1906,1287r30,45l245,1332r30,-45l155,1347r120,60l245,1362r1691,l1906,1407r90,-45l2026,1347xm4041,1347r-30,-15l3921,1287r30,45l2261,1332r30,-45l2171,1347r120,60l2261,1362r1690,l3921,1407r90,-45l4041,1347xe" fillcolor="black" stroked="f">
                  <v:path arrowok="t" o:connecttype="custom" o:connectlocs="189,1969;0,1969;0,2091;189,2091;189,1969;2026,3316;1996,3301;1906,3256;1936,3301;245,3301;275,3256;155,3316;275,3376;245,3331;1936,3331;1906,3376;1996,3331;2026,3316;4041,3316;4011,3301;3921,3256;3951,3301;2261,3301;2291,3256;2171,3316;2291,3376;2261,3331;3951,3331;3921,3376;4011,3331;4041,3316" o:connectangles="0,0,0,0,0,0,0,0,0,0,0,0,0,0,0,0,0,0,0,0,0,0,0,0,0,0,0,0,0,0,0"/>
                </v:shape>
                <v:shape id="docshape87" o:spid="_x0000_s1038" style="position:absolute;left:4047;top:1968;width:404;height:384;visibility:visible;mso-wrap-style:square;v-text-anchor:top" coordsize="404,3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" path="m,383l,122r110,l110,,299,r,122l404,122r,261l,383xe" filled="f">
                  <v:path arrowok="t" o:connecttype="custom" o:connectlocs="0,2351;0,2090;110,2090;110,1968;299,1968;299,2090;404,2090;404,2351;0,2351" o:connectangles="0,0,0,0,0,0,0,0,0"/>
                </v:shape>
                <v:rect id="docshape88" o:spid="_x0000_s1039" style="position:absolute;left:4047;top:2086;width:406;height:6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" fillcolor="black" stroked="f"/>
                <v:rect id="docshape89" o:spid="_x0000_s1040" style="position:absolute;left:4047;top:2086;width:406;height:6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" filled="f">
                  <v:path arrowok="t"/>
                </v:rect>
                <v:rect id="docshape90" o:spid="_x0000_s1041" style="position:absolute;left:6161;top:1957;width:190;height:1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" fillcolor="black" stroked="f"/>
                <v:shape id="docshape91" o:spid="_x0000_s1042" style="position:absolute;left:6051;top:1956;width:404;height:384;visibility:visible;mso-wrap-style:square;v-text-anchor:top" coordsize="404,3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" path="m,383l,122r110,l110,,299,r,122l404,122r,261l,383xe" filled="f">
                  <v:path arrowok="t" o:connecttype="custom" o:connectlocs="0,2340;0,2079;110,2079;110,1957;299,1957;299,2079;404,2079;404,2340;0,2340" o:connectangles="0,0,0,0,0,0,0,0,0"/>
                </v:shape>
                <v:rect id="docshape92" o:spid="_x0000_s1043" style="position:absolute;left:6051;top:2075;width:406;height:6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" fillcolor="black" stroked="f"/>
                <v:rect id="docshape93" o:spid="_x0000_s1044" style="position:absolute;left:6051;top:2075;width:406;height:6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" filled="f">
                  <v:path arrowok="t"/>
                </v:rect>
                <v:rect id="docshape94" o:spid="_x0000_s1045" style="position:absolute;left:8085;top:1991;width:189;height:12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" fillcolor="black" stroked="f"/>
                <v:shape id="docshape95" o:spid="_x0000_s1046" style="position:absolute;left:7975;top:1991;width:404;height:384;visibility:visible;mso-wrap-style:square;v-text-anchor:top" coordsize="404,38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" path="m,383l,123r110,l110,,299,r,122l404,122r,261l,383xe" filled="f">
                  <v:path arrowok="t" o:connecttype="custom" o:connectlocs="0,2374;0,2114;110,2114;110,1991;299,1991;299,2113;404,2113;404,2374;0,2374" o:connectangles="0,0,0,0,0,0,0,0,0"/>
                </v:shape>
                <v:rect id="docshape96" o:spid="_x0000_s1047" style="position:absolute;left:7975;top:2109;width:406;height:6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" fillcolor="black" stroked="f"/>
                <v:rect id="docshape97" o:spid="_x0000_s1048" style="position:absolute;left:7975;top:2109;width:406;height:652;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" filled="f">
                  <v:path arrowok="t"/>
                </v:rect>
                <v:line id="Line 1563" o:spid="_x0000_s1049" style="position:absolute;visibility:visible;mso-wrap-style:square" from="6236,2798" to="6244,329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" strokeweight="1.5pt">
                  <o:lock v:ext="edit" shapetype="f"/>
                </v:line>
                <v:rect id="docshape98" o:spid="_x0000_s1050" style="position:absolute;left:6050;top:4447;width:434;height:1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" fillcolor="black" stroked="f"/>
                <v:rect id="docshape99" o:spid="_x0000_s1051" style="position:absolute;left:6050;top:4447;width:434;height:1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" filled="f" strokeweight="1pt">
                  <v:path arrowok="t"/>
                </v:rect>
                <v:rect id="docshape100" o:spid="_x0000_s1052" style="position:absolute;left:6137;top:4269;width:273;height:3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" fillcolor="black" stroked="f"/>
                <v:rect id="docshape101" o:spid="_x0000_s1053" style="position:absolute;left:6137;top:4269;width:273;height:3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" filled="f" strokeweight="1pt">
                  <v:path arrowok="t"/>
                </v:rect>
                <v:shape id="docshape102" o:spid="_x0000_s1054" style="position:absolute;left:4208;top:663;width:3893;height:514;visibility:visible;mso-wrap-style:square;v-text-anchor:top" coordsize="3893,51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" path="m,l8,499m1874,15r8,499m3885,15r8,499e" filled="f" strokeweight="1.5pt">
                  <v:path arrowok="t" o:connecttype="custom" o:connectlocs="0,664;8,1163;1874,679;1882,1178;3885,679;3893,1178" o:connectangles="0,0,0,0,0,0"/>
                </v:shape>
                <v:shape id="docshape103" o:spid="_x0000_s1055" style="position:absolute;left:4133;top:-285;width:3981;height:1741;visibility:visible;mso-wrap-style:square;v-text-anchor:top" coordsize="3981,174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" path="m142,l,,,90r142,l142,xm1901,1681r-30,-15l1781,1621r30,45l234,1666r30,-45l144,1681r120,60l234,1696r1577,l1781,1741r90,-45l1901,1681xm3980,1667r-30,-15l3860,1607r30,45l2086,1652r30,-45l1996,1667r120,60l2086,1682r1804,l3860,1727r90,-45l3980,1667xe" fillcolor="black" stroked="f">
                  <v:path arrowok="t" o:connecttype="custom" o:connectlocs="142,-285;0,-285;0,-195;142,-195;142,-285;1901,1396;1871,1381;1781,1336;1811,1381;234,1381;264,1336;144,1396;264,1456;234,1411;1811,1411;1781,1456;1871,1411;1901,1396;3980,1382;3950,1367;3860,1322;3890,1367;2086,1367;2116,1322;1996,1382;2116,1442;2086,1397;3890,1397;3860,1442;3950,1397;3980,1382" o:connectangles="0,0,0,0,0,0,0,0,0,0,0,0,0,0,0,0,0,0,0,0,0,0,0,0,0,0,0,0,0,0,0"/>
                </v:shape>
                <v:shape id="docshape104" o:spid="_x0000_s1056" style="position:absolute;left:4051;top:-286;width:304;height:283;visibility:visible;mso-wrap-style:square;v-text-anchor:top" coordsize="304,2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" path="m,282l,90r83,l83,,225,r,90l304,90r,192l,282xe" filled="f">
                  <v:path arrowok="t" o:connecttype="custom" o:connectlocs="0,-3;0,-195;83,-195;83,-285;225,-285;225,-195;304,-195;304,-3;0,-3" o:connectangles="0,0,0,0,0,0,0,0,0"/>
                </v:shape>
                <v:rect id="docshape105" o:spid="_x0000_s1057" style="position:absolute;left:4051;top:-195;width:305;height:4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" fillcolor="black" stroked="f"/>
                <v:rect id="docshape106" o:spid="_x0000_s1058" style="position:absolute;left:4051;top:-195;width:305;height:4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" filled="f">
                  <v:path arrowok="t"/>
                </v:re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docshape107" o:spid="_x0000_s1059" type="#_x0000_t75" style="position:absolute;left:4044;top:278;width:320;height:3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">
                  <v:imagedata r:id="rId58" o:title=""/>
                  <o:lock v:ext="edit" aspectratio="f"/>
                </v:shape>
                <v:rect id="docshape108" o:spid="_x0000_s1060" style="position:absolute;left:5982;top:-305;width:143;height: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" fillcolor="black" stroked="f"/>
                <v:shape id="docshape109" o:spid="_x0000_s1061" style="position:absolute;left:5899;top:-305;width:305;height:283;visibility:visible;mso-wrap-style:square;v-text-anchor:top" coordsize="305,2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" path="m,282l,90r83,l83,,226,r,90l305,90r,192l,282xe" filled="f">
                  <v:path arrowok="t" o:connecttype="custom" o:connectlocs="0,-22;0,-214;83,-214;83,-304;226,-304;226,-214;305,-214;305,-22;0,-22" o:connectangles="0,0,0,0,0,0,0,0,0"/>
                </v:shape>
                <v:rect id="docshape110" o:spid="_x0000_s1062" style="position:absolute;left:5899;top:-214;width:306;height:4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" fillcolor="black" stroked="f"/>
                <v:rect id="docshape111" o:spid="_x0000_s1063" style="position:absolute;left:5899;top:-214;width:306;height:4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" filled="f">
                  <v:path arrowok="t"/>
                </v:rect>
                <v:shape id="docshape112" o:spid="_x0000_s1064" type="#_x0000_t75" style="position:absolute;left:5892;top:259;width:321;height:3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">
                  <v:imagedata r:id="rId59" o:title=""/>
                  <o:lock v:ext="edit" aspectratio="f"/>
                </v:shape>
                <v:rect id="docshape113" o:spid="_x0000_s1065" style="position:absolute;left:7973;top:-293;width:143;height:9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" fillcolor="black" stroked="f"/>
                <v:shape id="docshape114" o:spid="_x0000_s1066" style="position:absolute;left:7890;top:-293;width:305;height:283;visibility:visible;mso-wrap-style:square;v-text-anchor:top" coordsize="305,28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" path="m,282l,90r83,l83,,226,r,90l305,90r,192l,282xe" filled="f">
                  <v:path arrowok="t" o:connecttype="custom" o:connectlocs="0,-10;0,-202;83,-202;83,-292;226,-292;226,-202;305,-202;305,-10;0,-10" o:connectangles="0,0,0,0,0,0,0,0,0"/>
                </v:shape>
                <v:rect id="docshape115" o:spid="_x0000_s1067" style="position:absolute;left:7890;top:-202;width:306;height:4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" fillcolor="black" stroked="f"/>
                <v:rect id="docshape116" o:spid="_x0000_s1068" style="position:absolute;left:7890;top:-202;width:306;height:481;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" filled="f">
                  <v:path arrowok="t"/>
                </v:rect>
                <v:shape id="docshape117" o:spid="_x0000_s1069" type="#_x0000_t75" style="position:absolute;left:7883;top:271;width:321;height:302;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">
                  <v:imagedata r:id="rId60" o:title=""/>
                  <o:lock v:ext="edit" aspectratio="f"/>
                </v:shape>
                <v:rect id="docshape118" o:spid="_x0000_s1070" style="position:absolute;left:8053;top:4425;width:434;height:1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" fillcolor="black" stroked="f"/>
                <v:rect id="docshape119" o:spid="_x0000_s1071" style="position:absolute;left:8053;top:4425;width:434;height:165;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" filled="f" strokeweight="1pt">
                  <v:path arrowok="t"/>
                </v:rect>
                <v:rect id="docshape120" o:spid="_x0000_s1072" style="position:absolute;left:8140;top:4247;width:273;height:3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" fillcolor="black" stroked="f"/>
                <v:rect id="docshape121" o:spid="_x0000_s1073" style="position:absolute;left:8140;top:4247;width:273;height:34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" filled="f" strokeweight="1pt">
                  <v:path arrowok="t"/>
                </v:rect>
                <v:shape id="docshape122" o:spid="_x0000_s1074" type="#_x0000_t75" style="position:absolute;left:5812;top:6616;width:928;height:2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">
                  <v:imagedata r:id="rId61" o:title=""/>
                  <o:lock v:ext="edit" aspectratio="f"/>
                </v:shape>
                <v:shape id="docshape123" o:spid="_x0000_s1075" style="position:absolute;left:5812;top:6616;width:928;height:245;visibility:visible;mso-wrap-style:square;v-text-anchor:top" coordsize="928,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" path="m,41l3,25,12,12,24,4,40,,886,r16,4l915,12r9,13l927,41r,164l924,221r-9,12l902,242r-16,3l40,245,24,242,12,233,3,221,,205,,41xe" filled="f" strokeweight="1pt">
                  <v:path arrowok="t" o:connecttype="custom" o:connectlocs="0,6657;3,6641;12,6628;24,6620;40,6616;886,6616;902,6620;915,6628;924,6641;927,6657;927,6821;924,6837;915,6849;902,6858;886,6861;40,6861;24,6858;12,6849;3,6837;0,6821;0,6657" o:connectangles="0,0,0,0,0,0,0,0,0,0,0,0,0,0,0,0,0,0,0,0,0"/>
                </v:shape>
                <v:shape id="docshape124" o:spid="_x0000_s1076" type="#_x0000_t75" style="position:absolute;left:5852;top:6367;width:928;height:2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">
                  <v:imagedata r:id="rId62" o:title=""/>
                  <o:lock v:ext="edit" aspectratio="f"/>
                </v:shape>
                <v:shape id="docshape125" o:spid="_x0000_s1077" style="position:absolute;left:5852;top:6367;width:928;height:245;visibility:visible;mso-wrap-style:square;v-text-anchor:top" coordsize="928,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" path="m,41l3,25,12,12,25,3,41,,887,r16,3l916,12r8,13l928,41r,163l924,220r-8,13l903,242r-16,3l41,245,25,242,12,233,3,220,,204,,41xe" filled="f" strokeweight="1pt">
                  <v:path arrowok="t" o:connecttype="custom" o:connectlocs="0,6408;3,6392;12,6379;25,6370;41,6367;887,6367;903,6370;916,6379;924,6392;928,6408;928,6571;924,6587;916,6600;903,6609;887,6612;41,6612;25,6609;12,6600;3,6587;0,6571;0,6408" o:connectangles="0,0,0,0,0,0,0,0,0,0,0,0,0,0,0,0,0,0,0,0,0"/>
                </v:shape>
                <v:shape id="docshape126" o:spid="_x0000_s1078" type="#_x0000_t75" style="position:absolute;left:5825;top:6115;width:928;height:245;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">
                  <v:imagedata r:id="rId63" o:title=""/>
                  <o:lock v:ext="edit" aspectratio="f"/>
                </v:shape>
                <v:shape id="docshape127" o:spid="_x0000_s1079" style="position:absolute;left:5825;top:6115;width:928;height:245;visibility:visible;mso-wrap-style:square;v-text-anchor:top" coordsize="928,24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" path="m,41l3,25,12,12,25,4,41,,886,r16,4l915,12r9,13l927,41r,164l924,221r-9,12l902,242r-16,3l41,245,25,242,12,233,3,221,,205,,41xe" filled="f" strokeweight="1pt">
                  <v:path arrowok="t" o:connecttype="custom" o:connectlocs="0,6156;3,6140;12,6127;25,6119;41,6115;886,6115;902,6119;915,6127;924,6140;927,6156;927,6320;924,6336;915,6348;902,6357;886,6360;41,6360;25,6357;12,6348;3,6336;0,6320;0,6156" o:connectangles="0,0,0,0,0,0,0,0,0,0,0,0,0,0,0,0,0,0,0,0,0"/>
                </v:shape>
                <v:line id="Line 1594" o:spid="_x0000_s1080" style="position:absolute;visibility:visible;mso-wrap-style:square" from="2245,5919" to="2258,684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" strokeweight="1.5pt">
                  <o:lock v:ext="edit" shapetype="f"/>
                </v:line>
                <v:shape id="docshape128" o:spid="_x0000_s1081" style="position:absolute;left:2229;top:5828;width:477;height:565;visibility:visible;mso-wrap-style:square;v-text-anchor:top" coordsize="477,5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" path="m,l44,565,476,306,,xe" fillcolor="red" stroked="f">
                  <v:path arrowok="t" o:connecttype="custom" o:connectlocs="0,5828;44,6393;476,6134;0,5828" o:connectangles="0,0,0,0"/>
                </v:shape>
                <v:shape id="docshape129" o:spid="_x0000_s1082" style="position:absolute;left:2229;top:5828;width:477;height:565;visibility:visible;mso-wrap-style:square;v-text-anchor:top" coordsize="477,5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" path="m44,565l,,476,306,44,565xe" filled="f" strokeweight="1.5pt">
                  <v:path arrowok="t" o:connecttype="custom" o:connectlocs="44,6393;0,5828;476,6134;44,6393" o:connectangles="0,0,0,0"/>
                </v:shape>
                <v:line id="Line 1597" o:spid="_x0000_s1083" style="position:absolute;visibility:visible;mso-wrap-style:square" from="9556,5919" to="9569,6849"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" strokeweight="1.5pt">
                  <o:lock v:ext="edit" shapetype="f"/>
                </v:line>
                <v:shape id="docshape130" o:spid="_x0000_s1084" style="position:absolute;left:9540;top:5828;width:477;height:565;visibility:visible;mso-wrap-style:square;v-text-anchor:top" coordsize="477,5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" path="m,l44,565,476,306,,xe" fillcolor="red" stroked="f">
                  <v:path arrowok="t" o:connecttype="custom" o:connectlocs="0,5828;44,6393;476,6134;0,5828" o:connectangles="0,0,0,0"/>
                </v:shape>
                <v:shape id="docshape131" o:spid="_x0000_s1085" style="position:absolute;left:9540;top:5828;width:477;height:565;visibility:visible;mso-wrap-style:square;v-text-anchor:top" coordsize="477,56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" path="m44,565l,,476,306,44,565xe" filled="f" strokeweight="1.5pt">
                  <v:path arrowok="t" o:connecttype="custom" o:connectlocs="44,6393;0,5828;476,6134;44,6393" o:connectangles="0,0,0,0"/>
                </v:shape>
                <v:line id="Line 1600" o:spid="_x0000_s1086" style="position:absolute;visibility:visible;mso-wrap-style:square" from="2255,6840" to="9763,6862"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" strokeweight=".5pt">
                  <v:stroke dashstyle="longDash"/>
                  <o:lock v:ext="edit" shapetype="f"/>
                </v:line>
                <v:line id="Line 1601" o:spid="_x0000_s1087" style="position:absolute;visibility:visible;mso-wrap-style:square" from="2245,7022" to="2263,7951"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" strokeweight="1.5pt">
                  <o:lock v:ext="edit" shapetype="f"/>
                </v:line>
                <v:shape id="docshape132" o:spid="_x0000_s1088" style="position:absolute;left:2247;top:6947;width:574;height:611;visibility:visible;mso-wrap-style:square;v-text-anchor:top" coordsize="574,6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" path="m,l22,610,574,209,,xe" stroked="f">
                  <v:path arrowok="t" o:connecttype="custom" o:connectlocs="0,6948;22,7558;574,7157;0,6948" o:connectangles="0,0,0,0"/>
                </v:shape>
                <v:shape id="docshape133" o:spid="_x0000_s1089" style="position:absolute;left:2247;top:6947;width:574;height:611;visibility:visible;mso-wrap-style:square;v-text-anchor:top" coordsize="574,6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" path="m22,610l,,574,209,22,610e" filled="f" strokeweight="1.5pt">
                  <v:path arrowok="t" o:connecttype="custom" o:connectlocs="22,7558;0,6948;574,7157;22,7558" o:connectangles="0,0,0,0"/>
                </v:shape>
                <v:line id="Line 1604" o:spid="_x0000_s1090" style="position:absolute;visibility:visible;mso-wrap-style:square" from="9609,7068" to="9627,7997" o:connectortype="straight"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" strokeweight="1.5pt">
                  <o:lock v:ext="edit" shapetype="f"/>
                </v:line>
                <v:shape id="docshape134" o:spid="_x0000_s1091" style="position:absolute;left:9611;top:6993;width:574;height:611;visibility:visible;mso-wrap-style:square;v-text-anchor:top" coordsize="574,6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" path="m,l22,610,574,209,,xe" stroked="f">
                  <v:path arrowok="t" o:connecttype="custom" o:connectlocs="0,6994;22,7604;574,7203;0,6994" o:connectangles="0,0,0,0"/>
                </v:shape>
                <v:shape id="docshape135" o:spid="_x0000_s1092" style="position:absolute;left:9611;top:6993;width:574;height:611;visibility:visible;mso-wrap-style:square;v-text-anchor:top" coordsize="574,611"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" path="m22,610l,,574,209,22,610xe" filled="f" strokeweight="1.5pt">
                  <v:path arrowok="t" o:connecttype="custom" o:connectlocs="22,7604;0,6994;574,7203;22,7604" o:connectangles="0,0,0,0"/>
                </v:shape>
                <v:shape id="docshape136" o:spid="_x0000_s1093" style="position:absolute;left:4000;top:4565;width:4619;height:2287;visibility:visible;mso-wrap-style:square;v-text-anchor:top" coordsize="4619,2287"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" path="m1943,2267l64,86r42,-5l124,78,,27,33,157,49,99,1927,2280r16,-13xm4619,l4492,44r60,11l2407,2273r14,14l4566,69r13,59l4603,50,4619,xe" fillcolor="#5b9bd4" stroked="f">
                  <v:path arrowok="t" o:connecttype="custom" o:connectlocs="1943,6833;64,4652;106,4647;124,4644;0,4593;33,4723;49,4665;1927,6846;1943,6833;4619,4566;4492,4610;4552,4621;2407,6839;2421,6853;4566,4635;4579,4694;4603,4616;4619,4566" o:connectangles="0,0,0,0,0,0,0,0,0,0,0,0,0,0,0,0,0,0"/>
                </v:shape>
                <v:shape id="docshape137" o:spid="_x0000_s1094" type="#_x0000_t75" style="position:absolute;left:8637;top:4429;width:282;height:281;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">
                  <v:imagedata r:id="rId64" o:title=""/>
                  <o:lock v:ext="edit" aspectratio="f"/>
                </v:shape>
                <v:shape id="docshape138" o:spid="_x0000_s1095" type="#_x0000_t75" style="position:absolute;left:8797;top:61;width:282;height:2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">
                  <v:imagedata r:id="rId65" o:title=""/>
                  <o:lock v:ext="edit" aspectratio="f"/>
                </v:shape>
                <v:shape id="docshape139" o:spid="_x0000_s1096" type="#_x0000_t75" style="position:absolute;left:6513;top:4261;width:282;height:2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">
                  <v:imagedata r:id="rId66" o:title=""/>
                  <o:lock v:ext="edit" aspectratio="f"/>
                </v:shape>
                <v:shape id="docshape140" o:spid="_x0000_s1097" type="#_x0000_t75" style="position:absolute;left:6707;top:-38;width:282;height:2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">
                  <v:imagedata r:id="rId67" o:title=""/>
                  <o:lock v:ext="edit" aspectratio="f"/>
                </v:shape>
                <v:shape id="docshape141" o:spid="_x0000_s1098" type="#_x0000_t75" style="position:absolute;left:3165;top:106;width:282;height:2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">
                  <v:imagedata r:id="rId68" o:title=""/>
                  <o:lock v:ext="edit" aspectratio="f"/>
                </v:shape>
                <v:shape id="docshape142" o:spid="_x0000_s1099" type="#_x0000_t75" style="position:absolute;left:3661;top:4491;width:282;height:280;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">
                  <v:imagedata r:id="rId69" o:title=""/>
                  <o:lock v:ext="edit" aspectratio="f"/>
                </v:shape>
                <v:shape id="docshape143" o:spid="_x0000_s1100" style="position:absolute;left:3910;top:2725;width:4589;height:4082;visibility:visible;mso-wrap-style:square;v-text-anchor:top" coordsize="4589,408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" path="m109,78l92,66,38,27r,43l37,71r,-1l38,70r,-43l,,3,134,32,81r22,42l71,113,49,72r60,6xm137,237l100,166,82,176r37,70l137,237xm203,361l165,290r-18,9l185,370r18,-9xm268,484l231,414r-18,9l250,494r18,-10xm334,608l296,537r-17,10l316,618r18,-10xm399,732l362,661r-18,10l382,741r17,-9xm465,856l427,785r-17,9l447,865r18,-9xm530,979l493,909r-18,9l513,989r17,-10xm596,1103r-38,-71l541,1042r37,70l596,1103xm661,1227r-37,-71l606,1165r38,71l661,1227xm727,1350r-38,-70l672,1289r37,71l727,1350xm792,1474r-37,-71l737,1413r38,71l792,1474xm858,1598r-37,-71l803,1537r37,70l858,1598xm924,1722r-38,-71l868,1660r38,71l924,1722xm989,1845r-37,-70l934,1784r37,71l989,1845xm1055,1969r-38,-71l999,1908r38,70l1055,1969xm1120,2093r-37,-71l1065,2031r37,71l1120,2093xm1186,2216r-38,-70l1131,2155r37,71l1186,2216xm1251,2340r-37,-71l1196,2279r38,70l1251,2340xm1317,2464r-38,-71l1262,2403r37,70l1317,2464xm1382,2588r-37,-71l1327,2526r38,71l1382,2588xm1448,2711r-38,-70l1393,2650r37,71l1448,2711xm1513,2835r-37,-71l1458,2774r38,70l1513,2835xm1579,2959r-37,-71l1524,2897r37,71l1579,2959xm1645,3082r-38,-70l1589,3021r38,71l1645,3082xm1710,3206r-37,-71l1655,3145r37,70l1710,3206xm1776,3330r-38,-71l1720,3268r38,71l1776,3330xm1841,3454r-37,-71l1786,3392r37,71l1841,3454xm1907,3577r-38,-70l1852,3516r37,71l1907,3577xm1972,3701r-37,-71l1917,3640r38,70l1972,3701xm2038,3825r-38,-71l1983,3763r37,71l2038,3825xm2103,3948r-37,-70l2048,3887r38,71l2103,3948xm2169,4072r-38,-71l2114,4011r37,70l2169,4072xm2372,4010r-17,-10l2315,4070r18,10l2372,4010xm2441,3888r-17,-10l2384,3948r18,10l2441,3888xm2510,3767r-17,-10l2453,3826r18,10l2510,3767xm2579,3645r-17,-10l2523,3704r17,10l2579,3645xm2648,3523r-17,-10l2592,3583r17,10l2648,3523xm2718,3401r-18,-10l2661,3461r17,10l2718,3401xm2787,3279r-18,-9l2730,3339r17,10l2787,3279xm2856,3158r-18,-10l2799,3217r17,10l2856,3158xm2925,3036r-18,-10l2868,3096r17,9l2925,3036xm2994,2914r-18,-10l2937,2974r17,10l2994,2914xm3063,2792r-17,-10l3006,2852r17,10l3063,2792xm3132,2671r-17,-10l3075,2730r18,10l3132,2671xm3201,2549r-17,-10l3144,2609r18,9l3201,2549xm3270,2427r-17,-10l3213,2487r18,10l3270,2427xm3339,2305r-17,-10l3282,2365r18,10l3339,2305xm3408,2183r-17,-9l3351,2243r18,10l3408,2183xm3477,2062r-17,-10l3420,2121r18,10l3477,2062xm3546,1940r-17,-10l3490,2000r17,10l3546,1940xm3616,1818r-18,-10l3559,1878r17,10l3616,1818xm3685,1696r-18,-9l3628,1756r17,10l3685,1696xm3754,1575r-18,-10l3697,1634r17,10l3754,1575xm3823,1453r-18,-10l3766,1513r17,9l3823,1453xm3892,1331r-18,-10l3835,1391r17,10l3892,1331xm3961,1209r-18,-10l3904,1269r17,10l3961,1209xm4030,1088r-17,-10l3973,1147r17,10l4030,1088xm4099,966r-17,-10l4042,1025r18,10l4099,966xm4168,844r-17,-10l4111,904r18,10l4168,844xm4237,722r-17,-10l4180,782r18,10l4237,722xm4306,600r-17,-9l4249,660r18,10l4306,600xm4375,479r-17,-10l4318,538r18,10l4375,479xm4444,357r-17,-10l4388,417r17,9l4444,357xm4513,235r-17,-10l4457,295r17,10l4513,235xm4589,82r-111,75l4537,152r-11,21l4543,183r12,-21l4582,216r4,-70l4589,82xe" fillcolor="#5b9bd4" stroked="f">
                  <v:path arrowok="t" o:connecttype="custom" o:connectlocs="37,2797;32,2807;100,2892;147,3025;250,3220;334,3334;465,3582;493,3635;541,3768;644,3962;727,4076;858,4324;886,4377;934,4510;1037,4704;1120,4819;1251,5066;1279,5119;1327,5252;1430,5447;1513,5561;1645,5808;1673,5861;1720,5994;1823,6189;1907,6303;2038,6551;2066,6604;2114,6737;2333,6806;2441,6614;2579,6371;2631,6239;2661,6187;2747,6075;2856,5884;2994,5640;3046,5508;3075,5456;3162,5344;3270,5153;3408,4909;3460,4778;3490,4726;3576,4614;3685,4422;3823,4179;3874,4047;3904,3995;3990,3883;4099,3692;4237,3448;4289,3317;4318,3264;4405,3152;4513,2961;4555,2888" o:connectangles="0,0,0,0,0,0,0,0,0,0,0,0,0,0,0,0,0,0,0,0,0,0,0,0,0,0,0,0,0,0,0,0,0,0,0,0,0,0,0,0,0,0,0,0,0,0,0,0,0,0,0,0,0,0,0,0,0"/>
                </v:shape>
                <v:shape id="docshape144" o:spid="_x0000_s1101" type="#_x0000_t75" style="position:absolute;left:8451;top:2464;width:527;height: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">
                  <v:imagedata r:id="rId70" o:title=""/>
                  <o:lock v:ext="edit" aspectratio="f"/>
                </v:shape>
                <v:shape id="docshape145" o:spid="_x0000_s1102" type="#_x0000_t75" style="position:absolute;left:6541;top:2292;width:527;height: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">
                  <v:imagedata r:id="rId71" o:title=""/>
                  <o:lock v:ext="edit" aspectratio="f"/>
                </v:shape>
                <v:shape id="docshape146" o:spid="_x0000_s1103" type="#_x0000_t75" style="position:absolute;left:3490;top:2212;width:527;height: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">
                  <v:imagedata r:id="rId72" o:title=""/>
                  <o:lock v:ext="edit" aspectratio="f"/>
                </v:shape>
                <v:shape id="docshape147" o:spid="_x0000_s1104" style="position:absolute;left:3878;top:501;width:4461;height:6300;visibility:visible;mso-wrap-style:square;v-text-anchor:top" coordsize="4461,630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" path="m67,114l61,95r-19,7l49,121r18,-7xm81,152l74,133r-19,7l62,159r19,-7xm94,190l88,171r-19,6l75,196r19,-6xm108,227r-7,-19l82,215r7,19l108,227xm113,93l91,72,43,26r,49l43,26,16,,,133,37,83,52,77r61,16xm121,265r-7,-19l96,253r6,19l121,265xm135,303r-7,-19l109,291r7,18l135,303xm148,340r-7,-19l123,328r6,19l148,340xm162,378r-7,-19l136,366r7,19l162,378xm175,416r-7,-19l149,404r7,18l175,416xm188,453r-6,-19l163,441r7,19l188,453xm202,491r-7,-19l176,479r7,19l202,491xm215,529r-6,-19l190,517r6,18l215,529xm229,566r-7,-19l203,554r7,19l229,566xm242,604r-7,-19l217,592r6,19l242,604xm256,642r-7,-19l230,630r7,18l256,642xm269,679r-7,-18l244,667r6,19l269,679xm283,717r-7,-19l257,705r7,19l283,717xm296,755r-7,-19l270,743r7,18l296,755xm309,792r-6,-18l284,780r7,19l309,792xm323,830r-7,-19l297,818r7,19l323,830xm336,868r-6,-19l311,856r6,18l336,868xm350,905r-7,-18l324,893r7,19l350,905xm363,943r-7,-19l338,931r6,19l363,943xm377,981r-7,-19l351,969r7,18l377,981xm390,1018r-7,-18l365,1006r6,19l390,1018xm404,1056r-7,-19l378,1044r7,19l404,1056xm417,1094r-7,-19l391,1082r7,18l417,1094xm430,1131r-6,-18l405,1119r7,19l430,1131xm444,1169r-7,-19l418,1157r7,19l444,1169xm457,1207r-6,-19l432,1195r6,18l457,1207xm471,1244r-7,-18l445,1232r7,19l471,1244xm484,1282r-7,-19l459,1270r6,19l484,1282xm498,1320r-7,-19l472,1308r7,19l498,1320xm511,1357r-7,-18l486,1345r6,19l511,1357xm525,1395r-7,-19l499,1383r7,19l525,1395xm538,1433r-7,-19l512,1421r7,19l538,1433xm551,1470r-6,-18l526,1458r7,19l551,1470xm565,1508r-7,-19l539,1496r7,19l565,1508xm578,1546r-6,-19l553,1534r6,19l578,1546xm592,1583r-7,-18l566,1571r7,19l592,1583xm605,1621r-6,-19l580,1609r6,19l605,1621xm619,1659r-7,-19l593,1647r7,19l619,1659xm632,1697r-7,-19l607,1684r6,19l632,1697xm646,1734r-7,-19l620,1722r7,19l646,1734xm659,1772r-7,-19l633,1760r7,19l659,1772xm672,1810r-6,-19l647,1797r7,19l672,1810xm686,1847r-7,-19l660,1835r7,19l686,1847xm699,1885r-6,-19l674,1873r7,19l699,1885xm713,1923r-7,-19l687,1910r7,19l713,1923xm726,1960r-6,-19l701,1948r6,19l726,1960xm740,1998r-7,-19l714,1986r7,19l740,1998xm753,2036r-7,-19l728,2023r6,19l753,2036xm767,2073r-7,-19l741,2061r7,19l767,2073xm780,2111r-7,-19l754,2099r7,19l780,2111xm793,2149r-6,-19l768,2136r7,19l793,2149xm807,2186r-7,-19l781,2174r7,19l807,2186xm820,2224r-6,-19l795,2212r7,19l820,2224xm834,2262r-7,-19l808,2249r7,19l834,2262xm847,2299r-6,-19l822,2287r6,19l847,2299xm861,2337r-7,-19l835,2325r7,19l861,2337xm874,2375r-7,-19l849,2362r6,19l874,2375xm888,2412r-7,-19l862,2400r7,19l888,2412xm901,2450r-7,-19l875,2438r7,19l901,2450xm914,2488r-6,-19l889,2476r7,18l914,2488xm928,2525r-7,-19l902,2513r7,19l928,2525xm941,2563r-6,-19l916,2551r7,19l941,2563xm955,2601r-7,-19l929,2589r7,18l955,2601xm968,2638r-6,-19l943,2626r6,19l968,2638xm982,2676r-7,-19l956,2664r7,19l982,2676xm995,2714r-7,-19l970,2702r6,18l995,2714xm1009,2751r-7,-18l983,2739r7,19l1009,2751xm1022,2789r-7,-19l996,2777r7,19l1022,2789xm1035,2827r-6,-19l1010,2815r7,18l1035,2827xm1049,2864r-7,-18l1023,2852r7,19l1049,2864xm1062,2902r-6,-19l1037,2890r7,19l1062,2902xm1076,2940r-7,-19l1050,2928r7,18l1076,2940xm1089,2977r-6,-18l1064,2965r6,19l1089,2977xm1103,3015r-7,-19l1077,3003r7,19l1103,3015xm1116,3053r-7,-19l1091,3041r6,18l1116,3053xm1130,3090r-7,-18l1104,3078r7,19l1130,3090xm1143,3128r-7,-19l1117,3116r7,19l1143,3128xm1156,3166r-6,-19l1131,3154r7,18l1156,3166xm1170,3203r-7,-18l1144,3191r7,19l1170,3203xm1183,3241r-6,-19l1158,3229r7,19l1183,3241xm1197,3279r-7,-19l1171,3267r7,18l1197,3279xm1210,3316r-6,-18l1185,3304r6,19l1210,3316xm1224,3354r-7,-19l1198,3342r7,19l1224,3354xm1237,3392r-7,-19l1212,3380r6,18l1237,3392xm1251,3429r-7,-18l1225,3417r7,19l1251,3429xm1264,3467r-7,-19l1238,3455r7,19l1264,3467xm1277,3505r-6,-19l1252,3493r7,19l1277,3505xm1291,3542r-7,-18l1265,3530r7,19l1291,3542xm1304,3580r-6,-19l1279,3568r7,19l1304,3580xm1318,3618r-7,-19l1292,3606r7,19l1318,3618xm1331,3655r-6,-18l1306,3643r6,19l1331,3655xm1345,3693r-7,-19l1319,3681r7,19l1345,3693xm1358,3731r-7,-19l1333,3719r6,19l1358,3731xm1372,3768r-7,-18l1346,3756r7,19l1372,3768xm1385,3806r-7,-19l1359,3794r7,19l1385,3806xm1398,3844r-6,-19l1373,3832r7,19l1398,3844xm1412,3882r-7,-19l1386,3869r7,19l1412,3882xm1425,3919r-6,-19l1400,3907r7,19l1425,3919xm1439,3957r-7,-19l1413,3945r7,19l1439,3957xm1452,3995r-6,-19l1427,3982r6,19l1452,3995xm1466,4032r-7,-19l1440,4020r7,19l1466,4032xm1479,4070r-7,-19l1454,4058r6,19l1479,4070xm1493,4108r-7,-19l1467,4095r7,19l1493,4108xm1506,4145r-7,-19l1480,4133r7,19l1506,4145xm1519,4183r-6,-19l1494,4171r7,19l1519,4183xm1533,4221r-7,-19l1507,4208r7,19l1533,4221xm1546,4258r-6,-19l1521,4246r7,19l1546,4258xm1560,4296r-7,-19l1534,4284r7,19l1560,4296xm1573,4334r-6,-19l1548,4321r6,19l1573,4334xm1587,4371r-7,-19l1561,4359r7,19l1587,4371xm1600,4409r-7,-19l1575,4397r6,19l1600,4409xm1614,4447r-7,-19l1588,4434r7,19l1614,4447xm1627,4484r-7,-19l1601,4472r7,19l1627,4484xm1640,4522r-6,-19l1615,4510r7,19l1640,4522xm1654,4560r-7,-19l1628,4548r7,18l1654,4560xm1667,4597r-6,-19l1642,4585r7,19l1667,4597xm1681,4635r-7,-19l1655,4623r7,19l1681,4635xm1694,4673r-6,-19l1669,4661r6,18l1694,4673xm1708,4710r-7,-19l1682,4698r7,19l1708,4710xm1721,4748r-7,-19l1696,4736r6,19l1721,4748xm1735,4786r-7,-19l1709,4774r7,18l1735,4786xm1748,4823r-7,-19l1722,4811r7,19l1748,4823xm1762,4861r-7,-19l1736,4849r7,19l1762,4861xm1775,4899r-7,-19l1749,4887r7,18l1775,4899xm1788,4936r-6,-18l1763,4924r7,19l1788,4936xm1802,4974r-7,-19l1776,4962r7,19l1802,4974xm1815,5012r-6,-19l1790,5000r6,18l1815,5012xm1829,5049r-7,-18l1803,5037r7,19l1829,5049xm1842,5087r-7,-19l1817,5075r6,19l1842,5087xm1856,5125r-7,-19l1830,5113r7,18l1856,5125xm1869,5162r-7,-18l1844,5150r6,19l1869,5162xm1883,5200r-7,-19l1857,5188r7,19l1883,5200xm1896,5238r-7,-19l1870,5226r7,18l1896,5238xm1909,5275r-6,-18l1884,5263r7,19l1909,5275xm1923,5313r-7,-19l1897,5301r7,19l1923,5313xm1936,5351r-6,-19l1911,5339r6,18l1936,5351xm1950,5388r-7,-18l1924,5376r7,19l1950,5388xm1963,5426r-7,-19l1938,5414r6,19l1963,5426xm1977,5464r-7,-19l1951,5452r7,18l1977,5464xm1990,5501r-7,-18l1965,5489r6,19l1990,5501xm2004,5539r-7,-19l1978,5527r7,19l2004,5539xm2017,5577r-7,-19l1991,5565r7,19l2017,5577xm2030,5614r-6,-18l2005,5602r7,19l2030,5614xm2044,5652r-7,-19l2018,5640r7,19l2044,5652xm2057,5690r-6,-19l2032,5678r6,19l2057,5690xm2071,5727r-7,-18l2045,5715r7,19l2071,5727xm2084,5765r-7,-19l2059,5753r6,19l2084,5765xm2098,5803r-7,-19l2072,5791r7,19l2098,5803xm2111,5840r-7,-18l2086,5828r6,19l2111,5840xm2125,5878r-7,-19l2099,5866r7,19l2125,5878xm2138,5916r-7,-19l2112,5904r7,19l2138,5916xm2151,5954r-6,-19l2126,5941r7,19l2151,5954xm2165,5991r-7,-19l2139,5979r7,19l2165,5991xm2178,6029r-6,-19l2153,6017r6,19l2178,6029xm2192,6067r-7,-19l2166,6054r7,19l2192,6067xm2205,6104r-7,-19l2180,6092r6,19l2205,6104xm2219,6142r-7,-19l2193,6130r7,19l2219,6142xm2232,6180r-7,-19l2207,6167r6,19l2232,6180xm2246,6217r-7,-19l2220,6205r7,19l2246,6217xm2259,6255r-7,-19l2233,6243r7,19l2259,6255xm2272,6293r-6,-19l2247,6280r7,19l2272,6293xm2395,6254r-19,-6l2370,6267r18,6l2395,6254xm2407,6216r-19,-6l2382,6229r19,6l2407,6216xm2420,6178r-19,-6l2395,6191r19,6l2420,6178xm2433,6140r-19,-6l2407,6153r19,6l2433,6140xm2445,6102r-19,-6l2420,6115r19,6l2445,6102xm2458,6064r-19,-6l2433,6077r19,6l2458,6064xm2470,6026r-19,-6l2445,6039r19,6l2470,6026xm2483,5988r-19,-6l2458,6001r19,6l2483,5988xm2496,5950r-19,-6l2470,5963r19,6l2496,5950xm2508,5912r-19,-6l2483,5925r19,6l2508,5912xm2521,5874r-19,-6l2496,5887r19,6l2521,5874xm2534,5837r-19,-7l2508,5849r19,7l2534,5837xm2546,5799r-19,-7l2521,5811r19,7l2546,5799xm2559,5761r-19,-7l2533,5773r19,7l2559,5761xm2571,5723r-19,-7l2546,5735r19,7l2571,5723xm2584,5685r-19,-7l2559,5697r19,7l2584,5685xm2597,5647r-19,-7l2571,5659r19,7l2597,5647xm2609,5609r-19,-7l2584,5621r19,7l2609,5609xm2622,5571r-19,-6l2597,5583r18,7l2622,5571xm2634,5533r-19,-6l2609,5546r19,6l2634,5533xm2647,5495r-19,-6l2622,5508r19,6l2647,5495xm2660,5457r-19,-6l2634,5470r19,6l2660,5457xm2672,5419r-19,-6l2647,5432r19,6l2672,5419xm2685,5381r-19,-6l2660,5394r19,6l2685,5381xm2697,5343r-19,-6l2672,5356r19,6l2697,5343xm2710,5305r-19,-6l2685,5318r19,6l2710,5305xm2723,5267r-19,-6l2697,5280r19,6l2723,5267xm2735,5229r-19,-6l2710,5242r19,6l2735,5229xm2748,5191r-19,-6l2723,5204r19,6l2748,5191xm2761,5153r-19,-6l2735,5166r19,6l2761,5153xm2773,5115r-19,-6l2748,5128r19,6l2773,5115xm2786,5077r-19,-6l2760,5090r19,6l2786,5077xm2798,5039r-19,-6l2773,5052r19,6l2798,5039xm2811,5001r-19,-6l2786,5014r19,6l2811,5001xm2824,4963r-19,-6l2798,4976r19,6l2824,4963xm2836,4925r-19,-6l2811,4938r19,6l2836,4925xm2849,4888r-19,-7l2823,4900r19,7l2849,4888xm2861,4850r-19,-7l2836,4862r19,7l2861,4850xm2874,4812r-19,-7l2849,4824r19,7l2874,4812xm2887,4774r-19,-7l2861,4786r19,7l2887,4774xm2899,4736r-19,-7l2874,4748r19,7l2899,4736xm2912,4698r-19,-7l2887,4710r19,7l2912,4698xm2924,4660r-19,-7l2899,4672r19,7l2924,4660xm2937,4622r-19,-6l2912,4634r19,7l2937,4622xm2950,4584r-19,-6l2924,4597r19,6l2950,4584xm2962,4546r-19,-6l2937,4559r19,6l2962,4546xm2975,4508r-19,-6l2950,4521r19,6l2975,4508xm2987,4470r-18,-6l2962,4483r19,6l2987,4470xm3000,4432r-19,-6l2975,4445r19,6l3000,4432xm3013,4394r-19,-6l2987,4407r19,6l3013,4394xm3025,4356r-19,-6l3000,4369r19,6l3025,4356xm3038,4318r-19,-6l3013,4331r19,6l3038,4318xm3051,4280r-19,-6l3025,4293r19,6l3051,4280xm3063,4242r-19,-6l3038,4255r19,6l3063,4242xm3076,4204r-19,-6l3050,4217r19,6l3076,4204xm3088,4166r-19,-6l3063,4179r19,6l3088,4166xm3101,4128r-19,-6l3076,4141r19,6l3101,4128xm3114,4090r-19,-6l3088,4103r19,6l3114,4090xm3126,4052r-19,-6l3101,4065r19,6l3126,4052xm3139,4014r-19,-6l3114,4027r19,6l3139,4014xm3151,3976r-19,-6l3126,3989r19,6l3151,3976xm3164,3939r-19,-7l3139,3951r19,7l3164,3939xm3177,3901r-19,-7l3151,3913r19,7l3177,3901xm3189,3863r-19,-7l3164,3875r19,7l3189,3863xm3202,3825r-19,-7l3177,3837r19,7l3202,3825xm3214,3787r-18,-7l3189,3799r19,7l3214,3787xm3227,3749r-19,-7l3202,3761r19,7l3227,3749xm3240,3711r-19,-7l3214,3723r19,7l3240,3711xm3252,3673r-19,-6l3227,3685r19,7l3252,3673xm3265,3635r-19,-6l3240,3648r19,6l3265,3635xm3278,3597r-19,-6l3252,3610r19,6l3278,3597xm3290,3559r-19,-6l3265,3572r19,6l3290,3559xm3303,3521r-19,-6l3277,3534r19,6l3303,3521xm3315,3483r-19,-6l3290,3496r19,6l3315,3483xm3328,3445r-19,-6l3303,3458r19,6l3328,3445xm3341,3407r-19,-6l3315,3420r19,6l3341,3407xm3353,3369r-19,-6l3328,3382r19,6l3353,3369xm3366,3331r-19,-6l3341,3344r19,6l3366,3331xm3378,3293r-19,-6l3353,3306r19,6l3378,3293xm3391,3255r-19,-6l3366,3268r19,6l3391,3255xm3404,3217r-19,-6l3378,3230r19,6l3404,3217xm3416,3179r-19,-6l3391,3192r19,6l3416,3179xm3429,3141r-19,-6l3404,3154r19,6l3429,3141xm3441,3103r-19,-6l3416,3116r19,6l3441,3103xm3454,3065r-19,-6l3429,3078r19,6l3454,3065xm3467,3027r-19,-6l3441,3040r19,6l3467,3027xm3479,2990r-19,-7l3454,3002r19,7l3479,2990xm3492,2952r-19,-7l3467,2964r19,7l3492,2952xm3505,2914r-19,-7l3479,2926r19,7l3505,2914xm3517,2876r-19,-7l3492,2888r19,7l3517,2876xm3530,2838r-19,-7l3504,2850r19,7l3530,2838xm3542,2800r-19,-7l3517,2812r19,7l3542,2800xm3555,2762r-19,-7l3530,2774r19,7l3555,2762xm3568,2724r-19,-7l3542,2736r19,7l3568,2724xm3580,2686r-19,-6l3555,2699r19,6l3580,2686xm3593,2648r-19,-6l3568,2661r18,6l3593,2648xm3605,2610r-19,-6l3580,2623r19,6l3605,2610xm3618,2572r-19,-6l3593,2585r19,6l3618,2572xm3631,2534r-19,-6l3605,2547r19,6l3631,2534xm3643,2496r-19,-6l3618,2509r19,6l3643,2496xm3656,2458r-19,-6l3631,2471r19,6l3656,2458xm3668,2420r-19,-6l3643,2433r19,6l3668,2420xm3681,2382r-19,-6l3656,2395r19,6l3681,2382xm3694,2344r-19,-6l3668,2357r19,6l3694,2344xm3706,2306r-19,-6l3681,2319r19,6l3706,2306xm3719,2268r-19,-6l3694,2281r19,6l3719,2268xm3732,2230r-19,-6l3706,2243r19,6l3732,2230xm3744,2192r-19,-6l3719,2205r19,6l3744,2192xm3757,2154r-19,-6l3731,2167r19,6l3757,2154xm3769,2116r-19,-6l3744,2129r19,6l3769,2116xm3782,2078r-19,-6l3757,2091r19,6l3782,2078xm3795,2041r-19,-7l3769,2053r19,7l3795,2041xm3807,2003r-19,-7l3782,2015r19,7l3807,2003xm3820,1965r-19,-7l3795,1977r18,7l3820,1965xm3832,1927r-19,-7l3807,1939r19,7l3832,1927xm3845,1889r-19,-7l3820,1901r19,7l3845,1889xm3858,1851r-19,-7l3832,1863r19,7l3858,1851xm3870,1813r-19,-7l3845,1825r19,7l3870,1813xm3883,1775r-19,-7l3858,1787r19,7l3883,1775xm3895,1737r-19,-6l3870,1750r19,6l3895,1737xm3908,1699r-19,-6l3883,1712r19,6l3908,1699xm3921,1661r-19,-6l3895,1674r19,6l3921,1661xm3933,1623r-19,-6l3908,1636r19,6l3933,1623xm3946,1585r-19,-6l3921,1598r19,6l3946,1585xm3959,1547r-19,-6l3933,1560r19,6l3959,1547xm3971,1509r-19,-6l3946,1522r19,6l3971,1509xm3984,1471r-19,-6l3958,1484r19,6l3984,1471xm3996,1433r-19,-6l3971,1446r19,6l3996,1433xm4009,1395r-19,-6l3984,1408r19,6l4009,1395xm4022,1357r-19,-6l3996,1370r19,6l4022,1357xm4034,1319r-19,-6l4009,1332r19,6l4034,1319xm4047,1281r-19,-6l4021,1294r19,6l4047,1281xm4059,1243r-19,-6l4034,1256r19,6l4059,1243xm4072,1205r-19,-6l4047,1218r19,6l4072,1205xm4085,1167r-19,-6l4059,1180r19,6l4085,1167xm4097,1129r-19,-6l4072,1142r19,6l4097,1129xm4110,1092r-19,-7l4085,1104r19,7l4110,1092xm4122,1054r-19,-7l4097,1066r19,7l4122,1054xm4135,1016r-19,-7l4110,1028r19,7l4135,1016xm4148,978r-19,-7l4122,990r19,7l4148,978xm4160,940r-19,-7l4135,952r19,7l4160,940xm4173,902r-19,-7l4148,914r19,7l4173,902xm4186,864r-19,-7l4160,876r19,7l4186,864xm4198,826r-19,-7l4173,838r19,7l4198,826xm4211,788r-19,-6l4185,801r19,6l4211,788xm4223,750r-19,-6l4198,763r19,6l4223,750xm4236,712r-19,-6l4211,725r19,6l4236,712xm4249,674r-19,-6l4223,687r19,6l4249,674xm4261,636r-19,-6l4236,649r19,6l4261,636xm4274,598r-19,-6l4248,611r19,6l4274,598xm4286,560r-19,-6l4261,573r19,6l4286,560xm4299,522r-19,-6l4274,535r19,6l4299,522xm4312,484r-19,-6l4286,497r19,6l4312,484xm4324,446r-19,-6l4299,459r19,6l4324,446xm4337,408r-19,-6l4312,421r19,6l4337,408xm4349,370r-19,-6l4324,383r19,6l4349,370xm4362,332r-19,-6l4337,345r19,6l4362,332xm4375,294r-19,-6l4349,307r19,6l4375,294xm4387,256r-19,-6l4362,269r19,6l4387,256xm4400,218r-19,-6l4375,231r19,6l4400,218xm4412,180r-18,-6l4387,193r19,6l4412,180xm4460,196r-8,-57l4452,136,4441,63r-25,25l4416,140r-1,-1l4416,139r,1l4416,88r-70,70l4404,142r-4,13l4419,161r4,-13l4460,196xe" fillcolor="#5b9bd4" stroked="f">
                  <v:path arrowok="t" o:connecttype="custom" o:connectlocs="43,576;136,867;210,1074;296,1256;377,1482;437,1651;486,1846;559,2054;646,2235;726,2461;787,2631;835,2826;909,3033;995,3215;1076,3441;1136,3610;1185,3805;1259,4013;1345,4194;1425,4420;1486,4590;1534,4785;1608,4992;1694,5174;1775,5400;1835,5569;1884,5764;1958,5971;2044,6153;2125,6379;2185,6549;2233,6744;2426,6660;2496,6451;2571,6224;2615,6028;2672,5857;2754,5673;2824,5464;2899,5237;2943,5041;3000,4870;3082,4686;3151,4477;3227,4250;3271,4054;3328,3883;3410,3699;3479,3491;3555,3263;3599,3067;3656,2896;3738,2712;3807,2504;3883,2276;3927,2080;3984,1909;4066,1725;4135,1517;4211,1289;4255,1093;4312,922;4394,738" o:connectangles="0,0,0,0,0,0,0,0,0,0,0,0,0,0,0,0,0,0,0,0,0,0,0,0,0,0,0,0,0,0,0,0,0,0,0,0,0,0,0,0,0,0,0,0,0,0,0,0,0,0,0,0,0,0,0,0,0,0,0,0,0,0,0"/>
                </v:shape>
                <v:shape id="docshape148" o:spid="_x0000_s1105" type="#_x0000_t75" style="position:absolute;left:8241;top:57;width:527;height: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">
                  <v:imagedata r:id="rId73" o:title=""/>
                  <o:lock v:ext="edit" aspectratio="f"/>
                </v:shape>
                <v:shape id="docshape149" o:spid="_x0000_s1106" type="#_x0000_t75" style="position:absolute;left:6206;top:-34;width:527;height: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">
                  <v:imagedata r:id="rId74" o:title=""/>
                  <o:lock v:ext="edit" aspectratio="f"/>
                </v:shape>
                <v:shape id="docshape150" o:spid="_x0000_s1107" type="#_x0000_t75" style="position:absolute;left:3471;top:29;width:527;height:308;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">
                  <v:imagedata r:id="rId75" o:title=""/>
                  <o:lock v:ext="edit" aspectratio="f"/>
                </v:shape>
                <v:shape id="docshape151" o:spid="_x0000_s1108" style="position:absolute;left:5571;top:6992;width:1324;height:863;visibility:visible;mso-wrap-style:square;v-text-anchor:top" coordsize="1324,86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" path="m248,600l182,555,,818r66,45l248,600xm615,l380,129r96,2l319,357r66,46l542,177r35,89l599,109,615,xm993,308l798,54r-64,49l929,356r64,-48xm1324,804l1304,702,1273,541r-31,91l1139,498r-63,49l1179,681r-96,6l1324,804xe" fillcolor="#5b9bd4" stroked="f">
                  <v:path arrowok="t" o:connecttype="custom" o:connectlocs="248,7592;182,7547;0,7810;66,7855;248,7592;615,6992;380,7121;476,7123;319,7349;385,7395;542,7169;577,7258;599,7101;615,6992;993,7300;798,7046;734,7095;929,7348;993,7300;1324,7796;1304,7694;1273,7533;1242,7624;1139,7490;1076,7539;1179,7673;1083,7679;1324,7796" o:connectangles="0,0,0,0,0,0,0,0,0,0,0,0,0,0,0,0,0,0,0,0,0,0,0,0,0,0,0,0"/>
                </v:shape>
                <v:shape id="docshape152" o:spid="_x0000_s1109" style="position:absolute;left:2233;top:7916;width:7578;height:120;visibility:visible;mso-wrap-style:square;v-text-anchor:top" coordsize="7578,12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" path="m7458,r33,50l7498,50r,20l7491,70r-33,50l7558,70r-60,l7558,70r20,-10l7458,xm7491,50r7,10l7491,70r7,l7498,50r-7,xm,38l,58,7491,70r7,-10l7491,50,,38xe" fillcolor="black" stroked="f">
                  <v:path arrowok="t" o:connecttype="custom" o:connectlocs="7458,7916;7491,7966;7498,7966;7498,7986;7491,7986;7458,8036;7558,7986;7498,7986;7558,7986;7578,7976;7458,7916;7491,7966;7498,7976;7491,7986;7498,7986;7498,7966;7491,7966;0,7954;0,7974;7491,7986;7498,7976;7491,7966;0,7954" o:connectangles="0,0,0,0,0,0,0,0,0,0,0,0,0,0,0,0,0,0,0,0,0,0,0"/>
                </v:shape>
                <v:shape id="docshape153" o:spid="_x0000_s1110" type="#_x0000_t202" style="position:absolute;left:4682;top:1041;width:916;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" filled="f" stroked="f">
                  <v:textbox inset="0,0,0,0">
                    <w:txbxContent>
                      <w:p w14:paraId="11AC7510" w14:textId="77777777"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v:textbox>
                </v:shape>
                <v:shape id="docshape154" o:spid="_x0000_s1111" type="#_x0000_t202" style="position:absolute;left:6674;top:1017;width:916;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" filled="f" stroked="f">
                  <v:textbox inset="0,0,0,0">
                    <w:txbxContent>
                      <w:p w14:paraId="2C8E497C" w14:textId="77777777"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v:textbox>
                </v:shape>
                <v:shape id="docshape155" o:spid="_x0000_s1112" type="#_x0000_t202" style="position:absolute;left:4691;top:2995;width:916;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" filled="f" stroked="f">
                  <v:textbox inset="0,0,0,0">
                    <w:txbxContent>
                      <w:p w14:paraId="1D7069D0" w14:textId="77777777"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v:textbox>
                </v:shape>
                <v:shape id="docshape156" o:spid="_x0000_s1113" type="#_x0000_t202" style="position:absolute;left:6732;top:2976;width:916;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" filled="f" stroked="f">
                  <v:textbox inset="0,0,0,0">
                    <w:txbxContent>
                      <w:p w14:paraId="71D6A329" w14:textId="77777777"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v:textbox>
                </v:shape>
                <v:shape id="docshape157" o:spid="_x0000_s1114" type="#_x0000_t202" style="position:absolute;left:4864;top:4940;width:917;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" filled="f" stroked="f">
                  <v:textbox inset="0,0,0,0">
                    <w:txbxContent>
                      <w:p w14:paraId="3B3DD567" w14:textId="77777777"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v:textbox>
                </v:shape>
                <v:shape id="docshape158" o:spid="_x0000_s1115" type="#_x0000_t202" style="position:absolute;left:6790;top:4901;width:916;height:30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" filled="f" stroked="f">
                  <v:textbox inset="0,0,0,0">
                    <w:txbxContent>
                      <w:p w14:paraId="39967374" w14:textId="77777777" w:rsidR="000A4C48" w:rsidRDefault="000A4C48" w:rsidP="000A4C48">
                        <w:pPr>
                          <w:spacing w:line="308" w:lineRule="exact"/>
                          <w:rPr>
                            <w:sz w:val="28"/>
                          </w:rPr>
                        </w:pPr>
                        <w:r>
                          <w:rPr>
                            <w:sz w:val="28"/>
                          </w:rPr>
                          <w:t>10–15</w:t>
                        </w:r>
                        <w:r>
                          <w:rPr>
                            <w:spacing w:val="-8"/>
                            <w:sz w:val="28"/>
                          </w:rPr>
                          <w:t xml:space="preserve"> </w:t>
                        </w:r>
                        <w:r>
                          <w:rPr>
                            <w:spacing w:val="-10"/>
                            <w:sz w:val="28"/>
                          </w:rPr>
                          <w:t>м</w:t>
                        </w:r>
                      </w:p>
                    </w:txbxContent>
                  </v:textbox>
                </v:shape>
                <w10:wrap anchorx="page"/>
              </v:group>
            </w:pict>
          </mc:Fallback>
        </mc:AlternateContent>
      </w:r>
    </w:p>
    <w:p w14:paraId="63A8F5BB" w14:textId="12CDD2D0" w:rsidR="000A4C48" w:rsidRDefault="000A4C48" w:rsidP="000A4C48">
      <w:r>
        <w:t>75 м</w:t>
      </w:r>
    </w:p>
    <w:p w14:paraId="2F20CFC5" w14:textId="77777777" w:rsidR="00BD5D97" w:rsidRDefault="00BD5D97" w:rsidP="000A4C48"/>
    <w:p w14:paraId="0C8B93E7" w14:textId="77777777" w:rsidR="00BD5D97" w:rsidRDefault="00BD5D97" w:rsidP="000A4C48"/>
    <w:p w14:paraId="0B30F6A7" w14:textId="77777777" w:rsidR="00BD5D97" w:rsidRDefault="00BD5D97" w:rsidP="000A4C48"/>
    <w:p w14:paraId="3EA0F512" w14:textId="77777777" w:rsidR="00BD5D97" w:rsidRDefault="00BD5D97" w:rsidP="000A4C48"/>
    <w:p w14:paraId="6FA533EC" w14:textId="77777777" w:rsidR="00BD5D97" w:rsidRDefault="00BD5D97" w:rsidP="000A4C48"/>
    <w:p w14:paraId="63E7F6E0" w14:textId="1DFC35B5" w:rsidR="000A4C48" w:rsidRDefault="000A4C48" w:rsidP="000A4C48">
      <w:r>
        <w:t>50 м</w:t>
      </w:r>
    </w:p>
    <w:p w14:paraId="67C98F6E" w14:textId="77777777" w:rsidR="00BD5D97" w:rsidRDefault="00BD5D97" w:rsidP="000A4C48"/>
    <w:p w14:paraId="27B2B1EC" w14:textId="77777777" w:rsidR="00BD5D97" w:rsidRDefault="00BD5D97" w:rsidP="000A4C48"/>
    <w:p w14:paraId="74BB822E" w14:textId="77777777" w:rsidR="00BD5D97" w:rsidRDefault="00BD5D97" w:rsidP="000A4C48"/>
    <w:p w14:paraId="12E36B6B" w14:textId="77777777" w:rsidR="00BD5D97" w:rsidRDefault="00BD5D97" w:rsidP="000A4C48"/>
    <w:p w14:paraId="54F6D773" w14:textId="4210A053" w:rsidR="000A4C48" w:rsidRDefault="000A4C48" w:rsidP="000A4C48">
      <w:r>
        <w:t>25м</w:t>
      </w:r>
    </w:p>
    <w:p w14:paraId="341338DC" w14:textId="77777777" w:rsidR="00BD5D97" w:rsidRDefault="00BD5D97" w:rsidP="000A4C48"/>
    <w:p w14:paraId="2E9FAB9A" w14:textId="77777777" w:rsidR="00BD5D97" w:rsidRDefault="00BD5D97" w:rsidP="000A4C48"/>
    <w:p w14:paraId="14F70921" w14:textId="77777777" w:rsidR="00BD5D97" w:rsidRDefault="00BD5D97" w:rsidP="000A4C48"/>
    <w:p w14:paraId="1B07E312" w14:textId="77777777" w:rsidR="00BD5D97" w:rsidRDefault="00BD5D97" w:rsidP="000A4C48"/>
    <w:p w14:paraId="1CB43C15" w14:textId="367E0162" w:rsidR="000A4C48" w:rsidRDefault="000A4C48" w:rsidP="000A4C48">
      <w:r>
        <w:t>0 м</w:t>
      </w:r>
    </w:p>
    <w:p w14:paraId="7989D6A4" w14:textId="77777777" w:rsidR="00BD5D97" w:rsidRDefault="00BD5D97" w:rsidP="000A4C48"/>
    <w:p w14:paraId="32698A6E" w14:textId="77777777" w:rsidR="00BD5D97" w:rsidRDefault="00BD5D97" w:rsidP="000A4C48"/>
    <w:p w14:paraId="3185EF0B" w14:textId="77777777" w:rsidR="00BD5D97" w:rsidRDefault="00BD5D97" w:rsidP="000A4C48"/>
    <w:p w14:paraId="6B3D39C1" w14:textId="77777777" w:rsidR="00BD5D97" w:rsidRDefault="00BD5D97" w:rsidP="000A4C48"/>
    <w:p w14:paraId="46F08AFA" w14:textId="77777777" w:rsidR="00BD5D97" w:rsidRDefault="00BD5D97" w:rsidP="000A4C48"/>
    <w:p w14:paraId="4971BB48" w14:textId="03D6757E" w:rsidR="000A4C48" w:rsidRDefault="000A4C48" w:rsidP="000A4C48">
      <w:r>
        <w:rPr>
          <w:noProof/>
        </w:rPr>
        <mc:AlternateContent>
          <mc:Choice Requires="wpg">
            <w:drawing>
              <wp:anchor distT="0" distB="0" distL="114300" distR="114300" simplePos="0" relativeHeight="251698176" behindDoc="0" locked="0" layoutInCell="1" allowOverlap="1" wp14:anchorId="4242A501" wp14:editId="11C0E777">
                <wp:simplePos x="0" y="0"/>
                <wp:positionH relativeFrom="page">
                  <wp:posOffset>678815</wp:posOffset>
                </wp:positionH>
                <wp:positionV relativeFrom="paragraph">
                  <wp:posOffset>63500</wp:posOffset>
                </wp:positionV>
                <wp:extent cx="539750" cy="176530"/>
                <wp:effectExtent l="0" t="0" r="6350" b="1270"/>
                <wp:wrapNone/>
                <wp:docPr id="1598586634" name="Group 14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539750" cy="176530"/>
                          <a:chOff x="1069" y="100"/>
                          <a:chExt cx="850" cy="278"/>
                        </a:xfrm>
                      </wpg:grpSpPr>
                      <wps:wsp>
                        <wps:cNvPr id="1688661790" name="docshape160"/>
                        <wps:cNvSpPr>
                          <a:spLocks/>
                        </wps:cNvSpPr>
                        <wps:spPr bwMode="auto">
                          <a:xfrm>
                            <a:off x="1069" y="137"/>
                            <a:ext cx="850" cy="240"/>
                          </a:xfrm>
                          <a:custGeom>
                            <a:avLst/>
                            <a:gdLst>
                              <a:gd name="T0" fmla="+- 0 1389 1069"/>
                              <a:gd name="T1" fmla="*/ T0 w 850"/>
                              <a:gd name="T2" fmla="+- 0 217 137"/>
                              <a:gd name="T3" fmla="*/ 217 h 240"/>
                              <a:gd name="T4" fmla="+- 0 1069 1069"/>
                              <a:gd name="T5" fmla="*/ T4 w 850"/>
                              <a:gd name="T6" fmla="+- 0 217 137"/>
                              <a:gd name="T7" fmla="*/ 217 h 240"/>
                              <a:gd name="T8" fmla="+- 0 1069 1069"/>
                              <a:gd name="T9" fmla="*/ T8 w 850"/>
                              <a:gd name="T10" fmla="+- 0 297 137"/>
                              <a:gd name="T11" fmla="*/ 297 h 240"/>
                              <a:gd name="T12" fmla="+- 0 1389 1069"/>
                              <a:gd name="T13" fmla="*/ T12 w 850"/>
                              <a:gd name="T14" fmla="+- 0 297 137"/>
                              <a:gd name="T15" fmla="*/ 297 h 240"/>
                              <a:gd name="T16" fmla="+- 0 1389 1069"/>
                              <a:gd name="T17" fmla="*/ T16 w 850"/>
                              <a:gd name="T18" fmla="+- 0 217 137"/>
                              <a:gd name="T19" fmla="*/ 217 h 240"/>
                              <a:gd name="T20" fmla="+- 0 1759 1069"/>
                              <a:gd name="T21" fmla="*/ T20 w 850"/>
                              <a:gd name="T22" fmla="+- 0 257 137"/>
                              <a:gd name="T23" fmla="*/ 257 h 240"/>
                              <a:gd name="T24" fmla="+- 0 1679 1069"/>
                              <a:gd name="T25" fmla="*/ T24 w 850"/>
                              <a:gd name="T26" fmla="+- 0 377 137"/>
                              <a:gd name="T27" fmla="*/ 377 h 240"/>
                              <a:gd name="T28" fmla="+- 0 1839 1069"/>
                              <a:gd name="T29" fmla="*/ T28 w 850"/>
                              <a:gd name="T30" fmla="+- 0 297 137"/>
                              <a:gd name="T31" fmla="*/ 297 h 240"/>
                              <a:gd name="T32" fmla="+- 0 1759 1069"/>
                              <a:gd name="T33" fmla="*/ T32 w 850"/>
                              <a:gd name="T34" fmla="+- 0 297 137"/>
                              <a:gd name="T35" fmla="*/ 297 h 240"/>
                              <a:gd name="T36" fmla="+- 0 1759 1069"/>
                              <a:gd name="T37" fmla="*/ T36 w 850"/>
                              <a:gd name="T38" fmla="+- 0 257 137"/>
                              <a:gd name="T39" fmla="*/ 257 h 240"/>
                              <a:gd name="T40" fmla="+- 0 1732 1069"/>
                              <a:gd name="T41" fmla="*/ T40 w 850"/>
                              <a:gd name="T42" fmla="+- 0 217 137"/>
                              <a:gd name="T43" fmla="*/ 217 h 240"/>
                              <a:gd name="T44" fmla="+- 0 1629 1069"/>
                              <a:gd name="T45" fmla="*/ T44 w 850"/>
                              <a:gd name="T46" fmla="+- 0 217 137"/>
                              <a:gd name="T47" fmla="*/ 217 h 240"/>
                              <a:gd name="T48" fmla="+- 0 1629 1069"/>
                              <a:gd name="T49" fmla="*/ T48 w 850"/>
                              <a:gd name="T50" fmla="+- 0 297 137"/>
                              <a:gd name="T51" fmla="*/ 297 h 240"/>
                              <a:gd name="T52" fmla="+- 0 1732 1069"/>
                              <a:gd name="T53" fmla="*/ T52 w 850"/>
                              <a:gd name="T54" fmla="+- 0 297 137"/>
                              <a:gd name="T55" fmla="*/ 297 h 240"/>
                              <a:gd name="T56" fmla="+- 0 1759 1069"/>
                              <a:gd name="T57" fmla="*/ T56 w 850"/>
                              <a:gd name="T58" fmla="+- 0 257 137"/>
                              <a:gd name="T59" fmla="*/ 257 h 240"/>
                              <a:gd name="T60" fmla="+- 0 1732 1069"/>
                              <a:gd name="T61" fmla="*/ T60 w 850"/>
                              <a:gd name="T62" fmla="+- 0 217 137"/>
                              <a:gd name="T63" fmla="*/ 217 h 240"/>
                              <a:gd name="T64" fmla="+- 0 1839 1069"/>
                              <a:gd name="T65" fmla="*/ T64 w 850"/>
                              <a:gd name="T66" fmla="+- 0 217 137"/>
                              <a:gd name="T67" fmla="*/ 217 h 240"/>
                              <a:gd name="T68" fmla="+- 0 1759 1069"/>
                              <a:gd name="T69" fmla="*/ T68 w 850"/>
                              <a:gd name="T70" fmla="+- 0 217 137"/>
                              <a:gd name="T71" fmla="*/ 217 h 240"/>
                              <a:gd name="T72" fmla="+- 0 1759 1069"/>
                              <a:gd name="T73" fmla="*/ T72 w 850"/>
                              <a:gd name="T74" fmla="+- 0 297 137"/>
                              <a:gd name="T75" fmla="*/ 297 h 240"/>
                              <a:gd name="T76" fmla="+- 0 1839 1069"/>
                              <a:gd name="T77" fmla="*/ T76 w 850"/>
                              <a:gd name="T78" fmla="+- 0 297 137"/>
                              <a:gd name="T79" fmla="*/ 297 h 240"/>
                              <a:gd name="T80" fmla="+- 0 1919 1069"/>
                              <a:gd name="T81" fmla="*/ T80 w 850"/>
                              <a:gd name="T82" fmla="+- 0 257 137"/>
                              <a:gd name="T83" fmla="*/ 257 h 240"/>
                              <a:gd name="T84" fmla="+- 0 1839 1069"/>
                              <a:gd name="T85" fmla="*/ T84 w 850"/>
                              <a:gd name="T86" fmla="+- 0 217 137"/>
                              <a:gd name="T87" fmla="*/ 217 h 240"/>
                              <a:gd name="T88" fmla="+- 0 1679 1069"/>
                              <a:gd name="T89" fmla="*/ T88 w 850"/>
                              <a:gd name="T90" fmla="+- 0 137 137"/>
                              <a:gd name="T91" fmla="*/ 137 h 240"/>
                              <a:gd name="T92" fmla="+- 0 1759 1069"/>
                              <a:gd name="T93" fmla="*/ T92 w 850"/>
                              <a:gd name="T94" fmla="+- 0 257 137"/>
                              <a:gd name="T95" fmla="*/ 257 h 240"/>
                              <a:gd name="T96" fmla="+- 0 1759 1069"/>
                              <a:gd name="T97" fmla="*/ T96 w 850"/>
                              <a:gd name="T98" fmla="+- 0 217 137"/>
                              <a:gd name="T99" fmla="*/ 217 h 240"/>
                              <a:gd name="T100" fmla="+- 0 1839 1069"/>
                              <a:gd name="T101" fmla="*/ T100 w 850"/>
                              <a:gd name="T102" fmla="+- 0 217 137"/>
                              <a:gd name="T103" fmla="*/ 217 h 240"/>
                              <a:gd name="T104" fmla="+- 0 1679 1069"/>
                              <a:gd name="T105" fmla="*/ T104 w 850"/>
                              <a:gd name="T106" fmla="+- 0 137 137"/>
                              <a:gd name="T107" fmla="*/ 137 h 240"/>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 ang="0">
                                <a:pos x="T37" y="T39"/>
                              </a:cxn>
                              <a:cxn ang="0">
                                <a:pos x="T41" y="T43"/>
                              </a:cxn>
                              <a:cxn ang="0">
                                <a:pos x="T45" y="T47"/>
                              </a:cxn>
                              <a:cxn ang="0">
                                <a:pos x="T49" y="T51"/>
                              </a:cxn>
                              <a:cxn ang="0">
                                <a:pos x="T53" y="T55"/>
                              </a:cxn>
                              <a:cxn ang="0">
                                <a:pos x="T57" y="T59"/>
                              </a:cxn>
                              <a:cxn ang="0">
                                <a:pos x="T61" y="T63"/>
                              </a:cxn>
                              <a:cxn ang="0">
                                <a:pos x="T65" y="T67"/>
                              </a:cxn>
                              <a:cxn ang="0">
                                <a:pos x="T69" y="T71"/>
                              </a:cxn>
                              <a:cxn ang="0">
                                <a:pos x="T73" y="T75"/>
                              </a:cxn>
                              <a:cxn ang="0">
                                <a:pos x="T77" y="T79"/>
                              </a:cxn>
                              <a:cxn ang="0">
                                <a:pos x="T81" y="T83"/>
                              </a:cxn>
                              <a:cxn ang="0">
                                <a:pos x="T85" y="T87"/>
                              </a:cxn>
                              <a:cxn ang="0">
                                <a:pos x="T89" y="T91"/>
                              </a:cxn>
                              <a:cxn ang="0">
                                <a:pos x="T93" y="T95"/>
                              </a:cxn>
                              <a:cxn ang="0">
                                <a:pos x="T97" y="T99"/>
                              </a:cxn>
                              <a:cxn ang="0">
                                <a:pos x="T101" y="T103"/>
                              </a:cxn>
                              <a:cxn ang="0">
                                <a:pos x="T105" y="T107"/>
                              </a:cxn>
                            </a:cxnLst>
                            <a:rect l="0" t="0" r="r" b="b"/>
                            <a:pathLst>
                              <a:path w="850" h="240">
                                <a:moveTo>
                                  <a:pt x="320" y="80"/>
                                </a:moveTo>
                                <a:lnTo>
                                  <a:pt x="0" y="80"/>
                                </a:lnTo>
                                <a:lnTo>
                                  <a:pt x="0" y="160"/>
                                </a:lnTo>
                                <a:lnTo>
                                  <a:pt x="320" y="160"/>
                                </a:lnTo>
                                <a:lnTo>
                                  <a:pt x="320" y="80"/>
                                </a:lnTo>
                                <a:close/>
                                <a:moveTo>
                                  <a:pt x="690" y="120"/>
                                </a:moveTo>
                                <a:lnTo>
                                  <a:pt x="610" y="240"/>
                                </a:lnTo>
                                <a:lnTo>
                                  <a:pt x="770" y="160"/>
                                </a:lnTo>
                                <a:lnTo>
                                  <a:pt x="690" y="160"/>
                                </a:lnTo>
                                <a:lnTo>
                                  <a:pt x="690" y="120"/>
                                </a:lnTo>
                                <a:close/>
                                <a:moveTo>
                                  <a:pt x="663" y="80"/>
                                </a:moveTo>
                                <a:lnTo>
                                  <a:pt x="560" y="80"/>
                                </a:lnTo>
                                <a:lnTo>
                                  <a:pt x="560" y="160"/>
                                </a:lnTo>
                                <a:lnTo>
                                  <a:pt x="663" y="160"/>
                                </a:lnTo>
                                <a:lnTo>
                                  <a:pt x="690" y="120"/>
                                </a:lnTo>
                                <a:lnTo>
                                  <a:pt x="663" y="80"/>
                                </a:lnTo>
                                <a:close/>
                                <a:moveTo>
                                  <a:pt x="770" y="80"/>
                                </a:moveTo>
                                <a:lnTo>
                                  <a:pt x="690" y="80"/>
                                </a:lnTo>
                                <a:lnTo>
                                  <a:pt x="690" y="160"/>
                                </a:lnTo>
                                <a:lnTo>
                                  <a:pt x="770" y="160"/>
                                </a:lnTo>
                                <a:lnTo>
                                  <a:pt x="850" y="120"/>
                                </a:lnTo>
                                <a:lnTo>
                                  <a:pt x="770" y="80"/>
                                </a:lnTo>
                                <a:close/>
                                <a:moveTo>
                                  <a:pt x="610" y="0"/>
                                </a:moveTo>
                                <a:lnTo>
                                  <a:pt x="690" y="120"/>
                                </a:lnTo>
                                <a:lnTo>
                                  <a:pt x="690" y="80"/>
                                </a:lnTo>
                                <a:lnTo>
                                  <a:pt x="770" y="80"/>
                                </a:lnTo>
                                <a:lnTo>
                                  <a:pt x="610" y="0"/>
                                </a:lnTo>
                                <a:close/>
                              </a:path>
                            </a:pathLst>
                          </a:custGeom>
                          <a:solidFill>
                            <a:srgbClr val="5B9BD4"/>
                          </a:solidFill>
                          <a:ln>
                            <a:noFill/>
                          </a:ln>
                        </wps:spPr>
                        <wps:bodyPr rot="0" vert="horz" wrap="square" lIns="91440" tIns="45720" rIns="91440" bIns="45720" anchor="t" anchorCtr="0" upright="1">
                          <a:noAutofit/>
                        </wps:bodyPr>
                      </wps:wsp>
                      <wps:wsp>
                        <wps:cNvPr id="1423680560" name="docshape161"/>
                        <wps:cNvSpPr txBox="1">
                          <a:spLocks/>
                        </wps:cNvSpPr>
                        <wps:spPr bwMode="auto">
                          <a:xfrm>
                            <a:off x="1069" y="100"/>
                            <a:ext cx="850" cy="278"/>
                          </a:xfrm>
                          <a:prstGeom prst="rect">
                            <a:avLst/>
                          </a:prstGeom>
                          <a:noFill/>
                          <a:ln>
                            <a:noFill/>
                          </a:ln>
                        </wps:spPr>
                        <wps:txbx>
                          <w:txbxContent>
                            <w:p w14:paraId="0972C34C" w14:textId="77777777" w:rsidR="000A4C48" w:rsidRDefault="000A4C48" w:rsidP="000A4C48">
                              <w:pPr>
                                <w:spacing w:line="266" w:lineRule="exact"/>
                                <w:ind w:right="199"/>
                                <w:jc w:val="right"/>
                              </w:pPr>
                              <w:r>
                                <w:t>-</w:t>
                              </w:r>
                            </w:p>
                          </w:txbxContent>
                        </wps:txbx>
                        <wps:bodyPr rot="0" vert="horz" wrap="square" lIns="0" tIns="0" rIns="0" bIns="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4242A501" id="Group 141" o:spid="_x0000_s1116" style="position:absolute;margin-left:53.45pt;margin-top:5pt;width:42.5pt;height:13.9pt;z-index:251698176;mso-position-horizontal-relative:page" coordorigin="1069,100" coordsize="850,278" o:gfxdata="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">
                <v:shape id="docshape160" o:spid="_x0000_s1117" style="position:absolute;left:1069;top:137;width:850;height:240;visibility:visible;mso-wrap-style:square;v-text-anchor:top" coordsize="850,240"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" path="m320,80l,80r,80l320,160r,-80xm690,120l610,240,770,160r-80,l690,120xm663,80r-103,l560,160r103,l690,120,663,80xm770,80r-80,l690,160r80,l850,120,770,80xm610,r80,120l690,80r80,l610,xe" fillcolor="#5b9bd4" stroked="f">
                  <v:path arrowok="t" o:connecttype="custom" o:connectlocs="320,217;0,217;0,297;320,297;320,217;690,257;610,377;770,297;690,297;690,257;663,217;560,217;560,297;663,297;690,257;663,217;770,217;690,217;690,297;770,297;850,257;770,217;610,137;690,257;690,217;770,217;610,137" o:connectangles="0,0,0,0,0,0,0,0,0,0,0,0,0,0,0,0,0,0,0,0,0,0,0,0,0,0,0"/>
                </v:shape>
                <v:shape id="docshape161" o:spid="_x0000_s1118" type="#_x0000_t202" style="position:absolute;left:1069;top:100;width:850;height:27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" filled="f" stroked="f">
                  <v:textbox inset="0,0,0,0">
                    <w:txbxContent>
                      <w:p w14:paraId="0972C34C" w14:textId="77777777" w:rsidR="000A4C48" w:rsidRDefault="000A4C48" w:rsidP="000A4C48">
                        <w:pPr>
                          <w:spacing w:line="266" w:lineRule="exact"/>
                          <w:ind w:right="199"/>
                          <w:jc w:val="right"/>
                        </w:pPr>
                        <w:r>
                          <w:t>-</w:t>
                        </w:r>
                      </w:p>
                    </w:txbxContent>
                  </v:textbox>
                </v:shape>
                <w10:wrap anchorx="page"/>
              </v:group>
            </w:pict>
          </mc:Fallback>
        </mc:AlternateContent>
      </w:r>
      <w:r w:rsidR="00BD5D97">
        <w:t>п</w:t>
      </w:r>
      <w:r>
        <w:t xml:space="preserve">означено пересування військовослужбовця під час виконання вправи </w:t>
      </w:r>
      <w:r>
        <w:rPr>
          <w:noProof/>
        </w:rPr>
        <w:drawing>
          <wp:inline distT="0" distB="0" distL="0" distR="0" wp14:anchorId="307C7A60" wp14:editId="326F8CEB">
            <wp:extent cx="211647" cy="230495"/>
            <wp:effectExtent l="0" t="0" r="0" b="0"/>
            <wp:docPr id="3" name="image27.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27.png"/>
                    <pic:cNvPicPr/>
                  </pic:nvPicPr>
                  <pic:blipFill>
                    <a:blip r:embed="rId76" cstate="print"/>
                    <a:stretch>
                      <a:fillRect/>
                    </a:stretch>
                  </pic:blipFill>
                  <pic:spPr>
                    <a:xfrm>
                      <a:off x="0" y="0"/>
                      <a:ext cx="211647" cy="230495"/>
                    </a:xfrm>
                    <a:prstGeom prst="rect">
                      <a:avLst/>
                    </a:prstGeom>
                  </pic:spPr>
                </pic:pic>
              </a:graphicData>
            </a:graphic>
          </wp:inline>
        </w:drawing>
      </w:r>
      <w:r>
        <w:t>позначено здійснення пострілу того, хто стріляє з позначенням ВП.</w:t>
      </w:r>
    </w:p>
    <w:bookmarkStart w:id="587" w:name="PV20"/>
    <w:p w14:paraId="2B2AA834" w14:textId="77777777" w:rsidR="000A4C48" w:rsidRDefault="000A4C48" w:rsidP="00B603A8">
      <w:pPr>
        <w:pStyle w:val="a8"/>
        <w:pageBreakBefore/>
      </w:pPr>
      <w:r>
        <w:lastRenderedPageBreak/>
        <w:fldChar w:fldCharType="begin"/>
      </w:r>
      <w:r>
        <w:instrText xml:space="preserve"> HYPERLINK \l "toc_return_096" \o "До відповідного пункту у змісті" </w:instrText>
      </w:r>
      <w:r>
        <w:fldChar w:fldCharType="separate"/>
      </w:r>
      <w:r>
        <w:t>Підготовча вправа № 20</w:t>
      </w:r>
      <w:r>
        <w:fldChar w:fldCharType="end"/>
      </w:r>
    </w:p>
    <w:bookmarkEnd w:id="587"/>
    <w:p w14:paraId="1E838DB6" w14:textId="77777777" w:rsidR="000A4C48" w:rsidRDefault="000A4C48" w:rsidP="00BD5D97">
      <w:pPr>
        <w:jc w:val="center"/>
      </w:pPr>
      <w:r>
        <w:t>“Стрільба з окопу по штурмовій та маневреній групі з зміною вогневої позиції”</w:t>
      </w:r>
    </w:p>
    <w:p w14:paraId="37E04926" w14:textId="77777777" w:rsidR="000A4C48" w:rsidRPr="000A4C48" w:rsidRDefault="000A4C48" w:rsidP="00B603A8">
      <w:pPr>
        <w:rPr>
          <w:rStyle w:val="a2"/>
        </w:rPr>
      </w:pPr>
      <w:r w:rsidRPr="000A4C48">
        <w:rPr>
          <w:rStyle w:val="a2"/>
        </w:rPr>
        <w:t>Цілі:</w:t>
      </w:r>
      <w:r>
        <w:rPr>
          <w:rStyle w:val="a2"/>
        </w:rPr>
        <w:t xml:space="preserve"> </w:t>
      </w:r>
    </w:p>
    <w:p w14:paraId="3262FBF7" w14:textId="77777777" w:rsidR="000A4C48" w:rsidRDefault="000A4C48" w:rsidP="00B603A8">
      <w:r>
        <w:t>штурмова група – грудна фігура (мішень № 6), дві поясні фігури (мішень № 7), кулеметна обслуга (мішень № 10), що з’являються;</w:t>
      </w:r>
    </w:p>
    <w:p w14:paraId="1A68FF4F" w14:textId="77777777" w:rsidR="000A4C48" w:rsidRDefault="000A4C48" w:rsidP="00B603A8">
      <w:pPr>
        <w:rPr>
          <w:sz w:val="35"/>
        </w:rPr>
      </w:pPr>
      <w:r>
        <w:t>маневрена група –грудна фігура мішень № 6), поясна фігура (мішень № 7), що з’являються.</w:t>
      </w:r>
    </w:p>
    <w:p w14:paraId="4917459A" w14:textId="77777777" w:rsidR="000A4C48" w:rsidRDefault="000A4C48" w:rsidP="00B603A8">
      <w:pPr>
        <w:rPr>
          <w:i/>
        </w:rPr>
      </w:pPr>
      <w:r>
        <w:rPr>
          <w:i/>
        </w:rPr>
        <w:t>У разі відсутності підйомників мішені дозволяється встановлювати на</w:t>
      </w:r>
      <w:r w:rsidRPr="000A4C48">
        <w:rPr>
          <w:i/>
        </w:rPr>
        <w:t xml:space="preserve"> </w:t>
      </w:r>
      <w:proofErr w:type="spellStart"/>
      <w:r>
        <w:rPr>
          <w:i/>
        </w:rPr>
        <w:t>вкоп</w:t>
      </w:r>
      <w:proofErr w:type="spellEnd"/>
      <w:r>
        <w:rPr>
          <w:i/>
        </w:rPr>
        <w:t>.</w:t>
      </w:r>
    </w:p>
    <w:p w14:paraId="1CD5FEDD" w14:textId="77777777" w:rsidR="000A4C48" w:rsidRPr="000A4C48" w:rsidRDefault="000A4C48" w:rsidP="00B603A8">
      <w:pPr>
        <w:rPr>
          <w:rStyle w:val="a2"/>
        </w:rPr>
      </w:pPr>
      <w:r w:rsidRPr="000A4C48">
        <w:rPr>
          <w:rStyle w:val="a2"/>
        </w:rPr>
        <w:t>Дальності до цілей, (м):</w:t>
      </w:r>
    </w:p>
    <w:tbl>
      <w:tblPr>
        <w:tblStyle w:val="TableNormal1"/>
        <w:tblW w:w="902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20" w:type="dxa"/>
          <w:bottom w:w="80" w:type="dxa"/>
          <w:right w:w="120" w:type="dxa"/>
        </w:tblCellMar>
        <w:tblLook w:val="01E0" w:firstRow="1" w:lastRow="1" w:firstColumn="1" w:lastColumn="1" w:noHBand="0" w:noVBand="0"/>
      </w:tblPr>
      <w:tblGrid>
        <w:gridCol w:w="2048"/>
        <w:gridCol w:w="3488"/>
        <w:gridCol w:w="3488"/>
      </w:tblGrid>
      <w:tr w:rsidR="000A4C48" w14:paraId="045F8DBC" w14:textId="77777777" w:rsidTr="000A4C48">
        <w:trPr>
          <w:trHeight w:val="364"/>
          <w:tblHeader/>
        </w:trPr>
        <w:tc>
          <w:tcPr>
            <w:tcW w:w="2048" w:type="dxa"/>
            <w:vMerge w:val="restart"/>
            <w:vAlign w:val="center"/>
          </w:tcPr>
          <w:p w14:paraId="589F1690" w14:textId="77777777" w:rsidR="000A4C48" w:rsidRDefault="000A4C48" w:rsidP="00B603A8">
            <w:pPr>
              <w:pStyle w:val="a9"/>
              <w:ind w:left="284" w:hanging="284"/>
              <w:jc w:val="center"/>
              <w:rPr>
                <w:sz w:val="24"/>
              </w:rPr>
            </w:pPr>
            <w:proofErr w:type="spellStart"/>
            <w:r>
              <w:t>Вид</w:t>
            </w:r>
            <w:proofErr w:type="spellEnd"/>
            <w:r>
              <w:t xml:space="preserve"> </w:t>
            </w:r>
            <w:proofErr w:type="spellStart"/>
            <w:r>
              <w:t>зброї</w:t>
            </w:r>
            <w:proofErr w:type="spellEnd"/>
          </w:p>
        </w:tc>
        <w:tc>
          <w:tcPr>
            <w:tcW w:w="6976" w:type="dxa"/>
            <w:gridSpan w:val="2"/>
            <w:vAlign w:val="center"/>
          </w:tcPr>
          <w:p w14:paraId="6A316794" w14:textId="77777777" w:rsidR="000A4C48" w:rsidRDefault="000A4C48" w:rsidP="00B603A8">
            <w:pPr>
              <w:pStyle w:val="a9"/>
              <w:ind w:left="284" w:hanging="284"/>
              <w:jc w:val="center"/>
              <w:rPr>
                <w:sz w:val="24"/>
              </w:rPr>
            </w:pPr>
            <w:proofErr w:type="spellStart"/>
            <w:r>
              <w:t>Ціль</w:t>
            </w:r>
            <w:proofErr w:type="spellEnd"/>
          </w:p>
        </w:tc>
      </w:tr>
      <w:tr w:rsidR="000A4C48" w14:paraId="21ADC7D2" w14:textId="77777777" w:rsidTr="000A4C48">
        <w:trPr>
          <w:trHeight w:val="350"/>
          <w:tblHeader/>
        </w:trPr>
        <w:tc>
          <w:tcPr>
            <w:tcW w:w="2048" w:type="dxa"/>
            <w:vMerge/>
            <w:tcBorders>
              <w:top w:val="nil"/>
            </w:tcBorders>
          </w:tcPr>
          <w:p w14:paraId="60CD072A" w14:textId="77777777" w:rsidR="000A4C48" w:rsidRDefault="000A4C48" w:rsidP="00B603A8">
            <w:pPr>
              <w:pStyle w:val="1"/>
              <w:ind w:left="284" w:hanging="284"/>
              <w:jc w:val="center"/>
              <w:rPr>
                <w:sz w:val="2"/>
                <w:szCs w:val="2"/>
              </w:rPr>
            </w:pPr>
          </w:p>
        </w:tc>
        <w:tc>
          <w:tcPr>
            <w:tcW w:w="3488" w:type="dxa"/>
            <w:vAlign w:val="center"/>
          </w:tcPr>
          <w:p w14:paraId="3498B3FE" w14:textId="77777777" w:rsidR="000A4C48" w:rsidRDefault="000A4C48" w:rsidP="00B603A8">
            <w:pPr>
              <w:pStyle w:val="a9"/>
              <w:ind w:left="284" w:hanging="284"/>
              <w:jc w:val="center"/>
              <w:rPr>
                <w:sz w:val="24"/>
              </w:rPr>
            </w:pPr>
            <w:proofErr w:type="spellStart"/>
            <w:r>
              <w:t>штурмова</w:t>
            </w:r>
            <w:proofErr w:type="spellEnd"/>
            <w:r>
              <w:t xml:space="preserve"> </w:t>
            </w:r>
            <w:proofErr w:type="spellStart"/>
            <w:r>
              <w:t>група</w:t>
            </w:r>
            <w:proofErr w:type="spellEnd"/>
          </w:p>
        </w:tc>
        <w:tc>
          <w:tcPr>
            <w:tcW w:w="3488" w:type="dxa"/>
            <w:vAlign w:val="center"/>
          </w:tcPr>
          <w:p w14:paraId="613DFA07" w14:textId="77777777" w:rsidR="000A4C48" w:rsidRDefault="000A4C48" w:rsidP="00B603A8">
            <w:pPr>
              <w:pStyle w:val="a9"/>
              <w:ind w:left="284" w:hanging="284"/>
              <w:jc w:val="center"/>
              <w:rPr>
                <w:sz w:val="24"/>
              </w:rPr>
            </w:pPr>
            <w:proofErr w:type="spellStart"/>
            <w:r>
              <w:t>маневрена</w:t>
            </w:r>
            <w:proofErr w:type="spellEnd"/>
            <w:r>
              <w:t xml:space="preserve"> </w:t>
            </w:r>
            <w:proofErr w:type="spellStart"/>
            <w:r>
              <w:t>група</w:t>
            </w:r>
            <w:proofErr w:type="spellEnd"/>
          </w:p>
        </w:tc>
      </w:tr>
      <w:tr w:rsidR="000A4C48" w14:paraId="470492B8" w14:textId="77777777" w:rsidTr="000A4C48">
        <w:trPr>
          <w:trHeight w:val="369"/>
        </w:trPr>
        <w:tc>
          <w:tcPr>
            <w:tcW w:w="2048" w:type="dxa"/>
            <w:vAlign w:val="center"/>
          </w:tcPr>
          <w:p w14:paraId="22D77EA2" w14:textId="77777777" w:rsidR="000A4C48" w:rsidRDefault="000A4C48" w:rsidP="00B603A8">
            <w:pPr>
              <w:pStyle w:val="a9"/>
              <w:ind w:left="284" w:hanging="284"/>
              <w:jc w:val="center"/>
              <w:rPr>
                <w:sz w:val="24"/>
              </w:rPr>
            </w:pPr>
            <w:proofErr w:type="spellStart"/>
            <w:r>
              <w:t>Автомат</w:t>
            </w:r>
            <w:proofErr w:type="spellEnd"/>
          </w:p>
        </w:tc>
        <w:tc>
          <w:tcPr>
            <w:tcW w:w="3488" w:type="dxa"/>
            <w:vAlign w:val="center"/>
          </w:tcPr>
          <w:p w14:paraId="4021E14C" w14:textId="77777777" w:rsidR="000A4C48" w:rsidRDefault="000A4C48" w:rsidP="00B603A8">
            <w:pPr>
              <w:pStyle w:val="a9"/>
              <w:ind w:left="284" w:hanging="284"/>
              <w:jc w:val="center"/>
              <w:rPr>
                <w:sz w:val="24"/>
              </w:rPr>
            </w:pPr>
            <w:r>
              <w:t>35-70</w:t>
            </w:r>
          </w:p>
        </w:tc>
        <w:tc>
          <w:tcPr>
            <w:tcW w:w="3488" w:type="dxa"/>
            <w:vAlign w:val="center"/>
          </w:tcPr>
          <w:p w14:paraId="6ECCEF48" w14:textId="77777777" w:rsidR="000A4C48" w:rsidRDefault="000A4C48" w:rsidP="00B603A8">
            <w:pPr>
              <w:pStyle w:val="a9"/>
              <w:ind w:left="284" w:hanging="284"/>
              <w:jc w:val="center"/>
              <w:rPr>
                <w:sz w:val="24"/>
              </w:rPr>
            </w:pPr>
            <w:r>
              <w:t>35-55</w:t>
            </w:r>
          </w:p>
        </w:tc>
      </w:tr>
    </w:tbl>
    <w:p w14:paraId="157D7689" w14:textId="77777777" w:rsidR="000A4C48" w:rsidRDefault="000A4C48" w:rsidP="00B603A8">
      <w:r w:rsidRPr="000A4C48">
        <w:rPr>
          <w:rStyle w:val="a2"/>
        </w:rPr>
        <w:t>Час на стрільбу:</w:t>
      </w:r>
      <w:r>
        <w:t xml:space="preserve"> обмежується часом показу цілей за рішенням керівника стрільби.</w:t>
      </w:r>
    </w:p>
    <w:p w14:paraId="09392982" w14:textId="77777777" w:rsidR="000A4C48" w:rsidRDefault="000A4C48" w:rsidP="00B603A8">
      <w:r w:rsidRPr="000A4C48">
        <w:rPr>
          <w:rStyle w:val="a2"/>
        </w:rPr>
        <w:t>Кількість боєприпасів:</w:t>
      </w:r>
      <w:r>
        <w:t xml:space="preserve"> 30, що споряджаються в два магазини, двадцять набоїв в перший магазин та десять набоїв в другий магазин; навчально-імітаційна граната – 1.</w:t>
      </w:r>
    </w:p>
    <w:p w14:paraId="70FA1B7E" w14:textId="77777777" w:rsidR="000A4C48" w:rsidRDefault="000A4C48" w:rsidP="00B603A8">
      <w:r w:rsidRPr="000A4C48">
        <w:rPr>
          <w:rStyle w:val="a2"/>
        </w:rPr>
        <w:t>Положення для стрільби:</w:t>
      </w:r>
      <w:r>
        <w:t xml:space="preserve"> стоячи з окопу.</w:t>
      </w:r>
    </w:p>
    <w:p w14:paraId="45FDA49D" w14:textId="77777777" w:rsidR="000A4C48" w:rsidRPr="000A4C48" w:rsidRDefault="000A4C48" w:rsidP="00B603A8">
      <w:pPr>
        <w:rPr>
          <w:rStyle w:val="a2"/>
        </w:rPr>
      </w:pPr>
      <w:r w:rsidRPr="000A4C48">
        <w:rPr>
          <w:rStyle w:val="a2"/>
        </w:rPr>
        <w:t>Оцінка:</w:t>
      </w:r>
    </w:p>
    <w:p w14:paraId="2EA0EDD5" w14:textId="77777777" w:rsidR="000A4C48" w:rsidRDefault="000A4C48" w:rsidP="00B603A8">
      <w:r>
        <w:t>“відмінно” – уразити всі цілі та метнути гранату в напрямку маневреної групи не ближче 10 м від позиції того, хто стріляє;</w:t>
      </w:r>
    </w:p>
    <w:p w14:paraId="6ED0D333" w14:textId="77777777" w:rsidR="000A4C48" w:rsidRDefault="000A4C48" w:rsidP="00B603A8">
      <w:r>
        <w:t>“добре” – обов’язково уразити маневрену групу, дві мішені штурмової групи та метнути гранату в напрямку маневреної групи не ближче 10 м від позиції того, хто стріляє;</w:t>
      </w:r>
    </w:p>
    <w:p w14:paraId="5C434F06" w14:textId="77777777" w:rsidR="000A4C48" w:rsidRDefault="000A4C48" w:rsidP="00B603A8">
      <w:r>
        <w:t>“задовільно” – обов’язково уразити маневрену групу, одну мішень штурмової групи та метнути гранату в напрямку маневреної групи не ближче 10 м від позиції того хто стріляє.</w:t>
      </w:r>
    </w:p>
    <w:p w14:paraId="1D3B90FE" w14:textId="77777777" w:rsidR="000A4C48" w:rsidRDefault="000A4C48" w:rsidP="00B603A8">
      <w:r>
        <w:rPr>
          <w:rStyle w:val="a2"/>
        </w:rPr>
        <w:t>Особливості виконання вправи:</w:t>
      </w:r>
    </w:p>
    <w:p w14:paraId="113624C3" w14:textId="77777777" w:rsidR="000A4C48" w:rsidRDefault="000A4C48" w:rsidP="00B603A8">
      <w:r>
        <w:t>За командою керівника стрільби “Противник з фронту” той, хто стріляє, веде вогонь по штурмовій групі. За командою керівника стрільби “Противник з лівого (правого) флангу” той, хто стріляє робить заміну магазину та змінює вогневу позицію, метає навчально-імітаційну гранату в напрямку маневреної групи та продовжує вести вогонь короткими чергами по маневреній групі.</w:t>
      </w:r>
    </w:p>
    <w:p w14:paraId="652D0110" w14:textId="77777777" w:rsidR="000A4C48" w:rsidRDefault="000A4C48" w:rsidP="00B603A8">
      <w:r>
        <w:t>Режим ведення вогню: здвоєний постріл, короткими чергами.</w:t>
      </w:r>
    </w:p>
    <w:p w14:paraId="6962270A" w14:textId="260B63C7" w:rsidR="00C82092" w:rsidRDefault="00C82092" w:rsidP="00C82092">
      <w:pPr>
        <w:jc w:val="center"/>
      </w:pPr>
      <w:r>
        <w:br/>
      </w:r>
    </w:p>
    <w:p w14:paraId="1DFF877C" w14:textId="77777777" w:rsidR="00C82092" w:rsidRDefault="00C82092">
      <w:pPr>
        <w:spacing w:after="160" w:line="278" w:lineRule="auto"/>
      </w:pPr>
      <w:r>
        <w:br w:type="page"/>
      </w:r>
    </w:p>
    <w:p w14:paraId="18057FFA" w14:textId="3AE89A2D" w:rsidR="00C82092" w:rsidRPr="00C82092" w:rsidRDefault="00C82092" w:rsidP="00C82092">
      <w:pPr>
        <w:jc w:val="center"/>
        <w:rPr>
          <w:rFonts w:ascii="Montserrat" w:hAnsi="Montserrat"/>
          <w:b/>
          <w:bCs/>
        </w:rPr>
      </w:pPr>
      <w:r w:rsidRPr="00C82092">
        <w:rPr>
          <w:rFonts w:ascii="Montserrat" w:hAnsi="Montserrat"/>
          <w:b/>
          <w:bCs/>
        </w:rPr>
        <w:lastRenderedPageBreak/>
        <w:t>СХЕМА ВИКОНАННЯ ВПРАВИ</w:t>
      </w:r>
    </w:p>
    <w:p w14:paraId="1A87D8DF" w14:textId="03750CA8" w:rsidR="00C82092" w:rsidRDefault="00C82092" w:rsidP="00C82092">
      <w:pPr>
        <w:jc w:val="center"/>
      </w:pPr>
      <w:r w:rsidRPr="00C82092">
        <w:drawing>
          <wp:inline distT="0" distB="0" distL="0" distR="0" wp14:anchorId="3C734799" wp14:editId="71F51F95">
            <wp:extent cx="6264910" cy="3466465"/>
            <wp:effectExtent l="0" t="0" r="0" b="635"/>
            <wp:docPr id="1539508313"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39508313" name=""/>
                    <pic:cNvPicPr/>
                  </pic:nvPicPr>
                  <pic:blipFill>
                    <a:blip r:embed="rId77"/>
                    <a:stretch>
                      <a:fillRect/>
                    </a:stretch>
                  </pic:blipFill>
                  <pic:spPr>
                    <a:xfrm>
                      <a:off x="0" y="0"/>
                      <a:ext cx="6264910" cy="3466465"/>
                    </a:xfrm>
                    <a:prstGeom prst="rect">
                      <a:avLst/>
                    </a:prstGeom>
                  </pic:spPr>
                </pic:pic>
              </a:graphicData>
            </a:graphic>
          </wp:inline>
        </w:drawing>
      </w:r>
    </w:p>
    <w:p w14:paraId="0A8EB3CF" w14:textId="77777777" w:rsidR="00A335CB" w:rsidRDefault="00A335CB" w:rsidP="00B603A8">
      <w:r>
        <w:br w:type="page"/>
      </w:r>
    </w:p>
    <w:bookmarkStart w:id="588" w:name="PV21_1"/>
    <w:bookmarkStart w:id="589" w:name="PV21"/>
    <w:p w14:paraId="280BA736" w14:textId="77777777" w:rsidR="00884F35" w:rsidRDefault="00000000">
      <w:pPr>
        <w:pStyle w:val="a8"/>
        <w:pageBreakBefore/>
      </w:pPr>
      <w:r>
        <w:lastRenderedPageBreak/>
        <w:fldChar w:fldCharType="begin"/>
      </w:r>
      <w:r>
        <w:instrText xml:space="preserve"> HYPERLINK \l "toc_return_097" \o "До відповідного пункту у змісті" </w:instrText>
      </w:r>
      <w:r>
        <w:fldChar w:fldCharType="separate"/>
      </w:r>
      <w:r>
        <w:t>Підготовча вправа № 21-1</w:t>
      </w:r>
      <w:r>
        <w:fldChar w:fldCharType="end"/>
      </w:r>
    </w:p>
    <w:bookmarkEnd w:id="588"/>
    <w:bookmarkEnd w:id="589"/>
    <w:p w14:paraId="621A9184" w14:textId="77777777" w:rsidR="00884F35" w:rsidRDefault="00000000">
      <w:r>
        <w:t>“Відпрацювання навичок стрільби чергами в комплексі зі стрільбою по повітряних цілях”</w:t>
      </w:r>
    </w:p>
    <w:p w14:paraId="304D590F" w14:textId="77777777" w:rsidR="00884F35" w:rsidRPr="001E0FB0" w:rsidRDefault="00000000">
      <w:pPr>
        <w:rPr>
          <w:rFonts w:ascii="Montserrat" w:hAnsi="Montserrat"/>
          <w:b/>
          <w:bCs/>
          <w:sz w:val="28"/>
          <w:szCs w:val="32"/>
        </w:rPr>
      </w:pPr>
      <w:r w:rsidRPr="001E0FB0">
        <w:rPr>
          <w:rFonts w:ascii="Montserrat" w:hAnsi="Montserrat"/>
          <w:b/>
          <w:bCs/>
          <w:sz w:val="28"/>
          <w:szCs w:val="32"/>
        </w:rPr>
        <w:t>Ціль:</w:t>
      </w:r>
    </w:p>
    <w:p w14:paraId="225E61B4" w14:textId="77777777" w:rsidR="00884F35" w:rsidRDefault="00000000">
      <w:r>
        <w:t>– група піхоти, що атакує (рубіж № 1) – чотири поясних фігури (мішень № 7);</w:t>
      </w:r>
    </w:p>
    <w:p w14:paraId="19D6F449" w14:textId="77777777" w:rsidR="00884F35" w:rsidRDefault="00000000">
      <w:r>
        <w:t>– група піхоти, що залягла (рубіж № 2) – чотири грудних фігури (мішень № 6);</w:t>
      </w:r>
    </w:p>
    <w:p w14:paraId="66664958" w14:textId="77777777" w:rsidR="00884F35" w:rsidRDefault="00000000">
      <w:r>
        <w:t xml:space="preserve">– дві мішені – імітатори </w:t>
      </w:r>
      <w:proofErr w:type="spellStart"/>
      <w:r>
        <w:t>БпЛА</w:t>
      </w:r>
      <w:proofErr w:type="spellEnd"/>
      <w:r>
        <w:t>, закріплені на висоті 5–6 м.</w:t>
      </w:r>
    </w:p>
    <w:p w14:paraId="7D1890FA" w14:textId="77777777" w:rsidR="00884F35" w:rsidRDefault="00000000">
      <w:r w:rsidRPr="001E0FB0">
        <w:rPr>
          <w:rFonts w:ascii="Montserrat" w:hAnsi="Montserrat"/>
          <w:b/>
          <w:bCs/>
          <w:sz w:val="28"/>
          <w:szCs w:val="32"/>
        </w:rPr>
        <w:t>Кількість вогневих позицій:</w:t>
      </w:r>
      <w:r w:rsidRPr="001E0FB0">
        <w:rPr>
          <w:sz w:val="28"/>
          <w:szCs w:val="32"/>
        </w:rPr>
        <w:t xml:space="preserve"> </w:t>
      </w:r>
      <w:r>
        <w:t>2</w:t>
      </w:r>
    </w:p>
    <w:p w14:paraId="327EC91F" w14:textId="77777777" w:rsidR="00884F35" w:rsidRPr="001E0FB0" w:rsidRDefault="00000000">
      <w:pPr>
        <w:rPr>
          <w:rFonts w:ascii="Montserrat" w:hAnsi="Montserrat"/>
          <w:b/>
          <w:bCs/>
          <w:sz w:val="28"/>
          <w:szCs w:val="32"/>
        </w:rPr>
      </w:pPr>
      <w:r w:rsidRPr="001E0FB0">
        <w:rPr>
          <w:rFonts w:ascii="Montserrat" w:hAnsi="Montserrat"/>
          <w:b/>
          <w:bCs/>
          <w:sz w:val="28"/>
          <w:szCs w:val="32"/>
        </w:rPr>
        <w:t>Дальності до цілі, (м):</w:t>
      </w:r>
    </w:p>
    <w:tbl>
      <w:tblPr>
        <w:tblStyle w:val="TableGrid"/>
        <w:tblW w:w="0" w:type="auto"/>
        <w:jc w:val="center"/>
        <w:tblLayout w:type="fixed"/>
        <w:tblLook w:val="04A0" w:firstRow="1" w:lastRow="0" w:firstColumn="1" w:lastColumn="0" w:noHBand="0" w:noVBand="1"/>
      </w:tblPr>
      <w:tblGrid>
        <w:gridCol w:w="1800"/>
        <w:gridCol w:w="2544"/>
        <w:gridCol w:w="2544"/>
        <w:gridCol w:w="2544"/>
      </w:tblGrid>
      <w:tr w:rsidR="00884F35" w14:paraId="7AB4FE48" w14:textId="77777777">
        <w:trPr>
          <w:cantSplit/>
          <w:jc w:val="center"/>
        </w:trPr>
        <w:tc>
          <w:tcPr>
            <w:tcW w:w="1800" w:type="dxa"/>
            <w:vMerge w:val="restart"/>
            <w:tcMar>
              <w:top w:w="80" w:type="dxa"/>
              <w:left w:w="80" w:type="dxa"/>
              <w:bottom w:w="80" w:type="dxa"/>
              <w:right w:w="80" w:type="dxa"/>
            </w:tcMar>
            <w:vAlign w:val="center"/>
          </w:tcPr>
          <w:p w14:paraId="44F67F4E" w14:textId="77777777" w:rsidR="00884F35" w:rsidRDefault="00000000">
            <w:pPr>
              <w:spacing w:before="40" w:after="40"/>
              <w:jc w:val="center"/>
            </w:pPr>
            <w:r>
              <w:rPr>
                <w:rFonts w:ascii="Montserrat" w:hAnsi="Montserrat"/>
                <w:b/>
                <w:sz w:val="21"/>
              </w:rPr>
              <w:t>Вид зброї</w:t>
            </w:r>
          </w:p>
        </w:tc>
        <w:tc>
          <w:tcPr>
            <w:tcW w:w="2544" w:type="dxa"/>
            <w:gridSpan w:val="3"/>
            <w:tcMar>
              <w:top w:w="80" w:type="dxa"/>
              <w:left w:w="80" w:type="dxa"/>
              <w:bottom w:w="80" w:type="dxa"/>
              <w:right w:w="80" w:type="dxa"/>
            </w:tcMar>
            <w:vAlign w:val="center"/>
          </w:tcPr>
          <w:p w14:paraId="3F7EB365" w14:textId="77777777" w:rsidR="00884F35" w:rsidRDefault="00000000">
            <w:pPr>
              <w:spacing w:before="40" w:after="40"/>
              <w:jc w:val="center"/>
            </w:pPr>
            <w:r>
              <w:rPr>
                <w:rFonts w:ascii="Montserrat" w:hAnsi="Montserrat"/>
                <w:b/>
                <w:sz w:val="21"/>
              </w:rPr>
              <w:t>Ціль</w:t>
            </w:r>
          </w:p>
        </w:tc>
      </w:tr>
      <w:tr w:rsidR="00884F35" w14:paraId="0801CE77" w14:textId="77777777">
        <w:trPr>
          <w:cantSplit/>
          <w:jc w:val="center"/>
        </w:trPr>
        <w:tc>
          <w:tcPr>
            <w:tcW w:w="2466" w:type="dxa"/>
            <w:vMerge/>
          </w:tcPr>
          <w:p w14:paraId="0C8C1322" w14:textId="77777777" w:rsidR="00884F35" w:rsidRDefault="00884F35"/>
        </w:tc>
        <w:tc>
          <w:tcPr>
            <w:tcW w:w="2544" w:type="dxa"/>
            <w:tcMar>
              <w:top w:w="80" w:type="dxa"/>
              <w:left w:w="80" w:type="dxa"/>
              <w:bottom w:w="80" w:type="dxa"/>
              <w:right w:w="80" w:type="dxa"/>
            </w:tcMar>
            <w:vAlign w:val="center"/>
          </w:tcPr>
          <w:p w14:paraId="74C6C64E" w14:textId="77777777" w:rsidR="00884F35" w:rsidRDefault="00000000">
            <w:pPr>
              <w:spacing w:before="40" w:after="40"/>
              <w:jc w:val="center"/>
            </w:pPr>
            <w:r>
              <w:rPr>
                <w:rFonts w:ascii="Montserrat" w:hAnsi="Montserrat"/>
                <w:b/>
                <w:sz w:val="21"/>
              </w:rPr>
              <w:t xml:space="preserve">Імітатор </w:t>
            </w:r>
            <w:proofErr w:type="spellStart"/>
            <w:r>
              <w:rPr>
                <w:rFonts w:ascii="Montserrat" w:hAnsi="Montserrat"/>
                <w:b/>
                <w:sz w:val="21"/>
              </w:rPr>
              <w:t>БпЛА</w:t>
            </w:r>
            <w:proofErr w:type="spellEnd"/>
          </w:p>
        </w:tc>
        <w:tc>
          <w:tcPr>
            <w:tcW w:w="2544" w:type="dxa"/>
            <w:tcMar>
              <w:top w:w="80" w:type="dxa"/>
              <w:left w:w="80" w:type="dxa"/>
              <w:bottom w:w="80" w:type="dxa"/>
              <w:right w:w="80" w:type="dxa"/>
            </w:tcMar>
            <w:vAlign w:val="center"/>
          </w:tcPr>
          <w:p w14:paraId="08B29F11" w14:textId="77777777" w:rsidR="00884F35" w:rsidRDefault="00000000">
            <w:pPr>
              <w:spacing w:before="40" w:after="40"/>
              <w:jc w:val="center"/>
            </w:pPr>
            <w:r>
              <w:rPr>
                <w:rFonts w:ascii="Montserrat" w:hAnsi="Montserrat"/>
                <w:b/>
                <w:sz w:val="21"/>
              </w:rPr>
              <w:t>група піхоти, що атакує - (мішень № 7)</w:t>
            </w:r>
          </w:p>
        </w:tc>
        <w:tc>
          <w:tcPr>
            <w:tcW w:w="2544" w:type="dxa"/>
            <w:tcMar>
              <w:top w:w="80" w:type="dxa"/>
              <w:left w:w="80" w:type="dxa"/>
              <w:bottom w:w="80" w:type="dxa"/>
              <w:right w:w="80" w:type="dxa"/>
            </w:tcMar>
            <w:vAlign w:val="center"/>
          </w:tcPr>
          <w:p w14:paraId="478D04E6" w14:textId="77777777" w:rsidR="00884F35" w:rsidRDefault="00000000">
            <w:pPr>
              <w:spacing w:before="40" w:after="40"/>
              <w:jc w:val="center"/>
            </w:pPr>
            <w:r>
              <w:rPr>
                <w:rFonts w:ascii="Montserrat" w:hAnsi="Montserrat"/>
                <w:b/>
                <w:sz w:val="21"/>
              </w:rPr>
              <w:t>група піхоти, що залягла - грудна фігура (мішень № 6);</w:t>
            </w:r>
          </w:p>
        </w:tc>
      </w:tr>
      <w:tr w:rsidR="00884F35" w14:paraId="1BF17F31" w14:textId="77777777">
        <w:trPr>
          <w:cantSplit/>
          <w:jc w:val="center"/>
        </w:trPr>
        <w:tc>
          <w:tcPr>
            <w:tcW w:w="1800" w:type="dxa"/>
            <w:tcMar>
              <w:top w:w="80" w:type="dxa"/>
              <w:left w:w="80" w:type="dxa"/>
              <w:bottom w:w="80" w:type="dxa"/>
              <w:right w:w="80" w:type="dxa"/>
            </w:tcMar>
            <w:vAlign w:val="center"/>
          </w:tcPr>
          <w:p w14:paraId="485A55B7" w14:textId="77777777" w:rsidR="00884F35" w:rsidRDefault="00000000">
            <w:pPr>
              <w:spacing w:before="40" w:after="40"/>
              <w:jc w:val="center"/>
            </w:pPr>
            <w:r>
              <w:rPr>
                <w:rFonts w:ascii="Montserrat" w:hAnsi="Montserrat"/>
                <w:sz w:val="21"/>
              </w:rPr>
              <w:t>Автомат</w:t>
            </w:r>
          </w:p>
        </w:tc>
        <w:tc>
          <w:tcPr>
            <w:tcW w:w="2544" w:type="dxa"/>
            <w:tcMar>
              <w:top w:w="80" w:type="dxa"/>
              <w:left w:w="80" w:type="dxa"/>
              <w:bottom w:w="80" w:type="dxa"/>
              <w:right w:w="80" w:type="dxa"/>
            </w:tcMar>
            <w:vAlign w:val="center"/>
          </w:tcPr>
          <w:p w14:paraId="4C9726F2" w14:textId="77777777" w:rsidR="00884F35" w:rsidRDefault="00000000">
            <w:pPr>
              <w:spacing w:before="40" w:after="40"/>
              <w:jc w:val="center"/>
            </w:pPr>
            <w:r>
              <w:rPr>
                <w:rFonts w:ascii="Montserrat" w:hAnsi="Montserrat"/>
                <w:sz w:val="21"/>
              </w:rPr>
              <w:t>30</w:t>
            </w:r>
          </w:p>
        </w:tc>
        <w:tc>
          <w:tcPr>
            <w:tcW w:w="2544" w:type="dxa"/>
            <w:tcMar>
              <w:top w:w="80" w:type="dxa"/>
              <w:left w:w="80" w:type="dxa"/>
              <w:bottom w:w="80" w:type="dxa"/>
              <w:right w:w="80" w:type="dxa"/>
            </w:tcMar>
            <w:vAlign w:val="center"/>
          </w:tcPr>
          <w:p w14:paraId="5DBDE71B" w14:textId="77777777" w:rsidR="00884F35" w:rsidRDefault="00000000">
            <w:pPr>
              <w:spacing w:before="40" w:after="40"/>
              <w:jc w:val="center"/>
            </w:pPr>
            <w:r>
              <w:rPr>
                <w:rFonts w:ascii="Montserrat" w:hAnsi="Montserrat"/>
                <w:sz w:val="21"/>
              </w:rPr>
              <w:t>40</w:t>
            </w:r>
          </w:p>
        </w:tc>
        <w:tc>
          <w:tcPr>
            <w:tcW w:w="2544" w:type="dxa"/>
            <w:tcMar>
              <w:top w:w="80" w:type="dxa"/>
              <w:left w:w="80" w:type="dxa"/>
              <w:bottom w:w="80" w:type="dxa"/>
              <w:right w:w="80" w:type="dxa"/>
            </w:tcMar>
            <w:vAlign w:val="center"/>
          </w:tcPr>
          <w:p w14:paraId="5957E4CD" w14:textId="77777777" w:rsidR="00884F35" w:rsidRDefault="00000000">
            <w:pPr>
              <w:spacing w:before="40" w:after="40"/>
              <w:jc w:val="center"/>
            </w:pPr>
            <w:r>
              <w:rPr>
                <w:rFonts w:ascii="Montserrat" w:hAnsi="Montserrat"/>
                <w:sz w:val="21"/>
              </w:rPr>
              <w:t>50</w:t>
            </w:r>
          </w:p>
        </w:tc>
      </w:tr>
    </w:tbl>
    <w:p w14:paraId="1AA931CD" w14:textId="77777777" w:rsidR="00884F35" w:rsidRDefault="00000000">
      <w:r w:rsidRPr="001E0FB0">
        <w:rPr>
          <w:rFonts w:ascii="Montserrat" w:hAnsi="Montserrat"/>
          <w:b/>
          <w:bCs/>
          <w:sz w:val="28"/>
          <w:szCs w:val="32"/>
        </w:rPr>
        <w:t>Час на стрільбу:</w:t>
      </w:r>
      <w:r w:rsidRPr="001E0FB0">
        <w:rPr>
          <w:sz w:val="28"/>
          <w:szCs w:val="32"/>
        </w:rPr>
        <w:t xml:space="preserve"> </w:t>
      </w:r>
      <w:r>
        <w:t>необмежений.</w:t>
      </w:r>
    </w:p>
    <w:p w14:paraId="67E84562" w14:textId="77777777" w:rsidR="00884F35" w:rsidRDefault="00000000">
      <w:r w:rsidRPr="001E0FB0">
        <w:rPr>
          <w:rFonts w:ascii="Montserrat" w:hAnsi="Montserrat"/>
          <w:b/>
          <w:bCs/>
          <w:sz w:val="28"/>
          <w:szCs w:val="32"/>
        </w:rPr>
        <w:t>Кількість боєприпасів:</w:t>
      </w:r>
      <w:r w:rsidRPr="001E0FB0">
        <w:rPr>
          <w:sz w:val="28"/>
          <w:szCs w:val="32"/>
        </w:rPr>
        <w:t xml:space="preserve"> </w:t>
      </w:r>
      <w:r>
        <w:t>45 набоїв, що споряджаються у два магазини, 20 в один та 25 в інший.</w:t>
      </w:r>
    </w:p>
    <w:p w14:paraId="54BABE7B" w14:textId="77777777" w:rsidR="00884F35" w:rsidRDefault="00000000">
      <w:r w:rsidRPr="001E0FB0">
        <w:rPr>
          <w:rFonts w:ascii="Montserrat" w:hAnsi="Montserrat"/>
          <w:b/>
          <w:bCs/>
          <w:sz w:val="28"/>
          <w:szCs w:val="32"/>
        </w:rPr>
        <w:t>Режим ведення вогню:</w:t>
      </w:r>
      <w:r w:rsidRPr="001E0FB0">
        <w:rPr>
          <w:sz w:val="28"/>
          <w:szCs w:val="32"/>
        </w:rPr>
        <w:t xml:space="preserve"> </w:t>
      </w:r>
      <w:r>
        <w:t xml:space="preserve">по групі піхоти що атакує та по групі піхоти що залягла – чергами, по імітатору </w:t>
      </w:r>
      <w:proofErr w:type="spellStart"/>
      <w:r>
        <w:t>БпЛА</w:t>
      </w:r>
      <w:proofErr w:type="spellEnd"/>
      <w:r>
        <w:t xml:space="preserve"> – одиночними.</w:t>
      </w:r>
    </w:p>
    <w:p w14:paraId="1B2A5485" w14:textId="77777777" w:rsidR="00884F35" w:rsidRDefault="00000000">
      <w:r>
        <w:rPr>
          <w:b/>
          <w:bCs/>
        </w:rPr>
        <w:t>Положення для стрільби:</w:t>
      </w:r>
      <w:r>
        <w:t xml:space="preserve"> по групі піхоти що атакує - лежачи, по імітатору </w:t>
      </w:r>
      <w:proofErr w:type="spellStart"/>
      <w:r>
        <w:t>БпЛА</w:t>
      </w:r>
      <w:proofErr w:type="spellEnd"/>
      <w:r>
        <w:t xml:space="preserve"> стоячи з упору, по групі піхоти що залягла – з коліна.</w:t>
      </w:r>
    </w:p>
    <w:p w14:paraId="41F93201" w14:textId="77777777" w:rsidR="00884F35" w:rsidRPr="001E0FB0" w:rsidRDefault="00000000">
      <w:pPr>
        <w:rPr>
          <w:rFonts w:ascii="Montserrat" w:hAnsi="Montserrat"/>
          <w:b/>
          <w:bCs/>
          <w:sz w:val="28"/>
          <w:szCs w:val="32"/>
        </w:rPr>
      </w:pPr>
      <w:r w:rsidRPr="001E0FB0">
        <w:rPr>
          <w:rFonts w:ascii="Montserrat" w:hAnsi="Montserrat"/>
          <w:b/>
          <w:bCs/>
          <w:sz w:val="28"/>
          <w:szCs w:val="32"/>
        </w:rPr>
        <w:t>Оцінка:</w:t>
      </w:r>
    </w:p>
    <w:p w14:paraId="10003957" w14:textId="77777777" w:rsidR="00884F35" w:rsidRDefault="00000000">
      <w:r>
        <w:t xml:space="preserve">“відмінно” – уразити 8 мішеней та уразити імітатор </w:t>
      </w:r>
      <w:proofErr w:type="spellStart"/>
      <w:r>
        <w:t>БпЛА</w:t>
      </w:r>
      <w:proofErr w:type="spellEnd"/>
      <w:r>
        <w:t xml:space="preserve"> 3 рази;</w:t>
      </w:r>
    </w:p>
    <w:p w14:paraId="73A48470" w14:textId="77777777" w:rsidR="00884F35" w:rsidRDefault="00000000">
      <w:r>
        <w:t xml:space="preserve">“добре” – уразити 6 мішеней та уразити імітатор </w:t>
      </w:r>
      <w:proofErr w:type="spellStart"/>
      <w:r>
        <w:t>БпЛА</w:t>
      </w:r>
      <w:proofErr w:type="spellEnd"/>
      <w:r>
        <w:t xml:space="preserve"> 2 рази;</w:t>
      </w:r>
    </w:p>
    <w:p w14:paraId="0979A19F" w14:textId="77777777" w:rsidR="00884F35" w:rsidRDefault="00000000">
      <w:r>
        <w:t xml:space="preserve">“задовільно” – уразити 5 мішеней та уразити імітатор </w:t>
      </w:r>
      <w:proofErr w:type="spellStart"/>
      <w:r>
        <w:t>БпЛА</w:t>
      </w:r>
      <w:proofErr w:type="spellEnd"/>
      <w:r>
        <w:t xml:space="preserve"> 1 раз;</w:t>
      </w:r>
    </w:p>
    <w:p w14:paraId="1A39F7A7" w14:textId="77777777" w:rsidR="00884F35" w:rsidRPr="001E0FB0" w:rsidRDefault="00000000">
      <w:pPr>
        <w:rPr>
          <w:rFonts w:ascii="Montserrat" w:hAnsi="Montserrat"/>
          <w:b/>
          <w:bCs/>
          <w:sz w:val="28"/>
          <w:szCs w:val="32"/>
        </w:rPr>
      </w:pPr>
      <w:r w:rsidRPr="001E0FB0">
        <w:rPr>
          <w:rFonts w:ascii="Montserrat" w:hAnsi="Montserrat"/>
          <w:b/>
          <w:bCs/>
          <w:sz w:val="28"/>
          <w:szCs w:val="32"/>
        </w:rPr>
        <w:t>Особливості виконання вправи:</w:t>
      </w:r>
    </w:p>
    <w:p w14:paraId="3CDE7F8F" w14:textId="77777777" w:rsidR="00884F35" w:rsidRDefault="00000000">
      <w:r>
        <w:t>За командою керівника стрільби “До бою” той, хто стріляє, висувається на РВВ, заряджає зброю, приймає положення для стрільби “лежачи” та доповідає “Готовий”. За командою керівника на ділянці: “Вогонь” самостійно ставить перемикач вогню на автоматичний режим та веде вогонь чергами по групі піхоти що атакує – (мішень № 7) що розміщена на відстані 40 м.</w:t>
      </w:r>
    </w:p>
    <w:p w14:paraId="3ED06C23" w14:textId="77777777" w:rsidR="00884F35" w:rsidRDefault="00000000">
      <w:r>
        <w:t xml:space="preserve">Після закінчення боєприпасів у першому магазині військовослужбовець здійснює заміну магазину та робить зміну вогневої позиції, займає положення для стрільби стоячи з упору, виявляє та ідентифікує ворожий </w:t>
      </w:r>
      <w:proofErr w:type="spellStart"/>
      <w:r>
        <w:t>БпЛА</w:t>
      </w:r>
      <w:proofErr w:type="spellEnd"/>
      <w:r>
        <w:t xml:space="preserve"> та подає команду: “Ціль”. Після виявлення цілі військовослужбовець переводить перемикач режимів вогню в положення для ведення одиночного вогню та здійснює шість одиночних пострілів по імітатору </w:t>
      </w:r>
      <w:proofErr w:type="spellStart"/>
      <w:r>
        <w:t>БпЛА</w:t>
      </w:r>
      <w:proofErr w:type="spellEnd"/>
      <w:r>
        <w:t>.</w:t>
      </w:r>
    </w:p>
    <w:p w14:paraId="5CD156BA" w14:textId="77777777" w:rsidR="00884F35" w:rsidRDefault="00000000">
      <w:r>
        <w:lastRenderedPageBreak/>
        <w:t xml:space="preserve">Виконавши шість пострілів по імітатору </w:t>
      </w:r>
      <w:proofErr w:type="spellStart"/>
      <w:r>
        <w:t>БпЛА</w:t>
      </w:r>
      <w:proofErr w:type="spellEnd"/>
      <w:r>
        <w:t xml:space="preserve"> приймає положення для стрільби “з коліна”, самостійно ставить перемикач вогню на автоматичний режим та веде вогонь чергами по групі піхоти що залягла – (мішень № 6) що розміщена на відстані 50 м.</w:t>
      </w:r>
    </w:p>
    <w:p w14:paraId="2D34E610" w14:textId="77777777" w:rsidR="00C8398C" w:rsidRDefault="00000000" w:rsidP="00C8398C">
      <w:r>
        <w:t>Після закінчення набоїв військовослужбовець доповідає “Стрільбу закінчив”. Керівник стрільби подає команду “Стій. Розряджай”, після того як військовослужбовець розрядив зброю, керівник стрільби подає наступну команду - “Зброю до огляду”. Керівник стрільби проводить огляд зброї та наявність невикористаних боєприпасів. Оглянувши зброю керівник стрільби подає команду “Зміна, на вихідний рубіж бігом руш”. Підводить короткий підсумок виконання вправи, оголошує оцінки за виконання вправи.</w:t>
      </w:r>
    </w:p>
    <w:p w14:paraId="437EA62E" w14:textId="77777777" w:rsidR="00C8398C" w:rsidRDefault="00C8398C" w:rsidP="00C8398C"/>
    <w:p w14:paraId="1B88C533" w14:textId="08A1D540" w:rsidR="00884F35" w:rsidRPr="00C8398C" w:rsidRDefault="00000000" w:rsidP="00C8398C">
      <w:pPr>
        <w:jc w:val="center"/>
        <w:rPr>
          <w:rFonts w:ascii="Montserrat" w:hAnsi="Montserrat"/>
          <w:b/>
          <w:bCs/>
          <w:sz w:val="28"/>
          <w:szCs w:val="32"/>
        </w:rPr>
      </w:pPr>
      <w:r w:rsidRPr="00C8398C">
        <w:rPr>
          <w:rFonts w:ascii="Montserrat" w:hAnsi="Montserrat"/>
          <w:b/>
          <w:bCs/>
          <w:sz w:val="28"/>
          <w:szCs w:val="32"/>
        </w:rPr>
        <w:t>СХЕМА ВИКОНАННЯ ВПРАВИ</w:t>
      </w:r>
    </w:p>
    <w:p w14:paraId="6901E840" w14:textId="77777777" w:rsidR="00884F35" w:rsidRDefault="00000000">
      <w:pPr>
        <w:jc w:val="center"/>
      </w:pPr>
      <w:r>
        <w:t>“Відпрацювання навичок стрільби чергами в комплексі зі стрільбою по повітряних цілях”</w:t>
      </w:r>
    </w:p>
    <w:p w14:paraId="0937DE55" w14:textId="77777777" w:rsidR="00884F35" w:rsidRDefault="00000000">
      <w:pPr>
        <w:spacing w:before="120" w:after="0"/>
        <w:jc w:val="center"/>
      </w:pPr>
      <w:r>
        <w:rPr>
          <w:noProof/>
        </w:rPr>
        <w:drawing>
          <wp:inline distT="0" distB="0" distL="0" distR="0" wp14:anchorId="6465431D" wp14:editId="11308620">
            <wp:extent cx="5707168" cy="5593404"/>
            <wp:effectExtent l="0" t="0" r="0" b="0"/>
            <wp:docPr id="2145774210" name="Picture 214577421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v21_1.png"/>
                    <pic:cNvPicPr/>
                  </pic:nvPicPr>
                  <pic:blipFill>
                    <a:blip r:embed="rId78"/>
                    <a:stretch>
                      <a:fillRect/>
                    </a:stretch>
                  </pic:blipFill>
                  <pic:spPr>
                    <a:xfrm>
                      <a:off x="0" y="0"/>
                      <a:ext cx="5730462" cy="5616233"/>
                    </a:xfrm>
                    <a:prstGeom prst="rect">
                      <a:avLst/>
                    </a:prstGeom>
                  </pic:spPr>
                </pic:pic>
              </a:graphicData>
            </a:graphic>
          </wp:inline>
        </w:drawing>
      </w:r>
    </w:p>
    <w:bookmarkStart w:id="590" w:name="PV22_1"/>
    <w:bookmarkStart w:id="591" w:name="PV22"/>
    <w:p w14:paraId="3F5918C1" w14:textId="77777777" w:rsidR="00884F35" w:rsidRDefault="00000000">
      <w:pPr>
        <w:pStyle w:val="a8"/>
        <w:pageBreakBefore/>
      </w:pPr>
      <w:r>
        <w:lastRenderedPageBreak/>
        <w:fldChar w:fldCharType="begin"/>
      </w:r>
      <w:r>
        <w:instrText xml:space="preserve"> HYPERLINK \l "toc_return_098" \o "До відповідного пункту у змісті" </w:instrText>
      </w:r>
      <w:r>
        <w:fldChar w:fldCharType="separate"/>
      </w:r>
      <w:r>
        <w:t>Підготовча вправа № 22-1</w:t>
      </w:r>
      <w:r>
        <w:fldChar w:fldCharType="end"/>
      </w:r>
    </w:p>
    <w:bookmarkEnd w:id="590"/>
    <w:bookmarkEnd w:id="591"/>
    <w:p w14:paraId="58176E97" w14:textId="77777777" w:rsidR="00884F35" w:rsidRDefault="00000000">
      <w:r>
        <w:t>“Стрільба під час пересування на полі бою зі зміною вогневої позиції та зі зміною положення для стрільби”</w:t>
      </w:r>
    </w:p>
    <w:p w14:paraId="15FA85D4" w14:textId="77777777" w:rsidR="00884F35" w:rsidRDefault="00000000">
      <w:r>
        <w:rPr>
          <w:b/>
          <w:bCs/>
        </w:rPr>
        <w:t>Ціль:</w:t>
      </w:r>
    </w:p>
    <w:p w14:paraId="46ECC9DE" w14:textId="77777777" w:rsidR="00884F35" w:rsidRDefault="00000000">
      <w:r>
        <w:t>– група піхоти – дві грудні фігури (мішень № 6), або гонг (мішень № 4г) по фронту не менше 3 м;</w:t>
      </w:r>
    </w:p>
    <w:p w14:paraId="050917CD" w14:textId="77777777" w:rsidR="00884F35" w:rsidRDefault="00000000">
      <w:r>
        <w:t>– група піхоти – дві грудні фігури (мішень № 6), або гонг (мішень № 4г) по фронту не менше 3 м;</w:t>
      </w:r>
    </w:p>
    <w:p w14:paraId="48E2D842" w14:textId="77777777" w:rsidR="00884F35" w:rsidRDefault="00000000">
      <w:r>
        <w:t>– піхота, що відступає – чотири ростові фігури (мішень № 8) по фронту</w:t>
      </w:r>
    </w:p>
    <w:p w14:paraId="418F2C13" w14:textId="77777777" w:rsidR="00884F35" w:rsidRDefault="00000000">
      <w:r>
        <w:t>не менше 3 м.</w:t>
      </w:r>
    </w:p>
    <w:p w14:paraId="2C9AB569" w14:textId="77777777" w:rsidR="00884F35" w:rsidRDefault="00000000">
      <w:r>
        <w:t xml:space="preserve">– дві мішені – імітатори </w:t>
      </w:r>
      <w:proofErr w:type="spellStart"/>
      <w:r>
        <w:t>БпЛА</w:t>
      </w:r>
      <w:proofErr w:type="spellEnd"/>
      <w:r>
        <w:t>, закріплені на висоті 5–6 м.</w:t>
      </w:r>
    </w:p>
    <w:p w14:paraId="462E552F" w14:textId="77777777" w:rsidR="00884F35" w:rsidRDefault="00000000">
      <w:r>
        <w:rPr>
          <w:b/>
          <w:bCs/>
        </w:rPr>
        <w:t>Кількість вогневих позицій:</w:t>
      </w:r>
      <w:r>
        <w:t xml:space="preserve"> 4</w:t>
      </w:r>
    </w:p>
    <w:p w14:paraId="7A86D652" w14:textId="77777777" w:rsidR="00884F35" w:rsidRDefault="00000000">
      <w:r>
        <w:rPr>
          <w:b/>
          <w:bCs/>
        </w:rPr>
        <w:t>Дальності до цілі, (м):</w:t>
      </w:r>
    </w:p>
    <w:tbl>
      <w:tblPr>
        <w:tblStyle w:val="TableGrid"/>
        <w:tblW w:w="0" w:type="auto"/>
        <w:jc w:val="center"/>
        <w:tblLayout w:type="fixed"/>
        <w:tblLook w:val="04A0" w:firstRow="1" w:lastRow="0" w:firstColumn="1" w:lastColumn="0" w:noHBand="0" w:noVBand="1"/>
      </w:tblPr>
      <w:tblGrid>
        <w:gridCol w:w="1800"/>
        <w:gridCol w:w="2544"/>
        <w:gridCol w:w="2544"/>
        <w:gridCol w:w="2544"/>
      </w:tblGrid>
      <w:tr w:rsidR="00884F35" w14:paraId="6F976572" w14:textId="77777777">
        <w:trPr>
          <w:cantSplit/>
          <w:jc w:val="center"/>
        </w:trPr>
        <w:tc>
          <w:tcPr>
            <w:tcW w:w="1800" w:type="dxa"/>
            <w:vMerge w:val="restart"/>
            <w:tcMar>
              <w:top w:w="80" w:type="dxa"/>
              <w:left w:w="80" w:type="dxa"/>
              <w:bottom w:w="80" w:type="dxa"/>
              <w:right w:w="80" w:type="dxa"/>
            </w:tcMar>
            <w:vAlign w:val="center"/>
          </w:tcPr>
          <w:p w14:paraId="21D8F75C" w14:textId="77777777" w:rsidR="00884F35" w:rsidRDefault="00000000">
            <w:pPr>
              <w:spacing w:before="40" w:after="40"/>
              <w:jc w:val="center"/>
            </w:pPr>
            <w:r>
              <w:rPr>
                <w:rFonts w:ascii="Montserrat" w:hAnsi="Montserrat"/>
                <w:b/>
                <w:sz w:val="21"/>
              </w:rPr>
              <w:t>Вид зброї</w:t>
            </w:r>
          </w:p>
        </w:tc>
        <w:tc>
          <w:tcPr>
            <w:tcW w:w="2544" w:type="dxa"/>
            <w:gridSpan w:val="3"/>
            <w:tcMar>
              <w:top w:w="80" w:type="dxa"/>
              <w:left w:w="80" w:type="dxa"/>
              <w:bottom w:w="80" w:type="dxa"/>
              <w:right w:w="80" w:type="dxa"/>
            </w:tcMar>
            <w:vAlign w:val="center"/>
          </w:tcPr>
          <w:p w14:paraId="1B9649BC" w14:textId="77777777" w:rsidR="00884F35" w:rsidRDefault="00000000">
            <w:pPr>
              <w:spacing w:before="40" w:after="40"/>
              <w:jc w:val="center"/>
            </w:pPr>
            <w:r>
              <w:rPr>
                <w:rFonts w:ascii="Montserrat" w:hAnsi="Montserrat"/>
                <w:b/>
                <w:sz w:val="21"/>
              </w:rPr>
              <w:t>Ціль</w:t>
            </w:r>
          </w:p>
        </w:tc>
      </w:tr>
      <w:tr w:rsidR="00884F35" w14:paraId="2DFE52AC" w14:textId="77777777">
        <w:trPr>
          <w:cantSplit/>
          <w:jc w:val="center"/>
        </w:trPr>
        <w:tc>
          <w:tcPr>
            <w:tcW w:w="2466" w:type="dxa"/>
            <w:vMerge/>
          </w:tcPr>
          <w:p w14:paraId="1E1BB071" w14:textId="77777777" w:rsidR="00884F35" w:rsidRDefault="00884F35"/>
        </w:tc>
        <w:tc>
          <w:tcPr>
            <w:tcW w:w="2544" w:type="dxa"/>
            <w:tcMar>
              <w:top w:w="80" w:type="dxa"/>
              <w:left w:w="80" w:type="dxa"/>
              <w:bottom w:w="80" w:type="dxa"/>
              <w:right w:w="80" w:type="dxa"/>
            </w:tcMar>
            <w:vAlign w:val="center"/>
          </w:tcPr>
          <w:p w14:paraId="274C936D" w14:textId="77777777" w:rsidR="00884F35" w:rsidRDefault="00000000">
            <w:pPr>
              <w:spacing w:before="40" w:after="40"/>
              <w:jc w:val="center"/>
            </w:pPr>
            <w:r>
              <w:rPr>
                <w:rFonts w:ascii="Montserrat" w:hAnsi="Montserrat"/>
                <w:b/>
                <w:sz w:val="21"/>
              </w:rPr>
              <w:t xml:space="preserve">Імітатор </w:t>
            </w:r>
            <w:proofErr w:type="spellStart"/>
            <w:r>
              <w:rPr>
                <w:rFonts w:ascii="Montserrat" w:hAnsi="Montserrat"/>
                <w:b/>
                <w:sz w:val="21"/>
              </w:rPr>
              <w:t>БпЛА</w:t>
            </w:r>
            <w:proofErr w:type="spellEnd"/>
          </w:p>
        </w:tc>
        <w:tc>
          <w:tcPr>
            <w:tcW w:w="2544" w:type="dxa"/>
            <w:tcMar>
              <w:top w:w="80" w:type="dxa"/>
              <w:left w:w="80" w:type="dxa"/>
              <w:bottom w:w="80" w:type="dxa"/>
              <w:right w:w="80" w:type="dxa"/>
            </w:tcMar>
            <w:vAlign w:val="center"/>
          </w:tcPr>
          <w:p w14:paraId="3FC0952A" w14:textId="77777777" w:rsidR="00884F35" w:rsidRDefault="00000000">
            <w:pPr>
              <w:spacing w:before="40" w:after="40"/>
              <w:jc w:val="center"/>
            </w:pPr>
            <w:r>
              <w:rPr>
                <w:rFonts w:ascii="Montserrat" w:hAnsi="Montserrat"/>
                <w:b/>
                <w:sz w:val="21"/>
              </w:rPr>
              <w:t>піхота, що відступає – ростові фігури (мішень № 8)</w:t>
            </w:r>
          </w:p>
        </w:tc>
        <w:tc>
          <w:tcPr>
            <w:tcW w:w="2544" w:type="dxa"/>
            <w:tcMar>
              <w:top w:w="80" w:type="dxa"/>
              <w:left w:w="80" w:type="dxa"/>
              <w:bottom w:w="80" w:type="dxa"/>
              <w:right w:w="80" w:type="dxa"/>
            </w:tcMar>
            <w:vAlign w:val="center"/>
          </w:tcPr>
          <w:p w14:paraId="5A273A8E" w14:textId="77777777" w:rsidR="00884F35" w:rsidRDefault="00000000">
            <w:pPr>
              <w:spacing w:before="40" w:after="40"/>
              <w:jc w:val="center"/>
            </w:pPr>
            <w:r>
              <w:rPr>
                <w:rFonts w:ascii="Montserrat" w:hAnsi="Montserrat"/>
                <w:b/>
                <w:sz w:val="21"/>
              </w:rPr>
              <w:t>група піхоти, - грудна фігура (мішень № 6);</w:t>
            </w:r>
          </w:p>
        </w:tc>
      </w:tr>
      <w:tr w:rsidR="00884F35" w14:paraId="2F1E98E7" w14:textId="77777777">
        <w:trPr>
          <w:cantSplit/>
          <w:jc w:val="center"/>
        </w:trPr>
        <w:tc>
          <w:tcPr>
            <w:tcW w:w="1800" w:type="dxa"/>
            <w:tcMar>
              <w:top w:w="80" w:type="dxa"/>
              <w:left w:w="80" w:type="dxa"/>
              <w:bottom w:w="80" w:type="dxa"/>
              <w:right w:w="80" w:type="dxa"/>
            </w:tcMar>
            <w:vAlign w:val="center"/>
          </w:tcPr>
          <w:p w14:paraId="10B65858" w14:textId="77777777" w:rsidR="00884F35" w:rsidRDefault="00000000">
            <w:pPr>
              <w:spacing w:before="40" w:after="40"/>
              <w:jc w:val="center"/>
            </w:pPr>
            <w:r>
              <w:rPr>
                <w:rFonts w:ascii="Montserrat" w:hAnsi="Montserrat"/>
                <w:sz w:val="21"/>
              </w:rPr>
              <w:t>Автомат</w:t>
            </w:r>
          </w:p>
        </w:tc>
        <w:tc>
          <w:tcPr>
            <w:tcW w:w="2544" w:type="dxa"/>
            <w:tcMar>
              <w:top w:w="80" w:type="dxa"/>
              <w:left w:w="80" w:type="dxa"/>
              <w:bottom w:w="80" w:type="dxa"/>
              <w:right w:w="80" w:type="dxa"/>
            </w:tcMar>
            <w:vAlign w:val="center"/>
          </w:tcPr>
          <w:p w14:paraId="3E67E2DD" w14:textId="77777777" w:rsidR="00884F35" w:rsidRDefault="00000000">
            <w:pPr>
              <w:spacing w:before="40" w:after="40"/>
              <w:jc w:val="center"/>
            </w:pPr>
            <w:r>
              <w:rPr>
                <w:rFonts w:ascii="Montserrat" w:hAnsi="Montserrat"/>
                <w:sz w:val="21"/>
              </w:rPr>
              <w:t>30</w:t>
            </w:r>
          </w:p>
        </w:tc>
        <w:tc>
          <w:tcPr>
            <w:tcW w:w="2544" w:type="dxa"/>
            <w:tcMar>
              <w:top w:w="80" w:type="dxa"/>
              <w:left w:w="80" w:type="dxa"/>
              <w:bottom w:w="80" w:type="dxa"/>
              <w:right w:w="80" w:type="dxa"/>
            </w:tcMar>
            <w:vAlign w:val="center"/>
          </w:tcPr>
          <w:p w14:paraId="32770949" w14:textId="77777777" w:rsidR="00884F35" w:rsidRDefault="00000000">
            <w:pPr>
              <w:spacing w:before="40" w:after="40"/>
              <w:jc w:val="center"/>
            </w:pPr>
            <w:r>
              <w:rPr>
                <w:rFonts w:ascii="Montserrat" w:hAnsi="Montserrat"/>
                <w:sz w:val="21"/>
              </w:rPr>
              <w:t>70</w:t>
            </w:r>
          </w:p>
        </w:tc>
        <w:tc>
          <w:tcPr>
            <w:tcW w:w="2544" w:type="dxa"/>
            <w:tcMar>
              <w:top w:w="80" w:type="dxa"/>
              <w:left w:w="80" w:type="dxa"/>
              <w:bottom w:w="80" w:type="dxa"/>
              <w:right w:w="80" w:type="dxa"/>
            </w:tcMar>
            <w:vAlign w:val="center"/>
          </w:tcPr>
          <w:p w14:paraId="1BABF68F" w14:textId="77777777" w:rsidR="00884F35" w:rsidRDefault="00000000">
            <w:pPr>
              <w:spacing w:before="40" w:after="40"/>
              <w:jc w:val="center"/>
            </w:pPr>
            <w:r>
              <w:rPr>
                <w:rFonts w:ascii="Montserrat" w:hAnsi="Montserrat"/>
                <w:sz w:val="21"/>
              </w:rPr>
              <w:t>30</w:t>
            </w:r>
          </w:p>
        </w:tc>
      </w:tr>
    </w:tbl>
    <w:p w14:paraId="43DC9E4C" w14:textId="77777777" w:rsidR="00884F35" w:rsidRDefault="00000000">
      <w:r>
        <w:rPr>
          <w:b/>
          <w:bCs/>
        </w:rPr>
        <w:t>Час на стрільбу:</w:t>
      </w:r>
      <w:r>
        <w:t xml:space="preserve"> необмежений.</w:t>
      </w:r>
    </w:p>
    <w:p w14:paraId="01B1B549" w14:textId="77777777" w:rsidR="00884F35" w:rsidRDefault="00000000">
      <w:r>
        <w:rPr>
          <w:b/>
          <w:bCs/>
        </w:rPr>
        <w:t>Кількість боєприпасів:</w:t>
      </w:r>
      <w:r>
        <w:t xml:space="preserve"> 26 набоїв, що споряджаються у два магазини, 10 в перший магазин та 16 в другий.</w:t>
      </w:r>
    </w:p>
    <w:p w14:paraId="198465AC" w14:textId="77777777" w:rsidR="00884F35" w:rsidRDefault="00000000">
      <w:r>
        <w:rPr>
          <w:b/>
          <w:bCs/>
        </w:rPr>
        <w:t>Режим ведення вогню:</w:t>
      </w:r>
      <w:r>
        <w:t xml:space="preserve"> здвоєним пострілом</w:t>
      </w:r>
    </w:p>
    <w:p w14:paraId="073D3B27" w14:textId="77777777" w:rsidR="00884F35" w:rsidRDefault="00000000">
      <w:r>
        <w:rPr>
          <w:b/>
          <w:bCs/>
        </w:rPr>
        <w:t>Положення для стрільби:</w:t>
      </w:r>
    </w:p>
    <w:p w14:paraId="5312EC1B" w14:textId="77777777" w:rsidR="00884F35" w:rsidRDefault="00000000">
      <w:r>
        <w:t>за укриттям № 1 - “стоячи”</w:t>
      </w:r>
    </w:p>
    <w:p w14:paraId="17F8B6B5" w14:textId="77777777" w:rsidR="00884F35" w:rsidRDefault="00000000">
      <w:r>
        <w:t>за укриттям № 2 - “з коліна”</w:t>
      </w:r>
    </w:p>
    <w:p w14:paraId="3B85EAA3" w14:textId="77777777" w:rsidR="00884F35" w:rsidRDefault="00000000">
      <w:r>
        <w:t>за укриттям № 3 - “стоячи з упору”</w:t>
      </w:r>
    </w:p>
    <w:p w14:paraId="1B87417D" w14:textId="77777777" w:rsidR="00884F35" w:rsidRDefault="00000000">
      <w:r>
        <w:t>“стрільба в русі” – по піхоті, що відступає</w:t>
      </w:r>
    </w:p>
    <w:p w14:paraId="2EE81CD2" w14:textId="77777777" w:rsidR="00884F35" w:rsidRDefault="00000000">
      <w:r>
        <w:rPr>
          <w:b/>
          <w:bCs/>
        </w:rPr>
        <w:t>Оцінка:</w:t>
      </w:r>
    </w:p>
    <w:p w14:paraId="19A677E9" w14:textId="77777777" w:rsidR="00884F35" w:rsidRDefault="00000000">
      <w:r>
        <w:t xml:space="preserve">“відмінно” – уразити 7 мішеней та уразити імітатор </w:t>
      </w:r>
      <w:proofErr w:type="spellStart"/>
      <w:r>
        <w:t>БпЛА</w:t>
      </w:r>
      <w:proofErr w:type="spellEnd"/>
      <w:r>
        <w:t xml:space="preserve"> 3 рази;</w:t>
      </w:r>
    </w:p>
    <w:p w14:paraId="2252F465" w14:textId="77777777" w:rsidR="00884F35" w:rsidRDefault="00000000">
      <w:r>
        <w:t xml:space="preserve">“добре” – уразити 6 мішеней та уразити імітатор </w:t>
      </w:r>
      <w:proofErr w:type="spellStart"/>
      <w:r>
        <w:t>БпЛА</w:t>
      </w:r>
      <w:proofErr w:type="spellEnd"/>
      <w:r>
        <w:t xml:space="preserve"> 2 рази;</w:t>
      </w:r>
    </w:p>
    <w:p w14:paraId="63769CDB" w14:textId="77777777" w:rsidR="00884F35" w:rsidRDefault="00000000">
      <w:r>
        <w:t xml:space="preserve">“задовільно” – уразити 4 мішені та уразити імітатор </w:t>
      </w:r>
      <w:proofErr w:type="spellStart"/>
      <w:r>
        <w:t>БпЛА</w:t>
      </w:r>
      <w:proofErr w:type="spellEnd"/>
      <w:r>
        <w:t xml:space="preserve"> 1 раз;</w:t>
      </w:r>
    </w:p>
    <w:p w14:paraId="586C796A" w14:textId="77777777" w:rsidR="00884F35" w:rsidRDefault="00000000">
      <w:r>
        <w:rPr>
          <w:b/>
          <w:bCs/>
        </w:rPr>
        <w:t>Особливості виконання вправи:</w:t>
      </w:r>
    </w:p>
    <w:p w14:paraId="547ABB03" w14:textId="77777777" w:rsidR="00884F35" w:rsidRDefault="00000000">
      <w:r>
        <w:t>За командою керівника стрільби “До бою” той, хто стріляє, висувається на РВВ, заряджає зброю, приймає положення для стрільби “стоячи” та доповідає “Готовий”. За командою керівника на ділянці: “Вогонь” самостійно ставить перемикач вогню в положення для ведення одиночного вогню та веде вогонь здвоєним пострілом по грудній фігурі (мішень № 6) що розміщена на відстані 30 м.</w:t>
      </w:r>
    </w:p>
    <w:p w14:paraId="03654453" w14:textId="77777777" w:rsidR="00884F35" w:rsidRDefault="00000000">
      <w:r>
        <w:t xml:space="preserve">Вразивши мішені з-за укриття № 1 самостійно здійснює зміну вогневої позиції до укриття № 2, де приймає положення для стрільби “з коліна” та самостійно </w:t>
      </w:r>
      <w:r>
        <w:lastRenderedPageBreak/>
        <w:t>відкриває вогонь здвоєним пострілом по грудній фігурі (мішень № 6) що розміщена на відстані 30 м.</w:t>
      </w:r>
    </w:p>
    <w:p w14:paraId="5EFADCA6" w14:textId="77777777" w:rsidR="00884F35" w:rsidRDefault="00000000">
      <w:r>
        <w:t xml:space="preserve">Після закінчення боєприпасів у першому магазині військовослужбовець здійснює заміну магазину та робить зміну вогневої позиції, переміщаючись до укриття № 3 де займає положення для стрільби “стоячи з упору”, виявляє та ідентифікує ворожий </w:t>
      </w:r>
      <w:proofErr w:type="spellStart"/>
      <w:r>
        <w:t>БпЛА</w:t>
      </w:r>
      <w:proofErr w:type="spellEnd"/>
      <w:r>
        <w:t xml:space="preserve"> та подає команду: “Ціль”. Після виявлення цілі військовослужбовець здійснює шість одиночних пострілів по імітатору </w:t>
      </w:r>
      <w:proofErr w:type="spellStart"/>
      <w:r>
        <w:t>БпЛА</w:t>
      </w:r>
      <w:proofErr w:type="spellEnd"/>
      <w:r>
        <w:t>.</w:t>
      </w:r>
    </w:p>
    <w:p w14:paraId="58EFA47E" w14:textId="77777777" w:rsidR="00884F35" w:rsidRDefault="00000000">
      <w:r>
        <w:t xml:space="preserve">Виконавши шість пострілів по імітатору </w:t>
      </w:r>
      <w:proofErr w:type="spellStart"/>
      <w:r>
        <w:t>БпЛА</w:t>
      </w:r>
      <w:proofErr w:type="spellEnd"/>
      <w:r>
        <w:t xml:space="preserve"> той, хто стріляє, висувається до укриття № 4, ідентифікує ціль – розпочинає “стрільбу в русі” – по піхоті, що відступає (мішень № 8) що розміщена на відстані 70 м.</w:t>
      </w:r>
    </w:p>
    <w:p w14:paraId="54C5C6AD" w14:textId="77777777" w:rsidR="00520958" w:rsidRDefault="00000000" w:rsidP="00520958">
      <w:pPr>
        <w:rPr>
          <w:lang w:val="en-US"/>
        </w:rPr>
      </w:pPr>
      <w:r>
        <w:t>Після закінчення набоїв військовослужбовець доповідає “Стрільбу закінчив”. Керівник стрільби подає команду “Стій. Розряджай”, після того як військовослужбовець розрядив зброю, керівник стрільби подає наступну команду - “Зброю до огляду”. Керівник стрільби проводить огляд зброї та наявність невикористаних боєприпасів. Оглянувши зброю керівник стрільби подає команду “Зміна, на вихідний рубіж бігом руш”. Підводить короткий підсумок виконання вправи, оголошує оцінки за виконання вправи.</w:t>
      </w:r>
    </w:p>
    <w:p w14:paraId="4C353754" w14:textId="7A2ABDF1" w:rsidR="00884F35" w:rsidRPr="00520958" w:rsidRDefault="00000000" w:rsidP="00520958">
      <w:pPr>
        <w:jc w:val="center"/>
        <w:rPr>
          <w:rFonts w:ascii="Montserrat" w:hAnsi="Montserrat"/>
          <w:b/>
          <w:bCs/>
          <w:sz w:val="28"/>
          <w:szCs w:val="32"/>
        </w:rPr>
      </w:pPr>
      <w:r w:rsidRPr="00520958">
        <w:rPr>
          <w:rFonts w:ascii="Montserrat" w:hAnsi="Montserrat"/>
          <w:b/>
          <w:bCs/>
          <w:sz w:val="28"/>
          <w:szCs w:val="32"/>
        </w:rPr>
        <w:t>СХЕМА ВИКОНАННЯ ВПРАВИ</w:t>
      </w:r>
    </w:p>
    <w:p w14:paraId="652433A8" w14:textId="77777777" w:rsidR="00884F35" w:rsidRDefault="00000000">
      <w:pPr>
        <w:spacing w:before="120" w:after="0"/>
        <w:jc w:val="center"/>
      </w:pPr>
      <w:r>
        <w:rPr>
          <w:noProof/>
        </w:rPr>
        <w:drawing>
          <wp:inline distT="0" distB="0" distL="0" distR="0" wp14:anchorId="14B5ABE6" wp14:editId="470DF7E4">
            <wp:extent cx="5761466" cy="5369668"/>
            <wp:effectExtent l="0" t="0" r="4445" b="2540"/>
            <wp:docPr id="2145774211" name="Picture 21457742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v22_1.png"/>
                    <pic:cNvPicPr/>
                  </pic:nvPicPr>
                  <pic:blipFill>
                    <a:blip r:embed="rId79"/>
                    <a:stretch>
                      <a:fillRect/>
                    </a:stretch>
                  </pic:blipFill>
                  <pic:spPr>
                    <a:xfrm>
                      <a:off x="0" y="0"/>
                      <a:ext cx="5805733" cy="5410925"/>
                    </a:xfrm>
                    <a:prstGeom prst="rect">
                      <a:avLst/>
                    </a:prstGeom>
                  </pic:spPr>
                </pic:pic>
              </a:graphicData>
            </a:graphic>
          </wp:inline>
        </w:drawing>
      </w:r>
    </w:p>
    <w:bookmarkStart w:id="592" w:name="PV23"/>
    <w:p w14:paraId="38DE9B35" w14:textId="77777777" w:rsidR="00A335CB" w:rsidRPr="00520958" w:rsidRDefault="00A335CB" w:rsidP="00A335CB">
      <w:pPr>
        <w:pStyle w:val="a8"/>
        <w:pageBreakBefore/>
        <w:rPr>
          <w:rStyle w:val="a2"/>
          <w:b/>
          <w:spacing w:val="0"/>
          <w:sz w:val="36"/>
        </w:rPr>
      </w:pPr>
      <w:r w:rsidRPr="00520958">
        <w:rPr>
          <w:rFonts w:ascii="Montserrat" w:hAnsi="Montserrat"/>
          <w:b w:val="0"/>
        </w:rPr>
        <w:lastRenderedPageBreak/>
        <w:fldChar w:fldCharType="begin"/>
      </w:r>
      <w:r w:rsidRPr="00520958">
        <w:rPr>
          <w:rFonts w:ascii="Montserrat" w:hAnsi="Montserrat"/>
          <w:b w:val="0"/>
        </w:rPr>
        <w:instrText xml:space="preserve"> HYPERLINK \l "toc_return_099" \o "До відповідного пункту у змісті" </w:instrText>
      </w:r>
      <w:r w:rsidR="00CC5C18" w:rsidRPr="00520958">
        <w:rPr>
          <w:rFonts w:ascii="Montserrat" w:hAnsi="Montserrat"/>
          <w:b w:val="0"/>
        </w:rPr>
      </w:r>
      <w:r w:rsidRPr="00520958">
        <w:rPr>
          <w:rFonts w:ascii="Montserrat" w:hAnsi="Montserrat"/>
          <w:b w:val="0"/>
        </w:rPr>
        <w:fldChar w:fldCharType="separate"/>
      </w:r>
      <w:r w:rsidRPr="00520958">
        <w:rPr>
          <w:rStyle w:val="a2"/>
          <w:b/>
        </w:rPr>
        <w:t>Підготовча вправа № 23</w:t>
      </w:r>
      <w:r w:rsidRPr="00520958">
        <w:rPr>
          <w:rFonts w:ascii="Montserrat" w:hAnsi="Montserrat"/>
          <w:b w:val="0"/>
        </w:rPr>
        <w:fldChar w:fldCharType="end"/>
      </w:r>
    </w:p>
    <w:bookmarkEnd w:id="592"/>
    <w:p w14:paraId="4EF51EAA" w14:textId="77777777" w:rsidR="00A335CB" w:rsidRDefault="00A335CB" w:rsidP="00520958">
      <w:pPr>
        <w:jc w:val="center"/>
      </w:pPr>
      <w:r>
        <w:t xml:space="preserve">“Бій в </w:t>
      </w:r>
      <w:proofErr w:type="spellStart"/>
      <w:r>
        <w:t>лісосмузі</w:t>
      </w:r>
      <w:proofErr w:type="spellEnd"/>
      <w:r>
        <w:t xml:space="preserve"> зі міною вогневої позиції”</w:t>
      </w:r>
    </w:p>
    <w:p w14:paraId="2CA63481" w14:textId="77777777" w:rsidR="00A335CB" w:rsidRPr="00A335CB" w:rsidRDefault="00A335CB" w:rsidP="00A335CB">
      <w:pPr>
        <w:rPr>
          <w:rStyle w:val="a2"/>
        </w:rPr>
      </w:pPr>
      <w:r w:rsidRPr="00A335CB">
        <w:rPr>
          <w:rStyle w:val="a2"/>
        </w:rPr>
        <w:t>Цілі:</w:t>
      </w:r>
    </w:p>
    <w:p w14:paraId="7F38FD0B" w14:textId="77777777" w:rsidR="00A335CB" w:rsidRDefault="00A335CB" w:rsidP="00A335CB">
      <w:r>
        <w:t xml:space="preserve">стрілець на </w:t>
      </w:r>
      <w:proofErr w:type="spellStart"/>
      <w:r>
        <w:t>рубежі</w:t>
      </w:r>
      <w:proofErr w:type="spellEnd"/>
      <w:r>
        <w:t xml:space="preserve"> № 1 – грудна фігура (мішень № 4), що з’являється на 5–7 с;</w:t>
      </w:r>
    </w:p>
    <w:p w14:paraId="48509A70" w14:textId="77777777" w:rsidR="00A335CB" w:rsidRDefault="00A335CB" w:rsidP="00A335CB">
      <w:r>
        <w:t xml:space="preserve">вогнева точка на </w:t>
      </w:r>
      <w:proofErr w:type="spellStart"/>
      <w:r>
        <w:t>рубежі</w:t>
      </w:r>
      <w:proofErr w:type="spellEnd"/>
      <w:r>
        <w:t xml:space="preserve"> № 2 – кулеметна обслуга (мішень № 10а), що з’являється на 5–7 с;</w:t>
      </w:r>
    </w:p>
    <w:p w14:paraId="574195E0" w14:textId="77777777" w:rsidR="00A335CB" w:rsidRDefault="00A335CB" w:rsidP="00A335CB">
      <w:r>
        <w:t xml:space="preserve">стрілець на </w:t>
      </w:r>
      <w:proofErr w:type="spellStart"/>
      <w:r>
        <w:t>рубежі</w:t>
      </w:r>
      <w:proofErr w:type="spellEnd"/>
      <w:r>
        <w:t xml:space="preserve"> № 3 – поясна фігура (мішень № 7), що з’являється на 5–7 с;</w:t>
      </w:r>
    </w:p>
    <w:p w14:paraId="0A1F8E64" w14:textId="77777777" w:rsidR="00A335CB" w:rsidRDefault="00A335CB" w:rsidP="00A335CB">
      <w:r>
        <w:t xml:space="preserve">стрілець на </w:t>
      </w:r>
      <w:proofErr w:type="spellStart"/>
      <w:r>
        <w:t>рубежі</w:t>
      </w:r>
      <w:proofErr w:type="spellEnd"/>
      <w:r>
        <w:t xml:space="preserve"> № 4 – грудна фігура (мішень № 6), що з’являється на 5–7 с;</w:t>
      </w:r>
    </w:p>
    <w:p w14:paraId="77A647E6" w14:textId="77777777" w:rsidR="00A335CB" w:rsidRDefault="00A335CB" w:rsidP="00A335CB">
      <w:r>
        <w:t xml:space="preserve">стрілець на </w:t>
      </w:r>
      <w:proofErr w:type="spellStart"/>
      <w:r>
        <w:t>рубежі</w:t>
      </w:r>
      <w:proofErr w:type="spellEnd"/>
      <w:r>
        <w:t xml:space="preserve"> № 5 – грудна фігура (мішень № 6), що з’являється на 5–7 с;</w:t>
      </w:r>
    </w:p>
    <w:p w14:paraId="41213DE3" w14:textId="77777777" w:rsidR="00A335CB" w:rsidRDefault="00A335CB" w:rsidP="00A335CB">
      <w:r>
        <w:t xml:space="preserve">стрілець на </w:t>
      </w:r>
      <w:proofErr w:type="spellStart"/>
      <w:r>
        <w:t>рубежі</w:t>
      </w:r>
      <w:proofErr w:type="spellEnd"/>
      <w:r>
        <w:t xml:space="preserve"> № 6 – поясна фігура (мішень № 7), що з’являється на 5–7 с;</w:t>
      </w:r>
    </w:p>
    <w:p w14:paraId="3350068E" w14:textId="77777777" w:rsidR="00A335CB" w:rsidRDefault="00A335CB" w:rsidP="00A335CB">
      <w:r>
        <w:t xml:space="preserve">група піхоти на </w:t>
      </w:r>
      <w:proofErr w:type="spellStart"/>
      <w:r>
        <w:t>рубежі</w:t>
      </w:r>
      <w:proofErr w:type="spellEnd"/>
      <w:r>
        <w:t xml:space="preserve"> № 7 – ростова фігура (мішень № 8) та грудна фігура (мішень № 6) що з’являється на 5–7 с.</w:t>
      </w:r>
    </w:p>
    <w:p w14:paraId="20184E4E" w14:textId="77777777" w:rsidR="00A335CB" w:rsidRPr="00A335CB" w:rsidRDefault="00A335CB" w:rsidP="00A335CB">
      <w:pPr>
        <w:rPr>
          <w:rStyle w:val="a2"/>
        </w:rPr>
      </w:pPr>
      <w:r w:rsidRPr="00A335CB">
        <w:rPr>
          <w:rStyle w:val="a2"/>
        </w:rPr>
        <w:t>Дальність до цілей, (м):</w:t>
      </w:r>
    </w:p>
    <w:tbl>
      <w:tblPr>
        <w:tblStyle w:val="TableNormal1"/>
        <w:tblW w:w="902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20" w:type="dxa"/>
          <w:bottom w:w="80" w:type="dxa"/>
          <w:right w:w="120" w:type="dxa"/>
        </w:tblCellMar>
        <w:tblLook w:val="01E0" w:firstRow="1" w:lastRow="1" w:firstColumn="1" w:lastColumn="1" w:noHBand="0" w:noVBand="0"/>
      </w:tblPr>
      <w:tblGrid>
        <w:gridCol w:w="1160"/>
        <w:gridCol w:w="1120"/>
        <w:gridCol w:w="1124"/>
        <w:gridCol w:w="1124"/>
        <w:gridCol w:w="1125"/>
        <w:gridCol w:w="1121"/>
        <w:gridCol w:w="1125"/>
        <w:gridCol w:w="1125"/>
      </w:tblGrid>
      <w:tr w:rsidR="00A335CB" w14:paraId="59499D51" w14:textId="77777777" w:rsidTr="00A30D34">
        <w:trPr>
          <w:trHeight w:val="364"/>
          <w:tblHeader/>
        </w:trPr>
        <w:tc>
          <w:tcPr>
            <w:tcW w:w="1160" w:type="dxa"/>
            <w:vMerge w:val="restart"/>
            <w:vAlign w:val="center"/>
          </w:tcPr>
          <w:p w14:paraId="5F80BC35" w14:textId="77777777" w:rsidR="00A335CB" w:rsidRDefault="00A335CB" w:rsidP="00A335CB">
            <w:pPr>
              <w:pStyle w:val="a9"/>
              <w:jc w:val="center"/>
              <w:rPr>
                <w:sz w:val="26"/>
              </w:rPr>
            </w:pPr>
          </w:p>
          <w:p w14:paraId="68C12E18" w14:textId="77777777" w:rsidR="00A335CB" w:rsidRDefault="00A335CB" w:rsidP="00A335CB">
            <w:pPr>
              <w:pStyle w:val="a9"/>
              <w:jc w:val="center"/>
              <w:rPr>
                <w:sz w:val="26"/>
              </w:rPr>
            </w:pPr>
          </w:p>
          <w:p w14:paraId="56123DB0" w14:textId="77777777" w:rsidR="00A335CB" w:rsidRDefault="00A335CB" w:rsidP="00A335CB">
            <w:pPr>
              <w:pStyle w:val="a9"/>
              <w:jc w:val="center"/>
              <w:rPr>
                <w:sz w:val="24"/>
              </w:rPr>
            </w:pPr>
            <w:proofErr w:type="spellStart"/>
            <w:r>
              <w:t>Вид</w:t>
            </w:r>
            <w:proofErr w:type="spellEnd"/>
            <w:r>
              <w:t xml:space="preserve"> </w:t>
            </w:r>
            <w:proofErr w:type="spellStart"/>
            <w:r>
              <w:t>зброї</w:t>
            </w:r>
            <w:proofErr w:type="spellEnd"/>
          </w:p>
        </w:tc>
        <w:tc>
          <w:tcPr>
            <w:tcW w:w="7864" w:type="dxa"/>
            <w:gridSpan w:val="7"/>
            <w:vAlign w:val="center"/>
          </w:tcPr>
          <w:p w14:paraId="14D56327" w14:textId="77777777" w:rsidR="00A335CB" w:rsidRDefault="00A335CB" w:rsidP="00A335CB">
            <w:pPr>
              <w:pStyle w:val="a9"/>
              <w:jc w:val="center"/>
              <w:rPr>
                <w:sz w:val="24"/>
              </w:rPr>
            </w:pPr>
            <w:proofErr w:type="spellStart"/>
            <w:r>
              <w:t>Цілі</w:t>
            </w:r>
            <w:proofErr w:type="spellEnd"/>
          </w:p>
        </w:tc>
      </w:tr>
      <w:tr w:rsidR="00A335CB" w14:paraId="5AADC04A" w14:textId="77777777" w:rsidTr="00A30D34">
        <w:trPr>
          <w:trHeight w:val="1103"/>
          <w:tblHeader/>
        </w:trPr>
        <w:tc>
          <w:tcPr>
            <w:tcW w:w="1160" w:type="dxa"/>
            <w:vMerge/>
            <w:tcBorders>
              <w:top w:val="nil"/>
            </w:tcBorders>
          </w:tcPr>
          <w:p w14:paraId="78251792" w14:textId="77777777" w:rsidR="00A335CB" w:rsidRDefault="00A335CB" w:rsidP="00A335CB">
            <w:pPr>
              <w:pStyle w:val="1"/>
              <w:jc w:val="center"/>
              <w:rPr>
                <w:sz w:val="2"/>
                <w:szCs w:val="2"/>
              </w:rPr>
            </w:pPr>
          </w:p>
        </w:tc>
        <w:tc>
          <w:tcPr>
            <w:tcW w:w="1120" w:type="dxa"/>
            <w:vAlign w:val="center"/>
          </w:tcPr>
          <w:p w14:paraId="42063280" w14:textId="77777777" w:rsidR="00A335CB" w:rsidRDefault="00A335CB" w:rsidP="00A335CB">
            <w:pPr>
              <w:pStyle w:val="a9"/>
              <w:jc w:val="center"/>
              <w:rPr>
                <w:sz w:val="24"/>
              </w:rPr>
            </w:pPr>
            <w:proofErr w:type="spellStart"/>
            <w:r>
              <w:t>стрілець</w:t>
            </w:r>
            <w:proofErr w:type="spellEnd"/>
            <w:r>
              <w:t xml:space="preserve"> </w:t>
            </w:r>
            <w:proofErr w:type="spellStart"/>
            <w:r>
              <w:t>на</w:t>
            </w:r>
            <w:proofErr w:type="spellEnd"/>
            <w:r>
              <w:t xml:space="preserve"> </w:t>
            </w:r>
            <w:proofErr w:type="spellStart"/>
            <w:r>
              <w:t>рубежі</w:t>
            </w:r>
            <w:proofErr w:type="spellEnd"/>
          </w:p>
          <w:p w14:paraId="02CC3916" w14:textId="77777777" w:rsidR="00A335CB" w:rsidRDefault="00A335CB" w:rsidP="00A335CB">
            <w:pPr>
              <w:pStyle w:val="a9"/>
              <w:jc w:val="center"/>
              <w:rPr>
                <w:sz w:val="24"/>
              </w:rPr>
            </w:pPr>
            <w:r>
              <w:t>№ 1</w:t>
            </w:r>
          </w:p>
        </w:tc>
        <w:tc>
          <w:tcPr>
            <w:tcW w:w="1124" w:type="dxa"/>
            <w:vAlign w:val="center"/>
          </w:tcPr>
          <w:p w14:paraId="6FB6B9A3" w14:textId="77777777" w:rsidR="00A335CB" w:rsidRDefault="00A335CB" w:rsidP="00A335CB">
            <w:pPr>
              <w:pStyle w:val="a9"/>
              <w:jc w:val="center"/>
              <w:rPr>
                <w:sz w:val="24"/>
              </w:rPr>
            </w:pPr>
            <w:proofErr w:type="spellStart"/>
            <w:r>
              <w:t>вогнева</w:t>
            </w:r>
            <w:proofErr w:type="spellEnd"/>
            <w:r>
              <w:t xml:space="preserve"> </w:t>
            </w:r>
            <w:proofErr w:type="spellStart"/>
            <w:r>
              <w:t>точка</w:t>
            </w:r>
            <w:proofErr w:type="spellEnd"/>
            <w:r>
              <w:t xml:space="preserve"> </w:t>
            </w:r>
            <w:proofErr w:type="spellStart"/>
            <w:r>
              <w:t>на</w:t>
            </w:r>
            <w:proofErr w:type="spellEnd"/>
            <w:r>
              <w:t xml:space="preserve"> </w:t>
            </w:r>
            <w:proofErr w:type="spellStart"/>
            <w:r>
              <w:t>рубежі</w:t>
            </w:r>
            <w:proofErr w:type="spellEnd"/>
          </w:p>
          <w:p w14:paraId="4FFC8858" w14:textId="77777777" w:rsidR="00A335CB" w:rsidRDefault="00A335CB" w:rsidP="00A335CB">
            <w:pPr>
              <w:pStyle w:val="a9"/>
              <w:jc w:val="center"/>
              <w:rPr>
                <w:sz w:val="24"/>
              </w:rPr>
            </w:pPr>
            <w:r>
              <w:t>№ 2</w:t>
            </w:r>
          </w:p>
        </w:tc>
        <w:tc>
          <w:tcPr>
            <w:tcW w:w="1124" w:type="dxa"/>
            <w:vAlign w:val="center"/>
          </w:tcPr>
          <w:p w14:paraId="2607788E" w14:textId="77777777" w:rsidR="00A335CB" w:rsidRDefault="00A335CB" w:rsidP="00A335CB">
            <w:pPr>
              <w:pStyle w:val="a9"/>
              <w:jc w:val="center"/>
              <w:rPr>
                <w:sz w:val="24"/>
              </w:rPr>
            </w:pPr>
            <w:proofErr w:type="spellStart"/>
            <w:r>
              <w:t>стрілець</w:t>
            </w:r>
            <w:proofErr w:type="spellEnd"/>
            <w:r>
              <w:t xml:space="preserve"> </w:t>
            </w:r>
            <w:proofErr w:type="spellStart"/>
            <w:r>
              <w:t>на</w:t>
            </w:r>
            <w:proofErr w:type="spellEnd"/>
            <w:r>
              <w:t xml:space="preserve"> </w:t>
            </w:r>
            <w:proofErr w:type="spellStart"/>
            <w:r>
              <w:t>рубежі</w:t>
            </w:r>
            <w:proofErr w:type="spellEnd"/>
          </w:p>
          <w:p w14:paraId="07A8983C" w14:textId="77777777" w:rsidR="00A335CB" w:rsidRDefault="00A335CB" w:rsidP="00A335CB">
            <w:pPr>
              <w:pStyle w:val="a9"/>
              <w:jc w:val="center"/>
              <w:rPr>
                <w:sz w:val="24"/>
              </w:rPr>
            </w:pPr>
            <w:r>
              <w:t>№ 3</w:t>
            </w:r>
          </w:p>
        </w:tc>
        <w:tc>
          <w:tcPr>
            <w:tcW w:w="1125" w:type="dxa"/>
            <w:vAlign w:val="center"/>
          </w:tcPr>
          <w:p w14:paraId="69E4F58F" w14:textId="77777777" w:rsidR="00A335CB" w:rsidRDefault="00A335CB" w:rsidP="00A335CB">
            <w:pPr>
              <w:pStyle w:val="a9"/>
              <w:jc w:val="center"/>
              <w:rPr>
                <w:sz w:val="24"/>
              </w:rPr>
            </w:pPr>
            <w:proofErr w:type="spellStart"/>
            <w:r>
              <w:t>стрілець</w:t>
            </w:r>
            <w:proofErr w:type="spellEnd"/>
            <w:r>
              <w:t xml:space="preserve"> </w:t>
            </w:r>
            <w:proofErr w:type="spellStart"/>
            <w:r>
              <w:t>на</w:t>
            </w:r>
            <w:proofErr w:type="spellEnd"/>
            <w:r>
              <w:t xml:space="preserve"> </w:t>
            </w:r>
            <w:proofErr w:type="spellStart"/>
            <w:r>
              <w:t>рубежі</w:t>
            </w:r>
            <w:proofErr w:type="spellEnd"/>
          </w:p>
          <w:p w14:paraId="0FAD5EE5" w14:textId="77777777" w:rsidR="00A335CB" w:rsidRDefault="00A335CB" w:rsidP="00A335CB">
            <w:pPr>
              <w:pStyle w:val="a9"/>
              <w:jc w:val="center"/>
              <w:rPr>
                <w:sz w:val="24"/>
              </w:rPr>
            </w:pPr>
            <w:r>
              <w:t>№ 4</w:t>
            </w:r>
          </w:p>
        </w:tc>
        <w:tc>
          <w:tcPr>
            <w:tcW w:w="1121" w:type="dxa"/>
            <w:vAlign w:val="center"/>
          </w:tcPr>
          <w:p w14:paraId="091E38E8" w14:textId="77777777" w:rsidR="00A335CB" w:rsidRDefault="00A335CB" w:rsidP="00A335CB">
            <w:pPr>
              <w:pStyle w:val="a9"/>
              <w:jc w:val="center"/>
              <w:rPr>
                <w:sz w:val="24"/>
              </w:rPr>
            </w:pPr>
            <w:proofErr w:type="spellStart"/>
            <w:r>
              <w:t>стрілець</w:t>
            </w:r>
            <w:proofErr w:type="spellEnd"/>
            <w:r>
              <w:t xml:space="preserve"> </w:t>
            </w:r>
            <w:proofErr w:type="spellStart"/>
            <w:r>
              <w:t>на</w:t>
            </w:r>
            <w:proofErr w:type="spellEnd"/>
            <w:r>
              <w:t xml:space="preserve"> </w:t>
            </w:r>
            <w:proofErr w:type="spellStart"/>
            <w:r>
              <w:t>рубежі</w:t>
            </w:r>
            <w:proofErr w:type="spellEnd"/>
          </w:p>
          <w:p w14:paraId="6779DB38" w14:textId="77777777" w:rsidR="00A335CB" w:rsidRDefault="00A335CB" w:rsidP="00A335CB">
            <w:pPr>
              <w:pStyle w:val="a9"/>
              <w:jc w:val="center"/>
              <w:rPr>
                <w:sz w:val="24"/>
              </w:rPr>
            </w:pPr>
            <w:r>
              <w:t>№ 5</w:t>
            </w:r>
          </w:p>
        </w:tc>
        <w:tc>
          <w:tcPr>
            <w:tcW w:w="1125" w:type="dxa"/>
            <w:vAlign w:val="center"/>
          </w:tcPr>
          <w:p w14:paraId="48DBE35D" w14:textId="77777777" w:rsidR="00A335CB" w:rsidRDefault="00A335CB" w:rsidP="00A335CB">
            <w:pPr>
              <w:pStyle w:val="a9"/>
              <w:jc w:val="center"/>
              <w:rPr>
                <w:sz w:val="24"/>
              </w:rPr>
            </w:pPr>
            <w:proofErr w:type="spellStart"/>
            <w:r>
              <w:t>стрілець</w:t>
            </w:r>
            <w:proofErr w:type="spellEnd"/>
            <w:r>
              <w:t xml:space="preserve"> </w:t>
            </w:r>
            <w:proofErr w:type="spellStart"/>
            <w:r>
              <w:t>на</w:t>
            </w:r>
            <w:proofErr w:type="spellEnd"/>
            <w:r>
              <w:t xml:space="preserve"> </w:t>
            </w:r>
            <w:proofErr w:type="spellStart"/>
            <w:r>
              <w:t>рубежі</w:t>
            </w:r>
            <w:proofErr w:type="spellEnd"/>
          </w:p>
          <w:p w14:paraId="36AE2F77" w14:textId="77777777" w:rsidR="00A335CB" w:rsidRDefault="00A335CB" w:rsidP="00A335CB">
            <w:pPr>
              <w:pStyle w:val="a9"/>
              <w:jc w:val="center"/>
              <w:rPr>
                <w:sz w:val="24"/>
              </w:rPr>
            </w:pPr>
            <w:r>
              <w:t>№ 6</w:t>
            </w:r>
          </w:p>
        </w:tc>
        <w:tc>
          <w:tcPr>
            <w:tcW w:w="1125" w:type="dxa"/>
            <w:vAlign w:val="center"/>
          </w:tcPr>
          <w:p w14:paraId="535FC969" w14:textId="77777777" w:rsidR="00A335CB" w:rsidRDefault="00A335CB" w:rsidP="00A335CB">
            <w:pPr>
              <w:pStyle w:val="a9"/>
              <w:jc w:val="center"/>
              <w:rPr>
                <w:sz w:val="24"/>
              </w:rPr>
            </w:pPr>
            <w:proofErr w:type="spellStart"/>
            <w:r>
              <w:t>група</w:t>
            </w:r>
            <w:proofErr w:type="spellEnd"/>
            <w:r>
              <w:t xml:space="preserve"> </w:t>
            </w:r>
            <w:proofErr w:type="spellStart"/>
            <w:r>
              <w:t>піхоти</w:t>
            </w:r>
            <w:proofErr w:type="spellEnd"/>
            <w:r>
              <w:t xml:space="preserve"> </w:t>
            </w:r>
            <w:proofErr w:type="spellStart"/>
            <w:r>
              <w:t>на</w:t>
            </w:r>
            <w:proofErr w:type="spellEnd"/>
            <w:r>
              <w:t xml:space="preserve"> </w:t>
            </w:r>
            <w:proofErr w:type="spellStart"/>
            <w:r>
              <w:t>рубежі</w:t>
            </w:r>
            <w:proofErr w:type="spellEnd"/>
          </w:p>
          <w:p w14:paraId="1CBEB18A" w14:textId="77777777" w:rsidR="00A335CB" w:rsidRDefault="00A335CB" w:rsidP="00A335CB">
            <w:pPr>
              <w:pStyle w:val="a9"/>
              <w:jc w:val="center"/>
              <w:rPr>
                <w:sz w:val="24"/>
              </w:rPr>
            </w:pPr>
            <w:r>
              <w:t>№ 7</w:t>
            </w:r>
          </w:p>
        </w:tc>
      </w:tr>
      <w:tr w:rsidR="00A335CB" w14:paraId="54EDB70B" w14:textId="77777777" w:rsidTr="00A30D34">
        <w:trPr>
          <w:trHeight w:val="278"/>
        </w:trPr>
        <w:tc>
          <w:tcPr>
            <w:tcW w:w="1160" w:type="dxa"/>
            <w:vAlign w:val="center"/>
          </w:tcPr>
          <w:p w14:paraId="56B6C9D2" w14:textId="77777777" w:rsidR="00A335CB" w:rsidRDefault="00A335CB" w:rsidP="00A335CB">
            <w:pPr>
              <w:pStyle w:val="a9"/>
              <w:jc w:val="center"/>
              <w:rPr>
                <w:sz w:val="24"/>
              </w:rPr>
            </w:pPr>
            <w:proofErr w:type="spellStart"/>
            <w:r>
              <w:t>Автомат</w:t>
            </w:r>
            <w:proofErr w:type="spellEnd"/>
          </w:p>
        </w:tc>
        <w:tc>
          <w:tcPr>
            <w:tcW w:w="1120" w:type="dxa"/>
            <w:vAlign w:val="center"/>
          </w:tcPr>
          <w:p w14:paraId="3D696F8E" w14:textId="77777777" w:rsidR="00A335CB" w:rsidRDefault="00A335CB" w:rsidP="00A335CB">
            <w:pPr>
              <w:pStyle w:val="a9"/>
              <w:jc w:val="center"/>
              <w:rPr>
                <w:sz w:val="24"/>
              </w:rPr>
            </w:pPr>
            <w:r>
              <w:t>10</w:t>
            </w:r>
          </w:p>
        </w:tc>
        <w:tc>
          <w:tcPr>
            <w:tcW w:w="1124" w:type="dxa"/>
            <w:vAlign w:val="center"/>
          </w:tcPr>
          <w:p w14:paraId="10E97481" w14:textId="77777777" w:rsidR="00A335CB" w:rsidRDefault="00A335CB" w:rsidP="00A335CB">
            <w:pPr>
              <w:pStyle w:val="a9"/>
              <w:jc w:val="center"/>
              <w:rPr>
                <w:sz w:val="24"/>
              </w:rPr>
            </w:pPr>
            <w:r>
              <w:t>10-20</w:t>
            </w:r>
          </w:p>
        </w:tc>
        <w:tc>
          <w:tcPr>
            <w:tcW w:w="1124" w:type="dxa"/>
            <w:vAlign w:val="center"/>
          </w:tcPr>
          <w:p w14:paraId="67272B23" w14:textId="77777777" w:rsidR="00A335CB" w:rsidRDefault="00A335CB" w:rsidP="00A335CB">
            <w:pPr>
              <w:pStyle w:val="a9"/>
              <w:jc w:val="center"/>
              <w:rPr>
                <w:sz w:val="24"/>
              </w:rPr>
            </w:pPr>
            <w:r>
              <w:t>10-20</w:t>
            </w:r>
          </w:p>
        </w:tc>
        <w:tc>
          <w:tcPr>
            <w:tcW w:w="1125" w:type="dxa"/>
            <w:vAlign w:val="center"/>
          </w:tcPr>
          <w:p w14:paraId="64AED958" w14:textId="77777777" w:rsidR="00A335CB" w:rsidRDefault="00A335CB" w:rsidP="00A335CB">
            <w:pPr>
              <w:pStyle w:val="a9"/>
              <w:jc w:val="center"/>
              <w:rPr>
                <w:sz w:val="24"/>
              </w:rPr>
            </w:pPr>
            <w:r>
              <w:t>20</w:t>
            </w:r>
          </w:p>
        </w:tc>
        <w:tc>
          <w:tcPr>
            <w:tcW w:w="1121" w:type="dxa"/>
            <w:vAlign w:val="center"/>
          </w:tcPr>
          <w:p w14:paraId="22D4F9EF" w14:textId="77777777" w:rsidR="00A335CB" w:rsidRDefault="00A335CB" w:rsidP="00A335CB">
            <w:pPr>
              <w:pStyle w:val="a9"/>
              <w:jc w:val="center"/>
              <w:rPr>
                <w:sz w:val="24"/>
              </w:rPr>
            </w:pPr>
            <w:r>
              <w:t>20-30</w:t>
            </w:r>
          </w:p>
        </w:tc>
        <w:tc>
          <w:tcPr>
            <w:tcW w:w="1125" w:type="dxa"/>
            <w:vAlign w:val="center"/>
          </w:tcPr>
          <w:p w14:paraId="5F850E0E" w14:textId="77777777" w:rsidR="00A335CB" w:rsidRDefault="00A335CB" w:rsidP="00A335CB">
            <w:pPr>
              <w:pStyle w:val="a9"/>
              <w:jc w:val="center"/>
              <w:rPr>
                <w:sz w:val="24"/>
              </w:rPr>
            </w:pPr>
            <w:r>
              <w:t>30-40</w:t>
            </w:r>
          </w:p>
        </w:tc>
        <w:tc>
          <w:tcPr>
            <w:tcW w:w="1125" w:type="dxa"/>
            <w:vAlign w:val="center"/>
          </w:tcPr>
          <w:p w14:paraId="0E790CD3" w14:textId="77777777" w:rsidR="00A335CB" w:rsidRDefault="00A335CB" w:rsidP="00A335CB">
            <w:pPr>
              <w:pStyle w:val="a9"/>
              <w:jc w:val="center"/>
              <w:rPr>
                <w:sz w:val="24"/>
              </w:rPr>
            </w:pPr>
            <w:r>
              <w:t>40</w:t>
            </w:r>
          </w:p>
        </w:tc>
      </w:tr>
    </w:tbl>
    <w:p w14:paraId="3E940A45" w14:textId="77777777" w:rsidR="00A335CB" w:rsidRDefault="00A335CB" w:rsidP="00A335CB">
      <w:r w:rsidRPr="00A335CB">
        <w:rPr>
          <w:rStyle w:val="a2"/>
        </w:rPr>
        <w:t>Час на стрільбу:</w:t>
      </w:r>
      <w:r>
        <w:t xml:space="preserve"> обмежується часом показу цілей.</w:t>
      </w:r>
    </w:p>
    <w:p w14:paraId="505ADAC6" w14:textId="77777777" w:rsidR="00A335CB" w:rsidRDefault="00A335CB" w:rsidP="00A335CB">
      <w:r w:rsidRPr="00A335CB">
        <w:rPr>
          <w:rStyle w:val="a2"/>
        </w:rPr>
        <w:t>Положення для стрільби:</w:t>
      </w:r>
      <w:r>
        <w:t xml:space="preserve"> на вибір того, хто стріляє.</w:t>
      </w:r>
    </w:p>
    <w:p w14:paraId="4887B260" w14:textId="77777777" w:rsidR="00A335CB" w:rsidRDefault="00A335CB" w:rsidP="00A335CB">
      <w:r w:rsidRPr="00A335CB">
        <w:rPr>
          <w:rStyle w:val="a2"/>
        </w:rPr>
        <w:t>Кількість боєприпасів:</w:t>
      </w:r>
      <w:r>
        <w:t xml:space="preserve"> 22, які споряджаються дванадцять набоїв в перший магазин та десять набоїв в другий магазин.</w:t>
      </w:r>
    </w:p>
    <w:p w14:paraId="18D2DB8D" w14:textId="77777777" w:rsidR="00A335CB" w:rsidRPr="00A335CB" w:rsidRDefault="00A335CB" w:rsidP="00A335CB">
      <w:pPr>
        <w:rPr>
          <w:rStyle w:val="a2"/>
        </w:rPr>
      </w:pPr>
      <w:r w:rsidRPr="00A335CB">
        <w:rPr>
          <w:rStyle w:val="a2"/>
        </w:rPr>
        <w:t>Оцінка:</w:t>
      </w:r>
    </w:p>
    <w:p w14:paraId="72E1F7F0" w14:textId="77777777" w:rsidR="00520958" w:rsidRDefault="00A335CB" w:rsidP="00A335CB">
      <w:pPr>
        <w:rPr>
          <w:lang w:val="en-US"/>
        </w:rPr>
      </w:pPr>
      <w:r>
        <w:t xml:space="preserve">“відмінно” – уразити вісім мішеней; “добре” – уразити п’ять мішеней; “задовільно” – уразити три мішені. </w:t>
      </w:r>
    </w:p>
    <w:p w14:paraId="6C3D7F6B" w14:textId="27EAB9AD" w:rsidR="00A335CB" w:rsidRDefault="00A335CB" w:rsidP="00A335CB">
      <w:r>
        <w:rPr>
          <w:rStyle w:val="a2"/>
        </w:rPr>
        <w:t>Особливості виконання вправи:</w:t>
      </w:r>
    </w:p>
    <w:p w14:paraId="0E4E2BDA" w14:textId="77777777" w:rsidR="00A335CB" w:rsidRPr="00520958" w:rsidRDefault="00A335CB" w:rsidP="00A335CB">
      <w:pPr>
        <w:rPr>
          <w:b/>
          <w:bCs/>
          <w:sz w:val="20"/>
          <w:szCs w:val="21"/>
        </w:rPr>
      </w:pPr>
      <w:r w:rsidRPr="00520958">
        <w:rPr>
          <w:rStyle w:val="a2"/>
          <w:b w:val="0"/>
          <w:bCs w:val="0"/>
          <w:sz w:val="22"/>
          <w:szCs w:val="21"/>
        </w:rPr>
        <w:t>За командою керівника стрільби «До бою» той, хто стріляє, висувається на РВВ, приймає положення для стрільби з коліна, заряджає зброю та доповідає: «До бою готовий». Потім він починає рух лісосмугою (лісом) і веде розвідку цілей. У разі виявлення цілі голосно та чітко подає команду «Ціль» і знищує її.</w:t>
      </w:r>
    </w:p>
    <w:p w14:paraId="67F506F6" w14:textId="77777777" w:rsidR="00A335CB" w:rsidRDefault="00A335CB" w:rsidP="00A335CB">
      <w:r>
        <w:t>Під час переміщення той, хто стріляє постійно тримає зброю в готовності до застосування на запобіжнику.</w:t>
      </w:r>
    </w:p>
    <w:p w14:paraId="3E18F11F" w14:textId="77777777" w:rsidR="00A335CB" w:rsidRDefault="00A335CB" w:rsidP="00A335CB">
      <w:r>
        <w:t>Глибина висування 40 м.</w:t>
      </w:r>
    </w:p>
    <w:p w14:paraId="5DE6FF5D" w14:textId="77777777" w:rsidR="00A335CB" w:rsidRDefault="00A335CB" w:rsidP="00A335CB">
      <w:r>
        <w:t xml:space="preserve">Режим ведення вогню: здвоєний постріл. На останньому </w:t>
      </w:r>
      <w:proofErr w:type="spellStart"/>
      <w:r>
        <w:t>рубежі</w:t>
      </w:r>
      <w:proofErr w:type="spellEnd"/>
      <w:r>
        <w:t xml:space="preserve"> № 7, той хто стріляє, проводить заміну магазину та веде вогонь по групі піхоти короткими чергами.</w:t>
      </w:r>
    </w:p>
    <w:p w14:paraId="01DF691B" w14:textId="77777777" w:rsidR="00A335CB" w:rsidRDefault="00A335CB" w:rsidP="00A335CB">
      <w:pPr>
        <w:jc w:val="center"/>
      </w:pPr>
      <w:r w:rsidRPr="00A335CB">
        <w:rPr>
          <w:noProof/>
        </w:rPr>
        <w:lastRenderedPageBreak/>
        <w:drawing>
          <wp:inline distT="0" distB="0" distL="0" distR="0" wp14:anchorId="33C1A9FC" wp14:editId="27A2F55A">
            <wp:extent cx="5453178" cy="7315200"/>
            <wp:effectExtent l="0" t="0" r="1905" b="0"/>
            <wp:docPr id="174373406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743734064" name=""/>
                    <pic:cNvPicPr/>
                  </pic:nvPicPr>
                  <pic:blipFill rotWithShape="1">
                    <a:blip r:embed="rId80">
                      <a:extLst>
                        <a:ext uri="{28A0092B-C50C-407E-A947-70E740481C1C}">
                          <a14:useLocalDpi xmlns:a14="http://schemas.microsoft.com/office/drawing/2010/main" val="0"/>
                        </a:ext>
                      </a:extLst>
                    </a:blip>
                    <a:srcRect t="5902"/>
                    <a:stretch>
                      <a:fillRect/>
                    </a:stretch>
                  </pic:blipFill>
                  <pic:spPr bwMode="auto">
                    <a:xfrm>
                      <a:off x="0" y="0"/>
                      <a:ext cx="5453178" cy="7315200"/>
                    </a:xfrm>
                    <a:prstGeom prst="rect">
                      <a:avLst/>
                    </a:prstGeom>
                    <a:ln>
                      <a:noFill/>
                    </a:ln>
                    <a:extLst>
                      <a:ext uri="{53640926-AAD7-44D8-BBD7-CCE9431645EC}">
                        <a14:shadowObscured xmlns:a14="http://schemas.microsoft.com/office/drawing/2010/main"/>
                      </a:ext>
                    </a:extLst>
                  </pic:spPr>
                </pic:pic>
              </a:graphicData>
            </a:graphic>
          </wp:inline>
        </w:drawing>
      </w:r>
    </w:p>
    <w:bookmarkStart w:id="593" w:name="PV24"/>
    <w:p w14:paraId="72CFEDDF" w14:textId="77777777" w:rsidR="0033453B" w:rsidRDefault="0033453B" w:rsidP="0033453B">
      <w:pPr>
        <w:pStyle w:val="a8"/>
        <w:pageBreakBefore/>
      </w:pPr>
      <w:r>
        <w:lastRenderedPageBreak/>
        <w:fldChar w:fldCharType="begin"/>
      </w:r>
      <w:r>
        <w:instrText xml:space="preserve"> HYPERLINK \l "toc_return_100" \o "До відповідного пункту у змісті" </w:instrText>
      </w:r>
      <w:r>
        <w:fldChar w:fldCharType="separate"/>
      </w:r>
      <w:r>
        <w:t>Підготовча вправа № 24</w:t>
      </w:r>
      <w:r>
        <w:fldChar w:fldCharType="end"/>
      </w:r>
    </w:p>
    <w:bookmarkEnd w:id="593"/>
    <w:p w14:paraId="2DE585A4" w14:textId="77777777" w:rsidR="0033453B" w:rsidRDefault="0033453B" w:rsidP="00520958">
      <w:pPr>
        <w:jc w:val="center"/>
      </w:pPr>
      <w:r>
        <w:t>“Бій в траншеї у складі бойової двійки з бойовою стрільбою”</w:t>
      </w:r>
    </w:p>
    <w:p w14:paraId="5944B81F" w14:textId="77777777" w:rsidR="0033453B" w:rsidRDefault="0033453B" w:rsidP="0033453B">
      <w:r w:rsidRPr="0033453B">
        <w:rPr>
          <w:rStyle w:val="a2"/>
        </w:rPr>
        <w:t>Цілі:</w:t>
      </w:r>
      <w:r>
        <w:rPr>
          <w:rStyle w:val="a2"/>
        </w:rPr>
        <w:t xml:space="preserve"> </w:t>
      </w:r>
      <w:r>
        <w:t>стрілець, що веде вогонь в ходах (окопних) сполученнях – чотири мішені МКПС метричні (мішень № 4 д), що з’являються на висоті очей того, хто стріляє;</w:t>
      </w:r>
    </w:p>
    <w:p w14:paraId="3C586B68" w14:textId="77777777" w:rsidR="0033453B" w:rsidRDefault="0033453B" w:rsidP="0033453B">
      <w:r>
        <w:t>стрілець, що намагається зайняти окоп (траншею) – чотири мішені МКПС метричні (мішень № 4д), що з’являються на висоті очей того, хто стріляє;</w:t>
      </w:r>
    </w:p>
    <w:p w14:paraId="271D4F12" w14:textId="77777777" w:rsidR="0033453B" w:rsidRDefault="0033453B" w:rsidP="0033453B">
      <w:r>
        <w:t>противник без свідомості – два манекена (імітація трупа противника).</w:t>
      </w:r>
    </w:p>
    <w:p w14:paraId="2A6F3AA9" w14:textId="77777777" w:rsidR="0033453B" w:rsidRDefault="0033453B" w:rsidP="0033453B">
      <w:r>
        <w:t xml:space="preserve">Під час виконання вправ стрільб в лісистій місцевості, дозволяється встановлення замаскованих мішеней між деревами (в чагарнику, в траві) або на </w:t>
      </w:r>
      <w:proofErr w:type="spellStart"/>
      <w:r>
        <w:t>вкоп</w:t>
      </w:r>
      <w:proofErr w:type="spellEnd"/>
      <w:r>
        <w:t>.</w:t>
      </w:r>
    </w:p>
    <w:p w14:paraId="082A2610" w14:textId="77777777" w:rsidR="0033453B" w:rsidRDefault="0033453B" w:rsidP="0033453B">
      <w:pPr>
        <w:rPr>
          <w:i/>
        </w:rPr>
      </w:pPr>
      <w:r>
        <w:rPr>
          <w:i/>
        </w:rPr>
        <w:t>У разі відсутності підйомників мішені дозволяється встановлювати на</w:t>
      </w:r>
      <w:r w:rsidRPr="0033453B">
        <w:rPr>
          <w:i/>
        </w:rPr>
        <w:t xml:space="preserve"> </w:t>
      </w:r>
      <w:proofErr w:type="spellStart"/>
      <w:r>
        <w:rPr>
          <w:i/>
        </w:rPr>
        <w:t>вкоп</w:t>
      </w:r>
      <w:proofErr w:type="spellEnd"/>
      <w:r>
        <w:rPr>
          <w:i/>
        </w:rPr>
        <w:t>.</w:t>
      </w:r>
    </w:p>
    <w:p w14:paraId="5402DDEC" w14:textId="77777777" w:rsidR="0033453B" w:rsidRPr="0033453B" w:rsidRDefault="0033453B" w:rsidP="0033453B">
      <w:pPr>
        <w:rPr>
          <w:rStyle w:val="a2"/>
        </w:rPr>
      </w:pPr>
      <w:r w:rsidRPr="0033453B">
        <w:rPr>
          <w:rStyle w:val="a2"/>
        </w:rPr>
        <w:t>Дальності до цілей, (м):</w:t>
      </w:r>
    </w:p>
    <w:tbl>
      <w:tblPr>
        <w:tblStyle w:val="TableNormal1"/>
        <w:tblW w:w="902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20" w:type="dxa"/>
          <w:bottom w:w="80" w:type="dxa"/>
          <w:right w:w="120" w:type="dxa"/>
        </w:tblCellMar>
        <w:tblLook w:val="01E0" w:firstRow="1" w:lastRow="1" w:firstColumn="1" w:lastColumn="1" w:noHBand="0" w:noVBand="0"/>
      </w:tblPr>
      <w:tblGrid>
        <w:gridCol w:w="1024"/>
        <w:gridCol w:w="794"/>
        <w:gridCol w:w="744"/>
        <w:gridCol w:w="745"/>
        <w:gridCol w:w="745"/>
        <w:gridCol w:w="749"/>
        <w:gridCol w:w="745"/>
        <w:gridCol w:w="749"/>
        <w:gridCol w:w="745"/>
        <w:gridCol w:w="1984"/>
      </w:tblGrid>
      <w:tr w:rsidR="0033453B" w14:paraId="3CA866B3" w14:textId="77777777" w:rsidTr="0033453B">
        <w:trPr>
          <w:trHeight w:val="412"/>
          <w:tblHeader/>
        </w:trPr>
        <w:tc>
          <w:tcPr>
            <w:tcW w:w="1024" w:type="dxa"/>
            <w:vMerge w:val="restart"/>
            <w:vAlign w:val="center"/>
          </w:tcPr>
          <w:p w14:paraId="0D0883B9" w14:textId="77777777" w:rsidR="0033453B" w:rsidRDefault="0033453B" w:rsidP="0033453B">
            <w:pPr>
              <w:pStyle w:val="a9"/>
              <w:jc w:val="center"/>
              <w:rPr>
                <w:sz w:val="24"/>
              </w:rPr>
            </w:pPr>
            <w:proofErr w:type="spellStart"/>
            <w:r>
              <w:t>Вид</w:t>
            </w:r>
            <w:proofErr w:type="spellEnd"/>
            <w:r>
              <w:t xml:space="preserve"> </w:t>
            </w:r>
            <w:proofErr w:type="spellStart"/>
            <w:r>
              <w:t>зброї</w:t>
            </w:r>
            <w:proofErr w:type="spellEnd"/>
          </w:p>
        </w:tc>
        <w:tc>
          <w:tcPr>
            <w:tcW w:w="8000" w:type="dxa"/>
            <w:gridSpan w:val="9"/>
            <w:vAlign w:val="center"/>
          </w:tcPr>
          <w:p w14:paraId="1AB213A5" w14:textId="77777777" w:rsidR="0033453B" w:rsidRDefault="0033453B" w:rsidP="0033453B">
            <w:pPr>
              <w:pStyle w:val="a9"/>
              <w:jc w:val="center"/>
              <w:rPr>
                <w:sz w:val="24"/>
              </w:rPr>
            </w:pPr>
            <w:proofErr w:type="spellStart"/>
            <w:r>
              <w:t>Ціль</w:t>
            </w:r>
            <w:proofErr w:type="spellEnd"/>
          </w:p>
        </w:tc>
      </w:tr>
      <w:tr w:rsidR="0033453B" w14:paraId="3062753C" w14:textId="77777777" w:rsidTr="0033453B">
        <w:trPr>
          <w:trHeight w:val="552"/>
          <w:tblHeader/>
        </w:trPr>
        <w:tc>
          <w:tcPr>
            <w:tcW w:w="1024" w:type="dxa"/>
            <w:vMerge/>
            <w:tcBorders>
              <w:top w:val="nil"/>
            </w:tcBorders>
          </w:tcPr>
          <w:p w14:paraId="2378BEFD" w14:textId="77777777" w:rsidR="0033453B" w:rsidRDefault="0033453B" w:rsidP="0033453B">
            <w:pPr>
              <w:pStyle w:val="1"/>
              <w:jc w:val="center"/>
              <w:rPr>
                <w:sz w:val="2"/>
                <w:szCs w:val="2"/>
              </w:rPr>
            </w:pPr>
          </w:p>
        </w:tc>
        <w:tc>
          <w:tcPr>
            <w:tcW w:w="3028" w:type="dxa"/>
            <w:gridSpan w:val="4"/>
            <w:vAlign w:val="center"/>
          </w:tcPr>
          <w:p w14:paraId="6A43C135" w14:textId="77777777" w:rsidR="0033453B" w:rsidRDefault="0033453B" w:rsidP="0033453B">
            <w:pPr>
              <w:pStyle w:val="a9"/>
              <w:jc w:val="center"/>
              <w:rPr>
                <w:sz w:val="24"/>
              </w:rPr>
            </w:pPr>
            <w:proofErr w:type="spellStart"/>
            <w:r>
              <w:t>стрілець</w:t>
            </w:r>
            <w:proofErr w:type="spellEnd"/>
            <w:r>
              <w:t xml:space="preserve">, </w:t>
            </w:r>
            <w:proofErr w:type="spellStart"/>
            <w:r>
              <w:t>що</w:t>
            </w:r>
            <w:proofErr w:type="spellEnd"/>
            <w:r>
              <w:t xml:space="preserve"> </w:t>
            </w:r>
            <w:proofErr w:type="spellStart"/>
            <w:r>
              <w:t>веде</w:t>
            </w:r>
            <w:proofErr w:type="spellEnd"/>
            <w:r>
              <w:t xml:space="preserve"> </w:t>
            </w:r>
            <w:proofErr w:type="spellStart"/>
            <w:r>
              <w:t>вогонь</w:t>
            </w:r>
            <w:proofErr w:type="spellEnd"/>
            <w:r>
              <w:t xml:space="preserve"> в </w:t>
            </w:r>
            <w:proofErr w:type="spellStart"/>
            <w:r>
              <w:t>ходах</w:t>
            </w:r>
            <w:proofErr w:type="spellEnd"/>
            <w:r>
              <w:t xml:space="preserve"> (</w:t>
            </w:r>
            <w:proofErr w:type="spellStart"/>
            <w:r>
              <w:t>окопних</w:t>
            </w:r>
            <w:proofErr w:type="spellEnd"/>
            <w:r>
              <w:t xml:space="preserve">) </w:t>
            </w:r>
            <w:proofErr w:type="spellStart"/>
            <w:r>
              <w:t>сполученнях</w:t>
            </w:r>
            <w:proofErr w:type="spellEnd"/>
          </w:p>
        </w:tc>
        <w:tc>
          <w:tcPr>
            <w:tcW w:w="2988" w:type="dxa"/>
            <w:gridSpan w:val="4"/>
            <w:vAlign w:val="center"/>
          </w:tcPr>
          <w:p w14:paraId="4457EB2A" w14:textId="77777777" w:rsidR="0033453B" w:rsidRDefault="0033453B" w:rsidP="0033453B">
            <w:pPr>
              <w:pStyle w:val="a9"/>
              <w:jc w:val="center"/>
              <w:rPr>
                <w:sz w:val="24"/>
              </w:rPr>
            </w:pPr>
            <w:proofErr w:type="spellStart"/>
            <w:r>
              <w:t>стрілець</w:t>
            </w:r>
            <w:proofErr w:type="spellEnd"/>
            <w:r>
              <w:t xml:space="preserve">, </w:t>
            </w:r>
            <w:proofErr w:type="spellStart"/>
            <w:r>
              <w:t>що</w:t>
            </w:r>
            <w:proofErr w:type="spellEnd"/>
            <w:r>
              <w:t xml:space="preserve"> </w:t>
            </w:r>
            <w:proofErr w:type="spellStart"/>
            <w:r>
              <w:t>намагається</w:t>
            </w:r>
            <w:proofErr w:type="spellEnd"/>
            <w:r>
              <w:t xml:space="preserve"> </w:t>
            </w:r>
            <w:proofErr w:type="spellStart"/>
            <w:r>
              <w:t>зайняти</w:t>
            </w:r>
            <w:proofErr w:type="spellEnd"/>
            <w:r>
              <w:t xml:space="preserve"> </w:t>
            </w:r>
            <w:proofErr w:type="spellStart"/>
            <w:r>
              <w:t>окоп</w:t>
            </w:r>
            <w:proofErr w:type="spellEnd"/>
            <w:r>
              <w:t xml:space="preserve"> (</w:t>
            </w:r>
            <w:proofErr w:type="spellStart"/>
            <w:r>
              <w:t>траншею</w:t>
            </w:r>
            <w:proofErr w:type="spellEnd"/>
            <w:r>
              <w:t>)</w:t>
            </w:r>
          </w:p>
        </w:tc>
        <w:tc>
          <w:tcPr>
            <w:tcW w:w="1984" w:type="dxa"/>
            <w:vAlign w:val="center"/>
          </w:tcPr>
          <w:p w14:paraId="7BE58D16" w14:textId="77777777" w:rsidR="0033453B" w:rsidRDefault="0033453B" w:rsidP="0033453B">
            <w:pPr>
              <w:pStyle w:val="a9"/>
              <w:jc w:val="center"/>
              <w:rPr>
                <w:sz w:val="24"/>
              </w:rPr>
            </w:pPr>
            <w:proofErr w:type="spellStart"/>
            <w:r>
              <w:t>противник</w:t>
            </w:r>
            <w:proofErr w:type="spellEnd"/>
            <w:r>
              <w:t xml:space="preserve"> </w:t>
            </w:r>
            <w:proofErr w:type="spellStart"/>
            <w:r>
              <w:t>без</w:t>
            </w:r>
            <w:proofErr w:type="spellEnd"/>
            <w:r>
              <w:t xml:space="preserve"> </w:t>
            </w:r>
            <w:proofErr w:type="spellStart"/>
            <w:r>
              <w:t>свідомості</w:t>
            </w:r>
            <w:proofErr w:type="spellEnd"/>
          </w:p>
        </w:tc>
      </w:tr>
      <w:tr w:rsidR="0033453B" w14:paraId="69B1C0FF" w14:textId="77777777" w:rsidTr="0033453B">
        <w:trPr>
          <w:trHeight w:val="551"/>
        </w:trPr>
        <w:tc>
          <w:tcPr>
            <w:tcW w:w="1024" w:type="dxa"/>
            <w:vAlign w:val="center"/>
          </w:tcPr>
          <w:p w14:paraId="4C385C62" w14:textId="77777777" w:rsidR="0033453B" w:rsidRDefault="0033453B" w:rsidP="0033453B">
            <w:pPr>
              <w:pStyle w:val="a9"/>
              <w:jc w:val="center"/>
              <w:rPr>
                <w:sz w:val="24"/>
              </w:rPr>
            </w:pPr>
            <w:proofErr w:type="spellStart"/>
            <w:r>
              <w:t>Автомат</w:t>
            </w:r>
            <w:proofErr w:type="spellEnd"/>
          </w:p>
        </w:tc>
        <w:tc>
          <w:tcPr>
            <w:tcW w:w="794" w:type="dxa"/>
            <w:vAlign w:val="center"/>
          </w:tcPr>
          <w:p w14:paraId="293CF06C" w14:textId="77777777" w:rsidR="0033453B" w:rsidRDefault="0033453B" w:rsidP="0033453B">
            <w:pPr>
              <w:pStyle w:val="a9"/>
              <w:jc w:val="center"/>
              <w:rPr>
                <w:sz w:val="24"/>
              </w:rPr>
            </w:pPr>
            <w:r>
              <w:t>3-7</w:t>
            </w:r>
          </w:p>
        </w:tc>
        <w:tc>
          <w:tcPr>
            <w:tcW w:w="744" w:type="dxa"/>
            <w:vAlign w:val="center"/>
          </w:tcPr>
          <w:p w14:paraId="21E02A64" w14:textId="77777777" w:rsidR="0033453B" w:rsidRDefault="0033453B" w:rsidP="0033453B">
            <w:pPr>
              <w:pStyle w:val="a9"/>
              <w:jc w:val="center"/>
              <w:rPr>
                <w:sz w:val="24"/>
              </w:rPr>
            </w:pPr>
            <w:r>
              <w:t>3-7</w:t>
            </w:r>
          </w:p>
        </w:tc>
        <w:tc>
          <w:tcPr>
            <w:tcW w:w="745" w:type="dxa"/>
            <w:vAlign w:val="center"/>
          </w:tcPr>
          <w:p w14:paraId="2FC6F8EC" w14:textId="77777777" w:rsidR="0033453B" w:rsidRDefault="0033453B" w:rsidP="0033453B">
            <w:pPr>
              <w:pStyle w:val="a9"/>
              <w:jc w:val="center"/>
              <w:rPr>
                <w:sz w:val="24"/>
              </w:rPr>
            </w:pPr>
            <w:r>
              <w:t>3-7</w:t>
            </w:r>
          </w:p>
        </w:tc>
        <w:tc>
          <w:tcPr>
            <w:tcW w:w="745" w:type="dxa"/>
            <w:vAlign w:val="center"/>
          </w:tcPr>
          <w:p w14:paraId="7F485138" w14:textId="77777777" w:rsidR="0033453B" w:rsidRDefault="0033453B" w:rsidP="0033453B">
            <w:pPr>
              <w:pStyle w:val="a9"/>
              <w:jc w:val="center"/>
              <w:rPr>
                <w:sz w:val="24"/>
              </w:rPr>
            </w:pPr>
            <w:r>
              <w:t>3-7</w:t>
            </w:r>
          </w:p>
        </w:tc>
        <w:tc>
          <w:tcPr>
            <w:tcW w:w="749" w:type="dxa"/>
            <w:vAlign w:val="center"/>
          </w:tcPr>
          <w:p w14:paraId="1460C93B" w14:textId="77777777" w:rsidR="0033453B" w:rsidRDefault="0033453B" w:rsidP="0033453B">
            <w:pPr>
              <w:pStyle w:val="a9"/>
              <w:jc w:val="center"/>
              <w:rPr>
                <w:sz w:val="24"/>
              </w:rPr>
            </w:pPr>
            <w:r>
              <w:t>5-10</w:t>
            </w:r>
          </w:p>
        </w:tc>
        <w:tc>
          <w:tcPr>
            <w:tcW w:w="745" w:type="dxa"/>
            <w:vAlign w:val="center"/>
          </w:tcPr>
          <w:p w14:paraId="6014A7E2" w14:textId="77777777" w:rsidR="0033453B" w:rsidRDefault="0033453B" w:rsidP="0033453B">
            <w:pPr>
              <w:pStyle w:val="a9"/>
              <w:jc w:val="center"/>
              <w:rPr>
                <w:sz w:val="24"/>
              </w:rPr>
            </w:pPr>
            <w:r>
              <w:t>5-10</w:t>
            </w:r>
          </w:p>
        </w:tc>
        <w:tc>
          <w:tcPr>
            <w:tcW w:w="749" w:type="dxa"/>
            <w:vAlign w:val="center"/>
          </w:tcPr>
          <w:p w14:paraId="137985EF" w14:textId="77777777" w:rsidR="0033453B" w:rsidRDefault="0033453B" w:rsidP="0033453B">
            <w:pPr>
              <w:pStyle w:val="a9"/>
              <w:jc w:val="center"/>
              <w:rPr>
                <w:sz w:val="24"/>
              </w:rPr>
            </w:pPr>
            <w:r>
              <w:t>5-10</w:t>
            </w:r>
          </w:p>
        </w:tc>
        <w:tc>
          <w:tcPr>
            <w:tcW w:w="745" w:type="dxa"/>
            <w:vAlign w:val="center"/>
          </w:tcPr>
          <w:p w14:paraId="3813ECD4" w14:textId="77777777" w:rsidR="0033453B" w:rsidRDefault="0033453B" w:rsidP="0033453B">
            <w:pPr>
              <w:pStyle w:val="a9"/>
              <w:jc w:val="center"/>
              <w:rPr>
                <w:sz w:val="24"/>
              </w:rPr>
            </w:pPr>
            <w:r>
              <w:t>5-10</w:t>
            </w:r>
          </w:p>
        </w:tc>
        <w:tc>
          <w:tcPr>
            <w:tcW w:w="1984" w:type="dxa"/>
            <w:vAlign w:val="center"/>
          </w:tcPr>
          <w:p w14:paraId="6F715409" w14:textId="77777777" w:rsidR="0033453B" w:rsidRDefault="0033453B" w:rsidP="0033453B">
            <w:pPr>
              <w:pStyle w:val="a9"/>
              <w:jc w:val="center"/>
              <w:rPr>
                <w:sz w:val="24"/>
              </w:rPr>
            </w:pPr>
            <w:proofErr w:type="spellStart"/>
            <w:r>
              <w:t>на</w:t>
            </w:r>
            <w:proofErr w:type="spellEnd"/>
            <w:r>
              <w:t xml:space="preserve"> </w:t>
            </w:r>
            <w:proofErr w:type="spellStart"/>
            <w:r>
              <w:t>вибір</w:t>
            </w:r>
            <w:proofErr w:type="spellEnd"/>
            <w:r>
              <w:t xml:space="preserve"> </w:t>
            </w:r>
            <w:proofErr w:type="spellStart"/>
            <w:r>
              <w:t>керівника</w:t>
            </w:r>
            <w:proofErr w:type="spellEnd"/>
            <w:r>
              <w:t xml:space="preserve"> </w:t>
            </w:r>
            <w:proofErr w:type="spellStart"/>
            <w:r>
              <w:t>стрільби</w:t>
            </w:r>
            <w:proofErr w:type="spellEnd"/>
          </w:p>
        </w:tc>
      </w:tr>
    </w:tbl>
    <w:p w14:paraId="6345EDD9" w14:textId="77777777" w:rsidR="0033453B" w:rsidRDefault="0033453B" w:rsidP="0033453B">
      <w:r w:rsidRPr="0033453B">
        <w:rPr>
          <w:rStyle w:val="a2"/>
        </w:rPr>
        <w:t>Час на стрільбу:</w:t>
      </w:r>
      <w:r>
        <w:t xml:space="preserve"> 4 хв.</w:t>
      </w:r>
    </w:p>
    <w:p w14:paraId="0CC2774D" w14:textId="77777777" w:rsidR="0033453B" w:rsidRDefault="0033453B" w:rsidP="0033453B">
      <w:r w:rsidRPr="0033453B">
        <w:rPr>
          <w:rStyle w:val="a2"/>
        </w:rPr>
        <w:t>Кількість боєприпасів:</w:t>
      </w:r>
      <w:r>
        <w:t xml:space="preserve"> 32, по шістнадцять в два магазини;</w:t>
      </w:r>
    </w:p>
    <w:p w14:paraId="1B6773CE" w14:textId="77777777" w:rsidR="0033453B" w:rsidRDefault="0033453B" w:rsidP="0033453B">
      <w:r>
        <w:t>навчально-імітаційна граната (</w:t>
      </w:r>
      <w:proofErr w:type="spellStart"/>
      <w:r>
        <w:t>страйкбольна</w:t>
      </w:r>
      <w:proofErr w:type="spellEnd"/>
      <w:r>
        <w:t>, габаритно-вагові макети, болванки) – 3 на кожного, хто стріляє.</w:t>
      </w:r>
    </w:p>
    <w:p w14:paraId="6AD26D77" w14:textId="77777777" w:rsidR="0033453B" w:rsidRDefault="0033453B" w:rsidP="0033453B">
      <w:r>
        <w:t>Положення для стрільби під час зачищення траншеї — на вибір того, хто стріляє.</w:t>
      </w:r>
    </w:p>
    <w:p w14:paraId="25BE60F3" w14:textId="77777777" w:rsidR="0033453B" w:rsidRPr="0033453B" w:rsidRDefault="0033453B" w:rsidP="0033453B">
      <w:pPr>
        <w:rPr>
          <w:rStyle w:val="a2"/>
        </w:rPr>
      </w:pPr>
      <w:r w:rsidRPr="0033453B">
        <w:rPr>
          <w:rStyle w:val="a2"/>
        </w:rPr>
        <w:t>Оцінка:</w:t>
      </w:r>
    </w:p>
    <w:p w14:paraId="139A015A" w14:textId="77777777" w:rsidR="0033453B" w:rsidRDefault="0033453B" w:rsidP="0033453B">
      <w:r>
        <w:t>“відмінно” – уразити всі цілі та метнути гранати у визначені габарити для влучання навчально-імітаційної гранати;</w:t>
      </w:r>
    </w:p>
    <w:p w14:paraId="1632A095" w14:textId="77777777" w:rsidR="0033453B" w:rsidRDefault="0033453B" w:rsidP="0033453B">
      <w:r>
        <w:t>“добре” – уразити 7 мішеней та метнути гранати у визначені габарити для влучання навчально-імітаційної гранати;</w:t>
      </w:r>
    </w:p>
    <w:p w14:paraId="2F47212A" w14:textId="77777777" w:rsidR="0033453B" w:rsidRDefault="0033453B" w:rsidP="0033453B">
      <w:r>
        <w:t>“задовільно” – уразити 6 мішеней та метнути гранати у визначені габарити для влучання навчально-імітаційної гранати.</w:t>
      </w:r>
    </w:p>
    <w:p w14:paraId="56D0021A" w14:textId="77777777" w:rsidR="0033453B" w:rsidRPr="0033453B" w:rsidRDefault="0033453B" w:rsidP="0033453B">
      <w:pPr>
        <w:rPr>
          <w:rStyle w:val="a2"/>
        </w:rPr>
      </w:pPr>
      <w:r w:rsidRPr="0033453B">
        <w:rPr>
          <w:rStyle w:val="a2"/>
        </w:rPr>
        <w:t>Оцінка знижується на один бал:</w:t>
      </w:r>
    </w:p>
    <w:p w14:paraId="04ED81FB" w14:textId="77777777" w:rsidR="0033453B" w:rsidRDefault="0033453B" w:rsidP="0033453B">
      <w:r>
        <w:t>Якщо перевищений загальний час на стрільбу, передбачений умовами вправи.</w:t>
      </w:r>
    </w:p>
    <w:p w14:paraId="26A02831" w14:textId="77777777" w:rsidR="0033453B" w:rsidRDefault="0033453B" w:rsidP="0033453B">
      <w:r>
        <w:t>Якщо в тактичних діях того, хто стріляє було допущено наступні помилки:</w:t>
      </w:r>
    </w:p>
    <w:p w14:paraId="6932A781" w14:textId="77777777" w:rsidR="0033453B" w:rsidRDefault="0033453B" w:rsidP="0033453B">
      <w:r>
        <w:t>не здійснювався контроль ураження цілей;</w:t>
      </w:r>
    </w:p>
    <w:p w14:paraId="5750F98C" w14:textId="77777777" w:rsidR="0033453B" w:rsidRDefault="0033453B" w:rsidP="0033453B">
      <w:r>
        <w:t>втратив контроль під час пересування по траншеї (опускав голову та не стежив за своїм сектором);</w:t>
      </w:r>
    </w:p>
    <w:p w14:paraId="58824919" w14:textId="77777777" w:rsidR="0033453B" w:rsidRDefault="0033453B" w:rsidP="0033453B">
      <w:r>
        <w:t xml:space="preserve">під час </w:t>
      </w:r>
      <w:proofErr w:type="spellStart"/>
      <w:r>
        <w:t>прострілювання</w:t>
      </w:r>
      <w:proofErr w:type="spellEnd"/>
      <w:r>
        <w:t xml:space="preserve"> кутів виглядали частини тіла (нога, голова, плече);</w:t>
      </w:r>
    </w:p>
    <w:p w14:paraId="193B2ABD" w14:textId="77777777" w:rsidR="0033453B" w:rsidRDefault="0033453B" w:rsidP="0033453B">
      <w:r>
        <w:t>у разі виявлення цілі не ідентифікує її чітко й голосно командою «Ціль».</w:t>
      </w:r>
    </w:p>
    <w:p w14:paraId="0DE3424B" w14:textId="77777777" w:rsidR="0033453B" w:rsidRPr="0033453B" w:rsidRDefault="0033453B" w:rsidP="0033453B">
      <w:pPr>
        <w:rPr>
          <w:rStyle w:val="a2"/>
        </w:rPr>
      </w:pPr>
      <w:r w:rsidRPr="0033453B">
        <w:rPr>
          <w:rStyle w:val="a2"/>
        </w:rPr>
        <w:t>Особливості виконання вправи:</w:t>
      </w:r>
    </w:p>
    <w:p w14:paraId="62730279" w14:textId="77777777" w:rsidR="0033453B" w:rsidRDefault="0033453B" w:rsidP="0033453B">
      <w:r>
        <w:lastRenderedPageBreak/>
        <w:t>Вправа виконується у складі бойової двійки відповідно до схеми. Магазини і навчальні гранати споряджені, знаходяться у підсумках. Під час виконання вправи керівнику рекомендовано подавати голосно додаткові команди, створюючи морально-психологічний тиск на стрільця. Вправу рекомендовано виконувати зі зброєю, що має коліматорні приціли.</w:t>
      </w:r>
    </w:p>
    <w:p w14:paraId="7132C3E1" w14:textId="77777777" w:rsidR="0033453B" w:rsidRDefault="0033453B" w:rsidP="0033453B">
      <w:r>
        <w:t>Під час пересування зброя другого номера перебуває під кутом 60–90°, а положення зброї першого номера визначає керівник стрільби. Це має убезпечити того, хто стріляє, і керівника стрільби від випадкового пострілу та забезпечити можливість швидко застосувати зброю для виконання вогневого завдання.</w:t>
      </w:r>
    </w:p>
    <w:p w14:paraId="43918C78" w14:textId="77777777" w:rsidR="0033453B" w:rsidRDefault="0033453B" w:rsidP="0033453B">
      <w:r>
        <w:t>Під час пересування по траншеї перший та другий номер проговорюють свої дії. Під час пересування по траншеї (окопним сполученням) перший номер з двійки виявляє та уражає цілі, другий номер в цей час спостерігає поверху бруствера, а під час зачистки контролює простір попереду першого номера.</w:t>
      </w:r>
    </w:p>
    <w:p w14:paraId="41C6A97E" w14:textId="77777777" w:rsidR="0033453B" w:rsidRDefault="0033453B" w:rsidP="0033453B">
      <w:r>
        <w:t>Мішені розташовуються в примкнутих (винесених) окопчиках (майданчиках) та в траншеї, на передньому бруствері примкнутих (винесених) окопчиків (майданчиків, траншеї) із розрахунку на одного того, хто стріляє: по дві мішені зі складу цілі № 1 та № 2 та одна мішень зі складу цілі № 3. Мішені зі складу цілі № 3 (два манекена) розміщуються за рішенням керівника стрільби та позначаються габарити для влучання навчально-імітаційної гранати.</w:t>
      </w:r>
    </w:p>
    <w:p w14:paraId="7D610EB4" w14:textId="77777777" w:rsidR="0033453B" w:rsidRDefault="0033453B" w:rsidP="0033453B">
      <w:pPr>
        <w:rPr>
          <w:i/>
        </w:rPr>
      </w:pPr>
      <w:r>
        <w:rPr>
          <w:i/>
        </w:rPr>
        <w:t>ВАЖЛИВО! Перед виконанням вправи бойовими набоями, ті, хто навчається проходять обов’язкове тренування вправи з використанням страйкбольного обладнання або системами імітації вогневого ураження (лазерної імітації стрільби і ураження цілей “LASERTAG”/“MILES” тощо). Після проведення тренувань, керівник стрільби визначає своїм рішенням готовність до виконання вправи бойовими набоями.</w:t>
      </w:r>
    </w:p>
    <w:p w14:paraId="0F7DF79F" w14:textId="77777777" w:rsidR="0033453B" w:rsidRDefault="0033453B" w:rsidP="0033453B">
      <w:r>
        <w:t xml:space="preserve">За командою керівника стрільби «До бою» ті, хто стріляє, перебіжкою висуваються з вихідного </w:t>
      </w:r>
      <w:proofErr w:type="spellStart"/>
      <w:r>
        <w:t>рубежу</w:t>
      </w:r>
      <w:proofErr w:type="spellEnd"/>
      <w:r>
        <w:t xml:space="preserve"> до траншеї. Під час висування вони заряджають зброю, проникають до траншеї та біля першого повороту ходу сполучення приймають положення для стрільби стоячи з-за укриття. Перший номер, який перебуває попереду, готується вести вогонь, а другий номер, який перебуває позаду, готує гранату.</w:t>
      </w:r>
    </w:p>
    <w:p w14:paraId="6E913559" w14:textId="77777777" w:rsidR="0033453B" w:rsidRDefault="0033453B" w:rsidP="0033453B">
      <w:r>
        <w:t>За командою керівника стрільби «Зачистити» другий номер бойової двійки торкається першого номера, попереджає його про застосування гранати та закочує гранату за поворот траншеї. Після вибуху гранати перший номер розпочинає вести вогонь, виконує простріл з-за кута (2–3 постріли) та оглядає простір, щоб виявити ціль. Потім він висувається до бокової бійниці, повторно виконує простріл з-за кута (2–3 постріли), чітко й голосно подає команду «Ціль», прицільно уражає мішень здвоєним пострілом і подає команду «Контроль». Після контрольного пострілу та огляду бокової бійниці він продовжує пересуватися траншеєю (окопним сполученням).</w:t>
      </w:r>
    </w:p>
    <w:p w14:paraId="53B88613" w14:textId="77777777" w:rsidR="0033453B" w:rsidRDefault="0033453B" w:rsidP="0033453B">
      <w:r>
        <w:t>Другий номер веде спостереження поверх бруствера. Виявивши стрільця противника, що намагається зайняти окоп (траншею) чітко та голосно ідентифікує “Ціль”. За цією командою перший номер занижує силует (присідає) для відкриття робочого простору для другого номеру, другий номер виконує здвоєний постріл, після чого подає команду: “Контроль” та здійснює контрольний постріл. Після цього двійка продовжує пересування.</w:t>
      </w:r>
    </w:p>
    <w:p w14:paraId="68FC7292" w14:textId="77777777" w:rsidR="0033453B" w:rsidRDefault="0033453B" w:rsidP="0033453B">
      <w:r>
        <w:lastRenderedPageBreak/>
        <w:t>У разі виявлення:</w:t>
      </w:r>
    </w:p>
    <w:p w14:paraId="37C44BEB" w14:textId="77777777" w:rsidR="0033453B" w:rsidRDefault="0033453B" w:rsidP="0033453B">
      <w:r>
        <w:t>противника без свідомості перший номер голосно подає команду: “Контроль” та здійснює обов’язково контрольний постріл в голову;</w:t>
      </w:r>
    </w:p>
    <w:p w14:paraId="00A13A09" w14:textId="77777777" w:rsidR="0033453B" w:rsidRDefault="0033453B" w:rsidP="0033453B">
      <w:r>
        <w:t>лисячих нор закритих ковдрами (тощо), перший номер подає команду “Нора” та обов’язково прострілює її, після чого вона перевіряється (</w:t>
      </w:r>
      <w:r>
        <w:rPr>
          <w:i/>
        </w:rPr>
        <w:t>перший номер тримає її під прицілом, другий номер піднімає ковдру</w:t>
      </w:r>
      <w:r>
        <w:t xml:space="preserve">, </w:t>
      </w:r>
      <w:r>
        <w:rPr>
          <w:i/>
        </w:rPr>
        <w:t>там також може знаходитись противник без свідомості</w:t>
      </w:r>
      <w:r>
        <w:t>).</w:t>
      </w:r>
    </w:p>
    <w:p w14:paraId="443C1F92" w14:textId="77777777" w:rsidR="0033453B" w:rsidRDefault="0033453B" w:rsidP="0033453B">
      <w:r>
        <w:t>Закріпившись перед наступним поворотом, другий номер з двійки метає другу гранату над бруствером у бік наступної бокової бійниці (винесеного окопчика тощо). Після вибуху гранати, двійка розпочинає ведення вогню, повторюючи попередні дії.</w:t>
      </w:r>
    </w:p>
    <w:p w14:paraId="5193F5A3" w14:textId="77777777" w:rsidR="0033453B" w:rsidRDefault="0033453B" w:rsidP="0033453B">
      <w:r>
        <w:t>Закріпившись перед наступним поворотом, другий номер метає третю гранату через два повороти. Після вибуху гранати перший номер розпочинає вести вогонь, виконує простріл з-за кута (2–3 постріли) та продовжує рух під прикриттям другого номера.</w:t>
      </w:r>
    </w:p>
    <w:p w14:paraId="34434C1A" w14:textId="77777777" w:rsidR="0033453B" w:rsidRDefault="0033453B" w:rsidP="0033453B">
      <w:r>
        <w:t>Після витрати набоїв у магазині, перший номер з двійки голосно подає команду: “Заміна”, занижує силует (присідає) для відкриття робочого простору для другого номеру, після чого виконує швидкісну заміну магазину, по завершенню заміни магазину торкається до ноги другого номеру, попереджаючи про завершення перезаряджання зброї. Другий номер голосно подає команду: “Крию”, охоплює ногою або притискається ногами та бронежилетом до першого номера, лікті повинні бути над шоломом першого номера і зброя другого номера трохи попереду та здійснює 2–3 постріли над шоломом першого номера.</w:t>
      </w:r>
    </w:p>
    <w:p w14:paraId="14CB4BC7" w14:textId="77777777" w:rsidR="0033453B" w:rsidRDefault="0033453B" w:rsidP="0033453B">
      <w:r>
        <w:t>Після метання другим номером третьої гранати або після закінчення набоїв у першого номера й заміни магазину ті, хто стріляє в окопному сполученні, за командою керівника стрільби міняються місцями: перший номер далі діє як другий, а другий — як перший. Після цього двійка продовжує пересуватися траншеєю (окопним сполученням) і виконує описані вище дії.</w:t>
      </w:r>
    </w:p>
    <w:p w14:paraId="5626CBF6" w14:textId="77777777" w:rsidR="0033453B" w:rsidRDefault="0033453B" w:rsidP="0033453B">
      <w:r>
        <w:t>В кінці окопного сполучення після закінчення вправи керівник подає команду: “Припинити вогонь”, потім проводиться розряджання зброї та здійснюється заміна тих, хто навчається.</w:t>
      </w:r>
    </w:p>
    <w:p w14:paraId="296B7ED3" w14:textId="77777777" w:rsidR="0033453B" w:rsidRDefault="0033453B" w:rsidP="0033453B">
      <w:r>
        <w:t>УВАГА! Вправу виконувати 2 рази: перший раз – одним стрільцем; другий раз – у складі бойової двійки.</w:t>
      </w:r>
    </w:p>
    <w:p w14:paraId="1BED320E" w14:textId="77777777" w:rsidR="0033453B" w:rsidRDefault="0033453B" w:rsidP="0033453B">
      <w:pPr>
        <w:rPr>
          <w:spacing w:val="-2"/>
        </w:rPr>
      </w:pPr>
      <w:r>
        <w:t>Режим ведення вогню: здвоєний постріл.</w:t>
      </w:r>
    </w:p>
    <w:p w14:paraId="75A60EE9" w14:textId="77777777" w:rsidR="0033453B" w:rsidRDefault="0033453B">
      <w:pPr>
        <w:rPr>
          <w:spacing w:val="-2"/>
          <w:sz w:val="28"/>
          <w:szCs w:val="28"/>
        </w:rPr>
      </w:pPr>
      <w:r>
        <w:br w:type="page"/>
      </w:r>
    </w:p>
    <w:p w14:paraId="7E96F9F3" w14:textId="77777777" w:rsidR="0033453B" w:rsidRDefault="0033453B" w:rsidP="00520958">
      <w:pPr>
        <w:jc w:val="center"/>
        <w:rPr>
          <w:rFonts w:ascii="Montserrat" w:hAnsi="Montserrat"/>
          <w:b/>
          <w:bCs/>
          <w:lang w:val="en-US"/>
        </w:rPr>
      </w:pPr>
      <w:r w:rsidRPr="00520958">
        <w:rPr>
          <w:rFonts w:ascii="Montserrat" w:hAnsi="Montserrat"/>
          <w:b/>
          <w:bCs/>
        </w:rPr>
        <w:lastRenderedPageBreak/>
        <w:t>СХЕМА ВИКОНАННЯ ВПРАВИ</w:t>
      </w:r>
    </w:p>
    <w:p w14:paraId="27489F75" w14:textId="00A6451F" w:rsidR="00520958" w:rsidRPr="00520958" w:rsidRDefault="00CF1A0A" w:rsidP="00520958">
      <w:pPr>
        <w:jc w:val="center"/>
        <w:rPr>
          <w:rFonts w:ascii="Montserrat" w:hAnsi="Montserrat"/>
          <w:b/>
          <w:bCs/>
        </w:rPr>
      </w:pPr>
      <w:r w:rsidRPr="00CF1A0A">
        <w:rPr>
          <w:rFonts w:ascii="Montserrat" w:hAnsi="Montserrat"/>
          <w:b/>
          <w:bCs/>
        </w:rPr>
        <w:drawing>
          <wp:inline distT="0" distB="0" distL="0" distR="0" wp14:anchorId="05B65AC1" wp14:editId="59D9ABC2">
            <wp:extent cx="6264910" cy="6097905"/>
            <wp:effectExtent l="0" t="0" r="0" b="0"/>
            <wp:docPr id="1434545397"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34545397" name=""/>
                    <pic:cNvPicPr/>
                  </pic:nvPicPr>
                  <pic:blipFill>
                    <a:blip r:embed="rId81"/>
                    <a:stretch>
                      <a:fillRect/>
                    </a:stretch>
                  </pic:blipFill>
                  <pic:spPr>
                    <a:xfrm>
                      <a:off x="0" y="0"/>
                      <a:ext cx="6264910" cy="6097905"/>
                    </a:xfrm>
                    <a:prstGeom prst="rect">
                      <a:avLst/>
                    </a:prstGeom>
                  </pic:spPr>
                </pic:pic>
              </a:graphicData>
            </a:graphic>
          </wp:inline>
        </w:drawing>
      </w:r>
    </w:p>
    <w:p w14:paraId="00FFE27B" w14:textId="2B8EDD5C" w:rsidR="0033453B" w:rsidRDefault="0033453B" w:rsidP="0033453B">
      <w:pPr>
        <w:rPr>
          <w:b/>
        </w:rPr>
      </w:pPr>
    </w:p>
    <w:bookmarkStart w:id="594" w:name="PV25"/>
    <w:p w14:paraId="272CE22A" w14:textId="77777777" w:rsidR="0033453B" w:rsidRDefault="0033453B" w:rsidP="0033453B">
      <w:pPr>
        <w:pStyle w:val="a8"/>
        <w:pageBreakBefore/>
      </w:pPr>
      <w:r>
        <w:lastRenderedPageBreak/>
        <w:fldChar w:fldCharType="begin"/>
      </w:r>
      <w:r>
        <w:instrText xml:space="preserve"> HYPERLINK \l "toc_return_101" \o "До відповідного пункту у змісті" </w:instrText>
      </w:r>
      <w:r>
        <w:fldChar w:fldCharType="separate"/>
      </w:r>
      <w:r>
        <w:t xml:space="preserve">Підготовча вправа № 25 </w:t>
      </w:r>
      <w:r>
        <w:fldChar w:fldCharType="end"/>
      </w:r>
    </w:p>
    <w:bookmarkEnd w:id="594"/>
    <w:p w14:paraId="48D75391" w14:textId="5EFABFE5" w:rsidR="0033453B" w:rsidRDefault="0033453B" w:rsidP="00CF1A0A">
      <w:pPr>
        <w:jc w:val="center"/>
      </w:pPr>
      <w:r>
        <w:t>“Стрільба у складі бойових груп</w:t>
      </w:r>
      <w:r w:rsidR="00CF1A0A">
        <w:t xml:space="preserve"> </w:t>
      </w:r>
      <w:r>
        <w:t>під час виконання маневру “Охоплення”</w:t>
      </w:r>
    </w:p>
    <w:p w14:paraId="07ADCB67" w14:textId="77777777" w:rsidR="0033453B" w:rsidRPr="00CF1A0A" w:rsidRDefault="0033453B" w:rsidP="00CF1A0A">
      <w:pPr>
        <w:rPr>
          <w:rStyle w:val="a2"/>
          <w:b w:val="0"/>
          <w:bCs w:val="0"/>
          <w:sz w:val="22"/>
          <w:szCs w:val="21"/>
        </w:rPr>
      </w:pPr>
      <w:r w:rsidRPr="00CF1A0A">
        <w:rPr>
          <w:rStyle w:val="a2"/>
          <w:b w:val="0"/>
          <w:bCs w:val="0"/>
          <w:sz w:val="22"/>
          <w:szCs w:val="21"/>
        </w:rPr>
        <w:t>(для штурмових підрозділів 2 рази)</w:t>
      </w:r>
    </w:p>
    <w:p w14:paraId="3160ED36" w14:textId="77777777" w:rsidR="0033453B" w:rsidRPr="00CF1A0A" w:rsidRDefault="0033453B" w:rsidP="00CF1A0A">
      <w:pPr>
        <w:rPr>
          <w:rStyle w:val="a2"/>
          <w:b w:val="0"/>
          <w:bCs w:val="0"/>
          <w:sz w:val="22"/>
          <w:szCs w:val="21"/>
        </w:rPr>
      </w:pPr>
      <w:r w:rsidRPr="00CF1A0A">
        <w:rPr>
          <w:rStyle w:val="a2"/>
          <w:b w:val="0"/>
          <w:bCs w:val="0"/>
          <w:sz w:val="22"/>
          <w:szCs w:val="21"/>
        </w:rPr>
        <w:t>(інші підрозділи за рішенням педагогічної ради)</w:t>
      </w:r>
    </w:p>
    <w:p w14:paraId="6E78EC55" w14:textId="77777777" w:rsidR="0033453B" w:rsidRPr="0033453B" w:rsidRDefault="0033453B" w:rsidP="0033453B">
      <w:pPr>
        <w:rPr>
          <w:rStyle w:val="a2"/>
        </w:rPr>
      </w:pPr>
      <w:r w:rsidRPr="0033453B">
        <w:rPr>
          <w:rStyle w:val="a2"/>
        </w:rPr>
        <w:t>Цілі:</w:t>
      </w:r>
    </w:p>
    <w:p w14:paraId="300F702B" w14:textId="77777777" w:rsidR="0033453B" w:rsidRDefault="0033453B" w:rsidP="0033453B">
      <w:r>
        <w:t xml:space="preserve">група піхоти на </w:t>
      </w:r>
      <w:proofErr w:type="spellStart"/>
      <w:r>
        <w:t>рубежі</w:t>
      </w:r>
      <w:proofErr w:type="spellEnd"/>
      <w:r>
        <w:t xml:space="preserve"> № 1 – чотири грудних фігури (мішень № 6), що з’являється 2 рази на 5–7 с з проміжком 5–7 с;</w:t>
      </w:r>
    </w:p>
    <w:p w14:paraId="5B4EDBB0" w14:textId="77777777" w:rsidR="0033453B" w:rsidRDefault="0033453B" w:rsidP="0033453B">
      <w:r>
        <w:t xml:space="preserve">група піхоти, що висувається на </w:t>
      </w:r>
      <w:proofErr w:type="spellStart"/>
      <w:r>
        <w:t>рубежі</w:t>
      </w:r>
      <w:proofErr w:type="spellEnd"/>
      <w:r>
        <w:t xml:space="preserve"> № 2 – дві ростові фігури (мішень № 8), що з’являється 2 рази на 5–7 с з проміжком 5–7 с;</w:t>
      </w:r>
    </w:p>
    <w:p w14:paraId="7B4EE65F" w14:textId="77777777" w:rsidR="0033453B" w:rsidRDefault="0033453B" w:rsidP="0033453B">
      <w:r>
        <w:t xml:space="preserve">резервна група піхоти, що висувається на </w:t>
      </w:r>
      <w:proofErr w:type="spellStart"/>
      <w:r>
        <w:t>рубежі</w:t>
      </w:r>
      <w:proofErr w:type="spellEnd"/>
      <w:r>
        <w:t xml:space="preserve"> № 2 – дві ростові фігури (мішень № 8), що з’являється 2 рази на 5–7 с з проміжком 5–7 с.</w:t>
      </w:r>
    </w:p>
    <w:p w14:paraId="1CE8B8E2" w14:textId="77777777" w:rsidR="0033453B" w:rsidRDefault="0033453B" w:rsidP="0033453B">
      <w:pPr>
        <w:rPr>
          <w:i/>
        </w:rPr>
      </w:pPr>
      <w:r>
        <w:rPr>
          <w:i/>
        </w:rPr>
        <w:t xml:space="preserve">У разі відсутності підйомників мішені дозволяється встановлювати на </w:t>
      </w:r>
      <w:proofErr w:type="spellStart"/>
      <w:r>
        <w:rPr>
          <w:i/>
        </w:rPr>
        <w:t>вкоп</w:t>
      </w:r>
      <w:proofErr w:type="spellEnd"/>
      <w:r>
        <w:rPr>
          <w:i/>
        </w:rPr>
        <w:t xml:space="preserve"> або замінювати гонгами (мішень № 4г) які виставляються на визначену дистанцію і регулюються по висоті.</w:t>
      </w:r>
    </w:p>
    <w:p w14:paraId="27097F02" w14:textId="77777777" w:rsidR="0033453B" w:rsidRPr="0033453B" w:rsidRDefault="0033453B" w:rsidP="0033453B">
      <w:pPr>
        <w:rPr>
          <w:rStyle w:val="a2"/>
        </w:rPr>
      </w:pPr>
      <w:r w:rsidRPr="0033453B">
        <w:rPr>
          <w:rStyle w:val="a2"/>
        </w:rPr>
        <w:t>Дальність до цілей, (м):</w:t>
      </w:r>
    </w:p>
    <w:tbl>
      <w:tblPr>
        <w:tblStyle w:val="TableNormal1"/>
        <w:tblW w:w="902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20" w:type="dxa"/>
          <w:bottom w:w="80" w:type="dxa"/>
          <w:right w:w="120" w:type="dxa"/>
        </w:tblCellMar>
        <w:tblLook w:val="01E0" w:firstRow="1" w:lastRow="1" w:firstColumn="1" w:lastColumn="1" w:noHBand="0" w:noVBand="0"/>
      </w:tblPr>
      <w:tblGrid>
        <w:gridCol w:w="1537"/>
        <w:gridCol w:w="2460"/>
        <w:gridCol w:w="2513"/>
        <w:gridCol w:w="2514"/>
      </w:tblGrid>
      <w:tr w:rsidR="0033453B" w14:paraId="0CAEA810" w14:textId="77777777" w:rsidTr="000B3E3C">
        <w:trPr>
          <w:trHeight w:val="287"/>
          <w:tblHeader/>
        </w:trPr>
        <w:tc>
          <w:tcPr>
            <w:tcW w:w="1537" w:type="dxa"/>
            <w:vMerge w:val="restart"/>
            <w:vAlign w:val="center"/>
          </w:tcPr>
          <w:p w14:paraId="325A3F74" w14:textId="77777777" w:rsidR="0033453B" w:rsidRDefault="0033453B" w:rsidP="0033453B">
            <w:pPr>
              <w:pStyle w:val="a9"/>
              <w:jc w:val="center"/>
              <w:rPr>
                <w:sz w:val="37"/>
              </w:rPr>
            </w:pPr>
          </w:p>
          <w:p w14:paraId="4B4102CE" w14:textId="77777777" w:rsidR="0033453B" w:rsidRDefault="0033453B" w:rsidP="0033453B">
            <w:pPr>
              <w:pStyle w:val="a9"/>
              <w:jc w:val="center"/>
              <w:rPr>
                <w:sz w:val="24"/>
              </w:rPr>
            </w:pPr>
            <w:proofErr w:type="spellStart"/>
            <w:r>
              <w:t>Вид</w:t>
            </w:r>
            <w:proofErr w:type="spellEnd"/>
            <w:r>
              <w:t xml:space="preserve"> </w:t>
            </w:r>
            <w:proofErr w:type="spellStart"/>
            <w:r>
              <w:t>зброї</w:t>
            </w:r>
            <w:proofErr w:type="spellEnd"/>
          </w:p>
        </w:tc>
        <w:tc>
          <w:tcPr>
            <w:tcW w:w="7487" w:type="dxa"/>
            <w:gridSpan w:val="3"/>
            <w:vAlign w:val="center"/>
          </w:tcPr>
          <w:p w14:paraId="1815857C" w14:textId="77777777" w:rsidR="0033453B" w:rsidRDefault="0033453B" w:rsidP="0033453B">
            <w:pPr>
              <w:pStyle w:val="a9"/>
              <w:jc w:val="center"/>
              <w:rPr>
                <w:sz w:val="24"/>
              </w:rPr>
            </w:pPr>
            <w:proofErr w:type="spellStart"/>
            <w:r>
              <w:t>Цілі</w:t>
            </w:r>
            <w:proofErr w:type="spellEnd"/>
          </w:p>
        </w:tc>
      </w:tr>
      <w:tr w:rsidR="0033453B" w14:paraId="60842A7A" w14:textId="77777777" w:rsidTr="000B3E3C">
        <w:trPr>
          <w:trHeight w:val="1103"/>
          <w:tblHeader/>
        </w:trPr>
        <w:tc>
          <w:tcPr>
            <w:tcW w:w="1537" w:type="dxa"/>
            <w:vMerge/>
            <w:tcBorders>
              <w:top w:val="nil"/>
            </w:tcBorders>
          </w:tcPr>
          <w:p w14:paraId="23722244" w14:textId="77777777" w:rsidR="0033453B" w:rsidRDefault="0033453B" w:rsidP="0033453B">
            <w:pPr>
              <w:pStyle w:val="1"/>
              <w:jc w:val="center"/>
              <w:rPr>
                <w:sz w:val="2"/>
                <w:szCs w:val="2"/>
              </w:rPr>
            </w:pPr>
          </w:p>
        </w:tc>
        <w:tc>
          <w:tcPr>
            <w:tcW w:w="2460" w:type="dxa"/>
            <w:vAlign w:val="center"/>
          </w:tcPr>
          <w:p w14:paraId="6C9943DF" w14:textId="77777777" w:rsidR="0033453B" w:rsidRDefault="0033453B" w:rsidP="0033453B">
            <w:pPr>
              <w:pStyle w:val="a9"/>
              <w:jc w:val="center"/>
              <w:rPr>
                <w:sz w:val="24"/>
              </w:rPr>
            </w:pPr>
          </w:p>
          <w:p w14:paraId="4ECDB28E" w14:textId="77777777" w:rsidR="0033453B" w:rsidRDefault="0033453B" w:rsidP="0033453B">
            <w:pPr>
              <w:pStyle w:val="a9"/>
              <w:jc w:val="center"/>
              <w:rPr>
                <w:sz w:val="24"/>
              </w:rPr>
            </w:pPr>
            <w:proofErr w:type="spellStart"/>
            <w:r>
              <w:t>група</w:t>
            </w:r>
            <w:proofErr w:type="spellEnd"/>
            <w:r>
              <w:t xml:space="preserve"> </w:t>
            </w:r>
            <w:proofErr w:type="spellStart"/>
            <w:r>
              <w:t>піхоти</w:t>
            </w:r>
            <w:proofErr w:type="spellEnd"/>
            <w:r>
              <w:t xml:space="preserve"> </w:t>
            </w:r>
            <w:proofErr w:type="spellStart"/>
            <w:r>
              <w:t>на</w:t>
            </w:r>
            <w:proofErr w:type="spellEnd"/>
            <w:r>
              <w:t xml:space="preserve"> </w:t>
            </w:r>
            <w:proofErr w:type="spellStart"/>
            <w:r>
              <w:t>рубежі</w:t>
            </w:r>
            <w:proofErr w:type="spellEnd"/>
            <w:r>
              <w:t xml:space="preserve"> № 1</w:t>
            </w:r>
          </w:p>
        </w:tc>
        <w:tc>
          <w:tcPr>
            <w:tcW w:w="2513" w:type="dxa"/>
            <w:vAlign w:val="center"/>
          </w:tcPr>
          <w:p w14:paraId="4447C4AE" w14:textId="77777777" w:rsidR="0033453B" w:rsidRDefault="0033453B" w:rsidP="0033453B">
            <w:pPr>
              <w:pStyle w:val="a9"/>
              <w:jc w:val="center"/>
              <w:rPr>
                <w:sz w:val="24"/>
              </w:rPr>
            </w:pPr>
            <w:proofErr w:type="spellStart"/>
            <w:r>
              <w:t>група</w:t>
            </w:r>
            <w:proofErr w:type="spellEnd"/>
            <w:r>
              <w:t xml:space="preserve"> </w:t>
            </w:r>
            <w:proofErr w:type="spellStart"/>
            <w:r>
              <w:t>піхоти</w:t>
            </w:r>
            <w:proofErr w:type="spellEnd"/>
            <w:r>
              <w:t xml:space="preserve">, </w:t>
            </w:r>
            <w:proofErr w:type="spellStart"/>
            <w:r>
              <w:t>що</w:t>
            </w:r>
            <w:proofErr w:type="spellEnd"/>
            <w:r>
              <w:t xml:space="preserve"> </w:t>
            </w:r>
            <w:proofErr w:type="spellStart"/>
            <w:r>
              <w:t>висувається</w:t>
            </w:r>
            <w:proofErr w:type="spellEnd"/>
            <w:r>
              <w:t xml:space="preserve"> </w:t>
            </w:r>
            <w:proofErr w:type="spellStart"/>
            <w:r>
              <w:t>на</w:t>
            </w:r>
            <w:proofErr w:type="spellEnd"/>
            <w:r>
              <w:t xml:space="preserve"> </w:t>
            </w:r>
            <w:proofErr w:type="spellStart"/>
            <w:r>
              <w:t>рубежі</w:t>
            </w:r>
            <w:proofErr w:type="spellEnd"/>
            <w:r>
              <w:t xml:space="preserve"> № 2</w:t>
            </w:r>
          </w:p>
        </w:tc>
        <w:tc>
          <w:tcPr>
            <w:tcW w:w="2514" w:type="dxa"/>
            <w:vAlign w:val="center"/>
          </w:tcPr>
          <w:p w14:paraId="105131E9" w14:textId="77777777" w:rsidR="0033453B" w:rsidRDefault="0033453B" w:rsidP="0033453B">
            <w:pPr>
              <w:pStyle w:val="a9"/>
              <w:jc w:val="center"/>
              <w:rPr>
                <w:sz w:val="24"/>
              </w:rPr>
            </w:pPr>
            <w:proofErr w:type="spellStart"/>
            <w:r>
              <w:t>резервна</w:t>
            </w:r>
            <w:proofErr w:type="spellEnd"/>
            <w:r>
              <w:t xml:space="preserve"> </w:t>
            </w:r>
            <w:proofErr w:type="spellStart"/>
            <w:r>
              <w:t>група</w:t>
            </w:r>
            <w:proofErr w:type="spellEnd"/>
            <w:r>
              <w:t xml:space="preserve"> </w:t>
            </w:r>
            <w:proofErr w:type="spellStart"/>
            <w:r>
              <w:t>піхоти</w:t>
            </w:r>
            <w:proofErr w:type="spellEnd"/>
            <w:r>
              <w:t xml:space="preserve">, </w:t>
            </w:r>
            <w:proofErr w:type="spellStart"/>
            <w:r>
              <w:t>що</w:t>
            </w:r>
            <w:proofErr w:type="spellEnd"/>
            <w:r>
              <w:t xml:space="preserve"> </w:t>
            </w:r>
            <w:proofErr w:type="spellStart"/>
            <w:r>
              <w:t>висувається</w:t>
            </w:r>
            <w:proofErr w:type="spellEnd"/>
            <w:r>
              <w:t xml:space="preserve"> </w:t>
            </w:r>
            <w:proofErr w:type="spellStart"/>
            <w:r>
              <w:t>на</w:t>
            </w:r>
            <w:proofErr w:type="spellEnd"/>
          </w:p>
          <w:p w14:paraId="15F4844D" w14:textId="77777777" w:rsidR="0033453B" w:rsidRDefault="0033453B" w:rsidP="0033453B">
            <w:pPr>
              <w:pStyle w:val="a9"/>
              <w:jc w:val="center"/>
              <w:rPr>
                <w:sz w:val="24"/>
              </w:rPr>
            </w:pPr>
            <w:proofErr w:type="spellStart"/>
            <w:r>
              <w:t>рубежі</w:t>
            </w:r>
            <w:proofErr w:type="spellEnd"/>
            <w:r>
              <w:t xml:space="preserve"> № 2</w:t>
            </w:r>
          </w:p>
        </w:tc>
      </w:tr>
      <w:tr w:rsidR="0033453B" w14:paraId="4E11E22C" w14:textId="77777777" w:rsidTr="000B3E3C">
        <w:trPr>
          <w:trHeight w:val="302"/>
        </w:trPr>
        <w:tc>
          <w:tcPr>
            <w:tcW w:w="1537" w:type="dxa"/>
            <w:vAlign w:val="center"/>
          </w:tcPr>
          <w:p w14:paraId="495E867A" w14:textId="77777777" w:rsidR="0033453B" w:rsidRDefault="0033453B" w:rsidP="0033453B">
            <w:pPr>
              <w:pStyle w:val="a9"/>
              <w:jc w:val="center"/>
              <w:rPr>
                <w:sz w:val="24"/>
              </w:rPr>
            </w:pPr>
            <w:proofErr w:type="spellStart"/>
            <w:r>
              <w:t>Автомат</w:t>
            </w:r>
            <w:proofErr w:type="spellEnd"/>
          </w:p>
        </w:tc>
        <w:tc>
          <w:tcPr>
            <w:tcW w:w="2460" w:type="dxa"/>
            <w:vAlign w:val="center"/>
          </w:tcPr>
          <w:p w14:paraId="4A59CF56" w14:textId="77777777" w:rsidR="0033453B" w:rsidRDefault="0033453B" w:rsidP="0033453B">
            <w:pPr>
              <w:pStyle w:val="a9"/>
              <w:jc w:val="center"/>
              <w:rPr>
                <w:sz w:val="24"/>
              </w:rPr>
            </w:pPr>
            <w:r>
              <w:t>100</w:t>
            </w:r>
          </w:p>
        </w:tc>
        <w:tc>
          <w:tcPr>
            <w:tcW w:w="2513" w:type="dxa"/>
            <w:vAlign w:val="center"/>
          </w:tcPr>
          <w:p w14:paraId="7273E7FC" w14:textId="77777777" w:rsidR="0033453B" w:rsidRDefault="0033453B" w:rsidP="0033453B">
            <w:pPr>
              <w:pStyle w:val="a9"/>
              <w:jc w:val="center"/>
              <w:rPr>
                <w:sz w:val="24"/>
              </w:rPr>
            </w:pPr>
            <w:r>
              <w:t>200</w:t>
            </w:r>
          </w:p>
        </w:tc>
        <w:tc>
          <w:tcPr>
            <w:tcW w:w="2514" w:type="dxa"/>
            <w:vAlign w:val="center"/>
          </w:tcPr>
          <w:p w14:paraId="6397B544" w14:textId="77777777" w:rsidR="0033453B" w:rsidRDefault="0033453B" w:rsidP="0033453B">
            <w:pPr>
              <w:pStyle w:val="a9"/>
              <w:jc w:val="center"/>
              <w:rPr>
                <w:sz w:val="24"/>
              </w:rPr>
            </w:pPr>
            <w:r>
              <w:t>200</w:t>
            </w:r>
          </w:p>
        </w:tc>
      </w:tr>
    </w:tbl>
    <w:p w14:paraId="1F1E7E1D" w14:textId="77777777" w:rsidR="0033453B" w:rsidRDefault="0033453B" w:rsidP="0033453B">
      <w:r w:rsidRPr="0033453B">
        <w:rPr>
          <w:rStyle w:val="a2"/>
        </w:rPr>
        <w:t>Час на стрільбу:</w:t>
      </w:r>
      <w:r>
        <w:t xml:space="preserve"> обмежується часом показу цілей.</w:t>
      </w:r>
    </w:p>
    <w:p w14:paraId="6FD8E6FD" w14:textId="77777777" w:rsidR="0033453B" w:rsidRDefault="0033453B" w:rsidP="0033453B">
      <w:r w:rsidRPr="0033453B">
        <w:rPr>
          <w:rStyle w:val="a2"/>
        </w:rPr>
        <w:t>Кількість боєприпасів:</w:t>
      </w:r>
      <w:r>
        <w:t xml:space="preserve"> 80, по десять набоїв в два магазин кожному, хто стріляє.</w:t>
      </w:r>
    </w:p>
    <w:p w14:paraId="6F226A8C" w14:textId="77777777" w:rsidR="0033453B" w:rsidRPr="0033453B" w:rsidRDefault="0033453B" w:rsidP="0033453B">
      <w:pPr>
        <w:rPr>
          <w:rStyle w:val="a2"/>
        </w:rPr>
      </w:pPr>
      <w:r w:rsidRPr="0033453B">
        <w:rPr>
          <w:rStyle w:val="a2"/>
        </w:rPr>
        <w:t>Положення для стрільби:</w:t>
      </w:r>
    </w:p>
    <w:p w14:paraId="165E799E" w14:textId="77777777" w:rsidR="0033453B" w:rsidRDefault="0033453B" w:rsidP="0033453B">
      <w:r>
        <w:t>по першій цілі – стоячи в окопі або лежачи;</w:t>
      </w:r>
    </w:p>
    <w:p w14:paraId="416C6682" w14:textId="77777777" w:rsidR="0033453B" w:rsidRDefault="0033453B" w:rsidP="0033453B">
      <w:r>
        <w:t>по другій цілі для групи вогневої підтримки – стоячи в окопі або лежачи; по другій цілі для маневреної групи – на вибір того, хто стріляє.</w:t>
      </w:r>
    </w:p>
    <w:p w14:paraId="76A56755" w14:textId="77777777" w:rsidR="0033453B" w:rsidRPr="0033453B" w:rsidRDefault="0033453B" w:rsidP="0033453B">
      <w:pPr>
        <w:rPr>
          <w:rStyle w:val="a2"/>
        </w:rPr>
      </w:pPr>
      <w:r w:rsidRPr="0033453B">
        <w:rPr>
          <w:rStyle w:val="a2"/>
        </w:rPr>
        <w:t>Оцінка за виконання вправи групою:</w:t>
      </w:r>
    </w:p>
    <w:p w14:paraId="427A2D7A" w14:textId="77777777" w:rsidR="0033453B" w:rsidRDefault="0033453B" w:rsidP="0033453B">
      <w:r>
        <w:t xml:space="preserve">“відмінно” – уразити дванадцять мішеней; </w:t>
      </w:r>
    </w:p>
    <w:p w14:paraId="642F7610" w14:textId="77777777" w:rsidR="0033453B" w:rsidRDefault="0033453B" w:rsidP="0033453B">
      <w:r>
        <w:t xml:space="preserve">“добре” – уразити вісім мішеней; </w:t>
      </w:r>
    </w:p>
    <w:p w14:paraId="0BD12E5D" w14:textId="77777777" w:rsidR="0033453B" w:rsidRDefault="0033453B" w:rsidP="0033453B">
      <w:r>
        <w:t>“задовільно” – уразити п’ять мішеней.</w:t>
      </w:r>
    </w:p>
    <w:p w14:paraId="72EC647F" w14:textId="77777777" w:rsidR="0033453B" w:rsidRPr="0033453B" w:rsidRDefault="0033453B" w:rsidP="0033453B">
      <w:pPr>
        <w:rPr>
          <w:rStyle w:val="a2"/>
        </w:rPr>
      </w:pPr>
      <w:r w:rsidRPr="0033453B">
        <w:rPr>
          <w:rStyle w:val="a2"/>
        </w:rPr>
        <w:t>Особливості виконання вправи:</w:t>
      </w:r>
    </w:p>
    <w:p w14:paraId="71D85D9C" w14:textId="77777777" w:rsidR="0033453B" w:rsidRDefault="0033453B" w:rsidP="0033453B">
      <w:r>
        <w:t>Вправа виконується у складі двох бойових груп (по 2 тих, хто стріляє) з наступними завданнями: здійснення маневру та вогневої підтримки.</w:t>
      </w:r>
    </w:p>
    <w:p w14:paraId="148C2515" w14:textId="77777777" w:rsidR="0033453B" w:rsidRDefault="0033453B" w:rsidP="0033453B">
      <w:r>
        <w:t>Кожен показ групи піхоти рахуються як окрема ціль, під час підрахунку ураження мішеней.</w:t>
      </w:r>
    </w:p>
    <w:p w14:paraId="5F775066" w14:textId="77777777" w:rsidR="0033453B" w:rsidRDefault="0033453B" w:rsidP="0033453B">
      <w:r>
        <w:t>Друга та третя ціль з’являються почергово для групи вогневої підтримки та маневреної групи відповідно:</w:t>
      </w:r>
    </w:p>
    <w:p w14:paraId="7F54349D" w14:textId="77777777" w:rsidR="0033453B" w:rsidRDefault="0033453B" w:rsidP="0033453B">
      <w:r>
        <w:lastRenderedPageBreak/>
        <w:t xml:space="preserve">група піхоти, що висувається на </w:t>
      </w:r>
      <w:proofErr w:type="spellStart"/>
      <w:r>
        <w:t>рубежі</w:t>
      </w:r>
      <w:proofErr w:type="spellEnd"/>
      <w:r>
        <w:t xml:space="preserve"> № 2, з’являються для групи вогневої підтримки;</w:t>
      </w:r>
    </w:p>
    <w:p w14:paraId="5C7369E3" w14:textId="77777777" w:rsidR="0033453B" w:rsidRDefault="0033453B" w:rsidP="0033453B">
      <w:r>
        <w:t xml:space="preserve">резервна група піхоти, що висувається на </w:t>
      </w:r>
      <w:proofErr w:type="spellStart"/>
      <w:r>
        <w:t>рубежі</w:t>
      </w:r>
      <w:proofErr w:type="spellEnd"/>
      <w:r>
        <w:t xml:space="preserve"> № 2, з’являються для маневреної групи.</w:t>
      </w:r>
    </w:p>
    <w:p w14:paraId="52B2173C" w14:textId="77777777" w:rsidR="0033453B" w:rsidRDefault="0033453B" w:rsidP="0033453B">
      <w:r>
        <w:t>Вправа виконується два рази із заміною завдань між групами.</w:t>
      </w:r>
    </w:p>
    <w:p w14:paraId="1532369C" w14:textId="77777777" w:rsidR="0033453B" w:rsidRDefault="0033453B" w:rsidP="0033453B">
      <w:r>
        <w:t>Бойові групи здійснюють пересування в пішому порядку до РВВ та приймають положення “для стрільби лежачи”.</w:t>
      </w:r>
    </w:p>
    <w:p w14:paraId="4265C208" w14:textId="77777777" w:rsidR="0033453B" w:rsidRDefault="0033453B" w:rsidP="0033453B">
      <w:r>
        <w:t>З початку здійснюється показ першої цілі для маневреної та вогневої групи.</w:t>
      </w:r>
    </w:p>
    <w:p w14:paraId="54D1920F" w14:textId="77777777" w:rsidR="0033453B" w:rsidRDefault="0033453B" w:rsidP="0033453B">
      <w:r>
        <w:t xml:space="preserve">В подальшому за командою керівника стрільби: “Здійснити маневр – охоплення” перший з маневреної групи здійснює метання димової гранати у напрямку противника. З появою димової завіси здійснюється показ другої цілі на </w:t>
      </w:r>
      <w:proofErr w:type="spellStart"/>
      <w:r>
        <w:t>рубежі</w:t>
      </w:r>
      <w:proofErr w:type="spellEnd"/>
      <w:r>
        <w:t xml:space="preserve"> № 2 для групи вогневої підтримки. Маневрена група здійснює маневр у фланг противника під прикриттям, та методом “перекату” по 15–20 метрів, використовуючи складки місцевості, здійснюють зближення з противником на другому </w:t>
      </w:r>
      <w:proofErr w:type="spellStart"/>
      <w:r>
        <w:t>рубежі</w:t>
      </w:r>
      <w:proofErr w:type="spellEnd"/>
      <w:r>
        <w:t>.</w:t>
      </w:r>
    </w:p>
    <w:p w14:paraId="06DD2B89" w14:textId="77777777" w:rsidR="0033453B" w:rsidRDefault="0033453B" w:rsidP="0033453B">
      <w:r>
        <w:t xml:space="preserve">Після завершення ведення вогню групою вогневої підтримки по другій цілі на </w:t>
      </w:r>
      <w:proofErr w:type="spellStart"/>
      <w:r>
        <w:t>рубежі</w:t>
      </w:r>
      <w:proofErr w:type="spellEnd"/>
      <w:r>
        <w:t xml:space="preserve"> № 2, зброя групи вогневої підтримки ставиться на запобіжник, тримається під кутом 90° та здійснюється доповідь: Перший (другий), зброя поставлена на запобіжник”.</w:t>
      </w:r>
    </w:p>
    <w:p w14:paraId="6DDBD154" w14:textId="77777777" w:rsidR="0033453B" w:rsidRDefault="0033453B" w:rsidP="0033453B">
      <w:r>
        <w:t xml:space="preserve">З виходом маневреної групи на визначений рубіж (РВВ), здійснюється показ третьої цілі на </w:t>
      </w:r>
      <w:proofErr w:type="spellStart"/>
      <w:r>
        <w:t>рубежі</w:t>
      </w:r>
      <w:proofErr w:type="spellEnd"/>
      <w:r>
        <w:t xml:space="preserve"> № 2 для маневреної групи. З появою цілей маневрена група вражає цілі “з ходу”.</w:t>
      </w:r>
    </w:p>
    <w:p w14:paraId="24FA63F3" w14:textId="77777777" w:rsidR="0033453B" w:rsidRDefault="0033453B" w:rsidP="0033453B">
      <w:r>
        <w:t>Вправа виконується відповідно до схеми виконання вправи з дотриманням вимоги заходів безпеки під час проведення стрільб (кута безпеки або безпечної відстані (відстані в правий (лівий) бік від відстані того, хто стріляє позаду, до того хто попереду) під час стрільби бойовими групами.</w:t>
      </w:r>
    </w:p>
    <w:p w14:paraId="34D9326D" w14:textId="77777777" w:rsidR="0033453B" w:rsidRDefault="0033453B" w:rsidP="0033453B">
      <w:r w:rsidRPr="0033453B">
        <w:rPr>
          <w:rStyle w:val="a2"/>
        </w:rPr>
        <w:t>Режим стрільби:</w:t>
      </w:r>
      <w:r>
        <w:t xml:space="preserve"> одиночними пострілами (здвоєним пострілом).</w:t>
      </w:r>
    </w:p>
    <w:p w14:paraId="0B704E93" w14:textId="77777777" w:rsidR="0033453B" w:rsidRDefault="0033453B" w:rsidP="0033453B">
      <w:pPr>
        <w:jc w:val="center"/>
      </w:pPr>
      <w:r w:rsidRPr="0033453B">
        <w:rPr>
          <w:noProof/>
        </w:rPr>
        <w:lastRenderedPageBreak/>
        <w:drawing>
          <wp:inline distT="0" distB="0" distL="0" distR="0" wp14:anchorId="31AB3824" wp14:editId="10958AA2">
            <wp:extent cx="5328101" cy="7315200"/>
            <wp:effectExtent l="0" t="0" r="1905" b="0"/>
            <wp:docPr id="4484010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8401081" name=""/>
                    <pic:cNvPicPr/>
                  </pic:nvPicPr>
                  <pic:blipFill>
                    <a:blip r:embed="rId82">
                      <a:extLst>
                        <a:ext uri="{28A0092B-C50C-407E-A947-70E740481C1C}">
                          <a14:useLocalDpi xmlns:a14="http://schemas.microsoft.com/office/drawing/2010/main" val="0"/>
                        </a:ext>
                      </a:extLst>
                    </a:blip>
                    <a:stretch>
                      <a:fillRect/>
                    </a:stretch>
                  </pic:blipFill>
                  <pic:spPr>
                    <a:xfrm>
                      <a:off x="0" y="0"/>
                      <a:ext cx="5328101" cy="7315200"/>
                    </a:xfrm>
                    <a:prstGeom prst="rect">
                      <a:avLst/>
                    </a:prstGeom>
                  </pic:spPr>
                </pic:pic>
              </a:graphicData>
            </a:graphic>
          </wp:inline>
        </w:drawing>
      </w:r>
    </w:p>
    <w:bookmarkStart w:id="595" w:name="PV26_1"/>
    <w:bookmarkStart w:id="596" w:name="PV26"/>
    <w:p w14:paraId="6E83221C" w14:textId="77777777" w:rsidR="00884F35" w:rsidRDefault="00000000">
      <w:pPr>
        <w:pStyle w:val="a8"/>
        <w:pageBreakBefore/>
      </w:pPr>
      <w:r>
        <w:lastRenderedPageBreak/>
        <w:fldChar w:fldCharType="begin"/>
      </w:r>
      <w:r>
        <w:instrText xml:space="preserve"> HYPERLINK \l "toc_return_102" \o "До відповідного пункту у змісті" </w:instrText>
      </w:r>
      <w:r>
        <w:fldChar w:fldCharType="separate"/>
      </w:r>
      <w:r>
        <w:t>Підготовча вправа № 26-1</w:t>
      </w:r>
      <w:r>
        <w:fldChar w:fldCharType="end"/>
      </w:r>
    </w:p>
    <w:bookmarkEnd w:id="595"/>
    <w:bookmarkEnd w:id="596"/>
    <w:p w14:paraId="37C07BAA" w14:textId="77777777" w:rsidR="00884F35" w:rsidRDefault="00000000" w:rsidP="00CF1A0A">
      <w:pPr>
        <w:jc w:val="center"/>
      </w:pPr>
      <w:r>
        <w:t>“Бій у місті зі зміною вогневої позиції”</w:t>
      </w:r>
    </w:p>
    <w:p w14:paraId="6E550D62" w14:textId="77777777" w:rsidR="00884F35" w:rsidRPr="00CF1A0A" w:rsidRDefault="00000000">
      <w:pPr>
        <w:rPr>
          <w:rFonts w:ascii="Montserrat" w:hAnsi="Montserrat"/>
          <w:b/>
          <w:bCs/>
          <w:sz w:val="28"/>
          <w:szCs w:val="32"/>
        </w:rPr>
      </w:pPr>
      <w:r w:rsidRPr="00CF1A0A">
        <w:rPr>
          <w:rFonts w:ascii="Montserrat" w:hAnsi="Montserrat"/>
          <w:b/>
          <w:bCs/>
          <w:sz w:val="28"/>
          <w:szCs w:val="32"/>
        </w:rPr>
        <w:t>Ціль:</w:t>
      </w:r>
    </w:p>
    <w:p w14:paraId="4FEF66A1" w14:textId="77777777" w:rsidR="00884F35" w:rsidRDefault="00000000">
      <w:r>
        <w:t xml:space="preserve">– група піхоти на </w:t>
      </w:r>
      <w:proofErr w:type="spellStart"/>
      <w:r>
        <w:t>рубежі</w:t>
      </w:r>
      <w:proofErr w:type="spellEnd"/>
      <w:r>
        <w:t xml:space="preserve"> № 1  – дві грудні фігури (мішень № 6);</w:t>
      </w:r>
    </w:p>
    <w:p w14:paraId="2E411C42" w14:textId="77777777" w:rsidR="00884F35" w:rsidRDefault="00000000">
      <w:r>
        <w:t xml:space="preserve">– група піхоти на </w:t>
      </w:r>
      <w:proofErr w:type="spellStart"/>
      <w:r>
        <w:t>рубежі</w:t>
      </w:r>
      <w:proofErr w:type="spellEnd"/>
      <w:r>
        <w:t xml:space="preserve"> № 2  – чотири грудних фігури (мішень № 6);</w:t>
      </w:r>
    </w:p>
    <w:p w14:paraId="12E5EDCA" w14:textId="77777777" w:rsidR="00884F35" w:rsidRDefault="00000000">
      <w:r>
        <w:t xml:space="preserve">– група піхоти на </w:t>
      </w:r>
      <w:proofErr w:type="spellStart"/>
      <w:r>
        <w:t>рубежі</w:t>
      </w:r>
      <w:proofErr w:type="spellEnd"/>
      <w:r>
        <w:t xml:space="preserve"> № 3  – чотири грудних фігури (мішень № 6);</w:t>
      </w:r>
    </w:p>
    <w:p w14:paraId="19E021BF" w14:textId="77777777" w:rsidR="00884F35" w:rsidRDefault="00000000">
      <w:r>
        <w:t xml:space="preserve">– два імітатори </w:t>
      </w:r>
      <w:proofErr w:type="spellStart"/>
      <w:r>
        <w:t>БпЛА</w:t>
      </w:r>
      <w:proofErr w:type="spellEnd"/>
      <w:r>
        <w:t xml:space="preserve"> на </w:t>
      </w:r>
      <w:proofErr w:type="spellStart"/>
      <w:r>
        <w:t>рубежі</w:t>
      </w:r>
      <w:proofErr w:type="spellEnd"/>
      <w:r>
        <w:t xml:space="preserve"> № 4  – закріплений на висоті 5–6 м.</w:t>
      </w:r>
    </w:p>
    <w:p w14:paraId="467B5B2D" w14:textId="77777777" w:rsidR="00884F35" w:rsidRDefault="00000000">
      <w:r w:rsidRPr="00CF1A0A">
        <w:rPr>
          <w:rFonts w:ascii="Montserrat" w:hAnsi="Montserrat"/>
          <w:b/>
          <w:bCs/>
          <w:sz w:val="28"/>
          <w:szCs w:val="32"/>
        </w:rPr>
        <w:t>Кількість вогневих позицій:</w:t>
      </w:r>
      <w:r w:rsidRPr="00CF1A0A">
        <w:rPr>
          <w:sz w:val="28"/>
          <w:szCs w:val="32"/>
        </w:rPr>
        <w:t xml:space="preserve"> </w:t>
      </w:r>
      <w:r>
        <w:t>4</w:t>
      </w:r>
    </w:p>
    <w:p w14:paraId="0565AF6F" w14:textId="77777777" w:rsidR="00884F35" w:rsidRPr="00CF1A0A" w:rsidRDefault="00000000">
      <w:pPr>
        <w:rPr>
          <w:rFonts w:ascii="Montserrat" w:hAnsi="Montserrat"/>
          <w:b/>
          <w:bCs/>
          <w:sz w:val="28"/>
          <w:szCs w:val="32"/>
        </w:rPr>
      </w:pPr>
      <w:r w:rsidRPr="00CF1A0A">
        <w:rPr>
          <w:rFonts w:ascii="Montserrat" w:hAnsi="Montserrat"/>
          <w:b/>
          <w:bCs/>
          <w:sz w:val="28"/>
          <w:szCs w:val="32"/>
        </w:rPr>
        <w:t>Дальності до цілі, (м):</w:t>
      </w:r>
    </w:p>
    <w:tbl>
      <w:tblPr>
        <w:tblStyle w:val="TableGrid"/>
        <w:tblW w:w="0" w:type="auto"/>
        <w:jc w:val="center"/>
        <w:tblLayout w:type="fixed"/>
        <w:tblLook w:val="04A0" w:firstRow="1" w:lastRow="0" w:firstColumn="1" w:lastColumn="0" w:noHBand="0" w:noVBand="1"/>
      </w:tblPr>
      <w:tblGrid>
        <w:gridCol w:w="1800"/>
        <w:gridCol w:w="1908"/>
        <w:gridCol w:w="1908"/>
        <w:gridCol w:w="1908"/>
        <w:gridCol w:w="1908"/>
      </w:tblGrid>
      <w:tr w:rsidR="00884F35" w14:paraId="532175D7" w14:textId="77777777">
        <w:trPr>
          <w:cantSplit/>
          <w:jc w:val="center"/>
        </w:trPr>
        <w:tc>
          <w:tcPr>
            <w:tcW w:w="1800" w:type="dxa"/>
            <w:vMerge w:val="restart"/>
            <w:tcMar>
              <w:top w:w="80" w:type="dxa"/>
              <w:left w:w="80" w:type="dxa"/>
              <w:bottom w:w="80" w:type="dxa"/>
              <w:right w:w="80" w:type="dxa"/>
            </w:tcMar>
            <w:vAlign w:val="center"/>
          </w:tcPr>
          <w:p w14:paraId="2907DFE3" w14:textId="77777777" w:rsidR="00884F35" w:rsidRDefault="00000000">
            <w:pPr>
              <w:spacing w:before="40" w:after="40"/>
              <w:jc w:val="center"/>
            </w:pPr>
            <w:r>
              <w:rPr>
                <w:rFonts w:ascii="Montserrat" w:hAnsi="Montserrat"/>
                <w:b/>
                <w:sz w:val="21"/>
              </w:rPr>
              <w:t>Вид зброї</w:t>
            </w:r>
          </w:p>
        </w:tc>
        <w:tc>
          <w:tcPr>
            <w:tcW w:w="1908" w:type="dxa"/>
            <w:gridSpan w:val="4"/>
            <w:tcMar>
              <w:top w:w="80" w:type="dxa"/>
              <w:left w:w="80" w:type="dxa"/>
              <w:bottom w:w="80" w:type="dxa"/>
              <w:right w:w="80" w:type="dxa"/>
            </w:tcMar>
            <w:vAlign w:val="center"/>
          </w:tcPr>
          <w:p w14:paraId="2E24C189" w14:textId="77777777" w:rsidR="00884F35" w:rsidRDefault="00000000">
            <w:pPr>
              <w:spacing w:before="40" w:after="40"/>
              <w:jc w:val="center"/>
            </w:pPr>
            <w:r>
              <w:rPr>
                <w:rFonts w:ascii="Montserrat" w:hAnsi="Montserrat"/>
                <w:b/>
                <w:sz w:val="21"/>
              </w:rPr>
              <w:t>Ціль</w:t>
            </w:r>
          </w:p>
        </w:tc>
      </w:tr>
      <w:tr w:rsidR="00884F35" w14:paraId="45CDBD4D" w14:textId="77777777">
        <w:trPr>
          <w:cantSplit/>
          <w:jc w:val="center"/>
        </w:trPr>
        <w:tc>
          <w:tcPr>
            <w:tcW w:w="1973" w:type="dxa"/>
            <w:vMerge/>
          </w:tcPr>
          <w:p w14:paraId="45B2A77A" w14:textId="77777777" w:rsidR="00884F35" w:rsidRDefault="00884F35"/>
        </w:tc>
        <w:tc>
          <w:tcPr>
            <w:tcW w:w="1908" w:type="dxa"/>
            <w:tcMar>
              <w:top w:w="80" w:type="dxa"/>
              <w:left w:w="80" w:type="dxa"/>
              <w:bottom w:w="80" w:type="dxa"/>
              <w:right w:w="80" w:type="dxa"/>
            </w:tcMar>
            <w:vAlign w:val="center"/>
          </w:tcPr>
          <w:p w14:paraId="71CFBC26" w14:textId="77777777" w:rsidR="00884F35" w:rsidRDefault="00000000">
            <w:pPr>
              <w:spacing w:before="40" w:after="40"/>
              <w:jc w:val="center"/>
            </w:pPr>
            <w:r>
              <w:rPr>
                <w:rFonts w:ascii="Montserrat" w:hAnsi="Montserrat"/>
                <w:b/>
                <w:sz w:val="21"/>
              </w:rPr>
              <w:t xml:space="preserve">група піхоти на </w:t>
            </w:r>
            <w:proofErr w:type="spellStart"/>
            <w:r>
              <w:rPr>
                <w:rFonts w:ascii="Montserrat" w:hAnsi="Montserrat"/>
                <w:b/>
                <w:sz w:val="21"/>
              </w:rPr>
              <w:t>рубежі</w:t>
            </w:r>
            <w:proofErr w:type="spellEnd"/>
            <w:r>
              <w:rPr>
                <w:rFonts w:ascii="Montserrat" w:hAnsi="Montserrat"/>
                <w:b/>
                <w:sz w:val="21"/>
              </w:rPr>
              <w:t xml:space="preserve"> № 1</w:t>
            </w:r>
          </w:p>
        </w:tc>
        <w:tc>
          <w:tcPr>
            <w:tcW w:w="1908" w:type="dxa"/>
            <w:tcMar>
              <w:top w:w="80" w:type="dxa"/>
              <w:left w:w="80" w:type="dxa"/>
              <w:bottom w:w="80" w:type="dxa"/>
              <w:right w:w="80" w:type="dxa"/>
            </w:tcMar>
            <w:vAlign w:val="center"/>
          </w:tcPr>
          <w:p w14:paraId="4971ECEC" w14:textId="77777777" w:rsidR="00884F35" w:rsidRDefault="00000000">
            <w:pPr>
              <w:spacing w:before="40" w:after="40"/>
              <w:jc w:val="center"/>
            </w:pPr>
            <w:r>
              <w:rPr>
                <w:rFonts w:ascii="Montserrat" w:hAnsi="Montserrat"/>
                <w:b/>
                <w:sz w:val="21"/>
              </w:rPr>
              <w:t xml:space="preserve">група піхоти на </w:t>
            </w:r>
            <w:proofErr w:type="spellStart"/>
            <w:r>
              <w:rPr>
                <w:rFonts w:ascii="Montserrat" w:hAnsi="Montserrat"/>
                <w:b/>
                <w:sz w:val="21"/>
              </w:rPr>
              <w:t>рубежі</w:t>
            </w:r>
            <w:proofErr w:type="spellEnd"/>
            <w:r>
              <w:rPr>
                <w:rFonts w:ascii="Montserrat" w:hAnsi="Montserrat"/>
                <w:b/>
                <w:sz w:val="21"/>
              </w:rPr>
              <w:t xml:space="preserve"> № 2</w:t>
            </w:r>
          </w:p>
        </w:tc>
        <w:tc>
          <w:tcPr>
            <w:tcW w:w="1908" w:type="dxa"/>
            <w:tcMar>
              <w:top w:w="80" w:type="dxa"/>
              <w:left w:w="80" w:type="dxa"/>
              <w:bottom w:w="80" w:type="dxa"/>
              <w:right w:w="80" w:type="dxa"/>
            </w:tcMar>
            <w:vAlign w:val="center"/>
          </w:tcPr>
          <w:p w14:paraId="329B01F6" w14:textId="77777777" w:rsidR="00884F35" w:rsidRDefault="00000000">
            <w:pPr>
              <w:spacing w:before="40" w:after="40"/>
              <w:jc w:val="center"/>
            </w:pPr>
            <w:r>
              <w:rPr>
                <w:rFonts w:ascii="Montserrat" w:hAnsi="Montserrat"/>
                <w:b/>
                <w:sz w:val="21"/>
              </w:rPr>
              <w:t xml:space="preserve">група піхоти на </w:t>
            </w:r>
            <w:proofErr w:type="spellStart"/>
            <w:r>
              <w:rPr>
                <w:rFonts w:ascii="Montserrat" w:hAnsi="Montserrat"/>
                <w:b/>
                <w:sz w:val="21"/>
              </w:rPr>
              <w:t>рубежі</w:t>
            </w:r>
            <w:proofErr w:type="spellEnd"/>
            <w:r>
              <w:rPr>
                <w:rFonts w:ascii="Montserrat" w:hAnsi="Montserrat"/>
                <w:b/>
                <w:sz w:val="21"/>
              </w:rPr>
              <w:t xml:space="preserve"> № 3</w:t>
            </w:r>
          </w:p>
        </w:tc>
        <w:tc>
          <w:tcPr>
            <w:tcW w:w="1908" w:type="dxa"/>
            <w:tcMar>
              <w:top w:w="80" w:type="dxa"/>
              <w:left w:w="80" w:type="dxa"/>
              <w:bottom w:w="80" w:type="dxa"/>
              <w:right w:w="80" w:type="dxa"/>
            </w:tcMar>
            <w:vAlign w:val="center"/>
          </w:tcPr>
          <w:p w14:paraId="7FA7073D" w14:textId="77777777" w:rsidR="00884F35" w:rsidRDefault="00000000">
            <w:pPr>
              <w:spacing w:before="40" w:after="40"/>
              <w:jc w:val="center"/>
            </w:pPr>
            <w:r>
              <w:rPr>
                <w:rFonts w:ascii="Montserrat" w:hAnsi="Montserrat"/>
                <w:b/>
                <w:sz w:val="21"/>
              </w:rPr>
              <w:t xml:space="preserve">імітатор </w:t>
            </w:r>
            <w:proofErr w:type="spellStart"/>
            <w:r>
              <w:rPr>
                <w:rFonts w:ascii="Montserrat" w:hAnsi="Montserrat"/>
                <w:b/>
                <w:sz w:val="21"/>
              </w:rPr>
              <w:t>БпЛА</w:t>
            </w:r>
            <w:proofErr w:type="spellEnd"/>
            <w:r>
              <w:rPr>
                <w:rFonts w:ascii="Montserrat" w:hAnsi="Montserrat"/>
                <w:b/>
                <w:sz w:val="21"/>
              </w:rPr>
              <w:t xml:space="preserve"> на </w:t>
            </w:r>
            <w:proofErr w:type="spellStart"/>
            <w:r>
              <w:rPr>
                <w:rFonts w:ascii="Montserrat" w:hAnsi="Montserrat"/>
                <w:b/>
                <w:sz w:val="21"/>
              </w:rPr>
              <w:t>рубежі</w:t>
            </w:r>
            <w:proofErr w:type="spellEnd"/>
            <w:r>
              <w:rPr>
                <w:rFonts w:ascii="Montserrat" w:hAnsi="Montserrat"/>
                <w:b/>
                <w:sz w:val="21"/>
              </w:rPr>
              <w:t xml:space="preserve"> № 4</w:t>
            </w:r>
          </w:p>
        </w:tc>
      </w:tr>
      <w:tr w:rsidR="00884F35" w14:paraId="7044E13B" w14:textId="77777777">
        <w:trPr>
          <w:cantSplit/>
          <w:jc w:val="center"/>
        </w:trPr>
        <w:tc>
          <w:tcPr>
            <w:tcW w:w="1800" w:type="dxa"/>
            <w:tcMar>
              <w:top w:w="80" w:type="dxa"/>
              <w:left w:w="80" w:type="dxa"/>
              <w:bottom w:w="80" w:type="dxa"/>
              <w:right w:w="80" w:type="dxa"/>
            </w:tcMar>
            <w:vAlign w:val="center"/>
          </w:tcPr>
          <w:p w14:paraId="00E3FC7B" w14:textId="77777777" w:rsidR="00884F35" w:rsidRDefault="00000000">
            <w:pPr>
              <w:spacing w:before="40" w:after="40"/>
              <w:jc w:val="center"/>
            </w:pPr>
            <w:r>
              <w:rPr>
                <w:rFonts w:ascii="Montserrat" w:hAnsi="Montserrat"/>
                <w:sz w:val="21"/>
              </w:rPr>
              <w:t>Автомат</w:t>
            </w:r>
          </w:p>
        </w:tc>
        <w:tc>
          <w:tcPr>
            <w:tcW w:w="1908" w:type="dxa"/>
            <w:tcMar>
              <w:top w:w="80" w:type="dxa"/>
              <w:left w:w="80" w:type="dxa"/>
              <w:bottom w:w="80" w:type="dxa"/>
              <w:right w:w="80" w:type="dxa"/>
            </w:tcMar>
            <w:vAlign w:val="center"/>
          </w:tcPr>
          <w:p w14:paraId="4559B56D" w14:textId="77777777" w:rsidR="00884F35" w:rsidRDefault="00000000">
            <w:pPr>
              <w:spacing w:before="40" w:after="40"/>
              <w:jc w:val="center"/>
            </w:pPr>
            <w:r>
              <w:rPr>
                <w:rFonts w:ascii="Montserrat" w:hAnsi="Montserrat"/>
                <w:sz w:val="21"/>
              </w:rPr>
              <w:t>30</w:t>
            </w:r>
          </w:p>
        </w:tc>
        <w:tc>
          <w:tcPr>
            <w:tcW w:w="1908" w:type="dxa"/>
            <w:tcMar>
              <w:top w:w="80" w:type="dxa"/>
              <w:left w:w="80" w:type="dxa"/>
              <w:bottom w:w="80" w:type="dxa"/>
              <w:right w:w="80" w:type="dxa"/>
            </w:tcMar>
            <w:vAlign w:val="center"/>
          </w:tcPr>
          <w:p w14:paraId="1D920006" w14:textId="77777777" w:rsidR="00884F35" w:rsidRDefault="00000000">
            <w:pPr>
              <w:spacing w:before="40" w:after="40"/>
              <w:jc w:val="center"/>
            </w:pPr>
            <w:r>
              <w:rPr>
                <w:rFonts w:ascii="Montserrat" w:hAnsi="Montserrat"/>
                <w:sz w:val="21"/>
              </w:rPr>
              <w:t>55</w:t>
            </w:r>
          </w:p>
        </w:tc>
        <w:tc>
          <w:tcPr>
            <w:tcW w:w="1908" w:type="dxa"/>
            <w:tcMar>
              <w:top w:w="80" w:type="dxa"/>
              <w:left w:w="80" w:type="dxa"/>
              <w:bottom w:w="80" w:type="dxa"/>
              <w:right w:w="80" w:type="dxa"/>
            </w:tcMar>
            <w:vAlign w:val="center"/>
          </w:tcPr>
          <w:p w14:paraId="0517BAED" w14:textId="77777777" w:rsidR="00884F35" w:rsidRDefault="00000000">
            <w:pPr>
              <w:spacing w:before="40" w:after="40"/>
              <w:jc w:val="center"/>
            </w:pPr>
            <w:r>
              <w:rPr>
                <w:rFonts w:ascii="Montserrat" w:hAnsi="Montserrat"/>
                <w:sz w:val="21"/>
              </w:rPr>
              <w:t>80</w:t>
            </w:r>
          </w:p>
        </w:tc>
        <w:tc>
          <w:tcPr>
            <w:tcW w:w="1908" w:type="dxa"/>
            <w:tcMar>
              <w:top w:w="80" w:type="dxa"/>
              <w:left w:w="80" w:type="dxa"/>
              <w:bottom w:w="80" w:type="dxa"/>
              <w:right w:w="80" w:type="dxa"/>
            </w:tcMar>
            <w:vAlign w:val="center"/>
          </w:tcPr>
          <w:p w14:paraId="7A6ADA47" w14:textId="77777777" w:rsidR="00884F35" w:rsidRDefault="00000000">
            <w:pPr>
              <w:spacing w:before="40" w:after="40"/>
              <w:jc w:val="center"/>
            </w:pPr>
            <w:r>
              <w:rPr>
                <w:rFonts w:ascii="Montserrat" w:hAnsi="Montserrat"/>
                <w:sz w:val="21"/>
              </w:rPr>
              <w:t>110</w:t>
            </w:r>
          </w:p>
        </w:tc>
      </w:tr>
    </w:tbl>
    <w:p w14:paraId="1D8195FD" w14:textId="77777777" w:rsidR="00884F35" w:rsidRDefault="00000000">
      <w:r w:rsidRPr="00CF1A0A">
        <w:rPr>
          <w:rFonts w:ascii="Montserrat" w:hAnsi="Montserrat"/>
          <w:b/>
          <w:bCs/>
          <w:sz w:val="28"/>
          <w:szCs w:val="32"/>
        </w:rPr>
        <w:t>Час на стрільбу:</w:t>
      </w:r>
      <w:r w:rsidRPr="00CF1A0A">
        <w:rPr>
          <w:sz w:val="28"/>
          <w:szCs w:val="32"/>
        </w:rPr>
        <w:t xml:space="preserve"> </w:t>
      </w:r>
      <w:r>
        <w:t>необмежений.</w:t>
      </w:r>
    </w:p>
    <w:p w14:paraId="0F63C0A3" w14:textId="77777777" w:rsidR="00884F35" w:rsidRDefault="00000000">
      <w:r w:rsidRPr="00CF1A0A">
        <w:rPr>
          <w:rFonts w:ascii="Montserrat" w:hAnsi="Montserrat"/>
          <w:b/>
          <w:bCs/>
          <w:sz w:val="28"/>
          <w:szCs w:val="32"/>
        </w:rPr>
        <w:t>Кількість боєприпасів:</w:t>
      </w:r>
      <w:r w:rsidRPr="00CF1A0A">
        <w:rPr>
          <w:sz w:val="28"/>
          <w:szCs w:val="32"/>
        </w:rPr>
        <w:t xml:space="preserve"> </w:t>
      </w:r>
      <w:r>
        <w:t>21 набій, що споряджається в один магазин кожного, хто стріляє.</w:t>
      </w:r>
    </w:p>
    <w:p w14:paraId="00E1E9C3" w14:textId="77777777" w:rsidR="00884F35" w:rsidRDefault="00000000">
      <w:r>
        <w:rPr>
          <w:b/>
          <w:bCs/>
        </w:rPr>
        <w:t>Режим ведення вогню:</w:t>
      </w:r>
      <w:r>
        <w:t xml:space="preserve"> здвоєним пострілом</w:t>
      </w:r>
    </w:p>
    <w:p w14:paraId="75D18852" w14:textId="77777777" w:rsidR="00884F35" w:rsidRPr="00CF1A0A" w:rsidRDefault="00000000">
      <w:pPr>
        <w:rPr>
          <w:rFonts w:ascii="Montserrat" w:hAnsi="Montserrat"/>
          <w:b/>
          <w:bCs/>
          <w:sz w:val="28"/>
          <w:szCs w:val="32"/>
        </w:rPr>
      </w:pPr>
      <w:r w:rsidRPr="00CF1A0A">
        <w:rPr>
          <w:rFonts w:ascii="Montserrat" w:hAnsi="Montserrat"/>
          <w:b/>
          <w:bCs/>
          <w:sz w:val="28"/>
          <w:szCs w:val="32"/>
        </w:rPr>
        <w:t>Положення для стрільби:</w:t>
      </w:r>
    </w:p>
    <w:p w14:paraId="0267B19F" w14:textId="77777777" w:rsidR="00884F35" w:rsidRDefault="00000000">
      <w:r>
        <w:t xml:space="preserve">стоячи з-за укриття по групі піхоти на </w:t>
      </w:r>
      <w:proofErr w:type="spellStart"/>
      <w:r>
        <w:t>рубежі</w:t>
      </w:r>
      <w:proofErr w:type="spellEnd"/>
      <w:r>
        <w:t xml:space="preserve"> № 1;</w:t>
      </w:r>
    </w:p>
    <w:p w14:paraId="5F15DB21" w14:textId="77777777" w:rsidR="00884F35" w:rsidRDefault="00000000">
      <w:r>
        <w:t xml:space="preserve">стоячи з-за укриття по групі піхоти на </w:t>
      </w:r>
      <w:proofErr w:type="spellStart"/>
      <w:r>
        <w:t>рубежі</w:t>
      </w:r>
      <w:proofErr w:type="spellEnd"/>
      <w:r>
        <w:t xml:space="preserve"> № 2;</w:t>
      </w:r>
    </w:p>
    <w:p w14:paraId="64846DEF" w14:textId="77777777" w:rsidR="00884F35" w:rsidRDefault="00000000">
      <w:r>
        <w:t xml:space="preserve">стоячи з-за укриття по групі піхоти на </w:t>
      </w:r>
      <w:proofErr w:type="spellStart"/>
      <w:r>
        <w:t>рубежі</w:t>
      </w:r>
      <w:proofErr w:type="spellEnd"/>
      <w:r>
        <w:t xml:space="preserve"> № 3;</w:t>
      </w:r>
    </w:p>
    <w:p w14:paraId="477A5EB6" w14:textId="77777777" w:rsidR="00884F35" w:rsidRDefault="00000000">
      <w:r>
        <w:t xml:space="preserve">стоячи з упору по імітатору </w:t>
      </w:r>
      <w:proofErr w:type="spellStart"/>
      <w:r>
        <w:t>БпЛА</w:t>
      </w:r>
      <w:proofErr w:type="spellEnd"/>
      <w:r>
        <w:t xml:space="preserve"> на </w:t>
      </w:r>
      <w:proofErr w:type="spellStart"/>
      <w:r>
        <w:t>рубежі</w:t>
      </w:r>
      <w:proofErr w:type="spellEnd"/>
      <w:r>
        <w:t xml:space="preserve"> № 4.</w:t>
      </w:r>
    </w:p>
    <w:p w14:paraId="3C9053BE" w14:textId="77777777" w:rsidR="00884F35" w:rsidRPr="00CF1A0A" w:rsidRDefault="00000000">
      <w:pPr>
        <w:rPr>
          <w:rFonts w:ascii="Montserrat" w:hAnsi="Montserrat"/>
          <w:b/>
          <w:bCs/>
          <w:sz w:val="28"/>
          <w:szCs w:val="32"/>
        </w:rPr>
      </w:pPr>
      <w:r w:rsidRPr="00CF1A0A">
        <w:rPr>
          <w:rFonts w:ascii="Montserrat" w:hAnsi="Montserrat"/>
          <w:b/>
          <w:bCs/>
          <w:sz w:val="28"/>
          <w:szCs w:val="32"/>
        </w:rPr>
        <w:t>Оцінка:</w:t>
      </w:r>
    </w:p>
    <w:p w14:paraId="07E981E2" w14:textId="77777777" w:rsidR="00884F35" w:rsidRDefault="00000000">
      <w:r>
        <w:t xml:space="preserve">“відмінно” – уразити 5 мішеней та уразити імітатор </w:t>
      </w:r>
      <w:proofErr w:type="spellStart"/>
      <w:r>
        <w:t>БпЛА</w:t>
      </w:r>
      <w:proofErr w:type="spellEnd"/>
      <w:r>
        <w:t xml:space="preserve"> 3 рази;</w:t>
      </w:r>
    </w:p>
    <w:p w14:paraId="2428771F" w14:textId="77777777" w:rsidR="00884F35" w:rsidRDefault="00000000">
      <w:r>
        <w:t xml:space="preserve">“добре” – уразити 4 мішені та уразити імітатор </w:t>
      </w:r>
      <w:proofErr w:type="spellStart"/>
      <w:r>
        <w:t>БпЛА</w:t>
      </w:r>
      <w:proofErr w:type="spellEnd"/>
      <w:r>
        <w:t xml:space="preserve"> 2 рази;</w:t>
      </w:r>
    </w:p>
    <w:p w14:paraId="3F6EA6B2" w14:textId="77777777" w:rsidR="00884F35" w:rsidRDefault="00000000">
      <w:r>
        <w:t xml:space="preserve">“задовільно” – уразити 3 мішені та уразити імітатор </w:t>
      </w:r>
      <w:proofErr w:type="spellStart"/>
      <w:r>
        <w:t>БпЛА</w:t>
      </w:r>
      <w:proofErr w:type="spellEnd"/>
      <w:r>
        <w:t xml:space="preserve"> 1 раз;</w:t>
      </w:r>
    </w:p>
    <w:p w14:paraId="12FDCA9E" w14:textId="77777777" w:rsidR="00884F35" w:rsidRPr="00CF1A0A" w:rsidRDefault="00000000">
      <w:pPr>
        <w:rPr>
          <w:rFonts w:ascii="Montserrat" w:hAnsi="Montserrat"/>
          <w:b/>
          <w:bCs/>
          <w:sz w:val="28"/>
          <w:szCs w:val="32"/>
        </w:rPr>
      </w:pPr>
      <w:r w:rsidRPr="00CF1A0A">
        <w:rPr>
          <w:rFonts w:ascii="Montserrat" w:hAnsi="Montserrat"/>
          <w:b/>
          <w:bCs/>
          <w:sz w:val="28"/>
          <w:szCs w:val="32"/>
        </w:rPr>
        <w:t>Особливості виконання вправи:</w:t>
      </w:r>
    </w:p>
    <w:p w14:paraId="2D52BB9C" w14:textId="77777777" w:rsidR="00884F35" w:rsidRDefault="00000000">
      <w:r>
        <w:t>Вправа виконується у складі бойової двійки. Перебіжка має бути швидка та динамічна. У випадку відсутності спроможності ділянки для стрільби, може накриватись один напрямок, в такому випадку вправа виконується одним військовослужбовцем.</w:t>
      </w:r>
    </w:p>
    <w:p w14:paraId="59F40997" w14:textId="77777777" w:rsidR="00884F35" w:rsidRDefault="00000000">
      <w:r>
        <w:t>Під час висування для зміни вогневої позиції положення зброя на вибір того, хто стріляє.</w:t>
      </w:r>
    </w:p>
    <w:p w14:paraId="0220CF5C" w14:textId="77777777" w:rsidR="00884F35" w:rsidRDefault="00000000">
      <w:r>
        <w:t>За командою керівника стрільби: “До бою” ті, хто стріляють висуваються на РВВ, приймають положення “стоячи з-за укриття” заряджають зброю та доповідають: “ До бою готовий ”.</w:t>
      </w:r>
    </w:p>
    <w:p w14:paraId="3FBFA64F" w14:textId="77777777" w:rsidR="00884F35" w:rsidRDefault="00000000">
      <w:r>
        <w:lastRenderedPageBreak/>
        <w:t xml:space="preserve">За командою керівника стрільби: “Вогонь” ті, хто стріляють відкривають вогонь по першій цілі на </w:t>
      </w:r>
      <w:proofErr w:type="spellStart"/>
      <w:r>
        <w:t>рубежі</w:t>
      </w:r>
      <w:proofErr w:type="spellEnd"/>
      <w:r>
        <w:t xml:space="preserve"> № 1. Після враження або обстрілу цілі, за командою керівника стрільби: “Вперед”, ті, хто стріляють самостійно ставлять зброю на запобіжник та висуваються на наступну вогневу позицію 30 метрів попереду.</w:t>
      </w:r>
    </w:p>
    <w:p w14:paraId="365BECC9" w14:textId="77777777" w:rsidR="00884F35" w:rsidRDefault="00000000">
      <w:r>
        <w:t xml:space="preserve">Після заняття вогневої позиції ті, хто стріляють без команди керівника стрільби, починають вести прицільний вогонь по другій цілі на </w:t>
      </w:r>
      <w:proofErr w:type="spellStart"/>
      <w:r>
        <w:t>рубежі</w:t>
      </w:r>
      <w:proofErr w:type="spellEnd"/>
      <w:r>
        <w:t xml:space="preserve"> № 2, через віконний отвір щита. За командою керівника стрільби: “Вперед”, ті, хто стріляють самостійно ставлять зброю на запобіжник та висуваються на наступну вогневу позицію 55 метрів попереду.</w:t>
      </w:r>
    </w:p>
    <w:p w14:paraId="7F979B74" w14:textId="77777777" w:rsidR="00884F35" w:rsidRDefault="00000000">
      <w:r>
        <w:t xml:space="preserve">Після заняття вогневої позиції ті, хто стріляють без команди керівника стрільби, починають вести прицільний вогонь по третій цілі на </w:t>
      </w:r>
      <w:proofErr w:type="spellStart"/>
      <w:r>
        <w:t>рубежі</w:t>
      </w:r>
      <w:proofErr w:type="spellEnd"/>
      <w:r>
        <w:t xml:space="preserve"> № 3 з правої або лівої сторони щита на вибір того, хто стріляє. За командою керівника стрільби: “Вперед”, ті, хто стріляють самостійно ставлять зброю на запобіжник та висуваються на наступну вогневу позицію 80 метрів попереду.</w:t>
      </w:r>
    </w:p>
    <w:p w14:paraId="7633B96F" w14:textId="77777777" w:rsidR="00884F35" w:rsidRDefault="00000000">
      <w:r>
        <w:t xml:space="preserve">Після заняття вогневої позиції, займає положення для стрільби “стоячи з упору” через віконний отвір щита, виявляє та ідентифікує ворожий </w:t>
      </w:r>
      <w:proofErr w:type="spellStart"/>
      <w:r>
        <w:t>БпЛА</w:t>
      </w:r>
      <w:proofErr w:type="spellEnd"/>
      <w:r>
        <w:t xml:space="preserve"> та подає команду: “Ціль”. Після виявлення цілі військовослужбовець здійснює шість одиночних пострілів по імітатору </w:t>
      </w:r>
      <w:proofErr w:type="spellStart"/>
      <w:r>
        <w:t>БпЛА</w:t>
      </w:r>
      <w:proofErr w:type="spellEnd"/>
      <w:r>
        <w:t>.</w:t>
      </w:r>
    </w:p>
    <w:p w14:paraId="395DC0C0" w14:textId="77777777" w:rsidR="00884F35" w:rsidRDefault="00000000">
      <w:r>
        <w:t>Після закінчення набоїв військовослужбовець доповідає “Стрільбу закінчив”. Керівник стрільби подає команду “Стій. Розряджай”, після того як військовослужбовець розрядив зброю, керівник стрільби подає наступну команду - “Зброю до огляду”. Керівник стрільби проводить огляд зброї та наявність невикористаних боєприпасів. Оглянувши зброю керівник стрільби подає команду “Зміна, на вихідний рубіж бігом руш”. Підводить короткий підсумок виконання вправи, оголошує оцінки за виконання вправи.</w:t>
      </w:r>
    </w:p>
    <w:p w14:paraId="5CB84F1A" w14:textId="77777777" w:rsidR="00884F35" w:rsidRPr="00CF1A0A" w:rsidRDefault="00000000">
      <w:pPr>
        <w:pageBreakBefore/>
        <w:jc w:val="center"/>
        <w:rPr>
          <w:rFonts w:ascii="Montserrat" w:hAnsi="Montserrat"/>
          <w:b/>
          <w:bCs/>
        </w:rPr>
      </w:pPr>
      <w:r w:rsidRPr="00CF1A0A">
        <w:rPr>
          <w:rFonts w:ascii="Montserrat" w:hAnsi="Montserrat"/>
          <w:b/>
          <w:bCs/>
        </w:rPr>
        <w:lastRenderedPageBreak/>
        <w:t>СХЕМА ВИКОНАННЯ ВПРАВИ</w:t>
      </w:r>
    </w:p>
    <w:p w14:paraId="4150157D" w14:textId="77777777" w:rsidR="00884F35" w:rsidRDefault="00000000">
      <w:pPr>
        <w:spacing w:before="120" w:after="0"/>
        <w:jc w:val="center"/>
      </w:pPr>
      <w:r>
        <w:rPr>
          <w:noProof/>
        </w:rPr>
        <w:drawing>
          <wp:inline distT="0" distB="0" distL="0" distR="0" wp14:anchorId="72D9820D" wp14:editId="273B484E">
            <wp:extent cx="5897526" cy="4455268"/>
            <wp:effectExtent l="0" t="0" r="0" b="2540"/>
            <wp:docPr id="2145774212" name="Picture 21457742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v26_1.png"/>
                    <pic:cNvPicPr/>
                  </pic:nvPicPr>
                  <pic:blipFill>
                    <a:blip r:embed="rId83"/>
                    <a:stretch>
                      <a:fillRect/>
                    </a:stretch>
                  </pic:blipFill>
                  <pic:spPr>
                    <a:xfrm>
                      <a:off x="0" y="0"/>
                      <a:ext cx="5918130" cy="4470833"/>
                    </a:xfrm>
                    <a:prstGeom prst="rect">
                      <a:avLst/>
                    </a:prstGeom>
                  </pic:spPr>
                </pic:pic>
              </a:graphicData>
            </a:graphic>
          </wp:inline>
        </w:drawing>
      </w:r>
    </w:p>
    <w:bookmarkStart w:id="597" w:name="PV27_1"/>
    <w:bookmarkStart w:id="598" w:name="PV27"/>
    <w:p w14:paraId="385524F1" w14:textId="77777777" w:rsidR="00884F35" w:rsidRDefault="00000000">
      <w:pPr>
        <w:pStyle w:val="a8"/>
        <w:pageBreakBefore/>
      </w:pPr>
      <w:r>
        <w:lastRenderedPageBreak/>
        <w:fldChar w:fldCharType="begin"/>
      </w:r>
      <w:r>
        <w:instrText xml:space="preserve"> HYPERLINK \l "toc_return_103" \o "До відповідного пункту у змісті" </w:instrText>
      </w:r>
      <w:r>
        <w:fldChar w:fldCharType="separate"/>
      </w:r>
      <w:r>
        <w:t>Підготовча вправа № 27-1</w:t>
      </w:r>
      <w:r>
        <w:fldChar w:fldCharType="end"/>
      </w:r>
    </w:p>
    <w:bookmarkEnd w:id="597"/>
    <w:bookmarkEnd w:id="598"/>
    <w:p w14:paraId="357704CC" w14:textId="77777777" w:rsidR="00884F35" w:rsidRDefault="00000000" w:rsidP="00CF1A0A">
      <w:pPr>
        <w:jc w:val="center"/>
      </w:pPr>
      <w:r>
        <w:t>“Зачищення приміщень зі зміною вогневої позиції”</w:t>
      </w:r>
    </w:p>
    <w:p w14:paraId="31FFD862" w14:textId="77777777" w:rsidR="00884F35" w:rsidRPr="00CF1A0A" w:rsidRDefault="00000000">
      <w:pPr>
        <w:rPr>
          <w:rFonts w:ascii="Montserrat" w:hAnsi="Montserrat"/>
          <w:b/>
          <w:bCs/>
          <w:sz w:val="28"/>
          <w:szCs w:val="32"/>
        </w:rPr>
      </w:pPr>
      <w:r w:rsidRPr="00CF1A0A">
        <w:rPr>
          <w:rFonts w:ascii="Montserrat" w:hAnsi="Montserrat"/>
          <w:b/>
          <w:bCs/>
          <w:sz w:val="28"/>
          <w:szCs w:val="32"/>
        </w:rPr>
        <w:t>Ціль:</w:t>
      </w:r>
    </w:p>
    <w:p w14:paraId="3F1CEC03" w14:textId="77777777" w:rsidR="00884F35" w:rsidRDefault="00000000">
      <w:r>
        <w:t>– група піхоти в першій кімнаті – дві МКПС (мішень № 4д або № 4а) розташована на рівні очей, в дальніх кутах від входу в кімнату;</w:t>
      </w:r>
    </w:p>
    <w:p w14:paraId="539702B5" w14:textId="77777777" w:rsidR="00884F35" w:rsidRDefault="00000000">
      <w:r>
        <w:t>– група піхоти в другій кімнаті – дві МКПС (мішень № 4д або № 4а) розташована на рівні очей, в дальніх кутах від входу в кімнату.</w:t>
      </w:r>
    </w:p>
    <w:p w14:paraId="634FCEDD" w14:textId="77777777" w:rsidR="00884F35" w:rsidRDefault="00000000">
      <w:r>
        <w:t xml:space="preserve">– імітатор </w:t>
      </w:r>
      <w:proofErr w:type="spellStart"/>
      <w:r>
        <w:t>БпЛА</w:t>
      </w:r>
      <w:proofErr w:type="spellEnd"/>
      <w:r>
        <w:t xml:space="preserve"> – закріплений на висоті 5–6 м.</w:t>
      </w:r>
    </w:p>
    <w:p w14:paraId="07BFF0D2" w14:textId="77777777" w:rsidR="00884F35" w:rsidRDefault="00000000">
      <w:r w:rsidRPr="00CF1A0A">
        <w:rPr>
          <w:rFonts w:ascii="Montserrat" w:hAnsi="Montserrat"/>
          <w:b/>
          <w:bCs/>
          <w:sz w:val="28"/>
          <w:szCs w:val="32"/>
        </w:rPr>
        <w:t>Кількість вогневих позицій:</w:t>
      </w:r>
      <w:r w:rsidRPr="00CF1A0A">
        <w:rPr>
          <w:sz w:val="28"/>
          <w:szCs w:val="32"/>
        </w:rPr>
        <w:t xml:space="preserve"> </w:t>
      </w:r>
      <w:r>
        <w:t>4</w:t>
      </w:r>
    </w:p>
    <w:p w14:paraId="6986576B" w14:textId="77777777" w:rsidR="00884F35" w:rsidRPr="00CF1A0A" w:rsidRDefault="00000000">
      <w:pPr>
        <w:rPr>
          <w:rFonts w:ascii="Montserrat" w:hAnsi="Montserrat"/>
          <w:b/>
          <w:bCs/>
          <w:sz w:val="28"/>
          <w:szCs w:val="32"/>
        </w:rPr>
      </w:pPr>
      <w:r w:rsidRPr="00CF1A0A">
        <w:rPr>
          <w:rFonts w:ascii="Montserrat" w:hAnsi="Montserrat"/>
          <w:b/>
          <w:bCs/>
          <w:sz w:val="28"/>
          <w:szCs w:val="32"/>
        </w:rPr>
        <w:t>Дальності до цілі, (м):</w:t>
      </w:r>
    </w:p>
    <w:tbl>
      <w:tblPr>
        <w:tblStyle w:val="TableGrid"/>
        <w:tblW w:w="0" w:type="auto"/>
        <w:jc w:val="center"/>
        <w:tblLayout w:type="fixed"/>
        <w:tblLook w:val="04A0" w:firstRow="1" w:lastRow="0" w:firstColumn="1" w:lastColumn="0" w:noHBand="0" w:noVBand="1"/>
      </w:tblPr>
      <w:tblGrid>
        <w:gridCol w:w="1800"/>
        <w:gridCol w:w="2544"/>
        <w:gridCol w:w="2544"/>
        <w:gridCol w:w="2544"/>
      </w:tblGrid>
      <w:tr w:rsidR="00884F35" w14:paraId="70BFFAAA" w14:textId="77777777">
        <w:trPr>
          <w:cantSplit/>
          <w:jc w:val="center"/>
        </w:trPr>
        <w:tc>
          <w:tcPr>
            <w:tcW w:w="1800" w:type="dxa"/>
            <w:vMerge w:val="restart"/>
            <w:tcMar>
              <w:top w:w="80" w:type="dxa"/>
              <w:left w:w="80" w:type="dxa"/>
              <w:bottom w:w="80" w:type="dxa"/>
              <w:right w:w="80" w:type="dxa"/>
            </w:tcMar>
            <w:vAlign w:val="center"/>
          </w:tcPr>
          <w:p w14:paraId="61D48760" w14:textId="77777777" w:rsidR="00884F35" w:rsidRDefault="00000000">
            <w:pPr>
              <w:spacing w:before="40" w:after="40"/>
              <w:jc w:val="center"/>
            </w:pPr>
            <w:r>
              <w:rPr>
                <w:rFonts w:ascii="Montserrat" w:hAnsi="Montserrat"/>
                <w:b/>
                <w:sz w:val="21"/>
              </w:rPr>
              <w:t>Вид зброї</w:t>
            </w:r>
          </w:p>
        </w:tc>
        <w:tc>
          <w:tcPr>
            <w:tcW w:w="2544" w:type="dxa"/>
            <w:gridSpan w:val="3"/>
            <w:tcMar>
              <w:top w:w="80" w:type="dxa"/>
              <w:left w:w="80" w:type="dxa"/>
              <w:bottom w:w="80" w:type="dxa"/>
              <w:right w:w="80" w:type="dxa"/>
            </w:tcMar>
            <w:vAlign w:val="center"/>
          </w:tcPr>
          <w:p w14:paraId="315A501B" w14:textId="77777777" w:rsidR="00884F35" w:rsidRDefault="00000000">
            <w:pPr>
              <w:spacing w:before="40" w:after="40"/>
              <w:jc w:val="center"/>
            </w:pPr>
            <w:r>
              <w:rPr>
                <w:rFonts w:ascii="Montserrat" w:hAnsi="Montserrat"/>
                <w:b/>
                <w:sz w:val="21"/>
              </w:rPr>
              <w:t>Ціль</w:t>
            </w:r>
          </w:p>
        </w:tc>
      </w:tr>
      <w:tr w:rsidR="00884F35" w14:paraId="4A5C1A9E" w14:textId="77777777">
        <w:trPr>
          <w:cantSplit/>
          <w:jc w:val="center"/>
        </w:trPr>
        <w:tc>
          <w:tcPr>
            <w:tcW w:w="2466" w:type="dxa"/>
            <w:vMerge/>
          </w:tcPr>
          <w:p w14:paraId="10004A51" w14:textId="77777777" w:rsidR="00884F35" w:rsidRDefault="00884F35"/>
        </w:tc>
        <w:tc>
          <w:tcPr>
            <w:tcW w:w="2544" w:type="dxa"/>
            <w:tcMar>
              <w:top w:w="80" w:type="dxa"/>
              <w:left w:w="80" w:type="dxa"/>
              <w:bottom w:w="80" w:type="dxa"/>
              <w:right w:w="80" w:type="dxa"/>
            </w:tcMar>
            <w:vAlign w:val="center"/>
          </w:tcPr>
          <w:p w14:paraId="762FB0F5" w14:textId="77777777" w:rsidR="00884F35" w:rsidRDefault="00000000">
            <w:pPr>
              <w:spacing w:before="40" w:after="40"/>
              <w:jc w:val="center"/>
            </w:pPr>
            <w:r>
              <w:rPr>
                <w:rFonts w:ascii="Montserrat" w:hAnsi="Montserrat"/>
                <w:b/>
                <w:sz w:val="21"/>
              </w:rPr>
              <w:t>група піхоти в першій кімнаті</w:t>
            </w:r>
          </w:p>
        </w:tc>
        <w:tc>
          <w:tcPr>
            <w:tcW w:w="2544" w:type="dxa"/>
            <w:tcMar>
              <w:top w:w="80" w:type="dxa"/>
              <w:left w:w="80" w:type="dxa"/>
              <w:bottom w:w="80" w:type="dxa"/>
              <w:right w:w="80" w:type="dxa"/>
            </w:tcMar>
            <w:vAlign w:val="center"/>
          </w:tcPr>
          <w:p w14:paraId="1EA4954D" w14:textId="77777777" w:rsidR="00884F35" w:rsidRDefault="00000000">
            <w:pPr>
              <w:spacing w:before="40" w:after="40"/>
              <w:jc w:val="center"/>
            </w:pPr>
            <w:r>
              <w:rPr>
                <w:rFonts w:ascii="Montserrat" w:hAnsi="Montserrat"/>
                <w:b/>
                <w:sz w:val="21"/>
              </w:rPr>
              <w:t xml:space="preserve">імітатор </w:t>
            </w:r>
            <w:proofErr w:type="spellStart"/>
            <w:r>
              <w:rPr>
                <w:rFonts w:ascii="Montserrat" w:hAnsi="Montserrat"/>
                <w:b/>
                <w:sz w:val="21"/>
              </w:rPr>
              <w:t>БпЛА</w:t>
            </w:r>
            <w:proofErr w:type="spellEnd"/>
          </w:p>
        </w:tc>
        <w:tc>
          <w:tcPr>
            <w:tcW w:w="2544" w:type="dxa"/>
            <w:tcMar>
              <w:top w:w="80" w:type="dxa"/>
              <w:left w:w="80" w:type="dxa"/>
              <w:bottom w:w="80" w:type="dxa"/>
              <w:right w:w="80" w:type="dxa"/>
            </w:tcMar>
            <w:vAlign w:val="center"/>
          </w:tcPr>
          <w:p w14:paraId="2B006CD6" w14:textId="77777777" w:rsidR="00884F35" w:rsidRDefault="00000000">
            <w:pPr>
              <w:spacing w:before="40" w:after="40"/>
              <w:jc w:val="center"/>
            </w:pPr>
            <w:r>
              <w:rPr>
                <w:rFonts w:ascii="Montserrat" w:hAnsi="Montserrat"/>
                <w:b/>
                <w:sz w:val="21"/>
              </w:rPr>
              <w:t>група піхоти в другій кімнаті</w:t>
            </w:r>
          </w:p>
        </w:tc>
      </w:tr>
      <w:tr w:rsidR="00884F35" w14:paraId="30E8CF22" w14:textId="77777777">
        <w:trPr>
          <w:cantSplit/>
          <w:jc w:val="center"/>
        </w:trPr>
        <w:tc>
          <w:tcPr>
            <w:tcW w:w="1800" w:type="dxa"/>
            <w:tcMar>
              <w:top w:w="80" w:type="dxa"/>
              <w:left w:w="80" w:type="dxa"/>
              <w:bottom w:w="80" w:type="dxa"/>
              <w:right w:w="80" w:type="dxa"/>
            </w:tcMar>
            <w:vAlign w:val="center"/>
          </w:tcPr>
          <w:p w14:paraId="4A76072C" w14:textId="77777777" w:rsidR="00884F35" w:rsidRDefault="00000000">
            <w:pPr>
              <w:spacing w:before="40" w:after="40"/>
              <w:jc w:val="center"/>
            </w:pPr>
            <w:r>
              <w:rPr>
                <w:rFonts w:ascii="Montserrat" w:hAnsi="Montserrat"/>
                <w:sz w:val="21"/>
              </w:rPr>
              <w:t>Автомат</w:t>
            </w:r>
          </w:p>
        </w:tc>
        <w:tc>
          <w:tcPr>
            <w:tcW w:w="2544" w:type="dxa"/>
            <w:tcMar>
              <w:top w:w="80" w:type="dxa"/>
              <w:left w:w="80" w:type="dxa"/>
              <w:bottom w:w="80" w:type="dxa"/>
              <w:right w:w="80" w:type="dxa"/>
            </w:tcMar>
            <w:vAlign w:val="center"/>
          </w:tcPr>
          <w:p w14:paraId="2CFE12C7" w14:textId="77777777" w:rsidR="00884F35" w:rsidRDefault="00000000">
            <w:pPr>
              <w:spacing w:before="40" w:after="40"/>
              <w:jc w:val="center"/>
            </w:pPr>
            <w:r>
              <w:rPr>
                <w:rFonts w:ascii="Montserrat" w:hAnsi="Montserrat"/>
                <w:sz w:val="21"/>
              </w:rPr>
              <w:t>по розмірам кімнати – але не менше 3 м в глибину та 3 м по фронту</w:t>
            </w:r>
          </w:p>
        </w:tc>
        <w:tc>
          <w:tcPr>
            <w:tcW w:w="2544" w:type="dxa"/>
            <w:tcMar>
              <w:top w:w="80" w:type="dxa"/>
              <w:left w:w="80" w:type="dxa"/>
              <w:bottom w:w="80" w:type="dxa"/>
              <w:right w:w="80" w:type="dxa"/>
            </w:tcMar>
            <w:vAlign w:val="center"/>
          </w:tcPr>
          <w:p w14:paraId="2A23366F" w14:textId="77777777" w:rsidR="00884F35" w:rsidRDefault="00000000">
            <w:pPr>
              <w:spacing w:before="40" w:after="40"/>
              <w:jc w:val="center"/>
            </w:pPr>
            <w:r>
              <w:rPr>
                <w:rFonts w:ascii="Montserrat" w:hAnsi="Montserrat"/>
                <w:sz w:val="21"/>
              </w:rPr>
              <w:t>30 м</w:t>
            </w:r>
          </w:p>
        </w:tc>
        <w:tc>
          <w:tcPr>
            <w:tcW w:w="2544" w:type="dxa"/>
            <w:tcMar>
              <w:top w:w="80" w:type="dxa"/>
              <w:left w:w="80" w:type="dxa"/>
              <w:bottom w:w="80" w:type="dxa"/>
              <w:right w:w="80" w:type="dxa"/>
            </w:tcMar>
            <w:vAlign w:val="center"/>
          </w:tcPr>
          <w:p w14:paraId="23EC0782" w14:textId="77777777" w:rsidR="00884F35" w:rsidRDefault="00000000">
            <w:pPr>
              <w:spacing w:before="40" w:after="40"/>
              <w:jc w:val="center"/>
            </w:pPr>
            <w:r>
              <w:rPr>
                <w:rFonts w:ascii="Montserrat" w:hAnsi="Montserrat"/>
                <w:sz w:val="21"/>
              </w:rPr>
              <w:t>по розмірам кімнати – але не менше 3 м в глибину та 3 м по фронту</w:t>
            </w:r>
          </w:p>
        </w:tc>
      </w:tr>
    </w:tbl>
    <w:p w14:paraId="6E5F1B13" w14:textId="77777777" w:rsidR="00884F35" w:rsidRDefault="00000000">
      <w:r w:rsidRPr="00CF1A0A">
        <w:rPr>
          <w:rFonts w:ascii="Montserrat" w:hAnsi="Montserrat"/>
          <w:b/>
          <w:bCs/>
          <w:sz w:val="28"/>
          <w:szCs w:val="32"/>
        </w:rPr>
        <w:t>Час на стрільбу:</w:t>
      </w:r>
      <w:r w:rsidRPr="00CF1A0A">
        <w:rPr>
          <w:sz w:val="28"/>
          <w:szCs w:val="32"/>
        </w:rPr>
        <w:t xml:space="preserve"> </w:t>
      </w:r>
      <w:r>
        <w:t>необмежений.</w:t>
      </w:r>
    </w:p>
    <w:p w14:paraId="519E8BEE" w14:textId="77777777" w:rsidR="00884F35" w:rsidRDefault="00000000">
      <w:r w:rsidRPr="00CF1A0A">
        <w:rPr>
          <w:rFonts w:ascii="Montserrat" w:hAnsi="Montserrat"/>
          <w:b/>
          <w:bCs/>
          <w:sz w:val="28"/>
          <w:szCs w:val="32"/>
        </w:rPr>
        <w:t>Кількість боєприпасів:</w:t>
      </w:r>
      <w:r w:rsidRPr="00CF1A0A">
        <w:rPr>
          <w:sz w:val="28"/>
          <w:szCs w:val="32"/>
        </w:rPr>
        <w:t xml:space="preserve"> </w:t>
      </w:r>
      <w:r>
        <w:t>14 які споряджаються в один магазин; навчально-імітаційна (</w:t>
      </w:r>
      <w:proofErr w:type="spellStart"/>
      <w:r>
        <w:t>страйкбольна</w:t>
      </w:r>
      <w:proofErr w:type="spellEnd"/>
      <w:r>
        <w:t>) граната - 2.</w:t>
      </w:r>
    </w:p>
    <w:p w14:paraId="4A6B162E" w14:textId="77777777" w:rsidR="00884F35" w:rsidRDefault="00000000">
      <w:r>
        <w:rPr>
          <w:b/>
          <w:bCs/>
        </w:rPr>
        <w:t>Режим ведення вогню:</w:t>
      </w:r>
      <w:r>
        <w:t xml:space="preserve"> здвоєним пострілом</w:t>
      </w:r>
    </w:p>
    <w:p w14:paraId="093ED20F" w14:textId="77777777" w:rsidR="00884F35" w:rsidRDefault="00000000">
      <w:r>
        <w:rPr>
          <w:b/>
          <w:bCs/>
        </w:rPr>
        <w:t>Положення для стрільби:</w:t>
      </w:r>
      <w:r>
        <w:t xml:space="preserve"> стоячи</w:t>
      </w:r>
    </w:p>
    <w:p w14:paraId="4A0D39C7" w14:textId="77777777" w:rsidR="00884F35" w:rsidRPr="00CF1A0A" w:rsidRDefault="00000000">
      <w:pPr>
        <w:rPr>
          <w:rFonts w:ascii="Montserrat" w:hAnsi="Montserrat"/>
          <w:b/>
          <w:bCs/>
          <w:sz w:val="28"/>
          <w:szCs w:val="32"/>
        </w:rPr>
      </w:pPr>
      <w:r w:rsidRPr="00CF1A0A">
        <w:rPr>
          <w:rFonts w:ascii="Montserrat" w:hAnsi="Montserrat"/>
          <w:b/>
          <w:bCs/>
          <w:sz w:val="28"/>
          <w:szCs w:val="32"/>
        </w:rPr>
        <w:t>Оцінка:</w:t>
      </w:r>
    </w:p>
    <w:p w14:paraId="786E6733" w14:textId="77777777" w:rsidR="00884F35" w:rsidRDefault="00000000">
      <w:r>
        <w:t xml:space="preserve">“відмінно” – уразити чотири мішені та уразити імітатор </w:t>
      </w:r>
      <w:proofErr w:type="spellStart"/>
      <w:r>
        <w:t>БпЛА</w:t>
      </w:r>
      <w:proofErr w:type="spellEnd"/>
      <w:r>
        <w:t xml:space="preserve"> 3 рази;</w:t>
      </w:r>
    </w:p>
    <w:p w14:paraId="3E79FC8C" w14:textId="77777777" w:rsidR="00884F35" w:rsidRDefault="00000000">
      <w:r>
        <w:t xml:space="preserve">“добре” – уразити три мішені та уразити імітатор </w:t>
      </w:r>
      <w:proofErr w:type="spellStart"/>
      <w:r>
        <w:t>БпЛА</w:t>
      </w:r>
      <w:proofErr w:type="spellEnd"/>
      <w:r>
        <w:t xml:space="preserve"> 2 рази;</w:t>
      </w:r>
    </w:p>
    <w:p w14:paraId="68DA6BC9" w14:textId="77777777" w:rsidR="00884F35" w:rsidRDefault="00000000">
      <w:r>
        <w:t xml:space="preserve">“задовільно” – уразити дві мішені та уразити імітатор </w:t>
      </w:r>
      <w:proofErr w:type="spellStart"/>
      <w:r>
        <w:t>БпЛА</w:t>
      </w:r>
      <w:proofErr w:type="spellEnd"/>
      <w:r>
        <w:t xml:space="preserve"> 1 раз;</w:t>
      </w:r>
    </w:p>
    <w:p w14:paraId="1E65F190" w14:textId="77777777" w:rsidR="00884F35" w:rsidRPr="00CF1A0A" w:rsidRDefault="00000000">
      <w:pPr>
        <w:rPr>
          <w:rFonts w:ascii="Montserrat" w:hAnsi="Montserrat"/>
          <w:b/>
          <w:bCs/>
          <w:sz w:val="28"/>
          <w:szCs w:val="32"/>
        </w:rPr>
      </w:pPr>
      <w:r w:rsidRPr="00CF1A0A">
        <w:rPr>
          <w:rFonts w:ascii="Montserrat" w:hAnsi="Montserrat"/>
          <w:b/>
          <w:bCs/>
          <w:sz w:val="28"/>
          <w:szCs w:val="32"/>
        </w:rPr>
        <w:t>Особливості виконання вправи:</w:t>
      </w:r>
    </w:p>
    <w:p w14:paraId="47F0D83C" w14:textId="77777777" w:rsidR="00884F35" w:rsidRDefault="00000000">
      <w:r>
        <w:t xml:space="preserve">Вправа виконується в будівлі, обладнаній для уникнення рикошетів або на підготовленій ділянці військового стрільбища з двома боковими захисними валами (виставляються </w:t>
      </w:r>
      <w:proofErr w:type="spellStart"/>
      <w:r>
        <w:t>протирикошетні</w:t>
      </w:r>
      <w:proofErr w:type="spellEnd"/>
      <w:r>
        <w:t xml:space="preserve"> стінки тощо) висотою не менше 3 м, щоб забезпечити безпеку ведення вогню під час виконання вправи. У кожній кімнаті виставляється не більше двох цілей.</w:t>
      </w:r>
    </w:p>
    <w:p w14:paraId="7DA4551A" w14:textId="77777777" w:rsidR="00884F35" w:rsidRDefault="00000000">
      <w:r>
        <w:t>За командою керівника стрільб: “До бою” той, хто стріляє, висувається на РВВ, приймає положення для стрільби “з коліна” заряджає зброю та доповідає “До бою готовий”. За командою керівника “В атаку – вперед”, той, хто стріляє, підійшовши до перших дверей закочує гранату в кімнату та здійснює простріл в дверний прохід, після спрацювання гранати уражає мішені в цій кімнаті. Після зачистки приміщення голосом доповідає про стан зачистки вигуком “Чисто”.</w:t>
      </w:r>
    </w:p>
    <w:p w14:paraId="2461C873" w14:textId="77777777" w:rsidR="00884F35" w:rsidRDefault="00000000">
      <w:r>
        <w:lastRenderedPageBreak/>
        <w:t xml:space="preserve">Контролюючи віконний проріз здійснює переміщення до нього, виявляє та ідентифікує ворожий </w:t>
      </w:r>
      <w:proofErr w:type="spellStart"/>
      <w:r>
        <w:t>БпЛА</w:t>
      </w:r>
      <w:proofErr w:type="spellEnd"/>
      <w:r>
        <w:t xml:space="preserve"> та подає команду: “Ціль”. Після виявлення цілі військовослужбовець здійснює три одиночних пострілів по імітатору </w:t>
      </w:r>
      <w:proofErr w:type="spellStart"/>
      <w:r>
        <w:t>БпЛА</w:t>
      </w:r>
      <w:proofErr w:type="spellEnd"/>
      <w:r>
        <w:t>.</w:t>
      </w:r>
    </w:p>
    <w:p w14:paraId="56539CF2" w14:textId="77777777" w:rsidR="00884F35" w:rsidRDefault="00000000">
      <w:r>
        <w:t>Після ураження мішеней в першій кімнаті, порядок дій повторюється в другій кімнаті.</w:t>
      </w:r>
    </w:p>
    <w:p w14:paraId="60B8E074" w14:textId="77777777" w:rsidR="00884F35" w:rsidRDefault="00000000">
      <w:r>
        <w:t>Після закінчення набоїв військовослужбовець доповідає “Стрільбу закінчив”. Керівник стрільби подає команду “Стій. Розряджай”, після того як військовослужбовець розрядив зброю, керівник стрільби подає наступну команду - “Зброю до огляду”. Керівник стрільби проводить огляд зброї та наявність невикористаних боєприпасів. Оглянувши зброю керівник стрільби подає команду “Зміна, на вихідний рубіж бігом руш”. Підводить короткий підсумок виконання вправи, оголошує оцінки за виконання вправи.</w:t>
      </w:r>
    </w:p>
    <w:p w14:paraId="2F87BB9A" w14:textId="77777777" w:rsidR="00884F35" w:rsidRPr="00CF1A0A" w:rsidRDefault="00000000">
      <w:pPr>
        <w:pageBreakBefore/>
        <w:jc w:val="center"/>
        <w:rPr>
          <w:rFonts w:ascii="Montserrat" w:hAnsi="Montserrat"/>
          <w:b/>
          <w:bCs/>
        </w:rPr>
      </w:pPr>
      <w:r w:rsidRPr="00CF1A0A">
        <w:rPr>
          <w:rFonts w:ascii="Montserrat" w:hAnsi="Montserrat"/>
          <w:b/>
          <w:bCs/>
        </w:rPr>
        <w:lastRenderedPageBreak/>
        <w:t>СХЕМА ВИКОНАННЯ ВПРАВИ</w:t>
      </w:r>
    </w:p>
    <w:p w14:paraId="54CDE1CF" w14:textId="77777777" w:rsidR="00884F35" w:rsidRDefault="00000000">
      <w:pPr>
        <w:spacing w:before="120" w:after="0"/>
        <w:jc w:val="center"/>
      </w:pPr>
      <w:r>
        <w:rPr>
          <w:noProof/>
        </w:rPr>
        <w:drawing>
          <wp:inline distT="0" distB="0" distL="0" distR="0" wp14:anchorId="62DBE4DA" wp14:editId="28E76925">
            <wp:extent cx="5897880" cy="4923064"/>
            <wp:effectExtent l="0" t="0" r="0" b="0"/>
            <wp:docPr id="2145774213" name="Picture 214577421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v27_1.png"/>
                    <pic:cNvPicPr/>
                  </pic:nvPicPr>
                  <pic:blipFill>
                    <a:blip r:embed="rId84"/>
                    <a:stretch>
                      <a:fillRect/>
                    </a:stretch>
                  </pic:blipFill>
                  <pic:spPr>
                    <a:xfrm>
                      <a:off x="0" y="0"/>
                      <a:ext cx="5897880" cy="4923064"/>
                    </a:xfrm>
                    <a:prstGeom prst="rect">
                      <a:avLst/>
                    </a:prstGeom>
                  </pic:spPr>
                </pic:pic>
              </a:graphicData>
            </a:graphic>
          </wp:inline>
        </w:drawing>
      </w:r>
    </w:p>
    <w:bookmarkStart w:id="599" w:name="PV28"/>
    <w:p w14:paraId="795C9511" w14:textId="77777777" w:rsidR="00F44104" w:rsidRDefault="00F44104" w:rsidP="00F44104">
      <w:pPr>
        <w:pStyle w:val="a8"/>
        <w:pageBreakBefore/>
      </w:pPr>
      <w:r>
        <w:lastRenderedPageBreak/>
        <w:fldChar w:fldCharType="begin"/>
      </w:r>
      <w:r>
        <w:instrText xml:space="preserve"> HYPERLINK \l "toc_return_104" \o "До відповідного пункту у змісті" </w:instrText>
      </w:r>
      <w:r>
        <w:fldChar w:fldCharType="separate"/>
      </w:r>
      <w:r>
        <w:t>Підготовча вправа № 28</w:t>
      </w:r>
      <w:r>
        <w:fldChar w:fldCharType="end"/>
      </w:r>
    </w:p>
    <w:bookmarkEnd w:id="599"/>
    <w:p w14:paraId="6FCFA954" w14:textId="77777777" w:rsidR="00F44104" w:rsidRPr="00F44104" w:rsidRDefault="00F44104" w:rsidP="00F44104">
      <w:r w:rsidRPr="00F44104">
        <w:t xml:space="preserve">“Виявлення та ураження </w:t>
      </w:r>
      <w:proofErr w:type="spellStart"/>
      <w:r w:rsidRPr="00F44104">
        <w:t>БпЛА</w:t>
      </w:r>
      <w:proofErr w:type="spellEnd"/>
      <w:r w:rsidRPr="00F44104">
        <w:t xml:space="preserve"> малого класу з стрілецької зброї зі зміною вогневої позиції”</w:t>
      </w:r>
    </w:p>
    <w:p w14:paraId="0C9FFAF9" w14:textId="77777777" w:rsidR="00F44104" w:rsidRDefault="00F44104" w:rsidP="00F44104">
      <w:r w:rsidRPr="00F44104">
        <w:rPr>
          <w:rStyle w:val="a2"/>
        </w:rPr>
        <w:t>Мета вправи:</w:t>
      </w:r>
      <w:r>
        <w:rPr>
          <w:b/>
        </w:rPr>
        <w:t xml:space="preserve"> </w:t>
      </w:r>
      <w:r>
        <w:t>Навчити військовослужбовця виявляти, ідентифікувати та уражати повітряну ціль (</w:t>
      </w:r>
      <w:proofErr w:type="spellStart"/>
      <w:r>
        <w:t>БпЛА</w:t>
      </w:r>
      <w:proofErr w:type="spellEnd"/>
      <w:r>
        <w:t xml:space="preserve"> малого класу) з подальшою зміною вогневої позиції.</w:t>
      </w:r>
    </w:p>
    <w:p w14:paraId="706BD4E2" w14:textId="77777777" w:rsidR="00F44104" w:rsidRDefault="00F44104" w:rsidP="00F44104">
      <w:r w:rsidRPr="00F44104">
        <w:rPr>
          <w:rStyle w:val="a2"/>
        </w:rPr>
        <w:t>Ціль:</w:t>
      </w:r>
      <w:r>
        <w:rPr>
          <w:b/>
        </w:rPr>
        <w:t xml:space="preserve"> </w:t>
      </w:r>
      <w:r>
        <w:t xml:space="preserve">імітація </w:t>
      </w:r>
      <w:proofErr w:type="spellStart"/>
      <w:r>
        <w:t>БпЛА</w:t>
      </w:r>
      <w:proofErr w:type="spellEnd"/>
      <w:r>
        <w:t xml:space="preserve">- гонг (мішень № 4б) або макет </w:t>
      </w:r>
      <w:proofErr w:type="spellStart"/>
      <w:r>
        <w:t>БпЛА</w:t>
      </w:r>
      <w:proofErr w:type="spellEnd"/>
      <w:r>
        <w:t xml:space="preserve">, що піднята вгору не менше 15–20 м та імітує зависання </w:t>
      </w:r>
      <w:proofErr w:type="spellStart"/>
      <w:r>
        <w:t>БпЛА</w:t>
      </w:r>
      <w:proofErr w:type="spellEnd"/>
      <w:r>
        <w:t xml:space="preserve"> типу “Mavic”.</w:t>
      </w:r>
    </w:p>
    <w:p w14:paraId="73D2C54E" w14:textId="77777777" w:rsidR="00F44104" w:rsidRDefault="00F44104" w:rsidP="00F44104">
      <w:r w:rsidRPr="00F44104">
        <w:rPr>
          <w:rStyle w:val="a2"/>
        </w:rPr>
        <w:t>Дальність до цілі:</w:t>
      </w:r>
      <w:r>
        <w:rPr>
          <w:b/>
        </w:rPr>
        <w:t xml:space="preserve"> </w:t>
      </w:r>
      <w:r>
        <w:t>50 м.</w:t>
      </w:r>
    </w:p>
    <w:p w14:paraId="77E82E0E" w14:textId="77777777" w:rsidR="00F44104" w:rsidRDefault="00F44104" w:rsidP="00F44104">
      <w:r w:rsidRPr="00F44104">
        <w:rPr>
          <w:rStyle w:val="a2"/>
        </w:rPr>
        <w:t>Час на стрільбу:</w:t>
      </w:r>
      <w:r>
        <w:rPr>
          <w:b/>
        </w:rPr>
        <w:t xml:space="preserve"> </w:t>
      </w:r>
      <w:r>
        <w:t>необмежений.</w:t>
      </w:r>
    </w:p>
    <w:p w14:paraId="213BBE82" w14:textId="77777777" w:rsidR="00F44104" w:rsidRDefault="00F44104" w:rsidP="00F44104">
      <w:r w:rsidRPr="00F44104">
        <w:rPr>
          <w:rStyle w:val="a2"/>
        </w:rPr>
        <w:t>Кількість боєприпасів:</w:t>
      </w:r>
      <w:r>
        <w:rPr>
          <w:b/>
        </w:rPr>
        <w:t xml:space="preserve"> </w:t>
      </w:r>
      <w:r>
        <w:t>45, що споряджаються в два магазини по п’ятнадцять набоїв в один магазин (тренувальна серія) і тридцять набоїв в другий магазин (залікова серія).</w:t>
      </w:r>
    </w:p>
    <w:p w14:paraId="0C08389A" w14:textId="77777777" w:rsidR="00F44104" w:rsidRDefault="00F44104" w:rsidP="00F44104">
      <w:r>
        <w:rPr>
          <w:rStyle w:val="a2"/>
        </w:rPr>
        <w:t>Положення для стрільби:</w:t>
      </w:r>
    </w:p>
    <w:p w14:paraId="32702857" w14:textId="77777777" w:rsidR="00F44104" w:rsidRDefault="00F44104" w:rsidP="00F44104">
      <w:r>
        <w:t>стоячи без упору;</w:t>
      </w:r>
    </w:p>
    <w:p w14:paraId="13C85485" w14:textId="77777777" w:rsidR="00F44104" w:rsidRDefault="00F44104" w:rsidP="00F44104">
      <w:r>
        <w:t>стоячи з упору (наприклад дерево, стовп); стоячи з упору в окопі.</w:t>
      </w:r>
    </w:p>
    <w:p w14:paraId="075F2DAA" w14:textId="77777777" w:rsidR="00F44104" w:rsidRPr="00F44104" w:rsidRDefault="00F44104" w:rsidP="00F44104">
      <w:pPr>
        <w:rPr>
          <w:rStyle w:val="a2"/>
        </w:rPr>
      </w:pPr>
      <w:r w:rsidRPr="00F44104">
        <w:rPr>
          <w:rStyle w:val="a2"/>
        </w:rPr>
        <w:t>Оцінка за залікову серію:</w:t>
      </w:r>
    </w:p>
    <w:p w14:paraId="696780D6" w14:textId="77777777" w:rsidR="00F44104" w:rsidRDefault="00F44104" w:rsidP="00F44104">
      <w:r>
        <w:t xml:space="preserve">“відмінно” – влучити 18–16 пострілами; </w:t>
      </w:r>
    </w:p>
    <w:p w14:paraId="42C686C8" w14:textId="77777777" w:rsidR="00F44104" w:rsidRDefault="00F44104" w:rsidP="00F44104">
      <w:r>
        <w:t xml:space="preserve">“добре” – влучити 15–13 пострілами; </w:t>
      </w:r>
    </w:p>
    <w:p w14:paraId="552D75DB" w14:textId="77777777" w:rsidR="00F44104" w:rsidRDefault="00F44104" w:rsidP="00F44104">
      <w:r>
        <w:t xml:space="preserve">“задовільно” – влучити 12–10 пострілами. </w:t>
      </w:r>
    </w:p>
    <w:p w14:paraId="4C0F2C2C" w14:textId="77777777" w:rsidR="00F44104" w:rsidRPr="00F44104" w:rsidRDefault="00F44104" w:rsidP="00F44104">
      <w:pPr>
        <w:rPr>
          <w:rStyle w:val="a2"/>
        </w:rPr>
      </w:pPr>
      <w:r w:rsidRPr="00F44104">
        <w:rPr>
          <w:rStyle w:val="a2"/>
        </w:rPr>
        <w:t>Особливості виконання вправи:</w:t>
      </w:r>
    </w:p>
    <w:p w14:paraId="7D1E771C" w14:textId="77777777" w:rsidR="00F44104" w:rsidRDefault="00F44104" w:rsidP="00F44104">
      <w:r>
        <w:t xml:space="preserve">На </w:t>
      </w:r>
      <w:proofErr w:type="spellStart"/>
      <w:r>
        <w:t>рубежі</w:t>
      </w:r>
      <w:proofErr w:type="spellEnd"/>
      <w:r>
        <w:t xml:space="preserve"> відкриття вогню (РВВ) облаштовані три навчальних місця на відстані 20 м по фронту з двома укриттями:</w:t>
      </w:r>
    </w:p>
    <w:p w14:paraId="14CC794A" w14:textId="77777777" w:rsidR="00F44104" w:rsidRDefault="00F44104" w:rsidP="00F44104">
      <w:r>
        <w:t>укриття перше (дерево/стовп); укриття друге – окоп.</w:t>
      </w:r>
    </w:p>
    <w:p w14:paraId="0355D8FD" w14:textId="77777777" w:rsidR="00F44104" w:rsidRDefault="00F44104" w:rsidP="00F44104">
      <w:r>
        <w:t>Перше проходження вправи – тренувальне, з трьох серій по п’ять пострілів без оцінювання. Друге проходження вправи – залікове, з трьох серій по десять пострілів.</w:t>
      </w:r>
    </w:p>
    <w:p w14:paraId="0F7211DE" w14:textId="77777777" w:rsidR="00F44104" w:rsidRDefault="00F44104" w:rsidP="00F44104">
      <w:r>
        <w:t>За командою керівника стрільби: “До бою” той, хто стріляє, висувається на РВВ, приймає положення для стрільби “стоячи” без упору, заряджає зброю та доповідає “Готовий”. За командою керівника стрільби “Вогонь” чітко та голосно ідентифікує “Ціль”, здійснює першу серію з 5/10 (тренувальна/залікова) пострілів, ставить зброю на запобіжник і змінює вогневу позицію - переміщується за перше укриття (дерево/стовп), здійснює другу серію з 5/10 (тренувальна/залікова) пострілів, ставить зброю на запобіжник і знову змінює вогневу позицію переміщуючись до окопу та приймаючи положення для стрільби – “стоячи з упору в окопі” здійснює третю серію з 5/10 (тренувальна/залікова) пострілів.</w:t>
      </w:r>
    </w:p>
    <w:p w14:paraId="26242EB8" w14:textId="77777777" w:rsidR="00F44104" w:rsidRDefault="00F44104" w:rsidP="00F44104">
      <w:r>
        <w:t>Режим ведення вогню: одиночними пострілами.</w:t>
      </w:r>
    </w:p>
    <w:p w14:paraId="5520FDBE" w14:textId="77777777" w:rsidR="00420B39" w:rsidRDefault="00420B39" w:rsidP="00F44104">
      <w:r w:rsidRPr="00420B39">
        <w:rPr>
          <w:noProof/>
        </w:rPr>
        <w:lastRenderedPageBreak/>
        <w:drawing>
          <wp:inline distT="0" distB="0" distL="0" distR="0" wp14:anchorId="75519393" wp14:editId="2DFD0E39">
            <wp:extent cx="5943600" cy="4552331"/>
            <wp:effectExtent l="0" t="0" r="0" b="0"/>
            <wp:docPr id="141282168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12821681" name=""/>
                    <pic:cNvPicPr/>
                  </pic:nvPicPr>
                  <pic:blipFill>
                    <a:blip r:embed="rId85"/>
                    <a:stretch>
                      <a:fillRect/>
                    </a:stretch>
                  </pic:blipFill>
                  <pic:spPr>
                    <a:xfrm>
                      <a:off x="0" y="0"/>
                      <a:ext cx="5943600" cy="4552331"/>
                    </a:xfrm>
                    <a:prstGeom prst="rect">
                      <a:avLst/>
                    </a:prstGeom>
                  </pic:spPr>
                </pic:pic>
              </a:graphicData>
            </a:graphic>
          </wp:inline>
        </w:drawing>
      </w:r>
    </w:p>
    <w:bookmarkStart w:id="600" w:name="PV29"/>
    <w:p w14:paraId="6DB34500" w14:textId="77777777" w:rsidR="00420B39" w:rsidRDefault="00420B39" w:rsidP="00420B39">
      <w:pPr>
        <w:pStyle w:val="a8"/>
        <w:pageBreakBefore/>
      </w:pPr>
      <w:r>
        <w:lastRenderedPageBreak/>
        <w:fldChar w:fldCharType="begin"/>
      </w:r>
      <w:r>
        <w:instrText xml:space="preserve"> HYPERLINK \l "toc_return_105" \o "До відповідного пункту у змісті" </w:instrText>
      </w:r>
      <w:r>
        <w:fldChar w:fldCharType="separate"/>
      </w:r>
      <w:r>
        <w:t>Підготовча вправа № 29</w:t>
      </w:r>
      <w:r>
        <w:fldChar w:fldCharType="end"/>
      </w:r>
    </w:p>
    <w:bookmarkEnd w:id="600"/>
    <w:p w14:paraId="116B0F2F" w14:textId="77777777" w:rsidR="00420B39" w:rsidRDefault="00420B39" w:rsidP="00420B39">
      <w:r>
        <w:t xml:space="preserve">“Виявлення та ураження </w:t>
      </w:r>
      <w:proofErr w:type="spellStart"/>
      <w:r>
        <w:t>БпЛА</w:t>
      </w:r>
      <w:proofErr w:type="spellEnd"/>
      <w:r>
        <w:t xml:space="preserve"> малого класу з стрілецької зброї”</w:t>
      </w:r>
    </w:p>
    <w:p w14:paraId="53322D0E" w14:textId="77777777" w:rsidR="00420B39" w:rsidRDefault="00420B39" w:rsidP="00420B39">
      <w:r w:rsidRPr="00420B39">
        <w:rPr>
          <w:rStyle w:val="a2"/>
        </w:rPr>
        <w:t>Ціль:</w:t>
      </w:r>
      <w:r>
        <w:rPr>
          <w:b/>
        </w:rPr>
        <w:t xml:space="preserve"> </w:t>
      </w:r>
      <w:r>
        <w:t xml:space="preserve">гонг що імітує </w:t>
      </w:r>
      <w:proofErr w:type="spellStart"/>
      <w:r>
        <w:t>БпЛА</w:t>
      </w:r>
      <w:proofErr w:type="spellEnd"/>
      <w:r>
        <w:t xml:space="preserve"> (FPV) (мішень № 4б) або макет </w:t>
      </w:r>
      <w:proofErr w:type="spellStart"/>
      <w:r>
        <w:t>БпЛА</w:t>
      </w:r>
      <w:proofErr w:type="spellEnd"/>
      <w:r>
        <w:t xml:space="preserve"> (FPV), що підняті вгору і рухається в напрямку того, хто стріляє.</w:t>
      </w:r>
    </w:p>
    <w:p w14:paraId="46F747A7" w14:textId="77777777" w:rsidR="00420B39" w:rsidRDefault="00420B39" w:rsidP="00420B39">
      <w:r w:rsidRPr="00420B39">
        <w:rPr>
          <w:rStyle w:val="a2"/>
        </w:rPr>
        <w:t>Дальність до цілі:</w:t>
      </w:r>
      <w:r>
        <w:rPr>
          <w:b/>
        </w:rPr>
        <w:t xml:space="preserve"> </w:t>
      </w:r>
      <w:r>
        <w:t>25 м.</w:t>
      </w:r>
    </w:p>
    <w:p w14:paraId="1784BC25" w14:textId="77777777" w:rsidR="00420B39" w:rsidRDefault="00420B39" w:rsidP="00420B39">
      <w:r w:rsidRPr="00420B39">
        <w:rPr>
          <w:rStyle w:val="a2"/>
        </w:rPr>
        <w:t>Час на стрільбу:</w:t>
      </w:r>
      <w:r>
        <w:rPr>
          <w:b/>
        </w:rPr>
        <w:t xml:space="preserve"> </w:t>
      </w:r>
      <w:r>
        <w:t>необмежений.</w:t>
      </w:r>
    </w:p>
    <w:p w14:paraId="5A328F30" w14:textId="77777777" w:rsidR="00420B39" w:rsidRDefault="00420B39" w:rsidP="00420B39">
      <w:r w:rsidRPr="00420B39">
        <w:rPr>
          <w:rStyle w:val="a2"/>
        </w:rPr>
        <w:t>Кількість боєприпасів:</w:t>
      </w:r>
      <w:r>
        <w:rPr>
          <w:b/>
        </w:rPr>
        <w:t xml:space="preserve"> </w:t>
      </w:r>
      <w:r>
        <w:t>10, що споряджаються в два магазини по п’ять набоїв.</w:t>
      </w:r>
    </w:p>
    <w:p w14:paraId="60AC03AB" w14:textId="77777777" w:rsidR="00420B39" w:rsidRDefault="00420B39" w:rsidP="00420B39">
      <w:r w:rsidRPr="00420B39">
        <w:rPr>
          <w:rStyle w:val="a2"/>
        </w:rPr>
        <w:t>Положення для стрільби:</w:t>
      </w:r>
      <w:r>
        <w:rPr>
          <w:b/>
        </w:rPr>
        <w:t xml:space="preserve"> </w:t>
      </w:r>
      <w:r>
        <w:t>стоячи в окопі з упору.</w:t>
      </w:r>
    </w:p>
    <w:p w14:paraId="4215B227" w14:textId="77777777" w:rsidR="00420B39" w:rsidRPr="00420B39" w:rsidRDefault="00420B39" w:rsidP="00420B39">
      <w:pPr>
        <w:rPr>
          <w:rStyle w:val="a2"/>
        </w:rPr>
      </w:pPr>
      <w:r w:rsidRPr="00420B39">
        <w:rPr>
          <w:rStyle w:val="a2"/>
        </w:rPr>
        <w:t>Оцінка:</w:t>
      </w:r>
    </w:p>
    <w:p w14:paraId="556065BF" w14:textId="77777777" w:rsidR="00420B39" w:rsidRDefault="00420B39" w:rsidP="00420B39">
      <w:r>
        <w:t xml:space="preserve">“відмінно” – влучити не менше трьома пострілами; </w:t>
      </w:r>
    </w:p>
    <w:p w14:paraId="6E2C3995" w14:textId="77777777" w:rsidR="00420B39" w:rsidRDefault="00420B39" w:rsidP="00420B39">
      <w:r>
        <w:t xml:space="preserve">“добре” – влучити не менше двома пострілами; </w:t>
      </w:r>
    </w:p>
    <w:p w14:paraId="31AA0A3B" w14:textId="77777777" w:rsidR="00420B39" w:rsidRDefault="00420B39" w:rsidP="00420B39">
      <w:r>
        <w:t>“задовільно” – влучити одним пострілом.</w:t>
      </w:r>
    </w:p>
    <w:p w14:paraId="63575212" w14:textId="77777777" w:rsidR="00420B39" w:rsidRPr="00420B39" w:rsidRDefault="00420B39" w:rsidP="00420B39">
      <w:pPr>
        <w:rPr>
          <w:rStyle w:val="a2"/>
        </w:rPr>
      </w:pPr>
      <w:r w:rsidRPr="00420B39">
        <w:rPr>
          <w:rStyle w:val="a2"/>
        </w:rPr>
        <w:t>Особливості виконання вправи:</w:t>
      </w:r>
    </w:p>
    <w:p w14:paraId="27F4782C" w14:textId="77777777" w:rsidR="00420B39" w:rsidRDefault="00420B39" w:rsidP="00420B39">
      <w:r>
        <w:t>Перше проходження вправи – тренувальне, без оцінювання.</w:t>
      </w:r>
    </w:p>
    <w:p w14:paraId="68B2FE95" w14:textId="77777777" w:rsidR="00420B39" w:rsidRDefault="00420B39" w:rsidP="00420B39">
      <w:r>
        <w:t>За командою керівника стрільби “До бою” той, хто стріляє, висувається на РВВ, приймає положення для стрільби “стоячи в окопі з упору”, заряджає зброю та доповідає “Готовий”. За командою керівника стрільби “Вогонь” чітко та голосно ідентифікує “Ціль”, здійснює серію з 5 пострілів.</w:t>
      </w:r>
    </w:p>
    <w:p w14:paraId="35DD88B9" w14:textId="77777777" w:rsidR="00420B39" w:rsidRDefault="00420B39" w:rsidP="00420B39">
      <w:pPr>
        <w:rPr>
          <w:spacing w:val="-2"/>
        </w:rPr>
      </w:pPr>
      <w:r w:rsidRPr="00420B39">
        <w:rPr>
          <w:noProof/>
        </w:rPr>
        <w:drawing>
          <wp:anchor distT="0" distB="0" distL="114300" distR="114300" simplePos="0" relativeHeight="251727872" behindDoc="0" locked="0" layoutInCell="1" allowOverlap="1" wp14:anchorId="35F3F05D" wp14:editId="4E9447E1">
            <wp:simplePos x="0" y="0"/>
            <wp:positionH relativeFrom="column">
              <wp:posOffset>0</wp:posOffset>
            </wp:positionH>
            <wp:positionV relativeFrom="paragraph">
              <wp:posOffset>226060</wp:posOffset>
            </wp:positionV>
            <wp:extent cx="5943600" cy="4275967"/>
            <wp:effectExtent l="0" t="0" r="0" b="0"/>
            <wp:wrapNone/>
            <wp:docPr id="13269231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2692314" name=""/>
                    <pic:cNvPicPr/>
                  </pic:nvPicPr>
                  <pic:blipFill>
                    <a:blip r:embed="rId86" cstate="print">
                      <a:extLst>
                        <a:ext uri="{28A0092B-C50C-407E-A947-70E740481C1C}">
                          <a14:useLocalDpi xmlns:a14="http://schemas.microsoft.com/office/drawing/2010/main" val="0"/>
                        </a:ext>
                      </a:extLst>
                    </a:blip>
                    <a:stretch>
                      <a:fillRect/>
                    </a:stretch>
                  </pic:blipFill>
                  <pic:spPr>
                    <a:xfrm>
                      <a:off x="0" y="0"/>
                      <a:ext cx="5943600" cy="4275967"/>
                    </a:xfrm>
                    <a:prstGeom prst="rect">
                      <a:avLst/>
                    </a:prstGeom>
                  </pic:spPr>
                </pic:pic>
              </a:graphicData>
            </a:graphic>
            <wp14:sizeRelH relativeFrom="page">
              <wp14:pctWidth>0</wp14:pctWidth>
            </wp14:sizeRelH>
            <wp14:sizeRelV relativeFrom="page">
              <wp14:pctHeight>0</wp14:pctHeight>
            </wp14:sizeRelV>
          </wp:anchor>
        </w:drawing>
      </w:r>
      <w:r w:rsidRPr="00420B39">
        <w:rPr>
          <w:rStyle w:val="a2"/>
        </w:rPr>
        <w:t>Режим ведення вогню:</w:t>
      </w:r>
      <w:r>
        <w:t xml:space="preserve"> одиночними пострілами.</w:t>
      </w:r>
    </w:p>
    <w:bookmarkStart w:id="601" w:name="PV30"/>
    <w:bookmarkStart w:id="602" w:name="OLE_LINK44"/>
    <w:p w14:paraId="0ED2FEF2" w14:textId="77777777" w:rsidR="009D036C" w:rsidRDefault="009D036C" w:rsidP="009D036C">
      <w:pPr>
        <w:pStyle w:val="a8"/>
        <w:pageBreakBefore/>
      </w:pPr>
      <w:r>
        <w:lastRenderedPageBreak/>
        <w:fldChar w:fldCharType="begin"/>
      </w:r>
      <w:r>
        <w:instrText xml:space="preserve"> HYPERLINK \l "toc_return_106" \o "До відповідного пункту у змісті" </w:instrText>
      </w:r>
      <w:r>
        <w:fldChar w:fldCharType="separate"/>
      </w:r>
      <w:r>
        <w:t>Підготовча вправа № 30</w:t>
      </w:r>
      <w:r>
        <w:fldChar w:fldCharType="end"/>
      </w:r>
    </w:p>
    <w:bookmarkEnd w:id="601"/>
    <w:p w14:paraId="4F8B464E" w14:textId="77777777" w:rsidR="009D036C" w:rsidRDefault="009D036C" w:rsidP="009D036C">
      <w:r>
        <w:t xml:space="preserve">“Виявлення та ураження </w:t>
      </w:r>
      <w:proofErr w:type="spellStart"/>
      <w:r>
        <w:t>БпЛА</w:t>
      </w:r>
      <w:proofErr w:type="spellEnd"/>
      <w:r>
        <w:t xml:space="preserve"> малого класу, що рухаються, зі стрілецької зброї та зміною вогневої позиції”</w:t>
      </w:r>
    </w:p>
    <w:p w14:paraId="2D15079D" w14:textId="77777777" w:rsidR="009D036C" w:rsidRDefault="009D036C" w:rsidP="009D036C">
      <w:r w:rsidRPr="009D036C">
        <w:rPr>
          <w:rStyle w:val="a2"/>
        </w:rPr>
        <w:t>Ціль:</w:t>
      </w:r>
      <w:r>
        <w:t xml:space="preserve"> гонг що імітує </w:t>
      </w:r>
      <w:proofErr w:type="spellStart"/>
      <w:r>
        <w:t>БпЛА</w:t>
      </w:r>
      <w:proofErr w:type="spellEnd"/>
      <w:r>
        <w:t xml:space="preserve"> (FPV) (мішень № 4г) або макет </w:t>
      </w:r>
      <w:proofErr w:type="spellStart"/>
      <w:r>
        <w:t>БпЛА</w:t>
      </w:r>
      <w:proofErr w:type="spellEnd"/>
      <w:r>
        <w:t xml:space="preserve"> (FPV), що рухається по фронту та в напрямку того, хто стріляє.</w:t>
      </w:r>
    </w:p>
    <w:p w14:paraId="1AD1CD62" w14:textId="77777777" w:rsidR="009D036C" w:rsidRDefault="009D036C" w:rsidP="009D036C">
      <w:r w:rsidRPr="009D036C">
        <w:rPr>
          <w:rStyle w:val="a2"/>
        </w:rPr>
        <w:t>Дальність до цілі:</w:t>
      </w:r>
      <w:r>
        <w:t xml:space="preserve"> 30 м.</w:t>
      </w:r>
    </w:p>
    <w:p w14:paraId="7DC0D6AE" w14:textId="77777777" w:rsidR="009D036C" w:rsidRDefault="009D036C" w:rsidP="009D036C">
      <w:r w:rsidRPr="009D036C">
        <w:rPr>
          <w:rStyle w:val="a2"/>
        </w:rPr>
        <w:t>Час на стрільбу:</w:t>
      </w:r>
      <w:r>
        <w:t xml:space="preserve"> необмежений.</w:t>
      </w:r>
    </w:p>
    <w:p w14:paraId="69F8C63F" w14:textId="77777777" w:rsidR="009D036C" w:rsidRDefault="009D036C" w:rsidP="009D036C">
      <w:r w:rsidRPr="009D036C">
        <w:rPr>
          <w:rStyle w:val="a2"/>
        </w:rPr>
        <w:t>Кількість боєприпасів:</w:t>
      </w:r>
      <w:r>
        <w:t xml:space="preserve"> 20, що споряджаються в два магазини по десять набоїв.</w:t>
      </w:r>
    </w:p>
    <w:p w14:paraId="07DA5474" w14:textId="77777777" w:rsidR="009D036C" w:rsidRDefault="009D036C" w:rsidP="009D036C">
      <w:r w:rsidRPr="009D036C">
        <w:rPr>
          <w:rStyle w:val="a2"/>
        </w:rPr>
        <w:t>Положення для стрільби:</w:t>
      </w:r>
      <w:r>
        <w:t xml:space="preserve"> стоячи з упору, стоячи з упору в окопі.</w:t>
      </w:r>
    </w:p>
    <w:p w14:paraId="5DE69964" w14:textId="77777777" w:rsidR="009D036C" w:rsidRPr="009D036C" w:rsidRDefault="009D036C" w:rsidP="009D036C">
      <w:pPr>
        <w:rPr>
          <w:rStyle w:val="a2"/>
        </w:rPr>
      </w:pPr>
      <w:r w:rsidRPr="009D036C">
        <w:rPr>
          <w:rStyle w:val="a2"/>
        </w:rPr>
        <w:t>Оцінка для залікової серії:</w:t>
      </w:r>
    </w:p>
    <w:p w14:paraId="72977475" w14:textId="77777777" w:rsidR="009D036C" w:rsidRDefault="009D036C" w:rsidP="009D036C">
      <w:r>
        <w:t xml:space="preserve">“відмінно” – влучити не менше восьми пострілами; </w:t>
      </w:r>
    </w:p>
    <w:p w14:paraId="375B9242" w14:textId="77777777" w:rsidR="009D036C" w:rsidRDefault="009D036C" w:rsidP="009D036C">
      <w:r>
        <w:t xml:space="preserve">“добре” – влучити не менше шістьма пострілами; </w:t>
      </w:r>
    </w:p>
    <w:p w14:paraId="0DD96EB7" w14:textId="77777777" w:rsidR="004068F7" w:rsidRDefault="009D036C" w:rsidP="009D036C">
      <w:r>
        <w:t xml:space="preserve">“задовільно” – влучити не менше трьома пострілами. </w:t>
      </w:r>
    </w:p>
    <w:p w14:paraId="4F06BB14" w14:textId="048C1A4B" w:rsidR="009D036C" w:rsidRDefault="009D036C" w:rsidP="009D036C">
      <w:r>
        <w:rPr>
          <w:rStyle w:val="a2"/>
        </w:rPr>
        <w:t>Особливості виконання вправи:</w:t>
      </w:r>
    </w:p>
    <w:p w14:paraId="5043C495" w14:textId="77777777" w:rsidR="009D036C" w:rsidRDefault="009D036C" w:rsidP="009D036C">
      <w:r>
        <w:t>На РРВ обладнано укриття та окоп на відстані по фронту 10 м. Перше проходження вправи – тренувальне, без оцінювання.</w:t>
      </w:r>
    </w:p>
    <w:p w14:paraId="52D96B8F" w14:textId="77777777" w:rsidR="009D036C" w:rsidRDefault="009D036C" w:rsidP="009D036C">
      <w:r>
        <w:t>За командою керівника стрільби “До бою” той, хто стріляє, висувається на РВВ, приймає положення для стрільби “стоячи з упору”, заряджає зброю та доповідає “Готовий”. За командою керівника стрільби “Вогонь” чітко та голосно ідентифікує “Ціль”, здійснює першу серію з 5 пострілів, змінює вогневу позицію переміщається в окоп, робить заміну магазину та з положення для стрільби – “стоячи з упору з окопу” здійснює другу серію з 5 пострілів.</w:t>
      </w:r>
    </w:p>
    <w:p w14:paraId="7A002835" w14:textId="77777777" w:rsidR="009D036C" w:rsidRDefault="009D036C" w:rsidP="009D036C">
      <w:r w:rsidRPr="009D036C">
        <w:rPr>
          <w:rStyle w:val="a2"/>
        </w:rPr>
        <w:t>Режим ведення вогню:</w:t>
      </w:r>
      <w:r>
        <w:t xml:space="preserve"> одиночними пострілами.</w:t>
      </w:r>
    </w:p>
    <w:p w14:paraId="73138298" w14:textId="77777777" w:rsidR="009D036C" w:rsidRDefault="009D036C" w:rsidP="009D036C">
      <w:pPr>
        <w:jc w:val="center"/>
      </w:pPr>
      <w:r w:rsidRPr="009D036C">
        <w:rPr>
          <w:noProof/>
        </w:rPr>
        <w:lastRenderedPageBreak/>
        <w:drawing>
          <wp:inline distT="0" distB="0" distL="0" distR="0" wp14:anchorId="53F41C40" wp14:editId="56ECB451">
            <wp:extent cx="5943600" cy="3985430"/>
            <wp:effectExtent l="0" t="0" r="0" b="0"/>
            <wp:docPr id="22362158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23621582" name=""/>
                    <pic:cNvPicPr/>
                  </pic:nvPicPr>
                  <pic:blipFill>
                    <a:blip r:embed="rId87">
                      <a:extLst>
                        <a:ext uri="{28A0092B-C50C-407E-A947-70E740481C1C}">
                          <a14:useLocalDpi xmlns:a14="http://schemas.microsoft.com/office/drawing/2010/main" val="0"/>
                        </a:ext>
                      </a:extLst>
                    </a:blip>
                    <a:stretch>
                      <a:fillRect/>
                    </a:stretch>
                  </pic:blipFill>
                  <pic:spPr>
                    <a:xfrm>
                      <a:off x="0" y="0"/>
                      <a:ext cx="5943600" cy="3985430"/>
                    </a:xfrm>
                    <a:prstGeom prst="rect">
                      <a:avLst/>
                    </a:prstGeom>
                  </pic:spPr>
                </pic:pic>
              </a:graphicData>
            </a:graphic>
          </wp:inline>
        </w:drawing>
      </w:r>
    </w:p>
    <w:bookmarkStart w:id="603" w:name="PV30_1"/>
    <w:bookmarkEnd w:id="602"/>
    <w:p w14:paraId="4E85FF79" w14:textId="77777777" w:rsidR="00433A7D" w:rsidRDefault="00433A7D" w:rsidP="00433A7D">
      <w:pPr>
        <w:pStyle w:val="a8"/>
        <w:pageBreakBefore/>
        <w:rPr>
          <w:spacing w:val="-5"/>
        </w:rPr>
      </w:pPr>
      <w:r>
        <w:lastRenderedPageBreak/>
        <w:fldChar w:fldCharType="begin"/>
      </w:r>
      <w:r>
        <w:instrText xml:space="preserve"> HYPERLINK \l "toc_return_109" \o "До відповідного пункту у змісті" </w:instrText>
      </w:r>
      <w:r>
        <w:fldChar w:fldCharType="separate"/>
      </w:r>
      <w:r>
        <w:t>Підготовча вправа № 3</w:t>
      </w:r>
      <w:r w:rsidR="00D456A9">
        <w:t>0-1</w:t>
      </w:r>
      <w:r>
        <w:fldChar w:fldCharType="end"/>
      </w:r>
    </w:p>
    <w:bookmarkEnd w:id="603"/>
    <w:p w14:paraId="05A6A159" w14:textId="77777777" w:rsidR="00433A7D" w:rsidRDefault="00433A7D" w:rsidP="004068F7">
      <w:pPr>
        <w:jc w:val="center"/>
        <w:rPr>
          <w:rFonts w:ascii="Montserrat ExtraBold" w:hAnsi="Montserrat ExtraBold"/>
          <w:b/>
          <w:bCs/>
          <w:sz w:val="28"/>
          <w:szCs w:val="28"/>
        </w:rPr>
      </w:pPr>
      <w:r w:rsidRPr="00433A7D">
        <w:rPr>
          <w:b/>
          <w:bCs/>
        </w:rPr>
        <w:t xml:space="preserve">“Виявлення та ураження </w:t>
      </w:r>
      <w:proofErr w:type="spellStart"/>
      <w:r w:rsidRPr="00433A7D">
        <w:rPr>
          <w:b/>
          <w:bCs/>
        </w:rPr>
        <w:t>БпЛА</w:t>
      </w:r>
      <w:proofErr w:type="spellEnd"/>
      <w:r w:rsidRPr="00433A7D">
        <w:rPr>
          <w:b/>
          <w:bCs/>
        </w:rPr>
        <w:t xml:space="preserve"> малого класу (</w:t>
      </w:r>
      <w:proofErr w:type="spellStart"/>
      <w:r w:rsidRPr="00433A7D">
        <w:rPr>
          <w:b/>
          <w:bCs/>
        </w:rPr>
        <w:t>квадрокоптери</w:t>
      </w:r>
      <w:proofErr w:type="spellEnd"/>
      <w:r w:rsidRPr="00433A7D">
        <w:rPr>
          <w:b/>
          <w:bCs/>
        </w:rPr>
        <w:t xml:space="preserve">, </w:t>
      </w:r>
      <w:proofErr w:type="spellStart"/>
      <w:r w:rsidRPr="00433A7D">
        <w:rPr>
          <w:b/>
          <w:bCs/>
        </w:rPr>
        <w:t>мультикоптери</w:t>
      </w:r>
      <w:proofErr w:type="spellEnd"/>
      <w:r w:rsidRPr="00433A7D">
        <w:rPr>
          <w:b/>
          <w:bCs/>
        </w:rPr>
        <w:t>, FPV) у складі групи (3 військовослужбовців) зі стрілецької зброї”</w:t>
      </w:r>
    </w:p>
    <w:p w14:paraId="64888562" w14:textId="77777777" w:rsidR="00433A7D" w:rsidRPr="00433A7D" w:rsidRDefault="00433A7D" w:rsidP="00433A7D">
      <w:pPr>
        <w:rPr>
          <w:b/>
          <w:bCs/>
          <w:sz w:val="28"/>
          <w:szCs w:val="28"/>
        </w:rPr>
      </w:pPr>
      <w:r w:rsidRPr="00433A7D">
        <w:rPr>
          <w:rStyle w:val="a2"/>
        </w:rPr>
        <w:t>Ціль:</w:t>
      </w:r>
      <w:r w:rsidRPr="00433A7D">
        <w:rPr>
          <w:b/>
          <w:bCs/>
        </w:rPr>
        <w:t xml:space="preserve"> </w:t>
      </w:r>
    </w:p>
    <w:p w14:paraId="6471E754" w14:textId="77777777" w:rsidR="00433A7D" w:rsidRPr="00433A7D" w:rsidRDefault="00433A7D" w:rsidP="00433A7D">
      <w:pPr>
        <w:rPr>
          <w:sz w:val="28"/>
          <w:szCs w:val="28"/>
        </w:rPr>
      </w:pPr>
      <w:r w:rsidRPr="00433A7D">
        <w:t xml:space="preserve">мішень – імітатор </w:t>
      </w:r>
      <w:proofErr w:type="spellStart"/>
      <w:r w:rsidRPr="00433A7D">
        <w:t>БпЛА</w:t>
      </w:r>
      <w:proofErr w:type="spellEnd"/>
      <w:r w:rsidRPr="00433A7D">
        <w:t xml:space="preserve"> закріплений на висоті від 10 до 20 метрів. </w:t>
      </w:r>
    </w:p>
    <w:p w14:paraId="00C45C7C" w14:textId="77777777" w:rsidR="00433A7D" w:rsidRPr="00433A7D" w:rsidRDefault="00433A7D" w:rsidP="00433A7D">
      <w:pPr>
        <w:rPr>
          <w:sz w:val="28"/>
          <w:szCs w:val="28"/>
        </w:rPr>
      </w:pPr>
      <w:r w:rsidRPr="00E44F63">
        <w:rPr>
          <w:b/>
          <w:bCs/>
        </w:rPr>
        <w:t>Кількість вогневих позицій</w:t>
      </w:r>
      <w:r w:rsidRPr="00433A7D">
        <w:t xml:space="preserve"> – 1:</w:t>
      </w:r>
    </w:p>
    <w:p w14:paraId="081CA1CB" w14:textId="77777777" w:rsidR="00433A7D" w:rsidRPr="00433A7D" w:rsidRDefault="00433A7D" w:rsidP="00433A7D">
      <w:pPr>
        <w:rPr>
          <w:sz w:val="28"/>
          <w:szCs w:val="28"/>
        </w:rPr>
      </w:pPr>
      <w:r w:rsidRPr="004068F7">
        <w:rPr>
          <w:rFonts w:ascii="Montserrat" w:hAnsi="Montserrat"/>
          <w:b/>
          <w:bCs/>
          <w:sz w:val="28"/>
          <w:szCs w:val="32"/>
        </w:rPr>
        <w:t>Дальність до</w:t>
      </w:r>
      <w:r w:rsidRPr="004068F7">
        <w:rPr>
          <w:b/>
          <w:bCs/>
          <w:sz w:val="28"/>
          <w:szCs w:val="32"/>
        </w:rPr>
        <w:t xml:space="preserve"> </w:t>
      </w:r>
      <w:r w:rsidRPr="00E44F63">
        <w:rPr>
          <w:rStyle w:val="a2"/>
        </w:rPr>
        <w:t>цілі:</w:t>
      </w:r>
      <w:r w:rsidRPr="00433A7D">
        <w:t xml:space="preserve"> 100 метрів.</w:t>
      </w:r>
    </w:p>
    <w:p w14:paraId="4D77AAAF" w14:textId="77777777" w:rsidR="00433A7D" w:rsidRPr="00433A7D" w:rsidRDefault="00433A7D" w:rsidP="00433A7D">
      <w:pPr>
        <w:rPr>
          <w:sz w:val="28"/>
          <w:szCs w:val="28"/>
        </w:rPr>
      </w:pPr>
      <w:r w:rsidRPr="00E44F63">
        <w:rPr>
          <w:rStyle w:val="a2"/>
        </w:rPr>
        <w:t>Час на стрільбу:</w:t>
      </w:r>
      <w:r w:rsidRPr="00433A7D">
        <w:t xml:space="preserve"> не обмежений.</w:t>
      </w:r>
    </w:p>
    <w:p w14:paraId="02DBDAED" w14:textId="77777777" w:rsidR="00433A7D" w:rsidRPr="00433A7D" w:rsidRDefault="00433A7D" w:rsidP="00433A7D">
      <w:pPr>
        <w:rPr>
          <w:sz w:val="28"/>
          <w:szCs w:val="28"/>
        </w:rPr>
      </w:pPr>
      <w:r w:rsidRPr="00E44F63">
        <w:rPr>
          <w:rStyle w:val="a2"/>
        </w:rPr>
        <w:t>Кількість боєприпасів:</w:t>
      </w:r>
      <w:r w:rsidRPr="00433A7D">
        <w:t xml:space="preserve"> 45 набоїв по 15 на кожного, хто виконує вправу.</w:t>
      </w:r>
    </w:p>
    <w:p w14:paraId="476A5BB6" w14:textId="77777777" w:rsidR="00433A7D" w:rsidRPr="00433A7D" w:rsidRDefault="00433A7D" w:rsidP="00433A7D">
      <w:pPr>
        <w:rPr>
          <w:sz w:val="28"/>
          <w:szCs w:val="28"/>
        </w:rPr>
      </w:pPr>
      <w:r w:rsidRPr="00E44F63">
        <w:rPr>
          <w:b/>
          <w:bCs/>
        </w:rPr>
        <w:t>Режим ведення вогню:</w:t>
      </w:r>
      <w:r w:rsidRPr="00433A7D">
        <w:t xml:space="preserve"> одиночними пострілами.</w:t>
      </w:r>
    </w:p>
    <w:p w14:paraId="564D3600" w14:textId="77777777" w:rsidR="00433A7D" w:rsidRPr="00433A7D" w:rsidRDefault="00433A7D" w:rsidP="00433A7D">
      <w:pPr>
        <w:rPr>
          <w:sz w:val="28"/>
          <w:szCs w:val="28"/>
        </w:rPr>
      </w:pPr>
      <w:r w:rsidRPr="00E44F63">
        <w:rPr>
          <w:rStyle w:val="a2"/>
        </w:rPr>
        <w:t>Положення для стрільби:</w:t>
      </w:r>
      <w:r w:rsidRPr="00433A7D">
        <w:t xml:space="preserve"> стоячи.</w:t>
      </w:r>
    </w:p>
    <w:p w14:paraId="6B1D8985" w14:textId="77777777" w:rsidR="00433A7D" w:rsidRPr="00E44F63" w:rsidRDefault="00433A7D" w:rsidP="00433A7D">
      <w:pPr>
        <w:rPr>
          <w:b/>
          <w:bCs/>
          <w:sz w:val="28"/>
          <w:szCs w:val="28"/>
        </w:rPr>
      </w:pPr>
      <w:r w:rsidRPr="00E44F63">
        <w:rPr>
          <w:rStyle w:val="a2"/>
        </w:rPr>
        <w:t>Оцінка:</w:t>
      </w:r>
    </w:p>
    <w:p w14:paraId="6731A641" w14:textId="77777777" w:rsidR="00433A7D" w:rsidRPr="00433A7D" w:rsidRDefault="00433A7D" w:rsidP="00433A7D">
      <w:pPr>
        <w:rPr>
          <w:sz w:val="28"/>
          <w:szCs w:val="28"/>
        </w:rPr>
      </w:pPr>
      <w:r w:rsidRPr="00433A7D">
        <w:t>“відмінно” – вразити ціль 7 разів;</w:t>
      </w:r>
    </w:p>
    <w:p w14:paraId="76C3FDE0" w14:textId="77777777" w:rsidR="00433A7D" w:rsidRPr="00433A7D" w:rsidRDefault="00433A7D" w:rsidP="00433A7D">
      <w:pPr>
        <w:rPr>
          <w:sz w:val="28"/>
          <w:szCs w:val="28"/>
        </w:rPr>
      </w:pPr>
      <w:r w:rsidRPr="00433A7D">
        <w:t>“добре” – вразити ціль 5 разів;</w:t>
      </w:r>
    </w:p>
    <w:p w14:paraId="57EF7AA7" w14:textId="77777777" w:rsidR="00433A7D" w:rsidRPr="00433A7D" w:rsidRDefault="00433A7D" w:rsidP="00433A7D">
      <w:pPr>
        <w:rPr>
          <w:sz w:val="28"/>
          <w:szCs w:val="28"/>
        </w:rPr>
      </w:pPr>
      <w:r w:rsidRPr="00433A7D">
        <w:t>“задовільно” – вразити 3 рази.</w:t>
      </w:r>
    </w:p>
    <w:p w14:paraId="19413150" w14:textId="77777777" w:rsidR="00433A7D" w:rsidRPr="00E44F63" w:rsidRDefault="00433A7D" w:rsidP="00433A7D">
      <w:pPr>
        <w:rPr>
          <w:b/>
          <w:bCs/>
          <w:sz w:val="28"/>
          <w:szCs w:val="28"/>
        </w:rPr>
      </w:pPr>
      <w:r w:rsidRPr="00E44F63">
        <w:rPr>
          <w:rStyle w:val="a2"/>
        </w:rPr>
        <w:t>Особливості виконання вправи:</w:t>
      </w:r>
    </w:p>
    <w:p w14:paraId="750D78F7" w14:textId="77777777" w:rsidR="00433A7D" w:rsidRPr="00433A7D" w:rsidRDefault="00433A7D" w:rsidP="00433A7D">
      <w:pPr>
        <w:rPr>
          <w:sz w:val="28"/>
          <w:szCs w:val="28"/>
        </w:rPr>
      </w:pPr>
      <w:r w:rsidRPr="00433A7D">
        <w:t>Стрільба ведеться у складі групи трьох військовослужбовців зі стрілецької зброї.</w:t>
      </w:r>
    </w:p>
    <w:p w14:paraId="20E690B2" w14:textId="77777777" w:rsidR="00433A7D" w:rsidRPr="00433A7D" w:rsidRDefault="00433A7D" w:rsidP="00433A7D">
      <w:pPr>
        <w:rPr>
          <w:sz w:val="28"/>
          <w:szCs w:val="28"/>
        </w:rPr>
      </w:pPr>
      <w:r w:rsidRPr="00433A7D">
        <w:t xml:space="preserve">Ті, хто стріляє, перебувають у центрі. За командою керівника стрільби «До бою» група висувається на РВВ, а її учасники займають позиції на відстані 7–10 м один від одного, приєднують магазини, досилають патрон у патронник, приймають положення стоячи та доповідають: «Готовий». Після команди керівника на ділянці «Повітря» військовослужбовці виявляють та ідентифікують ворожий </w:t>
      </w:r>
      <w:proofErr w:type="spellStart"/>
      <w:r w:rsidRPr="00433A7D">
        <w:t>БпЛА</w:t>
      </w:r>
      <w:proofErr w:type="spellEnd"/>
      <w:r w:rsidRPr="00433A7D">
        <w:t xml:space="preserve">, голосно подаючи команду «Ціль». Після виявлення </w:t>
      </w:r>
      <w:proofErr w:type="spellStart"/>
      <w:r w:rsidRPr="00433A7D">
        <w:t>БпЛА</w:t>
      </w:r>
      <w:proofErr w:type="spellEnd"/>
      <w:r w:rsidRPr="00433A7D">
        <w:t xml:space="preserve"> вони самостійно переводять зброю в режим одиночного вогню та ведуть вогонь по цілі на дистанції 100 м.</w:t>
      </w:r>
    </w:p>
    <w:p w14:paraId="4849C4F8" w14:textId="77777777" w:rsidR="00433A7D" w:rsidRDefault="00433A7D" w:rsidP="00433A7D">
      <w:pPr>
        <w:rPr>
          <w:sz w:val="28"/>
          <w:szCs w:val="28"/>
        </w:rPr>
      </w:pPr>
      <w:r w:rsidRPr="00433A7D">
        <w:t>По закінченню набоїв військовослужбовці доповідають “Стрільбу закінчив”. Керівник стрільби подає команду “На вихідний рубіж”, після команди військовослужбовці ставлять зброю на запобіжник та рухаються на вихідний рубіж тримаючи зброю під кутом 90 градусів до верху. Керівник стрільби проводить огляд зброї та наявність невикористаних боєприпасів. Підводить короткий підсумок виконання вправи, оголошує оцінку за виконання вправи.</w:t>
      </w:r>
    </w:p>
    <w:p w14:paraId="511642CC" w14:textId="77777777" w:rsidR="00E44F63" w:rsidRPr="00433A7D" w:rsidRDefault="00E44F63" w:rsidP="004068F7">
      <w:pPr>
        <w:jc w:val="center"/>
        <w:rPr>
          <w:sz w:val="28"/>
          <w:szCs w:val="28"/>
        </w:rPr>
      </w:pPr>
      <w:r w:rsidRPr="008C4403">
        <w:rPr>
          <w:noProof/>
          <w:lang w:val="ru-RU" w:eastAsia="ru-RU"/>
        </w:rPr>
        <w:lastRenderedPageBreak/>
        <w:drawing>
          <wp:inline distT="0" distB="0" distL="0" distR="0" wp14:anchorId="1733FC48" wp14:editId="5A59A70B">
            <wp:extent cx="5715000" cy="5606415"/>
            <wp:effectExtent l="0" t="0" r="0" b="0"/>
            <wp:docPr id="1069662797" name="Рисунок 37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88">
                      <a:extLst>
                        <a:ext uri="{28A0092B-C50C-407E-A947-70E740481C1C}">
                          <a14:useLocalDpi xmlns:a14="http://schemas.microsoft.com/office/drawing/2010/main" val="0"/>
                        </a:ext>
                      </a:extLst>
                    </a:blip>
                    <a:srcRect/>
                    <a:stretch>
                      <a:fillRect/>
                    </a:stretch>
                  </pic:blipFill>
                  <pic:spPr bwMode="auto">
                    <a:xfrm>
                      <a:off x="0" y="0"/>
                      <a:ext cx="5715000" cy="5606415"/>
                    </a:xfrm>
                    <a:prstGeom prst="rect">
                      <a:avLst/>
                    </a:prstGeom>
                    <a:noFill/>
                    <a:ln>
                      <a:noFill/>
                    </a:ln>
                  </pic:spPr>
                </pic:pic>
              </a:graphicData>
            </a:graphic>
          </wp:inline>
        </w:drawing>
      </w:r>
    </w:p>
    <w:bookmarkStart w:id="604" w:name="PV31"/>
    <w:p w14:paraId="738578AB" w14:textId="77777777" w:rsidR="00884F35" w:rsidRDefault="00000000">
      <w:pPr>
        <w:pStyle w:val="a8"/>
        <w:pageBreakBefore/>
      </w:pPr>
      <w:r>
        <w:lastRenderedPageBreak/>
        <w:fldChar w:fldCharType="begin"/>
      </w:r>
      <w:r>
        <w:instrText xml:space="preserve"> HYPERLINK \l "toc_return_107" \o "До відповідного пункту у змісті" </w:instrText>
      </w:r>
      <w:r>
        <w:fldChar w:fldCharType="separate"/>
      </w:r>
      <w:r>
        <w:t>Підготовча вправа № 31</w:t>
      </w:r>
      <w:r>
        <w:fldChar w:fldCharType="end"/>
      </w:r>
    </w:p>
    <w:bookmarkEnd w:id="604"/>
    <w:p w14:paraId="62731E52" w14:textId="77777777" w:rsidR="00884F35" w:rsidRDefault="00000000">
      <w:r>
        <w:t xml:space="preserve">“Виявлення та ураження </w:t>
      </w:r>
      <w:proofErr w:type="spellStart"/>
      <w:r>
        <w:t>БпЛА</w:t>
      </w:r>
      <w:proofErr w:type="spellEnd"/>
      <w:r>
        <w:t xml:space="preserve"> малого класу (</w:t>
      </w:r>
      <w:proofErr w:type="spellStart"/>
      <w:r>
        <w:t>квадрокоптери</w:t>
      </w:r>
      <w:proofErr w:type="spellEnd"/>
      <w:r>
        <w:t xml:space="preserve">, </w:t>
      </w:r>
      <w:proofErr w:type="spellStart"/>
      <w:r>
        <w:t>мультикоптери</w:t>
      </w:r>
      <w:proofErr w:type="spellEnd"/>
      <w:r>
        <w:t>, FPV) з напівавтоматичної рушниці зі зміною вогневої позиції”</w:t>
      </w:r>
    </w:p>
    <w:p w14:paraId="755F26B3" w14:textId="77777777" w:rsidR="00884F35" w:rsidRDefault="00000000">
      <w:r>
        <w:rPr>
          <w:b/>
          <w:bCs/>
        </w:rPr>
        <w:t>Ціль:</w:t>
      </w:r>
      <w:r>
        <w:t xml:space="preserve"> мішень - імітатор </w:t>
      </w:r>
      <w:proofErr w:type="spellStart"/>
      <w:r>
        <w:t>БпЛА</w:t>
      </w:r>
      <w:proofErr w:type="spellEnd"/>
      <w:r>
        <w:t xml:space="preserve"> (тарілка стендова - 5 штук), що атакує фронтально на висоті від 10 до 20 метрів зі швидкістю 20–25 м/с, випускається за допомогою пускових установок з дистанційним управлінням, що розташовані перед вогневими позиціями на відстані від 50 до 60 метрів.</w:t>
      </w:r>
    </w:p>
    <w:p w14:paraId="5E5C84FB" w14:textId="77777777" w:rsidR="00884F35" w:rsidRDefault="00000000">
      <w:r>
        <w:t>Кількість вогневих позицій –  2:</w:t>
      </w:r>
    </w:p>
    <w:p w14:paraId="1E6676DD" w14:textId="77777777" w:rsidR="00884F35" w:rsidRDefault="00000000">
      <w:r>
        <w:t xml:space="preserve">Вогнева позиція № 1  – стрільба по </w:t>
      </w:r>
      <w:proofErr w:type="spellStart"/>
      <w:r>
        <w:t>БпЛА</w:t>
      </w:r>
      <w:proofErr w:type="spellEnd"/>
      <w:r>
        <w:t xml:space="preserve"> з бійниці перекритої щілини або виходу із укриття;</w:t>
      </w:r>
    </w:p>
    <w:p w14:paraId="5BEAC26B" w14:textId="77777777" w:rsidR="00884F35" w:rsidRDefault="00000000">
      <w:r>
        <w:t xml:space="preserve">Вогнева позиція № 2  – стрільба по </w:t>
      </w:r>
      <w:proofErr w:type="spellStart"/>
      <w:r>
        <w:t>БпЛА</w:t>
      </w:r>
      <w:proofErr w:type="spellEnd"/>
      <w:r>
        <w:t xml:space="preserve"> через віконний отвір або через дверний отвір;</w:t>
      </w:r>
    </w:p>
    <w:p w14:paraId="58315D4F" w14:textId="77777777" w:rsidR="00884F35" w:rsidRDefault="00000000">
      <w:r>
        <w:rPr>
          <w:b/>
          <w:bCs/>
        </w:rPr>
        <w:t>Дальність до цілі:</w:t>
      </w:r>
      <w:r>
        <w:t xml:space="preserve"> 7–10 м.</w:t>
      </w:r>
    </w:p>
    <w:p w14:paraId="78D582C0" w14:textId="77777777" w:rsidR="00884F35" w:rsidRDefault="00000000">
      <w:r>
        <w:rPr>
          <w:b/>
          <w:bCs/>
        </w:rPr>
        <w:t>Час на стрільбу:</w:t>
      </w:r>
      <w:r>
        <w:t xml:space="preserve"> на кожній вогневій позиції обмежений часом польоту імітатора </w:t>
      </w:r>
      <w:proofErr w:type="spellStart"/>
      <w:r>
        <w:t>БпЛА</w:t>
      </w:r>
      <w:proofErr w:type="spellEnd"/>
      <w:r>
        <w:t>.</w:t>
      </w:r>
    </w:p>
    <w:p w14:paraId="320604E6" w14:textId="77777777" w:rsidR="00884F35" w:rsidRDefault="00000000">
      <w:r>
        <w:rPr>
          <w:b/>
          <w:bCs/>
        </w:rPr>
        <w:t>Кількість боєприпасів:</w:t>
      </w:r>
      <w:r>
        <w:t xml:space="preserve"> 5 набоїв.</w:t>
      </w:r>
    </w:p>
    <w:p w14:paraId="2BF6BCDA" w14:textId="77777777" w:rsidR="00884F35" w:rsidRDefault="00000000">
      <w:r>
        <w:rPr>
          <w:b/>
          <w:bCs/>
        </w:rPr>
        <w:t>Положення для стрільби:</w:t>
      </w:r>
      <w:r>
        <w:t xml:space="preserve"> стоячи зі зміною вогневих позицій (за вибором того, хто стріляє, з урахуванням особливостей обладнання вогневої позиції).</w:t>
      </w:r>
    </w:p>
    <w:p w14:paraId="33B7D41C" w14:textId="77777777" w:rsidR="00884F35" w:rsidRDefault="00000000">
      <w:r>
        <w:rPr>
          <w:b/>
          <w:bCs/>
        </w:rPr>
        <w:t>Оцінка:</w:t>
      </w:r>
    </w:p>
    <w:p w14:paraId="2E50F2A4" w14:textId="77777777" w:rsidR="00884F35" w:rsidRDefault="00000000">
      <w:r>
        <w:t>“відмінно” - уразити не менше 4 цілей</w:t>
      </w:r>
    </w:p>
    <w:p w14:paraId="72794774" w14:textId="77777777" w:rsidR="00884F35" w:rsidRDefault="00000000">
      <w:r>
        <w:t>“добре” - уразити 3 цілі;</w:t>
      </w:r>
    </w:p>
    <w:p w14:paraId="31B73117" w14:textId="77777777" w:rsidR="00884F35" w:rsidRDefault="00000000">
      <w:r>
        <w:t>“задовільно” - уразити 2 цілі.</w:t>
      </w:r>
    </w:p>
    <w:p w14:paraId="5BE3143F" w14:textId="77777777" w:rsidR="00884F35" w:rsidRDefault="00000000">
      <w:r>
        <w:t>Ураження цілі не зараховується на відстані менше 5 метрів від стріляючого.</w:t>
      </w:r>
    </w:p>
    <w:p w14:paraId="318CAD5F" w14:textId="77777777" w:rsidR="00884F35" w:rsidRDefault="00000000">
      <w:r>
        <w:rPr>
          <w:b/>
          <w:bCs/>
        </w:rPr>
        <w:t>Особливості виконання вправи:</w:t>
      </w:r>
    </w:p>
    <w:p w14:paraId="7CE3F258" w14:textId="77777777" w:rsidR="00884F35" w:rsidRDefault="00000000">
      <w:r>
        <w:t>Стрільба ведеться з напівавтоматичної гладкоствольної рушниці (дробовим набоєм).</w:t>
      </w:r>
    </w:p>
    <w:p w14:paraId="4FD51C32" w14:textId="77777777" w:rsidR="00884F35" w:rsidRDefault="00000000">
      <w:r>
        <w:t>Той, хто стріляє перебуває у вихідному положенні. За командою керівника стрільби “До бою” він висувається на РВВ, вогнева позиція № 1 бійниця перекритої щілини або вихід із укриття (місце для стрільби на рішення керівника), заряджає зброю двома набоями, приймає положення для стрільби та доповідає “Готовий”.</w:t>
      </w:r>
    </w:p>
    <w:p w14:paraId="3DA7782A" w14:textId="77777777" w:rsidR="00884F35" w:rsidRDefault="00000000">
      <w:r>
        <w:t>За командою керівника стрільби “вогнева позиція бійниця перекритої щілини – СПОСТЕРІГАТИ!”, той, хто стріляє, веде спостереження за повітряним простором, при появі повітряної цілі ідентифікує її та повідомляє голосом “Ціль”, виводить зброю на лінію прицілювання, веде ціль і з виходом її на дистанцію враження самостійно здійснює два постріли по двом цілям.</w:t>
      </w:r>
    </w:p>
    <w:p w14:paraId="5CB9C078" w14:textId="77777777" w:rsidR="00884F35" w:rsidRDefault="00000000">
      <w:r>
        <w:t xml:space="preserve">Після закінчення набоїв той, хто стріляє, здійснює </w:t>
      </w:r>
      <w:proofErr w:type="spellStart"/>
      <w:r>
        <w:t>дозаряджання</w:t>
      </w:r>
      <w:proofErr w:type="spellEnd"/>
      <w:r>
        <w:t xml:space="preserve"> зброї трьома набоями, керівник подає команду тому, хто стріляє на зміну вогневої позиції: «вогнева позиція біля дверного отвору СПОСТЕРІГАТИ!» той, хто стріляє, висувається до вогневої позиції № 2 та приймає положення для стрільби та доповідає “Готовий”.</w:t>
      </w:r>
    </w:p>
    <w:p w14:paraId="5D1993EF" w14:textId="77777777" w:rsidR="00884F35" w:rsidRDefault="00000000">
      <w:r>
        <w:t xml:space="preserve">Керівник стрільби, упевнившись, що той, хто стріляє зайняв вказану вогневу позицію, запускає третю, четверту та п’яту цілі, той, хто стріляє, веде спостереження </w:t>
      </w:r>
      <w:r>
        <w:lastRenderedPageBreak/>
        <w:t>за повітряним простором, при появі повітряної цілі ідентифікує її та повідомляє голосом “Ціль”, виводить зброю на лінію прицілювання, веде ціль і з виходом її на дистанцію враження самостійно здійснює три постріли по трьом цілям.</w:t>
      </w:r>
    </w:p>
    <w:p w14:paraId="394D1795" w14:textId="77777777" w:rsidR="00884F35" w:rsidRDefault="00000000">
      <w:r>
        <w:t>Після закінчення боєприпасів той, хто стріляє доповідає “Стрільбу закінчив”. Керівник стрільби проводить огляд зброї та підводить короткий підсумок виконання вправи, оголошує оцінку за виконання вправи.</w:t>
      </w:r>
    </w:p>
    <w:p w14:paraId="5D8E8E36" w14:textId="77777777" w:rsidR="00884F35" w:rsidRDefault="00000000">
      <w:r>
        <w:rPr>
          <w:b/>
          <w:bCs/>
        </w:rPr>
        <w:t>Режим ведення вогню:</w:t>
      </w:r>
      <w:r>
        <w:t xml:space="preserve"> одиночними пострілами.</w:t>
      </w:r>
    </w:p>
    <w:p w14:paraId="40F29AB7" w14:textId="77777777" w:rsidR="00884F35" w:rsidRDefault="00000000">
      <w:r>
        <w:rPr>
          <w:b/>
          <w:bCs/>
        </w:rPr>
        <w:t>УВАГА!</w:t>
      </w:r>
      <w:r>
        <w:t xml:space="preserve"> Перед виконанням вправи рекомендовано використовувати VR-окуляри для проведення тренувальних занять зі стендової стрільби у режимі моделювання умов стрільби та відпрацювання техніки прицілювання.</w:t>
      </w:r>
    </w:p>
    <w:p w14:paraId="362623F1" w14:textId="77777777" w:rsidR="00884F35" w:rsidRPr="004068F7" w:rsidRDefault="00000000">
      <w:pPr>
        <w:pageBreakBefore/>
        <w:jc w:val="center"/>
        <w:rPr>
          <w:rFonts w:ascii="Montserrat" w:hAnsi="Montserrat"/>
          <w:b/>
          <w:bCs/>
        </w:rPr>
      </w:pPr>
      <w:r w:rsidRPr="004068F7">
        <w:rPr>
          <w:rFonts w:ascii="Montserrat" w:hAnsi="Montserrat"/>
          <w:b/>
          <w:bCs/>
        </w:rPr>
        <w:lastRenderedPageBreak/>
        <w:t>СХЕМА ВИКОНАННЯ ВПРАВИ</w:t>
      </w:r>
    </w:p>
    <w:p w14:paraId="703D96A3" w14:textId="77777777" w:rsidR="00884F35" w:rsidRDefault="00000000">
      <w:pPr>
        <w:jc w:val="center"/>
      </w:pPr>
      <w:r>
        <w:t xml:space="preserve">“Виявлення та ураження </w:t>
      </w:r>
      <w:proofErr w:type="spellStart"/>
      <w:r>
        <w:t>БпЛА</w:t>
      </w:r>
      <w:proofErr w:type="spellEnd"/>
      <w:r>
        <w:t xml:space="preserve"> малого класу (</w:t>
      </w:r>
      <w:proofErr w:type="spellStart"/>
      <w:r>
        <w:t>квадрокоптери</w:t>
      </w:r>
      <w:proofErr w:type="spellEnd"/>
      <w:r>
        <w:t xml:space="preserve">, </w:t>
      </w:r>
      <w:proofErr w:type="spellStart"/>
      <w:r>
        <w:t>мультикоптери</w:t>
      </w:r>
      <w:proofErr w:type="spellEnd"/>
      <w:r>
        <w:t>, FPV) з напівавтоматичної рушниці зі зміною вогневої позиції”</w:t>
      </w:r>
    </w:p>
    <w:p w14:paraId="05C8CD00" w14:textId="77777777" w:rsidR="00884F35" w:rsidRDefault="00000000">
      <w:pPr>
        <w:spacing w:before="120" w:after="0"/>
        <w:jc w:val="center"/>
      </w:pPr>
      <w:r>
        <w:rPr>
          <w:noProof/>
        </w:rPr>
        <w:drawing>
          <wp:inline distT="0" distB="0" distL="0" distR="0" wp14:anchorId="50B98423" wp14:editId="780F086E">
            <wp:extent cx="5897880" cy="4874079"/>
            <wp:effectExtent l="0" t="0" r="0" b="0"/>
            <wp:docPr id="2145774214" name="Picture 21457742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v31.png"/>
                    <pic:cNvPicPr/>
                  </pic:nvPicPr>
                  <pic:blipFill>
                    <a:blip r:embed="rId89"/>
                    <a:stretch>
                      <a:fillRect/>
                    </a:stretch>
                  </pic:blipFill>
                  <pic:spPr>
                    <a:xfrm>
                      <a:off x="0" y="0"/>
                      <a:ext cx="5897880" cy="4874079"/>
                    </a:xfrm>
                    <a:prstGeom prst="rect">
                      <a:avLst/>
                    </a:prstGeom>
                  </pic:spPr>
                </pic:pic>
              </a:graphicData>
            </a:graphic>
          </wp:inline>
        </w:drawing>
      </w:r>
    </w:p>
    <w:p w14:paraId="0BEDE90C" w14:textId="77777777" w:rsidR="004068F7" w:rsidRDefault="004068F7" w:rsidP="004068F7">
      <w:pPr>
        <w:pStyle w:val="a8"/>
      </w:pPr>
      <w:bookmarkStart w:id="605" w:name="PV32"/>
      <w:r>
        <w:t>УМОВИ</w:t>
      </w:r>
    </w:p>
    <w:p w14:paraId="411230AD" w14:textId="77777777" w:rsidR="004068F7" w:rsidRDefault="004068F7" w:rsidP="004068F7">
      <w:pPr>
        <w:pStyle w:val="a8"/>
      </w:pPr>
      <w:r>
        <w:t>ВИКОНАННЯ ПІДГОТОВЧИХ ВПРАВ СТРІЛЬБ ДЛЯ КТЗ</w:t>
      </w:r>
    </w:p>
    <w:p w14:paraId="742ABCC7" w14:textId="77777777" w:rsidR="004068F7" w:rsidRDefault="004068F7" w:rsidP="004068F7">
      <w:pPr>
        <w:pStyle w:val="a8"/>
      </w:pPr>
      <w:r>
        <w:t>УМОВИ</w:t>
      </w:r>
    </w:p>
    <w:p w14:paraId="26990F36" w14:textId="77777777" w:rsidR="004068F7" w:rsidRDefault="004068F7" w:rsidP="004068F7">
      <w:pPr>
        <w:pStyle w:val="a8"/>
      </w:pPr>
      <w:r>
        <w:t>ВИКОНАННЯ ПІДГОТОВЧИХ ВПРАВ СТРІЛЬБ ДЛЯ КТЗ</w:t>
      </w:r>
    </w:p>
    <w:p w14:paraId="036D2E21" w14:textId="70DB1DD2" w:rsidR="001863D4" w:rsidRPr="001863D4" w:rsidRDefault="001863D4" w:rsidP="001863D4">
      <w:pPr>
        <w:pStyle w:val="a8"/>
        <w:pageBreakBefore/>
      </w:pPr>
      <w:hyperlink w:anchor="toc_return_108" w:tooltip="До відповідного пункту у змісті" w:history="1">
        <w:r w:rsidRPr="001863D4">
          <w:t>Підготовча вправа № 32</w:t>
        </w:r>
      </w:hyperlink>
      <w:bookmarkEnd w:id="605"/>
      <w:r w:rsidRPr="001863D4">
        <w:t xml:space="preserve"> </w:t>
      </w:r>
    </w:p>
    <w:p w14:paraId="0E8F5326" w14:textId="77777777" w:rsidR="001863D4" w:rsidRDefault="001863D4" w:rsidP="001863D4">
      <w:r>
        <w:t>“Стрільба у складі бойової двійки під час пересування на полі бою”</w:t>
      </w:r>
    </w:p>
    <w:p w14:paraId="2B75A442" w14:textId="77777777" w:rsidR="001863D4" w:rsidRPr="001863D4" w:rsidRDefault="001863D4" w:rsidP="001863D4">
      <w:pPr>
        <w:rPr>
          <w:rStyle w:val="a2"/>
        </w:rPr>
      </w:pPr>
      <w:r w:rsidRPr="001863D4">
        <w:rPr>
          <w:rStyle w:val="a2"/>
        </w:rPr>
        <w:t>Цілі:</w:t>
      </w:r>
    </w:p>
    <w:p w14:paraId="5B2B4E71" w14:textId="77777777" w:rsidR="001863D4" w:rsidRDefault="001863D4" w:rsidP="001863D4">
      <w:r>
        <w:t>маневрена група – ручний кулемет (мішень № 10) та стрілець – грудна фігура (мішень № 6) по фронту не менше 6 м, що з’являються;</w:t>
      </w:r>
    </w:p>
    <w:p w14:paraId="276D366B" w14:textId="77777777" w:rsidR="001863D4" w:rsidRDefault="001863D4" w:rsidP="001863D4">
      <w:r>
        <w:t>група піхоти – дві грудні фігури (мішень № 6) по фронту не менше 6 м в окопі завдовжки 10 м і завширшки 1 м, що з’являються;</w:t>
      </w:r>
    </w:p>
    <w:p w14:paraId="23CD79E5" w14:textId="77777777" w:rsidR="001863D4" w:rsidRDefault="001863D4" w:rsidP="001863D4">
      <w:r>
        <w:t>вогнева точка – кулеметна обслуга (мішень № 10а), що з’являється;</w:t>
      </w:r>
    </w:p>
    <w:p w14:paraId="1CCA038F" w14:textId="77777777" w:rsidR="001863D4" w:rsidRDefault="001863D4" w:rsidP="001863D4">
      <w:r>
        <w:t>група піхоти, що атакує (відходить) – дві ростові фігури (мішень № 8) по фронту не менше 3 м, що з’являються;</w:t>
      </w:r>
    </w:p>
    <w:p w14:paraId="0CF755BA" w14:textId="77777777" w:rsidR="001863D4" w:rsidRDefault="001863D4" w:rsidP="001863D4">
      <w:r>
        <w:t>група піхоти, що атакує (відходить) – дві ростові фігури (мішень № 8) по фронту не менше 2 м, що рухаються під кутом 15–25° до площини стрільби зі швидкістю 2–3 м/с на ділянці 60 м.</w:t>
      </w:r>
    </w:p>
    <w:p w14:paraId="07A06CB5" w14:textId="77777777" w:rsidR="001863D4" w:rsidRDefault="001863D4" w:rsidP="001863D4">
      <w:r>
        <w:t>вогнева група – ручний кулемет (мішень № 10) і ПТРК на вогневій позиції (мішень № 9б) що з’являються.</w:t>
      </w:r>
    </w:p>
    <w:p w14:paraId="30770EB5" w14:textId="77777777" w:rsidR="001863D4" w:rsidRDefault="001863D4" w:rsidP="001863D4">
      <w:pPr>
        <w:rPr>
          <w:i/>
        </w:rPr>
      </w:pPr>
      <w:r>
        <w:rPr>
          <w:i/>
        </w:rPr>
        <w:t xml:space="preserve">У разі відсутності підйомників мішені дозволяється встановлювати на </w:t>
      </w:r>
      <w:proofErr w:type="spellStart"/>
      <w:r>
        <w:rPr>
          <w:i/>
        </w:rPr>
        <w:t>вкоп</w:t>
      </w:r>
      <w:proofErr w:type="spellEnd"/>
      <w:r>
        <w:rPr>
          <w:i/>
        </w:rPr>
        <w:t xml:space="preserve"> або замінювати гонгами (мішень № 4г) які виставляються на визначену дистанцію і регулюються по висоті.</w:t>
      </w:r>
    </w:p>
    <w:p w14:paraId="627BFD02" w14:textId="77777777" w:rsidR="001863D4" w:rsidRPr="001863D4" w:rsidRDefault="001863D4" w:rsidP="001863D4">
      <w:pPr>
        <w:rPr>
          <w:rStyle w:val="a2"/>
        </w:rPr>
      </w:pPr>
      <w:r w:rsidRPr="001863D4">
        <w:rPr>
          <w:rStyle w:val="a2"/>
        </w:rPr>
        <w:t>Дальності до цілі, (м):</w:t>
      </w:r>
    </w:p>
    <w:tbl>
      <w:tblPr>
        <w:tblStyle w:val="TableNormal1"/>
        <w:tblW w:w="902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20" w:type="dxa"/>
          <w:bottom w:w="80" w:type="dxa"/>
          <w:right w:w="120" w:type="dxa"/>
        </w:tblCellMar>
        <w:tblLook w:val="01E0" w:firstRow="1" w:lastRow="1" w:firstColumn="1" w:lastColumn="1" w:noHBand="0" w:noVBand="0"/>
      </w:tblPr>
      <w:tblGrid>
        <w:gridCol w:w="1457"/>
        <w:gridCol w:w="1511"/>
        <w:gridCol w:w="1515"/>
        <w:gridCol w:w="1516"/>
        <w:gridCol w:w="1511"/>
        <w:gridCol w:w="1514"/>
      </w:tblGrid>
      <w:tr w:rsidR="001863D4" w14:paraId="05128E49" w14:textId="77777777" w:rsidTr="00A30D34">
        <w:trPr>
          <w:trHeight w:val="278"/>
          <w:tblHeader/>
        </w:trPr>
        <w:tc>
          <w:tcPr>
            <w:tcW w:w="1457" w:type="dxa"/>
            <w:vMerge w:val="restart"/>
            <w:vAlign w:val="center"/>
          </w:tcPr>
          <w:p w14:paraId="49A62BF7" w14:textId="77777777" w:rsidR="001863D4" w:rsidRDefault="001863D4" w:rsidP="001863D4">
            <w:pPr>
              <w:pStyle w:val="a9"/>
              <w:jc w:val="center"/>
              <w:rPr>
                <w:sz w:val="36"/>
              </w:rPr>
            </w:pPr>
          </w:p>
          <w:p w14:paraId="06F16E56" w14:textId="77777777" w:rsidR="001863D4" w:rsidRDefault="001863D4" w:rsidP="001863D4">
            <w:pPr>
              <w:pStyle w:val="a9"/>
              <w:jc w:val="center"/>
              <w:rPr>
                <w:sz w:val="24"/>
              </w:rPr>
            </w:pPr>
            <w:proofErr w:type="spellStart"/>
            <w:r>
              <w:t>Вид</w:t>
            </w:r>
            <w:proofErr w:type="spellEnd"/>
            <w:r>
              <w:t xml:space="preserve"> </w:t>
            </w:r>
            <w:proofErr w:type="spellStart"/>
            <w:r>
              <w:t>зброї</w:t>
            </w:r>
            <w:proofErr w:type="spellEnd"/>
          </w:p>
        </w:tc>
        <w:tc>
          <w:tcPr>
            <w:tcW w:w="7567" w:type="dxa"/>
            <w:gridSpan w:val="5"/>
            <w:vAlign w:val="center"/>
          </w:tcPr>
          <w:p w14:paraId="77229748" w14:textId="77777777" w:rsidR="001863D4" w:rsidRDefault="001863D4" w:rsidP="001863D4">
            <w:pPr>
              <w:pStyle w:val="a9"/>
              <w:jc w:val="center"/>
              <w:rPr>
                <w:sz w:val="24"/>
              </w:rPr>
            </w:pPr>
            <w:proofErr w:type="spellStart"/>
            <w:r>
              <w:t>Цілі</w:t>
            </w:r>
            <w:proofErr w:type="spellEnd"/>
          </w:p>
        </w:tc>
      </w:tr>
      <w:tr w:rsidR="001863D4" w14:paraId="76919679" w14:textId="77777777" w:rsidTr="00A30D34">
        <w:trPr>
          <w:trHeight w:val="825"/>
          <w:tblHeader/>
        </w:trPr>
        <w:tc>
          <w:tcPr>
            <w:tcW w:w="1457" w:type="dxa"/>
            <w:vMerge/>
            <w:tcBorders>
              <w:top w:val="nil"/>
            </w:tcBorders>
          </w:tcPr>
          <w:p w14:paraId="33E93401" w14:textId="77777777" w:rsidR="001863D4" w:rsidRDefault="001863D4" w:rsidP="001863D4">
            <w:pPr>
              <w:pStyle w:val="1"/>
              <w:jc w:val="center"/>
              <w:rPr>
                <w:sz w:val="2"/>
                <w:szCs w:val="2"/>
              </w:rPr>
            </w:pPr>
          </w:p>
        </w:tc>
        <w:tc>
          <w:tcPr>
            <w:tcW w:w="1511" w:type="dxa"/>
            <w:vAlign w:val="center"/>
          </w:tcPr>
          <w:p w14:paraId="147CC7A8" w14:textId="77777777" w:rsidR="001863D4" w:rsidRDefault="001863D4" w:rsidP="001863D4">
            <w:pPr>
              <w:pStyle w:val="a9"/>
              <w:jc w:val="center"/>
              <w:rPr>
                <w:sz w:val="24"/>
              </w:rPr>
            </w:pPr>
            <w:proofErr w:type="spellStart"/>
            <w:r>
              <w:t>маневрена</w:t>
            </w:r>
            <w:proofErr w:type="spellEnd"/>
            <w:r>
              <w:t xml:space="preserve"> </w:t>
            </w:r>
            <w:proofErr w:type="spellStart"/>
            <w:r>
              <w:t>група</w:t>
            </w:r>
            <w:proofErr w:type="spellEnd"/>
          </w:p>
        </w:tc>
        <w:tc>
          <w:tcPr>
            <w:tcW w:w="1515" w:type="dxa"/>
            <w:vAlign w:val="center"/>
          </w:tcPr>
          <w:p w14:paraId="120441D7" w14:textId="77777777" w:rsidR="001863D4" w:rsidRDefault="001863D4" w:rsidP="001863D4">
            <w:pPr>
              <w:pStyle w:val="a9"/>
              <w:jc w:val="center"/>
              <w:rPr>
                <w:sz w:val="24"/>
              </w:rPr>
            </w:pPr>
            <w:proofErr w:type="spellStart"/>
            <w:r>
              <w:t>група</w:t>
            </w:r>
            <w:proofErr w:type="spellEnd"/>
            <w:r>
              <w:t xml:space="preserve"> </w:t>
            </w:r>
            <w:proofErr w:type="spellStart"/>
            <w:r>
              <w:t>піхоти</w:t>
            </w:r>
            <w:proofErr w:type="spellEnd"/>
          </w:p>
        </w:tc>
        <w:tc>
          <w:tcPr>
            <w:tcW w:w="1516" w:type="dxa"/>
            <w:vAlign w:val="center"/>
          </w:tcPr>
          <w:p w14:paraId="485E855C" w14:textId="77777777" w:rsidR="001863D4" w:rsidRDefault="001863D4" w:rsidP="001863D4">
            <w:pPr>
              <w:pStyle w:val="a9"/>
              <w:jc w:val="center"/>
              <w:rPr>
                <w:sz w:val="24"/>
              </w:rPr>
            </w:pPr>
            <w:proofErr w:type="spellStart"/>
            <w:r>
              <w:t>вогнева</w:t>
            </w:r>
            <w:proofErr w:type="spellEnd"/>
            <w:r>
              <w:t xml:space="preserve"> </w:t>
            </w:r>
            <w:proofErr w:type="spellStart"/>
            <w:r>
              <w:t>точка</w:t>
            </w:r>
            <w:proofErr w:type="spellEnd"/>
          </w:p>
        </w:tc>
        <w:tc>
          <w:tcPr>
            <w:tcW w:w="1511" w:type="dxa"/>
            <w:vAlign w:val="center"/>
          </w:tcPr>
          <w:p w14:paraId="6D2EF35C" w14:textId="77777777" w:rsidR="001863D4" w:rsidRDefault="001863D4" w:rsidP="001863D4">
            <w:pPr>
              <w:pStyle w:val="a9"/>
              <w:jc w:val="center"/>
              <w:rPr>
                <w:sz w:val="24"/>
              </w:rPr>
            </w:pPr>
            <w:proofErr w:type="spellStart"/>
            <w:r>
              <w:t>група</w:t>
            </w:r>
            <w:proofErr w:type="spellEnd"/>
            <w:r>
              <w:t xml:space="preserve"> </w:t>
            </w:r>
            <w:proofErr w:type="spellStart"/>
            <w:r>
              <w:t>піхоти</w:t>
            </w:r>
            <w:proofErr w:type="spellEnd"/>
            <w:r>
              <w:t xml:space="preserve">, </w:t>
            </w:r>
            <w:proofErr w:type="spellStart"/>
            <w:r>
              <w:t>що</w:t>
            </w:r>
            <w:proofErr w:type="spellEnd"/>
            <w:r>
              <w:t xml:space="preserve"> </w:t>
            </w:r>
            <w:proofErr w:type="spellStart"/>
            <w:r>
              <w:t>атакує</w:t>
            </w:r>
            <w:proofErr w:type="spellEnd"/>
          </w:p>
          <w:p w14:paraId="3D3B0190" w14:textId="77777777" w:rsidR="001863D4" w:rsidRDefault="001863D4" w:rsidP="001863D4">
            <w:pPr>
              <w:pStyle w:val="a9"/>
              <w:jc w:val="center"/>
              <w:rPr>
                <w:sz w:val="24"/>
              </w:rPr>
            </w:pPr>
            <w:r>
              <w:t>(</w:t>
            </w:r>
            <w:proofErr w:type="spellStart"/>
            <w:r>
              <w:t>відходить</w:t>
            </w:r>
            <w:proofErr w:type="spellEnd"/>
            <w:r>
              <w:t>)</w:t>
            </w:r>
          </w:p>
        </w:tc>
        <w:tc>
          <w:tcPr>
            <w:tcW w:w="1514" w:type="dxa"/>
            <w:vAlign w:val="center"/>
          </w:tcPr>
          <w:p w14:paraId="1BB7D5CB" w14:textId="77777777" w:rsidR="001863D4" w:rsidRDefault="001863D4" w:rsidP="001863D4">
            <w:pPr>
              <w:pStyle w:val="a9"/>
              <w:jc w:val="center"/>
              <w:rPr>
                <w:sz w:val="24"/>
              </w:rPr>
            </w:pPr>
            <w:proofErr w:type="spellStart"/>
            <w:r>
              <w:t>вогнева</w:t>
            </w:r>
            <w:proofErr w:type="spellEnd"/>
            <w:r>
              <w:t xml:space="preserve"> </w:t>
            </w:r>
            <w:proofErr w:type="spellStart"/>
            <w:r>
              <w:t>група</w:t>
            </w:r>
            <w:proofErr w:type="spellEnd"/>
          </w:p>
        </w:tc>
      </w:tr>
      <w:tr w:rsidR="001863D4" w14:paraId="18F9A273" w14:textId="77777777" w:rsidTr="00A30D34">
        <w:trPr>
          <w:trHeight w:val="441"/>
        </w:trPr>
        <w:tc>
          <w:tcPr>
            <w:tcW w:w="1457" w:type="dxa"/>
            <w:vAlign w:val="center"/>
          </w:tcPr>
          <w:p w14:paraId="4A4695F8" w14:textId="77777777" w:rsidR="001863D4" w:rsidRDefault="001863D4" w:rsidP="001863D4">
            <w:pPr>
              <w:pStyle w:val="a9"/>
              <w:jc w:val="center"/>
              <w:rPr>
                <w:sz w:val="24"/>
              </w:rPr>
            </w:pPr>
            <w:proofErr w:type="spellStart"/>
            <w:r>
              <w:t>Автомат</w:t>
            </w:r>
            <w:proofErr w:type="spellEnd"/>
          </w:p>
        </w:tc>
        <w:tc>
          <w:tcPr>
            <w:tcW w:w="1511" w:type="dxa"/>
            <w:vAlign w:val="center"/>
          </w:tcPr>
          <w:p w14:paraId="10F4283C" w14:textId="77777777" w:rsidR="001863D4" w:rsidRDefault="001863D4" w:rsidP="001863D4">
            <w:pPr>
              <w:pStyle w:val="a9"/>
              <w:jc w:val="center"/>
              <w:rPr>
                <w:sz w:val="24"/>
              </w:rPr>
            </w:pPr>
            <w:r>
              <w:t>150–100</w:t>
            </w:r>
          </w:p>
        </w:tc>
        <w:tc>
          <w:tcPr>
            <w:tcW w:w="1515" w:type="dxa"/>
            <w:vAlign w:val="center"/>
          </w:tcPr>
          <w:p w14:paraId="01B830CF" w14:textId="77777777" w:rsidR="001863D4" w:rsidRDefault="001863D4" w:rsidP="001863D4">
            <w:pPr>
              <w:pStyle w:val="a9"/>
              <w:jc w:val="center"/>
              <w:rPr>
                <w:sz w:val="24"/>
              </w:rPr>
            </w:pPr>
            <w:r>
              <w:t>125–75</w:t>
            </w:r>
          </w:p>
        </w:tc>
        <w:tc>
          <w:tcPr>
            <w:tcW w:w="1516" w:type="dxa"/>
            <w:vAlign w:val="center"/>
          </w:tcPr>
          <w:p w14:paraId="123532B8" w14:textId="77777777" w:rsidR="001863D4" w:rsidRDefault="001863D4" w:rsidP="001863D4">
            <w:pPr>
              <w:pStyle w:val="a9"/>
              <w:jc w:val="center"/>
              <w:rPr>
                <w:sz w:val="24"/>
              </w:rPr>
            </w:pPr>
            <w:r>
              <w:t>100–75</w:t>
            </w:r>
          </w:p>
        </w:tc>
        <w:tc>
          <w:tcPr>
            <w:tcW w:w="1511" w:type="dxa"/>
            <w:vAlign w:val="center"/>
          </w:tcPr>
          <w:p w14:paraId="1DE77532" w14:textId="77777777" w:rsidR="001863D4" w:rsidRDefault="001863D4" w:rsidP="001863D4">
            <w:pPr>
              <w:pStyle w:val="a9"/>
              <w:jc w:val="center"/>
              <w:rPr>
                <w:sz w:val="24"/>
              </w:rPr>
            </w:pPr>
            <w:r>
              <w:t>100–75</w:t>
            </w:r>
          </w:p>
        </w:tc>
        <w:tc>
          <w:tcPr>
            <w:tcW w:w="1514" w:type="dxa"/>
            <w:vAlign w:val="center"/>
          </w:tcPr>
          <w:p w14:paraId="5387BA0F" w14:textId="77777777" w:rsidR="001863D4" w:rsidRDefault="001863D4" w:rsidP="001863D4">
            <w:pPr>
              <w:pStyle w:val="a9"/>
              <w:jc w:val="center"/>
              <w:rPr>
                <w:sz w:val="24"/>
              </w:rPr>
            </w:pPr>
            <w:r>
              <w:t>150–100</w:t>
            </w:r>
          </w:p>
        </w:tc>
      </w:tr>
    </w:tbl>
    <w:p w14:paraId="3BD9D6D1" w14:textId="77777777" w:rsidR="001863D4" w:rsidRDefault="001863D4" w:rsidP="001863D4">
      <w:r w:rsidRPr="001863D4">
        <w:rPr>
          <w:rStyle w:val="a2"/>
        </w:rPr>
        <w:t>Час на стрільбу:</w:t>
      </w:r>
      <w:r>
        <w:t xml:space="preserve"> обмежується часом показу цілей за рішенням керівника стрільби.</w:t>
      </w:r>
    </w:p>
    <w:p w14:paraId="2F12DCE1" w14:textId="77777777" w:rsidR="001863D4" w:rsidRDefault="001863D4" w:rsidP="001863D4">
      <w:r w:rsidRPr="001863D4">
        <w:rPr>
          <w:rStyle w:val="a2"/>
        </w:rPr>
        <w:t>Кількість боєприпасів:</w:t>
      </w:r>
      <w:r>
        <w:t xml:space="preserve"> 60, що споряджаються у чотири магазини – два магазини по двадцять та два магазини по десять набоїв;</w:t>
      </w:r>
    </w:p>
    <w:p w14:paraId="01B06C20" w14:textId="77777777" w:rsidR="001863D4" w:rsidRDefault="001863D4" w:rsidP="001863D4">
      <w:r>
        <w:t>димова граната – по 1 на кожного, хто стріляє.</w:t>
      </w:r>
    </w:p>
    <w:p w14:paraId="6830A691" w14:textId="77777777" w:rsidR="001863D4" w:rsidRDefault="001863D4" w:rsidP="001863D4">
      <w:r>
        <w:rPr>
          <w:rStyle w:val="a2"/>
        </w:rPr>
        <w:t>Положення для стрільби:</w:t>
      </w:r>
      <w:r>
        <w:t xml:space="preserve"> лежачи.</w:t>
      </w:r>
    </w:p>
    <w:p w14:paraId="2D73098E" w14:textId="77777777" w:rsidR="001863D4" w:rsidRPr="001863D4" w:rsidRDefault="001863D4" w:rsidP="001863D4">
      <w:pPr>
        <w:rPr>
          <w:rStyle w:val="a2"/>
        </w:rPr>
      </w:pPr>
      <w:r w:rsidRPr="001863D4">
        <w:rPr>
          <w:rStyle w:val="a2"/>
        </w:rPr>
        <w:t>Оцінка:</w:t>
      </w:r>
    </w:p>
    <w:p w14:paraId="31426740" w14:textId="77777777" w:rsidR="001863D4" w:rsidRDefault="001863D4" w:rsidP="001863D4">
      <w:r>
        <w:t>“відмінно” – уразити всі цілі;</w:t>
      </w:r>
    </w:p>
    <w:p w14:paraId="5B7FD3D8" w14:textId="77777777" w:rsidR="001863D4" w:rsidRDefault="001863D4" w:rsidP="001863D4">
      <w:r>
        <w:t>“добре” – уразити вогневу групу, кулеметну обслугу, вогневу точку, групу піхоти, що атакує.</w:t>
      </w:r>
    </w:p>
    <w:p w14:paraId="51EEFE41" w14:textId="77777777" w:rsidR="001863D4" w:rsidRDefault="001863D4" w:rsidP="001863D4">
      <w:r>
        <w:t>“задовільно” – уразити вогневу групу, кулеметну обслугу, групу піхоти, що атакує (відходить).</w:t>
      </w:r>
    </w:p>
    <w:p w14:paraId="589CD5F5" w14:textId="77777777" w:rsidR="001863D4" w:rsidRPr="001863D4" w:rsidRDefault="001863D4" w:rsidP="001863D4">
      <w:pPr>
        <w:rPr>
          <w:rStyle w:val="a2"/>
        </w:rPr>
      </w:pPr>
      <w:r w:rsidRPr="001863D4">
        <w:rPr>
          <w:rStyle w:val="a2"/>
        </w:rPr>
        <w:t>Особливості виконання вправи:</w:t>
      </w:r>
    </w:p>
    <w:p w14:paraId="13C909C0" w14:textId="77777777" w:rsidR="001863D4" w:rsidRDefault="001863D4" w:rsidP="001863D4">
      <w:r>
        <w:t>Вправа виконується парою тих, хто стріляє (бойовою двійкою).</w:t>
      </w:r>
    </w:p>
    <w:p w14:paraId="4B0CDA97" w14:textId="413DD1B7" w:rsidR="001863D4" w:rsidRDefault="001863D4" w:rsidP="001863D4">
      <w:r>
        <w:lastRenderedPageBreak/>
        <w:t>Пересування здійснюється виключно під прикриттям один одного, у разі зміни вогневої позиції без прикриття вогнем один одного – оцінка знижується на один бал.</w:t>
      </w:r>
      <w:r w:rsidR="004068F7">
        <w:t xml:space="preserve"> </w:t>
      </w:r>
      <w:r>
        <w:t>У всіх випадках вогнева група з’являється першою.</w:t>
      </w:r>
    </w:p>
    <w:p w14:paraId="472AA580" w14:textId="77777777" w:rsidR="001863D4" w:rsidRDefault="001863D4" w:rsidP="001863D4">
      <w:r>
        <w:t xml:space="preserve">За командою керівника стрільби ті, хто стріляє, приймають на вихідному </w:t>
      </w:r>
      <w:proofErr w:type="spellStart"/>
      <w:r>
        <w:t>рубежі</w:t>
      </w:r>
      <w:proofErr w:type="spellEnd"/>
      <w:r>
        <w:t xml:space="preserve"> положення для стрільби лежачи з-за укриття та приєднують магазини до зброї; зброя перебуває на запобіжнику. Після команди керівника стрільби вони висуваються по-пластунськи на рубіж відкриття вогню (РВВ) і готуються до стрільби з положення лежачи.</w:t>
      </w:r>
    </w:p>
    <w:p w14:paraId="4A1C06C0" w14:textId="77777777" w:rsidR="001863D4" w:rsidRDefault="001863D4" w:rsidP="001863D4">
      <w:r>
        <w:t>Зайнявши позиції на РВВ ті, хто стріляє, заряджають зброю та доповідають про готовність до стрільби. За командою керівника стрільби “Вогнева позиція 50 м попереду, короткими перебіжками – вперед” другий номер з положення “лежачи” подає команду “Тримаю (Крию)”, що є сигналом для першого номера для здійснення короткої перебіжки 5–7 м. Одночасно з початком руху першого номера, починається показ вогневої точки та вогневої групи. Другий номер веде вогонь по виявлених цілях з визначеного положення для стрільби.</w:t>
      </w:r>
    </w:p>
    <w:p w14:paraId="303BD921" w14:textId="77777777" w:rsidR="001863D4" w:rsidRDefault="001863D4" w:rsidP="001863D4">
      <w:r>
        <w:t>Перший номер, під прикриттям вогню другого номера, робить перебіжку тримаючи зброю в напрямку “противника”, займає позицію і відкриває вогонь по цілі та подає команду для другого номера “Тримаю (Крию)”.</w:t>
      </w:r>
    </w:p>
    <w:p w14:paraId="0305979D" w14:textId="77777777" w:rsidR="001863D4" w:rsidRDefault="001863D4" w:rsidP="001863D4">
      <w:r>
        <w:t>Під прикриттям вогню першого номера другий номер здійснює чергову перебіжку, тримаючи зброю в напрямку противника. Ті, хто стріляє, діють у такому порядку до зайняття визначених вогневих позицій.</w:t>
      </w:r>
    </w:p>
    <w:p w14:paraId="08962699" w14:textId="77777777" w:rsidR="001863D4" w:rsidRDefault="001863D4" w:rsidP="001863D4">
      <w:r>
        <w:t>З виходом на вказану вогневу позицію (із зайняттям зазначених позицій) тими, хто стріляють, керівник стрільб подає команду “Підготуватись до відходу”. За цією командою здійснюється показ кулеметної обслуги. Другий номер вражає кулеметну обслугу, перший готує димову гранату.</w:t>
      </w:r>
    </w:p>
    <w:p w14:paraId="035376C8" w14:textId="77777777" w:rsidR="001863D4" w:rsidRDefault="001863D4" w:rsidP="001863D4">
      <w:r>
        <w:t>За</w:t>
      </w:r>
      <w:r>
        <w:rPr>
          <w:w w:val="150"/>
        </w:rPr>
        <w:t xml:space="preserve"> </w:t>
      </w:r>
      <w:r>
        <w:t>командою</w:t>
      </w:r>
      <w:r>
        <w:rPr>
          <w:w w:val="150"/>
        </w:rPr>
        <w:t xml:space="preserve"> </w:t>
      </w:r>
      <w:r>
        <w:t>керівника</w:t>
      </w:r>
      <w:r>
        <w:rPr>
          <w:w w:val="150"/>
        </w:rPr>
        <w:t xml:space="preserve"> </w:t>
      </w:r>
      <w:r>
        <w:t>стрільби</w:t>
      </w:r>
      <w:r>
        <w:rPr>
          <w:w w:val="150"/>
        </w:rPr>
        <w:t xml:space="preserve"> </w:t>
      </w:r>
      <w:r>
        <w:t>“Відкат,</w:t>
      </w:r>
      <w:r>
        <w:rPr>
          <w:w w:val="150"/>
        </w:rPr>
        <w:t xml:space="preserve"> </w:t>
      </w:r>
      <w:r>
        <w:t>вогнева</w:t>
      </w:r>
      <w:r>
        <w:rPr>
          <w:w w:val="150"/>
        </w:rPr>
        <w:t xml:space="preserve"> </w:t>
      </w:r>
      <w:r>
        <w:t>позиція 50 м позаду, вперед” ті, хто стріляє починають маневр “відхід”. Перший номер, який готується до відходу, ініціює та кидає гранату у бік “противника” чекаючи поки вона не спрацює. Після того, як граната спрацювала, другий номер подає команду “Тримаю (Крию)”, що є сигналом для першого номера для здійснення перебіжки.</w:t>
      </w:r>
    </w:p>
    <w:p w14:paraId="34008DCC" w14:textId="77777777" w:rsidR="001863D4" w:rsidRDefault="001863D4" w:rsidP="001863D4">
      <w:r>
        <w:t>З початком руху першого номера здійснюється показ групи піхоти та групи піхоти, що атакує. Другий номер, веде вогонь по цілі з положення “лежачи”.</w:t>
      </w:r>
    </w:p>
    <w:p w14:paraId="144C89B5" w14:textId="77777777" w:rsidR="001863D4" w:rsidRDefault="001863D4" w:rsidP="001863D4">
      <w:r>
        <w:t>Перший номер, здійснивши перебіжку, займає позицію, відкриває вогонь по цілях, що з’являються, та подає другому номеру команду «Тримаю (Крию)», яка є сигналом для перебіжки. Під прикриттям вогню першого номера другий номер здійснює чергову перебіжку. Ті, хто стріляє, діють у такому порядку до зайняття визначених вогневих позицій.</w:t>
      </w:r>
    </w:p>
    <w:p w14:paraId="574BA9FD" w14:textId="77777777" w:rsidR="001863D4" w:rsidRDefault="001863D4" w:rsidP="001863D4">
      <w:r>
        <w:t>Спосіб утримання зброї, у тому числі, під час пересування визначає керівник стрільби.</w:t>
      </w:r>
    </w:p>
    <w:p w14:paraId="0CC52275" w14:textId="77777777" w:rsidR="001863D4" w:rsidRDefault="001863D4" w:rsidP="001863D4">
      <w:r>
        <w:t xml:space="preserve">Загальна глибина пересування до 100 м (від РВВ – до 50 м). </w:t>
      </w:r>
    </w:p>
    <w:p w14:paraId="01C7AA4A" w14:textId="77777777" w:rsidR="001863D4" w:rsidRPr="001863D4" w:rsidRDefault="001863D4" w:rsidP="001863D4">
      <w:pPr>
        <w:rPr>
          <w:rStyle w:val="a2"/>
        </w:rPr>
      </w:pPr>
      <w:r w:rsidRPr="001863D4">
        <w:rPr>
          <w:rStyle w:val="a2"/>
        </w:rPr>
        <w:t>Режим ведення вогню:</w:t>
      </w:r>
    </w:p>
    <w:p w14:paraId="63DC8CCE" w14:textId="77777777" w:rsidR="001863D4" w:rsidRDefault="001863D4" w:rsidP="001863D4">
      <w:r>
        <w:t>по маневреній групі, вогневій групі та по групі піхоти, що атакує (відходить) – одиночними пострілами або короткими чергами;</w:t>
      </w:r>
    </w:p>
    <w:p w14:paraId="2E3432E9" w14:textId="017E3C2A" w:rsidR="0026311A" w:rsidRDefault="001863D4">
      <w:r>
        <w:t>по групі піхоти та вогневій точці – чергами.</w:t>
      </w:r>
      <w:r w:rsidR="0026311A">
        <w:br w:type="page"/>
      </w:r>
    </w:p>
    <w:bookmarkStart w:id="606" w:name="PV33"/>
    <w:p w14:paraId="2F924471" w14:textId="77777777" w:rsidR="00884F35" w:rsidRDefault="00000000">
      <w:pPr>
        <w:pStyle w:val="a8"/>
        <w:pageBreakBefore/>
      </w:pPr>
      <w:r>
        <w:lastRenderedPageBreak/>
        <w:fldChar w:fldCharType="begin"/>
      </w:r>
      <w:r>
        <w:instrText xml:space="preserve"> HYPERLINK \l "toc_return_123" \o "До відповідного пункту у змісті" </w:instrText>
      </w:r>
      <w:r>
        <w:fldChar w:fldCharType="separate"/>
      </w:r>
      <w:r>
        <w:t>Підготовча вправа № 33</w:t>
      </w:r>
      <w:r>
        <w:fldChar w:fldCharType="end"/>
      </w:r>
    </w:p>
    <w:bookmarkEnd w:id="606"/>
    <w:p w14:paraId="19585EC5" w14:textId="77777777" w:rsidR="00884F35" w:rsidRDefault="00000000">
      <w:r>
        <w:t>“Ведення оборони зі зміною вогневої позиції”.</w:t>
      </w:r>
    </w:p>
    <w:p w14:paraId="6E387C7D" w14:textId="77777777" w:rsidR="00884F35" w:rsidRDefault="00000000">
      <w:r>
        <w:rPr>
          <w:b/>
          <w:bCs/>
        </w:rPr>
        <w:t>Цілі:</w:t>
      </w:r>
    </w:p>
    <w:p w14:paraId="080CA7D9" w14:textId="77777777" w:rsidR="00884F35" w:rsidRDefault="00000000">
      <w:r>
        <w:t>група піхоти, що наступає на лівому фланзі – поясна фігура (мішень № 7),</w:t>
      </w:r>
    </w:p>
    <w:p w14:paraId="688FDA9D" w14:textId="77777777" w:rsidR="00884F35" w:rsidRDefault="00000000">
      <w:r>
        <w:t xml:space="preserve">грудна фігура (мішень № 6) на </w:t>
      </w:r>
      <w:proofErr w:type="spellStart"/>
      <w:r>
        <w:t>вкоп</w:t>
      </w:r>
      <w:proofErr w:type="spellEnd"/>
      <w:r>
        <w:t>;</w:t>
      </w:r>
    </w:p>
    <w:p w14:paraId="71C2AE5F" w14:textId="77777777" w:rsidR="00884F35" w:rsidRDefault="00000000">
      <w:r>
        <w:t>група піхоти, що наступає – грудна фігура (мішень № 6), ростова фігура</w:t>
      </w:r>
    </w:p>
    <w:p w14:paraId="54A85D95" w14:textId="77777777" w:rsidR="00884F35" w:rsidRDefault="00000000">
      <w:r>
        <w:t xml:space="preserve">(мішень № 8) на </w:t>
      </w:r>
      <w:proofErr w:type="spellStart"/>
      <w:r>
        <w:t>вкоп</w:t>
      </w:r>
      <w:proofErr w:type="spellEnd"/>
      <w:r>
        <w:t>;</w:t>
      </w:r>
    </w:p>
    <w:p w14:paraId="5A1B0CB2" w14:textId="77777777" w:rsidR="00884F35" w:rsidRDefault="00000000">
      <w:r>
        <w:t>група піхоти, що наступає на правому фланзі – ростова фігура</w:t>
      </w:r>
    </w:p>
    <w:p w14:paraId="5AC2F443" w14:textId="77777777" w:rsidR="00884F35" w:rsidRDefault="00000000">
      <w:r>
        <w:t xml:space="preserve">(мішень № 8), поясна фігура (мішень № 7) на </w:t>
      </w:r>
      <w:proofErr w:type="spellStart"/>
      <w:r>
        <w:t>вкоп</w:t>
      </w:r>
      <w:proofErr w:type="spellEnd"/>
      <w:r>
        <w:t>.</w:t>
      </w:r>
    </w:p>
    <w:p w14:paraId="042181E4" w14:textId="77777777" w:rsidR="00884F35" w:rsidRDefault="00000000">
      <w:r>
        <w:rPr>
          <w:b/>
          <w:bCs/>
        </w:rPr>
        <w:t>Дальності до цілей, (м):</w:t>
      </w:r>
    </w:p>
    <w:tbl>
      <w:tblPr>
        <w:tblStyle w:val="TableGrid"/>
        <w:tblW w:w="0" w:type="auto"/>
        <w:jc w:val="center"/>
        <w:tblLayout w:type="fixed"/>
        <w:tblLook w:val="04A0" w:firstRow="1" w:lastRow="0" w:firstColumn="1" w:lastColumn="0" w:noHBand="0" w:noVBand="1"/>
      </w:tblPr>
      <w:tblGrid>
        <w:gridCol w:w="1800"/>
        <w:gridCol w:w="2544"/>
        <w:gridCol w:w="2544"/>
        <w:gridCol w:w="2544"/>
      </w:tblGrid>
      <w:tr w:rsidR="00884F35" w14:paraId="6E188377" w14:textId="77777777">
        <w:trPr>
          <w:cantSplit/>
          <w:jc w:val="center"/>
        </w:trPr>
        <w:tc>
          <w:tcPr>
            <w:tcW w:w="1800" w:type="dxa"/>
            <w:vMerge w:val="restart"/>
            <w:tcMar>
              <w:top w:w="80" w:type="dxa"/>
              <w:left w:w="80" w:type="dxa"/>
              <w:bottom w:w="80" w:type="dxa"/>
              <w:right w:w="80" w:type="dxa"/>
            </w:tcMar>
            <w:vAlign w:val="center"/>
          </w:tcPr>
          <w:p w14:paraId="1480A940" w14:textId="77777777" w:rsidR="00884F35" w:rsidRDefault="00000000">
            <w:pPr>
              <w:spacing w:before="40" w:after="40"/>
              <w:jc w:val="center"/>
            </w:pPr>
            <w:r>
              <w:rPr>
                <w:rFonts w:ascii="Montserrat" w:hAnsi="Montserrat"/>
                <w:b/>
                <w:sz w:val="21"/>
              </w:rPr>
              <w:t>Вид зброї</w:t>
            </w:r>
          </w:p>
        </w:tc>
        <w:tc>
          <w:tcPr>
            <w:tcW w:w="2544" w:type="dxa"/>
            <w:gridSpan w:val="3"/>
            <w:tcMar>
              <w:top w:w="80" w:type="dxa"/>
              <w:left w:w="80" w:type="dxa"/>
              <w:bottom w:w="80" w:type="dxa"/>
              <w:right w:w="80" w:type="dxa"/>
            </w:tcMar>
            <w:vAlign w:val="center"/>
          </w:tcPr>
          <w:p w14:paraId="26E9B02D" w14:textId="77777777" w:rsidR="00884F35" w:rsidRDefault="00000000">
            <w:pPr>
              <w:spacing w:before="40" w:after="40"/>
              <w:jc w:val="center"/>
            </w:pPr>
            <w:r>
              <w:rPr>
                <w:rFonts w:ascii="Montserrat" w:hAnsi="Montserrat"/>
                <w:b/>
                <w:sz w:val="21"/>
              </w:rPr>
              <w:t>Цілі</w:t>
            </w:r>
          </w:p>
        </w:tc>
      </w:tr>
      <w:tr w:rsidR="00884F35" w14:paraId="40D7228A" w14:textId="77777777">
        <w:trPr>
          <w:cantSplit/>
          <w:jc w:val="center"/>
        </w:trPr>
        <w:tc>
          <w:tcPr>
            <w:tcW w:w="2466" w:type="dxa"/>
            <w:vMerge/>
          </w:tcPr>
          <w:p w14:paraId="3D785342" w14:textId="77777777" w:rsidR="00884F35" w:rsidRDefault="00884F35"/>
        </w:tc>
        <w:tc>
          <w:tcPr>
            <w:tcW w:w="2544" w:type="dxa"/>
            <w:tcMar>
              <w:top w:w="80" w:type="dxa"/>
              <w:left w:w="80" w:type="dxa"/>
              <w:bottom w:w="80" w:type="dxa"/>
              <w:right w:w="80" w:type="dxa"/>
            </w:tcMar>
            <w:vAlign w:val="center"/>
          </w:tcPr>
          <w:p w14:paraId="4C1EDB86" w14:textId="77777777" w:rsidR="00884F35" w:rsidRDefault="00000000">
            <w:pPr>
              <w:spacing w:before="40" w:after="40"/>
              <w:jc w:val="center"/>
            </w:pPr>
            <w:r>
              <w:rPr>
                <w:rFonts w:ascii="Montserrat" w:hAnsi="Montserrat"/>
                <w:b/>
                <w:sz w:val="21"/>
              </w:rPr>
              <w:t>група піхоти, що</w:t>
            </w:r>
            <w:r>
              <w:rPr>
                <w:rFonts w:ascii="Montserrat" w:hAnsi="Montserrat"/>
                <w:b/>
                <w:sz w:val="21"/>
              </w:rPr>
              <w:br/>
              <w:t>наступає на лівому</w:t>
            </w:r>
            <w:r>
              <w:rPr>
                <w:rFonts w:ascii="Montserrat" w:hAnsi="Montserrat"/>
                <w:b/>
                <w:sz w:val="21"/>
              </w:rPr>
              <w:br/>
              <w:t>фланзі</w:t>
            </w:r>
          </w:p>
        </w:tc>
        <w:tc>
          <w:tcPr>
            <w:tcW w:w="2544" w:type="dxa"/>
            <w:tcMar>
              <w:top w:w="80" w:type="dxa"/>
              <w:left w:w="80" w:type="dxa"/>
              <w:bottom w:w="80" w:type="dxa"/>
              <w:right w:w="80" w:type="dxa"/>
            </w:tcMar>
            <w:vAlign w:val="center"/>
          </w:tcPr>
          <w:p w14:paraId="56D887A2" w14:textId="77777777" w:rsidR="00884F35" w:rsidRDefault="00000000">
            <w:pPr>
              <w:spacing w:before="40" w:after="40"/>
              <w:jc w:val="center"/>
            </w:pPr>
            <w:r>
              <w:rPr>
                <w:rFonts w:ascii="Montserrat" w:hAnsi="Montserrat"/>
                <w:b/>
                <w:sz w:val="21"/>
              </w:rPr>
              <w:t>група піхоти, що</w:t>
            </w:r>
            <w:r>
              <w:rPr>
                <w:rFonts w:ascii="Montserrat" w:hAnsi="Montserrat"/>
                <w:b/>
                <w:sz w:val="21"/>
              </w:rPr>
              <w:br/>
              <w:t>наступає</w:t>
            </w:r>
          </w:p>
        </w:tc>
        <w:tc>
          <w:tcPr>
            <w:tcW w:w="2544" w:type="dxa"/>
            <w:tcMar>
              <w:top w:w="80" w:type="dxa"/>
              <w:left w:w="80" w:type="dxa"/>
              <w:bottom w:w="80" w:type="dxa"/>
              <w:right w:w="80" w:type="dxa"/>
            </w:tcMar>
            <w:vAlign w:val="center"/>
          </w:tcPr>
          <w:p w14:paraId="4BD83787" w14:textId="77777777" w:rsidR="00884F35" w:rsidRDefault="00000000">
            <w:pPr>
              <w:spacing w:before="40" w:after="40"/>
              <w:jc w:val="center"/>
            </w:pPr>
            <w:r>
              <w:rPr>
                <w:rFonts w:ascii="Montserrat" w:hAnsi="Montserrat"/>
                <w:b/>
                <w:sz w:val="21"/>
              </w:rPr>
              <w:t>група піхоти, що</w:t>
            </w:r>
            <w:r>
              <w:rPr>
                <w:rFonts w:ascii="Montserrat" w:hAnsi="Montserrat"/>
                <w:b/>
                <w:sz w:val="21"/>
              </w:rPr>
              <w:br/>
              <w:t>наступає на правому</w:t>
            </w:r>
            <w:r>
              <w:rPr>
                <w:rFonts w:ascii="Montserrat" w:hAnsi="Montserrat"/>
                <w:b/>
                <w:sz w:val="21"/>
              </w:rPr>
              <w:br/>
              <w:t>фланзі</w:t>
            </w:r>
          </w:p>
        </w:tc>
      </w:tr>
      <w:tr w:rsidR="00884F35" w14:paraId="6D32B4EF" w14:textId="77777777">
        <w:trPr>
          <w:cantSplit/>
          <w:jc w:val="center"/>
        </w:trPr>
        <w:tc>
          <w:tcPr>
            <w:tcW w:w="1800" w:type="dxa"/>
            <w:tcMar>
              <w:top w:w="80" w:type="dxa"/>
              <w:left w:w="80" w:type="dxa"/>
              <w:bottom w:w="80" w:type="dxa"/>
              <w:right w:w="80" w:type="dxa"/>
            </w:tcMar>
            <w:vAlign w:val="center"/>
          </w:tcPr>
          <w:p w14:paraId="1854E293" w14:textId="77777777" w:rsidR="00884F35" w:rsidRDefault="00000000">
            <w:pPr>
              <w:spacing w:before="40" w:after="40"/>
              <w:jc w:val="center"/>
            </w:pPr>
            <w:r>
              <w:rPr>
                <w:rFonts w:ascii="Montserrat" w:hAnsi="Montserrat"/>
                <w:sz w:val="21"/>
              </w:rPr>
              <w:t>Автомат</w:t>
            </w:r>
          </w:p>
        </w:tc>
        <w:tc>
          <w:tcPr>
            <w:tcW w:w="2544" w:type="dxa"/>
            <w:tcMar>
              <w:top w:w="80" w:type="dxa"/>
              <w:left w:w="80" w:type="dxa"/>
              <w:bottom w:w="80" w:type="dxa"/>
              <w:right w:w="80" w:type="dxa"/>
            </w:tcMar>
            <w:vAlign w:val="center"/>
          </w:tcPr>
          <w:p w14:paraId="0B84DE19" w14:textId="77777777" w:rsidR="00884F35" w:rsidRDefault="00000000">
            <w:pPr>
              <w:spacing w:before="40" w:after="40"/>
              <w:jc w:val="center"/>
            </w:pPr>
            <w:r>
              <w:rPr>
                <w:rFonts w:ascii="Montserrat" w:hAnsi="Montserrat"/>
                <w:sz w:val="21"/>
              </w:rPr>
              <w:t>30–15</w:t>
            </w:r>
          </w:p>
        </w:tc>
        <w:tc>
          <w:tcPr>
            <w:tcW w:w="2544" w:type="dxa"/>
            <w:tcMar>
              <w:top w:w="80" w:type="dxa"/>
              <w:left w:w="80" w:type="dxa"/>
              <w:bottom w:w="80" w:type="dxa"/>
              <w:right w:w="80" w:type="dxa"/>
            </w:tcMar>
            <w:vAlign w:val="center"/>
          </w:tcPr>
          <w:p w14:paraId="03491D82" w14:textId="77777777" w:rsidR="00884F35" w:rsidRDefault="00000000">
            <w:pPr>
              <w:spacing w:before="40" w:after="40"/>
              <w:jc w:val="center"/>
            </w:pPr>
            <w:r>
              <w:rPr>
                <w:rFonts w:ascii="Montserrat" w:hAnsi="Montserrat"/>
                <w:sz w:val="21"/>
              </w:rPr>
              <w:t>75–50</w:t>
            </w:r>
          </w:p>
        </w:tc>
        <w:tc>
          <w:tcPr>
            <w:tcW w:w="2544" w:type="dxa"/>
            <w:tcMar>
              <w:top w:w="80" w:type="dxa"/>
              <w:left w:w="80" w:type="dxa"/>
              <w:bottom w:w="80" w:type="dxa"/>
              <w:right w:w="80" w:type="dxa"/>
            </w:tcMar>
            <w:vAlign w:val="center"/>
          </w:tcPr>
          <w:p w14:paraId="26FDAF16" w14:textId="77777777" w:rsidR="00884F35" w:rsidRDefault="00000000">
            <w:pPr>
              <w:spacing w:before="40" w:after="40"/>
              <w:jc w:val="center"/>
            </w:pPr>
            <w:r>
              <w:rPr>
                <w:rFonts w:ascii="Montserrat" w:hAnsi="Montserrat"/>
                <w:sz w:val="21"/>
              </w:rPr>
              <w:t>100–75</w:t>
            </w:r>
          </w:p>
        </w:tc>
      </w:tr>
    </w:tbl>
    <w:p w14:paraId="4D5432C7" w14:textId="77777777" w:rsidR="00884F35" w:rsidRDefault="00000000">
      <w:r>
        <w:rPr>
          <w:b/>
          <w:bCs/>
        </w:rPr>
        <w:t>Час на стрільбу:</w:t>
      </w:r>
      <w:r>
        <w:t xml:space="preserve"> необмежений.</w:t>
      </w:r>
    </w:p>
    <w:p w14:paraId="322CE32C" w14:textId="77777777" w:rsidR="00884F35" w:rsidRDefault="00000000">
      <w:r>
        <w:rPr>
          <w:b/>
          <w:bCs/>
        </w:rPr>
        <w:t>Кількість боєприпасів:</w:t>
      </w:r>
      <w:r>
        <w:t xml:space="preserve"> 12 набоїв, що споряджаються в один магазин.</w:t>
      </w:r>
    </w:p>
    <w:p w14:paraId="7F13D184" w14:textId="77777777" w:rsidR="00884F35" w:rsidRDefault="00000000">
      <w:r>
        <w:rPr>
          <w:b/>
          <w:bCs/>
        </w:rPr>
        <w:t>Положення для стрільби:</w:t>
      </w:r>
      <w:r>
        <w:t xml:space="preserve"> стоячи з окопу.</w:t>
      </w:r>
    </w:p>
    <w:p w14:paraId="3659C08C" w14:textId="77777777" w:rsidR="00884F35" w:rsidRDefault="00000000">
      <w:r>
        <w:rPr>
          <w:b/>
          <w:bCs/>
        </w:rPr>
        <w:t>Оцінка:</w:t>
      </w:r>
    </w:p>
    <w:p w14:paraId="2C3C7D9F" w14:textId="77777777" w:rsidR="00884F35" w:rsidRDefault="00000000">
      <w:r>
        <w:t>“відмінно” – уразити шість мішеней;</w:t>
      </w:r>
    </w:p>
    <w:p w14:paraId="27AC1089" w14:textId="77777777" w:rsidR="00884F35" w:rsidRDefault="00000000">
      <w:r>
        <w:t>“добре” – уразити п’ять мішеней;</w:t>
      </w:r>
    </w:p>
    <w:p w14:paraId="0F030E19" w14:textId="77777777" w:rsidR="00884F35" w:rsidRDefault="00000000">
      <w:r>
        <w:t>“задовільно” – уразити чотири мішені.</w:t>
      </w:r>
    </w:p>
    <w:p w14:paraId="03407CA6" w14:textId="77777777" w:rsidR="00884F35" w:rsidRDefault="00000000">
      <w:r>
        <w:rPr>
          <w:b/>
          <w:bCs/>
        </w:rPr>
        <w:t>Оцінка знижується на один бал:</w:t>
      </w:r>
    </w:p>
    <w:p w14:paraId="5BFA9C2F" w14:textId="77777777" w:rsidR="00884F35" w:rsidRDefault="00000000">
      <w:r>
        <w:t>Якщо в тактичних діях того, хто стріляє було допущено наступні помилки:</w:t>
      </w:r>
    </w:p>
    <w:p w14:paraId="3846938A" w14:textId="77777777" w:rsidR="00884F35" w:rsidRDefault="00000000">
      <w:r>
        <w:t>не здійснювався контроль ураження цілей;</w:t>
      </w:r>
    </w:p>
    <w:p w14:paraId="0696E529" w14:textId="77777777" w:rsidR="00884F35" w:rsidRDefault="00000000">
      <w:r>
        <w:t>втратив контроль під час пересування по траншеї (опускав голову та не стежив за своїм сектором);</w:t>
      </w:r>
    </w:p>
    <w:p w14:paraId="65E20912" w14:textId="77777777" w:rsidR="00884F35" w:rsidRDefault="00000000">
      <w:r>
        <w:t xml:space="preserve">під час </w:t>
      </w:r>
      <w:proofErr w:type="spellStart"/>
      <w:r>
        <w:t>прострілювання</w:t>
      </w:r>
      <w:proofErr w:type="spellEnd"/>
      <w:r>
        <w:t xml:space="preserve"> кутів виглядали частини тіла (нога, голова, плече);</w:t>
      </w:r>
    </w:p>
    <w:p w14:paraId="2B82D3B4" w14:textId="77777777" w:rsidR="00884F35" w:rsidRDefault="00000000">
      <w:r>
        <w:t>під час виявлення цілі не ідентифікує її чітко та голосно “Ціль”.</w:t>
      </w:r>
    </w:p>
    <w:p w14:paraId="550063E6" w14:textId="77777777" w:rsidR="00884F35" w:rsidRDefault="00000000">
      <w:r>
        <w:rPr>
          <w:b/>
          <w:bCs/>
        </w:rPr>
        <w:t>Особливості виконання вправи:</w:t>
      </w:r>
    </w:p>
    <w:p w14:paraId="0B0561A6" w14:textId="77777777" w:rsidR="00884F35" w:rsidRDefault="00000000">
      <w:r>
        <w:t>Траншея обладнана трьома вогневими позиціями.</w:t>
      </w:r>
    </w:p>
    <w:p w14:paraId="687FD0C7" w14:textId="77777777" w:rsidR="00884F35" w:rsidRDefault="00000000">
      <w:r>
        <w:t xml:space="preserve">За командою керівника стрільби: “До бою” той, хто стріляє, висувається на РВВ, приймає положення для стрільби “з коліна” заряджає зброю та доповідає: “До бою готовий”. За командою керівника стрільби: “Вогонь” уражає ціль та самостійно здійснює переміщення на наступну вогневу позицію. При пересуванні зброя завжди ставиться на запобіжник та повинна перебувати під кутом 60–90°, щоб убезпечити того, хто стріляє та керівника стрільби від випадкового пострілу та мати можливість швидкого застосування зброї для виконання вогневого завдання. В </w:t>
      </w:r>
      <w:r>
        <w:lastRenderedPageBreak/>
        <w:t>кінці окопного сполучення після закінчення вправи керівник стрільби перевіряє зброю на розрядженість та робить заміну тих, хто стріляє.</w:t>
      </w:r>
    </w:p>
    <w:p w14:paraId="3ED9AB14" w14:textId="77777777" w:rsidR="004068F7" w:rsidRDefault="00000000" w:rsidP="004068F7">
      <w:r>
        <w:rPr>
          <w:b/>
          <w:bCs/>
        </w:rPr>
        <w:t>Режим ведення вогню:</w:t>
      </w:r>
      <w:r>
        <w:t xml:space="preserve"> здвоєний постріл.</w:t>
      </w:r>
    </w:p>
    <w:p w14:paraId="325A456B" w14:textId="77777777" w:rsidR="004068F7" w:rsidRDefault="004068F7" w:rsidP="004068F7"/>
    <w:p w14:paraId="6C8B21E7" w14:textId="483EF56E" w:rsidR="00884F35" w:rsidRPr="004068F7" w:rsidRDefault="00000000" w:rsidP="004068F7">
      <w:pPr>
        <w:jc w:val="center"/>
        <w:rPr>
          <w:rFonts w:ascii="Montserrat" w:hAnsi="Montserrat"/>
          <w:b/>
          <w:bCs/>
        </w:rPr>
      </w:pPr>
      <w:r w:rsidRPr="004068F7">
        <w:rPr>
          <w:rFonts w:ascii="Montserrat" w:hAnsi="Montserrat"/>
          <w:b/>
          <w:bCs/>
        </w:rPr>
        <w:t>СХЕМА ВИКОНАННЯ ВПРАВИ</w:t>
      </w:r>
    </w:p>
    <w:p w14:paraId="30A08F82" w14:textId="77777777" w:rsidR="00884F35" w:rsidRDefault="00000000">
      <w:pPr>
        <w:jc w:val="center"/>
      </w:pPr>
      <w:r>
        <w:t>“Ведення оборони зі зміною вогневої позиції”.</w:t>
      </w:r>
    </w:p>
    <w:p w14:paraId="1AAE39FB" w14:textId="77777777" w:rsidR="00884F35" w:rsidRDefault="00000000">
      <w:pPr>
        <w:spacing w:before="120" w:after="0"/>
        <w:jc w:val="center"/>
      </w:pPr>
      <w:r>
        <w:rPr>
          <w:noProof/>
        </w:rPr>
        <w:drawing>
          <wp:inline distT="0" distB="0" distL="0" distR="0" wp14:anchorId="73C35C5E" wp14:editId="28BB7E75">
            <wp:extent cx="5897880" cy="3820886"/>
            <wp:effectExtent l="0" t="0" r="0" b="0"/>
            <wp:docPr id="2145774215" name="Picture 21457742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v33.png"/>
                    <pic:cNvPicPr/>
                  </pic:nvPicPr>
                  <pic:blipFill>
                    <a:blip r:embed="rId90"/>
                    <a:stretch>
                      <a:fillRect/>
                    </a:stretch>
                  </pic:blipFill>
                  <pic:spPr>
                    <a:xfrm>
                      <a:off x="0" y="0"/>
                      <a:ext cx="5897880" cy="3820886"/>
                    </a:xfrm>
                    <a:prstGeom prst="rect">
                      <a:avLst/>
                    </a:prstGeom>
                  </pic:spPr>
                </pic:pic>
              </a:graphicData>
            </a:graphic>
          </wp:inline>
        </w:drawing>
      </w:r>
    </w:p>
    <w:bookmarkStart w:id="607" w:name="PVMG1"/>
    <w:p w14:paraId="28F31E2A" w14:textId="77777777" w:rsidR="0026311A" w:rsidRDefault="0026311A" w:rsidP="0026311A">
      <w:pPr>
        <w:pStyle w:val="a8"/>
        <w:pageBreakBefore/>
      </w:pPr>
      <w:r>
        <w:lastRenderedPageBreak/>
        <w:fldChar w:fldCharType="begin"/>
      </w:r>
      <w:r>
        <w:instrText xml:space="preserve"> HYPERLINK \l "toc_return_110" \o "До відповідного пункту у змісті" </w:instrText>
      </w:r>
      <w:r>
        <w:fldChar w:fldCharType="separate"/>
      </w:r>
      <w:r>
        <w:t xml:space="preserve">Підготовча вправа з метання гранати № 1 </w:t>
      </w:r>
      <w:r>
        <w:fldChar w:fldCharType="end"/>
      </w:r>
    </w:p>
    <w:bookmarkEnd w:id="607"/>
    <w:p w14:paraId="11D8EBC8" w14:textId="77777777" w:rsidR="0026311A" w:rsidRDefault="0026311A" w:rsidP="000E0F1E">
      <w:pPr>
        <w:jc w:val="center"/>
      </w:pPr>
      <w:r>
        <w:t>“Метання гранати на дальність з різних положень”</w:t>
      </w:r>
    </w:p>
    <w:p w14:paraId="49DA05D0" w14:textId="77777777" w:rsidR="0026311A" w:rsidRDefault="0026311A" w:rsidP="0026311A">
      <w:r w:rsidRPr="0026311A">
        <w:rPr>
          <w:rStyle w:val="a2"/>
        </w:rPr>
        <w:t>Цілі:</w:t>
      </w:r>
      <w:r>
        <w:rPr>
          <w:b/>
        </w:rPr>
        <w:t xml:space="preserve"> </w:t>
      </w:r>
      <w:r>
        <w:t>група піхоти, що атакує, – три ростові фігури (мішень № 8) в позначеному на відкритій місцевості габариті по фронту 10 м та в глибину 5 м.</w:t>
      </w:r>
    </w:p>
    <w:p w14:paraId="4C1DD235" w14:textId="77777777" w:rsidR="0026311A" w:rsidRDefault="0026311A" w:rsidP="0026311A">
      <w:r w:rsidRPr="0026311A">
        <w:rPr>
          <w:rStyle w:val="a2"/>
        </w:rPr>
        <w:t>Дальність до цілі:</w:t>
      </w:r>
      <w:r>
        <w:rPr>
          <w:b/>
        </w:rPr>
        <w:t xml:space="preserve"> </w:t>
      </w:r>
      <w:r>
        <w:t>не менше 40 метрів в коридорі метання 10 метрів.</w:t>
      </w:r>
    </w:p>
    <w:p w14:paraId="2F160655" w14:textId="77777777" w:rsidR="0026311A" w:rsidRDefault="0026311A" w:rsidP="0026311A">
      <w:r w:rsidRPr="0026311A">
        <w:rPr>
          <w:rStyle w:val="a2"/>
        </w:rPr>
        <w:t>Час на стрільбу:</w:t>
      </w:r>
      <w:r>
        <w:rPr>
          <w:b/>
        </w:rPr>
        <w:t xml:space="preserve"> </w:t>
      </w:r>
      <w:r>
        <w:t>не обмежений.</w:t>
      </w:r>
    </w:p>
    <w:p w14:paraId="7AFDC4DD" w14:textId="77777777" w:rsidR="0026311A" w:rsidRDefault="0026311A" w:rsidP="0026311A">
      <w:r w:rsidRPr="0026311A">
        <w:rPr>
          <w:rStyle w:val="a2"/>
        </w:rPr>
        <w:t>Кількість боєприпасів:</w:t>
      </w:r>
      <w:r>
        <w:rPr>
          <w:b/>
        </w:rPr>
        <w:t xml:space="preserve"> </w:t>
      </w:r>
      <w:r>
        <w:t>габаритно-вагові макети, болванки – 6 шт.</w:t>
      </w:r>
    </w:p>
    <w:p w14:paraId="74765841" w14:textId="77777777" w:rsidR="0026311A" w:rsidRDefault="0026311A" w:rsidP="0026311A">
      <w:r>
        <w:rPr>
          <w:rStyle w:val="a2"/>
        </w:rPr>
        <w:t>Положення для метання:</w:t>
      </w:r>
      <w:r>
        <w:rPr>
          <w:b/>
        </w:rPr>
        <w:t xml:space="preserve"> </w:t>
      </w:r>
      <w:r>
        <w:t>з розбігу та з окопу.</w:t>
      </w:r>
    </w:p>
    <w:p w14:paraId="7B24AD1F" w14:textId="77777777" w:rsidR="0026311A" w:rsidRPr="0026311A" w:rsidRDefault="0026311A" w:rsidP="0026311A">
      <w:pPr>
        <w:rPr>
          <w:rStyle w:val="a2"/>
        </w:rPr>
      </w:pPr>
      <w:r w:rsidRPr="0026311A">
        <w:rPr>
          <w:rStyle w:val="a2"/>
        </w:rPr>
        <w:t>Оцінка:</w:t>
      </w:r>
    </w:p>
    <w:p w14:paraId="491273AD" w14:textId="77777777" w:rsidR="0026311A" w:rsidRDefault="0026311A" w:rsidP="0026311A">
      <w:r>
        <w:t>“залік” – метнути не менше трьох навчально-імітаційних гранат (габаритно-вагових макетів, болванок) на відстань понад 30 м.</w:t>
      </w:r>
    </w:p>
    <w:p w14:paraId="63EC7F99" w14:textId="77777777" w:rsidR="0026311A" w:rsidRDefault="0026311A" w:rsidP="0026311A">
      <w:r>
        <w:t>“незалік” невиконані вимоги на “залік”.</w:t>
      </w:r>
    </w:p>
    <w:p w14:paraId="02E802ED" w14:textId="77777777" w:rsidR="0026311A" w:rsidRPr="0026311A" w:rsidRDefault="0026311A" w:rsidP="0026311A">
      <w:pPr>
        <w:rPr>
          <w:rStyle w:val="a2"/>
        </w:rPr>
      </w:pPr>
      <w:r w:rsidRPr="0026311A">
        <w:rPr>
          <w:rStyle w:val="a2"/>
        </w:rPr>
        <w:t>Особливості виконання вправи:</w:t>
      </w:r>
    </w:p>
    <w:p w14:paraId="19C4F89F" w14:textId="77777777" w:rsidR="0026311A" w:rsidRDefault="0026311A" w:rsidP="0026311A">
      <w:r>
        <w:t>Вправа виконується на облаштованій ділянці місцевості відповідно до Схеми 1.</w:t>
      </w:r>
    </w:p>
    <w:p w14:paraId="348299EC" w14:textId="77777777" w:rsidR="0026311A" w:rsidRDefault="0026311A" w:rsidP="0026311A">
      <w:r>
        <w:t>Під час кожного підходу ті, хто навчається, виконують по три кидки імітаційної гранати (габаритно-вагового макета, болванки) з укриття та з траншеї. Кількість підходів не обмежена.</w:t>
      </w:r>
    </w:p>
    <w:p w14:paraId="1157B905" w14:textId="77777777" w:rsidR="0026311A" w:rsidRDefault="0026311A" w:rsidP="0026311A">
      <w:r>
        <w:t xml:space="preserve">За командою керівника стрільби “ГРАНАТОЮ ВОГОНЬ!” той, хто навчається висувається до </w:t>
      </w:r>
      <w:proofErr w:type="spellStart"/>
      <w:r>
        <w:t>рубежу</w:t>
      </w:r>
      <w:proofErr w:type="spellEnd"/>
      <w:r>
        <w:t xml:space="preserve"> кидання гранати з укриття та виконує метання імітаційної гранати на дальність (не більше 3-х спроб) з місця чи розбігу. Після виконання завдання, той, хто навчається, разом з керівником стрільби, підбивають підсумки метання гранати та переходить на місце для метання гранати з окопу.</w:t>
      </w:r>
    </w:p>
    <w:p w14:paraId="6D61B6D3" w14:textId="77777777" w:rsidR="0026311A" w:rsidRDefault="0026311A" w:rsidP="0026311A">
      <w:r>
        <w:t>Аналогічно вище вказаному, той, хто навчається, виконує метання імітаційної гранати на дальність з окопу.</w:t>
      </w:r>
    </w:p>
    <w:p w14:paraId="69124D8C" w14:textId="77777777" w:rsidR="0026311A" w:rsidRPr="004068F7" w:rsidRDefault="0026311A" w:rsidP="004068F7">
      <w:pPr>
        <w:jc w:val="center"/>
        <w:rPr>
          <w:rFonts w:ascii="Montserrat" w:hAnsi="Montserrat"/>
          <w:b/>
          <w:bCs/>
        </w:rPr>
      </w:pPr>
      <w:r w:rsidRPr="004068F7">
        <w:rPr>
          <w:rFonts w:ascii="Montserrat" w:hAnsi="Montserrat"/>
          <w:b/>
          <w:bCs/>
        </w:rPr>
        <w:t>СХЕМА ВИКОНАННЯ ВПРАВИ</w:t>
      </w:r>
    </w:p>
    <w:p w14:paraId="7E35E466" w14:textId="77777777" w:rsidR="0026311A" w:rsidRDefault="0026311A" w:rsidP="0026311A">
      <w:pPr>
        <w:rPr>
          <w:b/>
          <w:sz w:val="19"/>
        </w:rPr>
      </w:pPr>
      <w:r>
        <w:rPr>
          <w:noProof/>
        </w:rPr>
        <mc:AlternateContent>
          <mc:Choice Requires="wpg">
            <w:drawing>
              <wp:anchor distT="0" distB="0" distL="0" distR="0" simplePos="0" relativeHeight="251734016" behindDoc="1" locked="0" layoutInCell="1" allowOverlap="1" wp14:anchorId="165B5D40" wp14:editId="6F20AD60">
                <wp:simplePos x="0" y="0"/>
                <wp:positionH relativeFrom="page">
                  <wp:posOffset>2743200</wp:posOffset>
                </wp:positionH>
                <wp:positionV relativeFrom="paragraph">
                  <wp:posOffset>159385</wp:posOffset>
                </wp:positionV>
                <wp:extent cx="1624330" cy="2902585"/>
                <wp:effectExtent l="0" t="0" r="1270" b="5715"/>
                <wp:wrapTopAndBottom/>
                <wp:docPr id="1416294323" name="docshapegroup81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1624330" cy="2902585"/>
                          <a:chOff x="4314" y="244"/>
                          <a:chExt cx="3233" cy="5777"/>
                        </a:xfrm>
                      </wpg:grpSpPr>
                      <pic:pic xmlns:pic="http://schemas.openxmlformats.org/drawingml/2006/picture">
                        <pic:nvPicPr>
                          <pic:cNvPr id="255332221" name="docshape816"/>
                          <pic:cNvPicPr>
                            <a:picLocks/>
                          </pic:cNvPicPr>
                        </pic:nvPicPr>
                        <pic:blipFill>
                          <a:blip r:embed="rId91">
                            <a:extLst>
                              <a:ext uri="{28A0092B-C50C-407E-A947-70E740481C1C}">
                                <a14:useLocalDpi xmlns:a14="http://schemas.microsoft.com/office/drawing/2010/main" val="0"/>
                              </a:ext>
                            </a:extLst>
                          </a:blip>
                          <a:srcRect/>
                          <a:stretch>
                            <a:fillRect/>
                          </a:stretch>
                        </pic:blipFill>
                        <pic:spPr bwMode="auto">
                          <a:xfrm>
                            <a:off x="4314" y="243"/>
                            <a:ext cx="3233" cy="5777"/>
                          </a:xfrm>
                          <a:prstGeom prst="rect">
                            <a:avLst/>
                          </a:prstGeom>
                          <a:noFill/>
                          <a:extLst>
                            <a:ext uri="{909E8E84-426E-40DD-AFC4-6F175D3DCCD1}">
                              <a14:hiddenFill xmlns:a14="http://schemas.microsoft.com/office/drawing/2010/main">
                                <a:solidFill>
                                  <a:srgbClr val="FFFFFF"/>
                                </a:solidFill>
                              </a14:hiddenFill>
                            </a:ext>
                          </a:extLst>
                        </pic:spPr>
                      </pic:pic>
                      <wps:wsp>
                        <wps:cNvPr id="1088805185" name="docshape817"/>
                        <wps:cNvSpPr>
                          <a:spLocks/>
                        </wps:cNvSpPr>
                        <wps:spPr bwMode="auto">
                          <a:xfrm>
                            <a:off x="5895" y="636"/>
                            <a:ext cx="81" cy="48"/>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540960246" name="docshape818"/>
                        <wps:cNvSpPr>
                          <a:spLocks/>
                        </wps:cNvSpPr>
                        <wps:spPr bwMode="auto">
                          <a:xfrm>
                            <a:off x="5848" y="635"/>
                            <a:ext cx="173" cy="152"/>
                          </a:xfrm>
                          <a:custGeom>
                            <a:avLst/>
                            <a:gdLst>
                              <a:gd name="T0" fmla="+- 0 5848 5848"/>
                              <a:gd name="T1" fmla="*/ T0 w 173"/>
                              <a:gd name="T2" fmla="+- 0 788 636"/>
                              <a:gd name="T3" fmla="*/ 788 h 152"/>
                              <a:gd name="T4" fmla="+- 0 5848 5848"/>
                              <a:gd name="T5" fmla="*/ T4 w 173"/>
                              <a:gd name="T6" fmla="+- 0 684 636"/>
                              <a:gd name="T7" fmla="*/ 684 h 152"/>
                              <a:gd name="T8" fmla="+- 0 5895 5848"/>
                              <a:gd name="T9" fmla="*/ T8 w 173"/>
                              <a:gd name="T10" fmla="+- 0 684 636"/>
                              <a:gd name="T11" fmla="*/ 684 h 152"/>
                              <a:gd name="T12" fmla="+- 0 5895 5848"/>
                              <a:gd name="T13" fmla="*/ T12 w 173"/>
                              <a:gd name="T14" fmla="+- 0 636 636"/>
                              <a:gd name="T15" fmla="*/ 636 h 152"/>
                              <a:gd name="T16" fmla="+- 0 5976 5848"/>
                              <a:gd name="T17" fmla="*/ T16 w 173"/>
                              <a:gd name="T18" fmla="+- 0 636 636"/>
                              <a:gd name="T19" fmla="*/ 636 h 152"/>
                              <a:gd name="T20" fmla="+- 0 5976 5848"/>
                              <a:gd name="T21" fmla="*/ T20 w 173"/>
                              <a:gd name="T22" fmla="+- 0 684 636"/>
                              <a:gd name="T23" fmla="*/ 684 h 152"/>
                              <a:gd name="T24" fmla="+- 0 6020 5848"/>
                              <a:gd name="T25" fmla="*/ T24 w 173"/>
                              <a:gd name="T26" fmla="+- 0 684 636"/>
                              <a:gd name="T27" fmla="*/ 684 h 152"/>
                              <a:gd name="T28" fmla="+- 0 6020 5848"/>
                              <a:gd name="T29" fmla="*/ T28 w 173"/>
                              <a:gd name="T30" fmla="+- 0 788 636"/>
                              <a:gd name="T31" fmla="*/ 788 h 152"/>
                              <a:gd name="T32" fmla="+- 0 5848 5848"/>
                              <a:gd name="T33" fmla="*/ T32 w 173"/>
                              <a:gd name="T34" fmla="+- 0 788 636"/>
                              <a:gd name="T35" fmla="*/ 788 h 152"/>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3" h="152">
                                <a:moveTo>
                                  <a:pt x="0" y="152"/>
                                </a:moveTo>
                                <a:lnTo>
                                  <a:pt x="0" y="48"/>
                                </a:lnTo>
                                <a:lnTo>
                                  <a:pt x="47" y="48"/>
                                </a:lnTo>
                                <a:lnTo>
                                  <a:pt x="47" y="0"/>
                                </a:lnTo>
                                <a:lnTo>
                                  <a:pt x="128" y="0"/>
                                </a:lnTo>
                                <a:lnTo>
                                  <a:pt x="128" y="48"/>
                                </a:lnTo>
                                <a:lnTo>
                                  <a:pt x="172" y="48"/>
                                </a:lnTo>
                                <a:lnTo>
                                  <a:pt x="172" y="152"/>
                                </a:lnTo>
                                <a:lnTo>
                                  <a:pt x="0" y="152"/>
                                </a:lnTo>
                                <a:close/>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19504354" name="docshape819"/>
                        <wps:cNvSpPr>
                          <a:spLocks/>
                        </wps:cNvSpPr>
                        <wps:spPr bwMode="auto">
                          <a:xfrm>
                            <a:off x="5848" y="684"/>
                            <a:ext cx="173" cy="259"/>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209239700" name="docshape820"/>
                        <wps:cNvSpPr>
                          <a:spLocks/>
                        </wps:cNvSpPr>
                        <wps:spPr bwMode="auto">
                          <a:xfrm>
                            <a:off x="5848" y="684"/>
                            <a:ext cx="173" cy="259"/>
                          </a:xfrm>
                          <a:prstGeom prst="rect">
                            <a:avLst/>
                          </a:prstGeom>
                          <a:noFill/>
                          <a:ln w="9525">
                            <a:solidFill>
                              <a:srgbClr val="00AF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50028845" name="docshape821"/>
                        <wps:cNvSpPr>
                          <a:spLocks/>
                        </wps:cNvSpPr>
                        <wps:spPr bwMode="auto">
                          <a:xfrm>
                            <a:off x="5848" y="942"/>
                            <a:ext cx="173" cy="154"/>
                          </a:xfrm>
                          <a:custGeom>
                            <a:avLst/>
                            <a:gdLst>
                              <a:gd name="T0" fmla="+- 0 6021 5848"/>
                              <a:gd name="T1" fmla="*/ T0 w 173"/>
                              <a:gd name="T2" fmla="+- 0 943 943"/>
                              <a:gd name="T3" fmla="*/ 943 h 154"/>
                              <a:gd name="T4" fmla="+- 0 5848 5848"/>
                              <a:gd name="T5" fmla="*/ T4 w 173"/>
                              <a:gd name="T6" fmla="+- 0 943 943"/>
                              <a:gd name="T7" fmla="*/ 943 h 154"/>
                              <a:gd name="T8" fmla="+- 0 5891 5848"/>
                              <a:gd name="T9" fmla="*/ T8 w 173"/>
                              <a:gd name="T10" fmla="+- 0 1097 943"/>
                              <a:gd name="T11" fmla="*/ 1097 h 154"/>
                              <a:gd name="T12" fmla="+- 0 5978 5848"/>
                              <a:gd name="T13" fmla="*/ T12 w 173"/>
                              <a:gd name="T14" fmla="+- 0 1097 943"/>
                              <a:gd name="T15" fmla="*/ 1097 h 154"/>
                              <a:gd name="T16" fmla="+- 0 6021 5848"/>
                              <a:gd name="T17" fmla="*/ T16 w 173"/>
                              <a:gd name="T18" fmla="+- 0 943 943"/>
                              <a:gd name="T19" fmla="*/ 943 h 154"/>
                            </a:gdLst>
                            <a:ahLst/>
                            <a:cxnLst>
                              <a:cxn ang="0">
                                <a:pos x="T1" y="T3"/>
                              </a:cxn>
                              <a:cxn ang="0">
                                <a:pos x="T5" y="T7"/>
                              </a:cxn>
                              <a:cxn ang="0">
                                <a:pos x="T9" y="T11"/>
                              </a:cxn>
                              <a:cxn ang="0">
                                <a:pos x="T13" y="T15"/>
                              </a:cxn>
                              <a:cxn ang="0">
                                <a:pos x="T17" y="T19"/>
                              </a:cxn>
                            </a:cxnLst>
                            <a:rect l="0" t="0" r="r" b="b"/>
                            <a:pathLst>
                              <a:path w="173" h="154">
                                <a:moveTo>
                                  <a:pt x="173" y="0"/>
                                </a:moveTo>
                                <a:lnTo>
                                  <a:pt x="0" y="0"/>
                                </a:lnTo>
                                <a:lnTo>
                                  <a:pt x="43" y="154"/>
                                </a:lnTo>
                                <a:lnTo>
                                  <a:pt x="130" y="154"/>
                                </a:lnTo>
                                <a:lnTo>
                                  <a:pt x="173" y="0"/>
                                </a:lnTo>
                                <a:close/>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8928303" name="docshape822"/>
                        <wps:cNvSpPr>
                          <a:spLocks/>
                        </wps:cNvSpPr>
                        <wps:spPr bwMode="auto">
                          <a:xfrm>
                            <a:off x="5848" y="942"/>
                            <a:ext cx="173" cy="154"/>
                          </a:xfrm>
                          <a:custGeom>
                            <a:avLst/>
                            <a:gdLst>
                              <a:gd name="T0" fmla="+- 0 5848 5848"/>
                              <a:gd name="T1" fmla="*/ T0 w 173"/>
                              <a:gd name="T2" fmla="+- 0 943 943"/>
                              <a:gd name="T3" fmla="*/ 943 h 154"/>
                              <a:gd name="T4" fmla="+- 0 5891 5848"/>
                              <a:gd name="T5" fmla="*/ T4 w 173"/>
                              <a:gd name="T6" fmla="+- 0 1097 943"/>
                              <a:gd name="T7" fmla="*/ 1097 h 154"/>
                              <a:gd name="T8" fmla="+- 0 5978 5848"/>
                              <a:gd name="T9" fmla="*/ T8 w 173"/>
                              <a:gd name="T10" fmla="+- 0 1097 943"/>
                              <a:gd name="T11" fmla="*/ 1097 h 154"/>
                              <a:gd name="T12" fmla="+- 0 6021 5848"/>
                              <a:gd name="T13" fmla="*/ T12 w 173"/>
                              <a:gd name="T14" fmla="+- 0 943 943"/>
                              <a:gd name="T15" fmla="*/ 943 h 154"/>
                              <a:gd name="T16" fmla="+- 0 5848 5848"/>
                              <a:gd name="T17" fmla="*/ T16 w 173"/>
                              <a:gd name="T18" fmla="+- 0 943 943"/>
                              <a:gd name="T19" fmla="*/ 943 h 154"/>
                            </a:gdLst>
                            <a:ahLst/>
                            <a:cxnLst>
                              <a:cxn ang="0">
                                <a:pos x="T1" y="T3"/>
                              </a:cxn>
                              <a:cxn ang="0">
                                <a:pos x="T5" y="T7"/>
                              </a:cxn>
                              <a:cxn ang="0">
                                <a:pos x="T9" y="T11"/>
                              </a:cxn>
                              <a:cxn ang="0">
                                <a:pos x="T13" y="T15"/>
                              </a:cxn>
                              <a:cxn ang="0">
                                <a:pos x="T17" y="T19"/>
                              </a:cxn>
                            </a:cxnLst>
                            <a:rect l="0" t="0" r="r" b="b"/>
                            <a:pathLst>
                              <a:path w="173" h="154">
                                <a:moveTo>
                                  <a:pt x="0" y="0"/>
                                </a:moveTo>
                                <a:lnTo>
                                  <a:pt x="43" y="154"/>
                                </a:lnTo>
                                <a:lnTo>
                                  <a:pt x="130" y="154"/>
                                </a:lnTo>
                                <a:lnTo>
                                  <a:pt x="173" y="0"/>
                                </a:lnTo>
                                <a:lnTo>
                                  <a:pt x="0" y="0"/>
                                </a:lnTo>
                                <a:close/>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835149283" name="docshape823"/>
                        <wps:cNvSpPr>
                          <a:spLocks/>
                        </wps:cNvSpPr>
                        <wps:spPr bwMode="auto">
                          <a:xfrm>
                            <a:off x="5211" y="404"/>
                            <a:ext cx="82" cy="48"/>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176854253" name="docshape824"/>
                        <wps:cNvSpPr>
                          <a:spLocks/>
                        </wps:cNvSpPr>
                        <wps:spPr bwMode="auto">
                          <a:xfrm>
                            <a:off x="5164" y="403"/>
                            <a:ext cx="174" cy="153"/>
                          </a:xfrm>
                          <a:custGeom>
                            <a:avLst/>
                            <a:gdLst>
                              <a:gd name="T0" fmla="+- 0 5164 5164"/>
                              <a:gd name="T1" fmla="*/ T0 w 174"/>
                              <a:gd name="T2" fmla="+- 0 556 404"/>
                              <a:gd name="T3" fmla="*/ 556 h 153"/>
                              <a:gd name="T4" fmla="+- 0 5164 5164"/>
                              <a:gd name="T5" fmla="*/ T4 w 174"/>
                              <a:gd name="T6" fmla="+- 0 452 404"/>
                              <a:gd name="T7" fmla="*/ 452 h 153"/>
                              <a:gd name="T8" fmla="+- 0 5211 5164"/>
                              <a:gd name="T9" fmla="*/ T8 w 174"/>
                              <a:gd name="T10" fmla="+- 0 452 404"/>
                              <a:gd name="T11" fmla="*/ 452 h 153"/>
                              <a:gd name="T12" fmla="+- 0 5211 5164"/>
                              <a:gd name="T13" fmla="*/ T12 w 174"/>
                              <a:gd name="T14" fmla="+- 0 404 404"/>
                              <a:gd name="T15" fmla="*/ 404 h 153"/>
                              <a:gd name="T16" fmla="+- 0 5292 5164"/>
                              <a:gd name="T17" fmla="*/ T16 w 174"/>
                              <a:gd name="T18" fmla="+- 0 404 404"/>
                              <a:gd name="T19" fmla="*/ 404 h 153"/>
                              <a:gd name="T20" fmla="+- 0 5292 5164"/>
                              <a:gd name="T21" fmla="*/ T20 w 174"/>
                              <a:gd name="T22" fmla="+- 0 452 404"/>
                              <a:gd name="T23" fmla="*/ 452 h 153"/>
                              <a:gd name="T24" fmla="+- 0 5337 5164"/>
                              <a:gd name="T25" fmla="*/ T24 w 174"/>
                              <a:gd name="T26" fmla="+- 0 452 404"/>
                              <a:gd name="T27" fmla="*/ 452 h 153"/>
                              <a:gd name="T28" fmla="+- 0 5337 5164"/>
                              <a:gd name="T29" fmla="*/ T28 w 174"/>
                              <a:gd name="T30" fmla="+- 0 556 404"/>
                              <a:gd name="T31" fmla="*/ 556 h 153"/>
                              <a:gd name="T32" fmla="+- 0 5164 5164"/>
                              <a:gd name="T33" fmla="*/ T32 w 174"/>
                              <a:gd name="T34" fmla="+- 0 556 404"/>
                              <a:gd name="T35" fmla="*/ 556 h 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4" h="153">
                                <a:moveTo>
                                  <a:pt x="0" y="152"/>
                                </a:moveTo>
                                <a:lnTo>
                                  <a:pt x="0" y="48"/>
                                </a:lnTo>
                                <a:lnTo>
                                  <a:pt x="47" y="48"/>
                                </a:lnTo>
                                <a:lnTo>
                                  <a:pt x="47" y="0"/>
                                </a:lnTo>
                                <a:lnTo>
                                  <a:pt x="128" y="0"/>
                                </a:lnTo>
                                <a:lnTo>
                                  <a:pt x="128" y="48"/>
                                </a:lnTo>
                                <a:lnTo>
                                  <a:pt x="173" y="48"/>
                                </a:lnTo>
                                <a:lnTo>
                                  <a:pt x="173" y="152"/>
                                </a:lnTo>
                                <a:lnTo>
                                  <a:pt x="0" y="152"/>
                                </a:lnTo>
                                <a:close/>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09757847" name="docshape825"/>
                        <wps:cNvSpPr>
                          <a:spLocks/>
                        </wps:cNvSpPr>
                        <wps:spPr bwMode="auto">
                          <a:xfrm>
                            <a:off x="5164" y="452"/>
                            <a:ext cx="174" cy="259"/>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09052027" name="docshape826"/>
                        <wps:cNvSpPr>
                          <a:spLocks/>
                        </wps:cNvSpPr>
                        <wps:spPr bwMode="auto">
                          <a:xfrm>
                            <a:off x="5164" y="452"/>
                            <a:ext cx="174" cy="259"/>
                          </a:xfrm>
                          <a:prstGeom prst="rect">
                            <a:avLst/>
                          </a:prstGeom>
                          <a:noFill/>
                          <a:ln w="9525">
                            <a:solidFill>
                              <a:srgbClr val="00AF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873562746" name="docshape827"/>
                        <wps:cNvSpPr>
                          <a:spLocks/>
                        </wps:cNvSpPr>
                        <wps:spPr bwMode="auto">
                          <a:xfrm>
                            <a:off x="5164" y="711"/>
                            <a:ext cx="174" cy="155"/>
                          </a:xfrm>
                          <a:custGeom>
                            <a:avLst/>
                            <a:gdLst>
                              <a:gd name="T0" fmla="+- 0 5338 5164"/>
                              <a:gd name="T1" fmla="*/ T0 w 174"/>
                              <a:gd name="T2" fmla="+- 0 712 712"/>
                              <a:gd name="T3" fmla="*/ 712 h 155"/>
                              <a:gd name="T4" fmla="+- 0 5164 5164"/>
                              <a:gd name="T5" fmla="*/ T4 w 174"/>
                              <a:gd name="T6" fmla="+- 0 712 712"/>
                              <a:gd name="T7" fmla="*/ 712 h 155"/>
                              <a:gd name="T8" fmla="+- 0 5208 5164"/>
                              <a:gd name="T9" fmla="*/ T8 w 174"/>
                              <a:gd name="T10" fmla="+- 0 866 712"/>
                              <a:gd name="T11" fmla="*/ 866 h 155"/>
                              <a:gd name="T12" fmla="+- 0 5295 5164"/>
                              <a:gd name="T13" fmla="*/ T12 w 174"/>
                              <a:gd name="T14" fmla="+- 0 866 712"/>
                              <a:gd name="T15" fmla="*/ 866 h 155"/>
                              <a:gd name="T16" fmla="+- 0 5338 5164"/>
                              <a:gd name="T17" fmla="*/ T16 w 174"/>
                              <a:gd name="T18" fmla="+- 0 712 712"/>
                              <a:gd name="T19" fmla="*/ 712 h 155"/>
                            </a:gdLst>
                            <a:ahLst/>
                            <a:cxnLst>
                              <a:cxn ang="0">
                                <a:pos x="T1" y="T3"/>
                              </a:cxn>
                              <a:cxn ang="0">
                                <a:pos x="T5" y="T7"/>
                              </a:cxn>
                              <a:cxn ang="0">
                                <a:pos x="T9" y="T11"/>
                              </a:cxn>
                              <a:cxn ang="0">
                                <a:pos x="T13" y="T15"/>
                              </a:cxn>
                              <a:cxn ang="0">
                                <a:pos x="T17" y="T19"/>
                              </a:cxn>
                            </a:cxnLst>
                            <a:rect l="0" t="0" r="r" b="b"/>
                            <a:pathLst>
                              <a:path w="174" h="155">
                                <a:moveTo>
                                  <a:pt x="174" y="0"/>
                                </a:moveTo>
                                <a:lnTo>
                                  <a:pt x="0" y="0"/>
                                </a:lnTo>
                                <a:lnTo>
                                  <a:pt x="44" y="154"/>
                                </a:lnTo>
                                <a:lnTo>
                                  <a:pt x="131" y="154"/>
                                </a:lnTo>
                                <a:lnTo>
                                  <a:pt x="174" y="0"/>
                                </a:lnTo>
                                <a:close/>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927796689" name="docshape828"/>
                        <wps:cNvSpPr>
                          <a:spLocks/>
                        </wps:cNvSpPr>
                        <wps:spPr bwMode="auto">
                          <a:xfrm>
                            <a:off x="5164" y="711"/>
                            <a:ext cx="174" cy="155"/>
                          </a:xfrm>
                          <a:custGeom>
                            <a:avLst/>
                            <a:gdLst>
                              <a:gd name="T0" fmla="+- 0 5164 5164"/>
                              <a:gd name="T1" fmla="*/ T0 w 174"/>
                              <a:gd name="T2" fmla="+- 0 712 712"/>
                              <a:gd name="T3" fmla="*/ 712 h 155"/>
                              <a:gd name="T4" fmla="+- 0 5208 5164"/>
                              <a:gd name="T5" fmla="*/ T4 w 174"/>
                              <a:gd name="T6" fmla="+- 0 866 712"/>
                              <a:gd name="T7" fmla="*/ 866 h 155"/>
                              <a:gd name="T8" fmla="+- 0 5295 5164"/>
                              <a:gd name="T9" fmla="*/ T8 w 174"/>
                              <a:gd name="T10" fmla="+- 0 866 712"/>
                              <a:gd name="T11" fmla="*/ 866 h 155"/>
                              <a:gd name="T12" fmla="+- 0 5338 5164"/>
                              <a:gd name="T13" fmla="*/ T12 w 174"/>
                              <a:gd name="T14" fmla="+- 0 712 712"/>
                              <a:gd name="T15" fmla="*/ 712 h 155"/>
                              <a:gd name="T16" fmla="+- 0 5164 5164"/>
                              <a:gd name="T17" fmla="*/ T16 w 174"/>
                              <a:gd name="T18" fmla="+- 0 712 712"/>
                              <a:gd name="T19" fmla="*/ 712 h 155"/>
                            </a:gdLst>
                            <a:ahLst/>
                            <a:cxnLst>
                              <a:cxn ang="0">
                                <a:pos x="T1" y="T3"/>
                              </a:cxn>
                              <a:cxn ang="0">
                                <a:pos x="T5" y="T7"/>
                              </a:cxn>
                              <a:cxn ang="0">
                                <a:pos x="T9" y="T11"/>
                              </a:cxn>
                              <a:cxn ang="0">
                                <a:pos x="T13" y="T15"/>
                              </a:cxn>
                              <a:cxn ang="0">
                                <a:pos x="T17" y="T19"/>
                              </a:cxn>
                            </a:cxnLst>
                            <a:rect l="0" t="0" r="r" b="b"/>
                            <a:pathLst>
                              <a:path w="174" h="155">
                                <a:moveTo>
                                  <a:pt x="0" y="0"/>
                                </a:moveTo>
                                <a:lnTo>
                                  <a:pt x="44" y="154"/>
                                </a:lnTo>
                                <a:lnTo>
                                  <a:pt x="131" y="154"/>
                                </a:lnTo>
                                <a:lnTo>
                                  <a:pt x="174" y="0"/>
                                </a:lnTo>
                                <a:lnTo>
                                  <a:pt x="0" y="0"/>
                                </a:lnTo>
                                <a:close/>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331173277" name="docshape829"/>
                        <wps:cNvSpPr>
                          <a:spLocks/>
                        </wps:cNvSpPr>
                        <wps:spPr bwMode="auto">
                          <a:xfrm>
                            <a:off x="6542" y="414"/>
                            <a:ext cx="82" cy="50"/>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328080680" name="docshape830"/>
                        <wps:cNvSpPr>
                          <a:spLocks/>
                        </wps:cNvSpPr>
                        <wps:spPr bwMode="auto">
                          <a:xfrm>
                            <a:off x="6495" y="414"/>
                            <a:ext cx="174" cy="153"/>
                          </a:xfrm>
                          <a:custGeom>
                            <a:avLst/>
                            <a:gdLst>
                              <a:gd name="T0" fmla="+- 0 6495 6495"/>
                              <a:gd name="T1" fmla="*/ T0 w 174"/>
                              <a:gd name="T2" fmla="+- 0 567 415"/>
                              <a:gd name="T3" fmla="*/ 567 h 153"/>
                              <a:gd name="T4" fmla="+- 0 6495 6495"/>
                              <a:gd name="T5" fmla="*/ T4 w 174"/>
                              <a:gd name="T6" fmla="+- 0 463 415"/>
                              <a:gd name="T7" fmla="*/ 463 h 153"/>
                              <a:gd name="T8" fmla="+- 0 6542 6495"/>
                              <a:gd name="T9" fmla="*/ T8 w 174"/>
                              <a:gd name="T10" fmla="+- 0 463 415"/>
                              <a:gd name="T11" fmla="*/ 463 h 153"/>
                              <a:gd name="T12" fmla="+- 0 6542 6495"/>
                              <a:gd name="T13" fmla="*/ T12 w 174"/>
                              <a:gd name="T14" fmla="+- 0 415 415"/>
                              <a:gd name="T15" fmla="*/ 415 h 153"/>
                              <a:gd name="T16" fmla="+- 0 6623 6495"/>
                              <a:gd name="T17" fmla="*/ T16 w 174"/>
                              <a:gd name="T18" fmla="+- 0 415 415"/>
                              <a:gd name="T19" fmla="*/ 415 h 153"/>
                              <a:gd name="T20" fmla="+- 0 6623 6495"/>
                              <a:gd name="T21" fmla="*/ T20 w 174"/>
                              <a:gd name="T22" fmla="+- 0 463 415"/>
                              <a:gd name="T23" fmla="*/ 463 h 153"/>
                              <a:gd name="T24" fmla="+- 0 6668 6495"/>
                              <a:gd name="T25" fmla="*/ T24 w 174"/>
                              <a:gd name="T26" fmla="+- 0 463 415"/>
                              <a:gd name="T27" fmla="*/ 463 h 153"/>
                              <a:gd name="T28" fmla="+- 0 6668 6495"/>
                              <a:gd name="T29" fmla="*/ T28 w 174"/>
                              <a:gd name="T30" fmla="+- 0 567 415"/>
                              <a:gd name="T31" fmla="*/ 567 h 153"/>
                              <a:gd name="T32" fmla="+- 0 6495 6495"/>
                              <a:gd name="T33" fmla="*/ T32 w 174"/>
                              <a:gd name="T34" fmla="+- 0 567 415"/>
                              <a:gd name="T35" fmla="*/ 567 h 153"/>
                            </a:gdLst>
                            <a:ahLst/>
                            <a:cxnLst>
                              <a:cxn ang="0">
                                <a:pos x="T1" y="T3"/>
                              </a:cxn>
                              <a:cxn ang="0">
                                <a:pos x="T5" y="T7"/>
                              </a:cxn>
                              <a:cxn ang="0">
                                <a:pos x="T9" y="T11"/>
                              </a:cxn>
                              <a:cxn ang="0">
                                <a:pos x="T13" y="T15"/>
                              </a:cxn>
                              <a:cxn ang="0">
                                <a:pos x="T17" y="T19"/>
                              </a:cxn>
                              <a:cxn ang="0">
                                <a:pos x="T21" y="T23"/>
                              </a:cxn>
                              <a:cxn ang="0">
                                <a:pos x="T25" y="T27"/>
                              </a:cxn>
                              <a:cxn ang="0">
                                <a:pos x="T29" y="T31"/>
                              </a:cxn>
                              <a:cxn ang="0">
                                <a:pos x="T33" y="T35"/>
                              </a:cxn>
                            </a:cxnLst>
                            <a:rect l="0" t="0" r="r" b="b"/>
                            <a:pathLst>
                              <a:path w="174" h="153">
                                <a:moveTo>
                                  <a:pt x="0" y="152"/>
                                </a:moveTo>
                                <a:lnTo>
                                  <a:pt x="0" y="48"/>
                                </a:lnTo>
                                <a:lnTo>
                                  <a:pt x="47" y="48"/>
                                </a:lnTo>
                                <a:lnTo>
                                  <a:pt x="47" y="0"/>
                                </a:lnTo>
                                <a:lnTo>
                                  <a:pt x="128" y="0"/>
                                </a:lnTo>
                                <a:lnTo>
                                  <a:pt x="128" y="48"/>
                                </a:lnTo>
                                <a:lnTo>
                                  <a:pt x="173" y="48"/>
                                </a:lnTo>
                                <a:lnTo>
                                  <a:pt x="173" y="152"/>
                                </a:lnTo>
                                <a:lnTo>
                                  <a:pt x="0" y="152"/>
                                </a:lnTo>
                                <a:close/>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976897200" name="docshape831"/>
                        <wps:cNvSpPr>
                          <a:spLocks/>
                        </wps:cNvSpPr>
                        <wps:spPr bwMode="auto">
                          <a:xfrm>
                            <a:off x="6495" y="463"/>
                            <a:ext cx="174" cy="259"/>
                          </a:xfrm>
                          <a:prstGeom prst="rect">
                            <a:avLst/>
                          </a:prstGeom>
                          <a:solidFill>
                            <a:srgbClr val="00AF50"/>
                          </a:solidFill>
                          <a:ln>
                            <a:noFill/>
                          </a:ln>
                          <a:extLs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wps:wsp>
                        <wps:cNvPr id="187430760" name="docshape832"/>
                        <wps:cNvSpPr>
                          <a:spLocks/>
                        </wps:cNvSpPr>
                        <wps:spPr bwMode="auto">
                          <a:xfrm>
                            <a:off x="6495" y="463"/>
                            <a:ext cx="174" cy="259"/>
                          </a:xfrm>
                          <a:prstGeom prst="rect">
                            <a:avLst/>
                          </a:prstGeom>
                          <a:noFill/>
                          <a:ln w="9525">
                            <a:solidFill>
                              <a:srgbClr val="00AF50"/>
                            </a:solidFill>
                            <a:miter lim="800000"/>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s:wsp>
                        <wps:cNvPr id="1208662955" name="docshape833"/>
                        <wps:cNvSpPr>
                          <a:spLocks/>
                        </wps:cNvSpPr>
                        <wps:spPr bwMode="auto">
                          <a:xfrm>
                            <a:off x="6495" y="722"/>
                            <a:ext cx="174" cy="155"/>
                          </a:xfrm>
                          <a:custGeom>
                            <a:avLst/>
                            <a:gdLst>
                              <a:gd name="T0" fmla="+- 0 6669 6495"/>
                              <a:gd name="T1" fmla="*/ T0 w 174"/>
                              <a:gd name="T2" fmla="+- 0 723 723"/>
                              <a:gd name="T3" fmla="*/ 723 h 155"/>
                              <a:gd name="T4" fmla="+- 0 6495 6495"/>
                              <a:gd name="T5" fmla="*/ T4 w 174"/>
                              <a:gd name="T6" fmla="+- 0 723 723"/>
                              <a:gd name="T7" fmla="*/ 723 h 155"/>
                              <a:gd name="T8" fmla="+- 0 6539 6495"/>
                              <a:gd name="T9" fmla="*/ T8 w 174"/>
                              <a:gd name="T10" fmla="+- 0 877 723"/>
                              <a:gd name="T11" fmla="*/ 877 h 155"/>
                              <a:gd name="T12" fmla="+- 0 6626 6495"/>
                              <a:gd name="T13" fmla="*/ T12 w 174"/>
                              <a:gd name="T14" fmla="+- 0 877 723"/>
                              <a:gd name="T15" fmla="*/ 877 h 155"/>
                              <a:gd name="T16" fmla="+- 0 6669 6495"/>
                              <a:gd name="T17" fmla="*/ T16 w 174"/>
                              <a:gd name="T18" fmla="+- 0 723 723"/>
                              <a:gd name="T19" fmla="*/ 723 h 155"/>
                            </a:gdLst>
                            <a:ahLst/>
                            <a:cxnLst>
                              <a:cxn ang="0">
                                <a:pos x="T1" y="T3"/>
                              </a:cxn>
                              <a:cxn ang="0">
                                <a:pos x="T5" y="T7"/>
                              </a:cxn>
                              <a:cxn ang="0">
                                <a:pos x="T9" y="T11"/>
                              </a:cxn>
                              <a:cxn ang="0">
                                <a:pos x="T13" y="T15"/>
                              </a:cxn>
                              <a:cxn ang="0">
                                <a:pos x="T17" y="T19"/>
                              </a:cxn>
                            </a:cxnLst>
                            <a:rect l="0" t="0" r="r" b="b"/>
                            <a:pathLst>
                              <a:path w="174" h="155">
                                <a:moveTo>
                                  <a:pt x="174" y="0"/>
                                </a:moveTo>
                                <a:lnTo>
                                  <a:pt x="0" y="0"/>
                                </a:lnTo>
                                <a:lnTo>
                                  <a:pt x="44" y="154"/>
                                </a:lnTo>
                                <a:lnTo>
                                  <a:pt x="131" y="154"/>
                                </a:lnTo>
                                <a:lnTo>
                                  <a:pt x="174" y="0"/>
                                </a:lnTo>
                                <a:close/>
                              </a:path>
                            </a:pathLst>
                          </a:custGeom>
                          <a:solidFill>
                            <a:srgbClr val="00AF5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512815015" name="docshape834"/>
                        <wps:cNvSpPr>
                          <a:spLocks/>
                        </wps:cNvSpPr>
                        <wps:spPr bwMode="auto">
                          <a:xfrm>
                            <a:off x="6495" y="722"/>
                            <a:ext cx="174" cy="155"/>
                          </a:xfrm>
                          <a:custGeom>
                            <a:avLst/>
                            <a:gdLst>
                              <a:gd name="T0" fmla="+- 0 6495 6495"/>
                              <a:gd name="T1" fmla="*/ T0 w 174"/>
                              <a:gd name="T2" fmla="+- 0 723 723"/>
                              <a:gd name="T3" fmla="*/ 723 h 155"/>
                              <a:gd name="T4" fmla="+- 0 6539 6495"/>
                              <a:gd name="T5" fmla="*/ T4 w 174"/>
                              <a:gd name="T6" fmla="+- 0 877 723"/>
                              <a:gd name="T7" fmla="*/ 877 h 155"/>
                              <a:gd name="T8" fmla="+- 0 6626 6495"/>
                              <a:gd name="T9" fmla="*/ T8 w 174"/>
                              <a:gd name="T10" fmla="+- 0 877 723"/>
                              <a:gd name="T11" fmla="*/ 877 h 155"/>
                              <a:gd name="T12" fmla="+- 0 6669 6495"/>
                              <a:gd name="T13" fmla="*/ T12 w 174"/>
                              <a:gd name="T14" fmla="+- 0 723 723"/>
                              <a:gd name="T15" fmla="*/ 723 h 155"/>
                              <a:gd name="T16" fmla="+- 0 6495 6495"/>
                              <a:gd name="T17" fmla="*/ T16 w 174"/>
                              <a:gd name="T18" fmla="+- 0 723 723"/>
                              <a:gd name="T19" fmla="*/ 723 h 155"/>
                            </a:gdLst>
                            <a:ahLst/>
                            <a:cxnLst>
                              <a:cxn ang="0">
                                <a:pos x="T1" y="T3"/>
                              </a:cxn>
                              <a:cxn ang="0">
                                <a:pos x="T5" y="T7"/>
                              </a:cxn>
                              <a:cxn ang="0">
                                <a:pos x="T9" y="T11"/>
                              </a:cxn>
                              <a:cxn ang="0">
                                <a:pos x="T13" y="T15"/>
                              </a:cxn>
                              <a:cxn ang="0">
                                <a:pos x="T17" y="T19"/>
                              </a:cxn>
                            </a:cxnLst>
                            <a:rect l="0" t="0" r="r" b="b"/>
                            <a:pathLst>
                              <a:path w="174" h="155">
                                <a:moveTo>
                                  <a:pt x="0" y="0"/>
                                </a:moveTo>
                                <a:lnTo>
                                  <a:pt x="44" y="154"/>
                                </a:lnTo>
                                <a:lnTo>
                                  <a:pt x="131" y="154"/>
                                </a:lnTo>
                                <a:lnTo>
                                  <a:pt x="174" y="0"/>
                                </a:lnTo>
                                <a:lnTo>
                                  <a:pt x="0" y="0"/>
                                </a:lnTo>
                                <a:close/>
                              </a:path>
                            </a:pathLst>
                          </a:custGeom>
                          <a:noFill/>
                          <a:ln w="9525">
                            <a:solidFill>
                              <a:srgbClr val="00AF50"/>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t" anchorCtr="0" upright="1">
                          <a:noAutofit/>
                        </wps:bodyPr>
                      </wps:wsp>
                    </wpg:wgp>
                  </a:graphicData>
                </a:graphic>
                <wp14:sizeRelH relativeFrom="page">
                  <wp14:pctWidth>0</wp14:pctWidth>
                </wp14:sizeRelH>
                <wp14:sizeRelV relativeFrom="page">
                  <wp14:pctHeight>0</wp14:pctHeight>
                </wp14:sizeRelV>
              </wp:anchor>
            </w:drawing>
          </mc:Choice>
          <mc:Fallback>
            <w:pict>
              <v:group w14:anchorId="73E822CC" id="docshapegroup815" o:spid="_x0000_s1026" style="position:absolute;margin-left:3in;margin-top:12.55pt;width:127.9pt;height:228.55pt;z-index:-251582464;mso-wrap-distance-left:0;mso-wrap-distance-right:0;mso-position-horizontal-relative:page" coordorigin="4314,244" coordsize="3233,5777" o:gfxdata="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">
                <v:shape id="docshape816" o:spid="_x0000_s1027" type="#_x0000_t75" style="position:absolute;left:4314;top:243;width:3233;height:5777;visibility:visible;mso-wrap-style:square"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">
                  <v:imagedata r:id="rId92" o:title=""/>
                  <o:lock v:ext="edit" aspectratio="f"/>
                </v:shape>
                <v:rect id="docshape817" o:spid="_x0000_s1028" style="position:absolute;left:5895;top:636;width:81;height: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" fillcolor="#00af50" stroked="f">
                  <v:path arrowok="t"/>
                </v:rect>
                <v:shape id="docshape818" o:spid="_x0000_s1029" style="position:absolute;left:5848;top:635;width:173;height:152;visibility:visible;mso-wrap-style:square;v-text-anchor:top" coordsize="173,152"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" path="m,152l,48r47,l47,r81,l128,48r44,l172,152,,152xe" filled="f" strokecolor="#00af50">
                  <v:path arrowok="t" o:connecttype="custom" o:connectlocs="0,788;0,684;47,684;47,636;128,636;128,684;172,684;172,788;0,788" o:connectangles="0,0,0,0,0,0,0,0,0"/>
                </v:shape>
                <v:rect id="docshape819" o:spid="_x0000_s1030" style="position:absolute;left:5848;top:684;width:173;height:2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" fillcolor="#00af50" stroked="f">
                  <v:path arrowok="t"/>
                </v:rect>
                <v:rect id="docshape820" o:spid="_x0000_s1031" style="position:absolute;left:5848;top:684;width:173;height:2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" filled="f" strokecolor="#00af50">
                  <v:path arrowok="t"/>
                </v:rect>
                <v:shape id="docshape821" o:spid="_x0000_s1032" style="position:absolute;left:5848;top:942;width:173;height:154;visibility:visible;mso-wrap-style:square;v-text-anchor:top" coordsize="173,1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" path="m173,l,,43,154r87,l173,xe" fillcolor="#00af50" stroked="f">
                  <v:path arrowok="t" o:connecttype="custom" o:connectlocs="173,943;0,943;43,1097;130,1097;173,943" o:connectangles="0,0,0,0,0"/>
                </v:shape>
                <v:shape id="docshape822" o:spid="_x0000_s1033" style="position:absolute;left:5848;top:942;width:173;height:154;visibility:visible;mso-wrap-style:square;v-text-anchor:top" coordsize="173,154"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" path="m,l43,154r87,l173,,,xe" filled="f" strokecolor="#00af50">
                  <v:path arrowok="t" o:connecttype="custom" o:connectlocs="0,943;43,1097;130,1097;173,943;0,943" o:connectangles="0,0,0,0,0"/>
                </v:shape>
                <v:rect id="docshape823" o:spid="_x0000_s1034" style="position:absolute;left:5211;top:404;width:82;height:48;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" fillcolor="#00af50" stroked="f">
                  <v:path arrowok="t"/>
                </v:rect>
                <v:shape id="docshape824" o:spid="_x0000_s1035" style="position:absolute;left:5164;top:403;width:174;height:153;visibility:visible;mso-wrap-style:square;v-text-anchor:top" coordsize="174,1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" path="m,152l,48r47,l47,r81,l128,48r45,l173,152,,152xe" filled="f" strokecolor="#00af50">
                  <v:path arrowok="t" o:connecttype="custom" o:connectlocs="0,556;0,452;47,452;47,404;128,404;128,452;173,452;173,556;0,556" o:connectangles="0,0,0,0,0,0,0,0,0"/>
                </v:shape>
                <v:rect id="docshape825" o:spid="_x0000_s1036" style="position:absolute;left:5164;top:452;width:174;height:2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" fillcolor="#00af50" stroked="f">
                  <v:path arrowok="t"/>
                </v:rect>
                <v:rect id="docshape826" o:spid="_x0000_s1037" style="position:absolute;left:5164;top:452;width:174;height:2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" filled="f" strokecolor="#00af50">
                  <v:path arrowok="t"/>
                </v:rect>
                <v:shape id="docshape827" o:spid="_x0000_s1038" style="position:absolute;left:5164;top:711;width:174;height:155;visibility:visible;mso-wrap-style:square;v-text-anchor:top" coordsize="174,1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" path="m174,l,,44,154r87,l174,xe" fillcolor="#00af50" stroked="f">
                  <v:path arrowok="t" o:connecttype="custom" o:connectlocs="174,712;0,712;44,866;131,866;174,712" o:connectangles="0,0,0,0,0"/>
                </v:shape>
                <v:shape id="docshape828" o:spid="_x0000_s1039" style="position:absolute;left:5164;top:711;width:174;height:155;visibility:visible;mso-wrap-style:square;v-text-anchor:top" coordsize="174,1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" path="m,l44,154r87,l174,,,xe" filled="f" strokecolor="#00af50">
                  <v:path arrowok="t" o:connecttype="custom" o:connectlocs="0,712;44,866;131,866;174,712;0,712" o:connectangles="0,0,0,0,0"/>
                </v:shape>
                <v:rect id="docshape829" o:spid="_x0000_s1040" style="position:absolute;left:6542;top:414;width:82;height:50;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" fillcolor="#00af50" stroked="f">
                  <v:path arrowok="t"/>
                </v:rect>
                <v:shape id="docshape830" o:spid="_x0000_s1041" style="position:absolute;left:6495;top:414;width:174;height:153;visibility:visible;mso-wrap-style:square;v-text-anchor:top" coordsize="174,153"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" path="m,152l,48r47,l47,r81,l128,48r45,l173,152,,152xe" filled="f" strokecolor="#00af50">
                  <v:path arrowok="t" o:connecttype="custom" o:connectlocs="0,567;0,463;47,463;47,415;128,415;128,463;173,463;173,567;0,567" o:connectangles="0,0,0,0,0,0,0,0,0"/>
                </v:shape>
                <v:rect id="docshape831" o:spid="_x0000_s1042" style="position:absolute;left:6495;top:463;width:174;height:2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" fillcolor="#00af50" stroked="f">
                  <v:path arrowok="t"/>
                </v:rect>
                <v:rect id="docshape832" o:spid="_x0000_s1043" style="position:absolute;left:6495;top:463;width:174;height:259;visibility:visible;mso-wrap-style:square;v-text-anchor:top"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" filled="f" strokecolor="#00af50">
                  <v:path arrowok="t"/>
                </v:rect>
                <v:shape id="docshape833" o:spid="_x0000_s1044" style="position:absolute;left:6495;top:722;width:174;height:155;visibility:visible;mso-wrap-style:square;v-text-anchor:top" coordsize="174,1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" path="m174,l,,44,154r87,l174,xe" fillcolor="#00af50" stroked="f">
                  <v:path arrowok="t" o:connecttype="custom" o:connectlocs="174,723;0,723;44,877;131,877;174,723" o:connectangles="0,0,0,0,0"/>
                </v:shape>
                <v:shape id="docshape834" o:spid="_x0000_s1045" style="position:absolute;left:6495;top:722;width:174;height:155;visibility:visible;mso-wrap-style:square;v-text-anchor:top" coordsize="174,155" o:gfxdata="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" path="m,l44,154r87,l174,,,xe" filled="f" strokecolor="#00af50">
                  <v:path arrowok="t" o:connecttype="custom" o:connectlocs="0,723;44,877;131,877;174,723;0,723" o:connectangles="0,0,0,0,0"/>
                </v:shape>
                <w10:wrap type="topAndBottom" anchorx="page"/>
              </v:group>
            </w:pict>
          </mc:Fallback>
        </mc:AlternateContent>
      </w:r>
    </w:p>
    <w:bookmarkStart w:id="608" w:name="PVMG2"/>
    <w:p w14:paraId="74881683" w14:textId="77777777" w:rsidR="0026311A" w:rsidRDefault="0026311A" w:rsidP="0026311A">
      <w:pPr>
        <w:pStyle w:val="a8"/>
        <w:pageBreakBefore/>
      </w:pPr>
      <w:r>
        <w:lastRenderedPageBreak/>
        <w:fldChar w:fldCharType="begin"/>
      </w:r>
      <w:r>
        <w:instrText xml:space="preserve"> HYPERLINK \l "toc_return_111" \o "До відповідного пункту у змісті" </w:instrText>
      </w:r>
      <w:r>
        <w:fldChar w:fldCharType="separate"/>
      </w:r>
      <w:r>
        <w:t xml:space="preserve">Підготовча вправа з метання гранати № 2 </w:t>
      </w:r>
      <w:r>
        <w:fldChar w:fldCharType="end"/>
      </w:r>
    </w:p>
    <w:bookmarkEnd w:id="608"/>
    <w:p w14:paraId="23D48A5D" w14:textId="77777777" w:rsidR="0026311A" w:rsidRDefault="0026311A" w:rsidP="000E0F1E">
      <w:pPr>
        <w:jc w:val="center"/>
      </w:pPr>
      <w:r>
        <w:t>“Метання гранати на точність з різних положень”</w:t>
      </w:r>
    </w:p>
    <w:p w14:paraId="2BCCE57B" w14:textId="77777777" w:rsidR="0026311A" w:rsidRDefault="0026311A" w:rsidP="0026311A">
      <w:r w:rsidRPr="0026311A">
        <w:rPr>
          <w:rStyle w:val="a2"/>
        </w:rPr>
        <w:t>Цілі:</w:t>
      </w:r>
      <w:r>
        <w:rPr>
          <w:b/>
        </w:rPr>
        <w:t xml:space="preserve"> </w:t>
      </w:r>
      <w:r>
        <w:t>габарит діаметром 1 м, позначений в будь який спосіб на ділянці місцевості.</w:t>
      </w:r>
    </w:p>
    <w:p w14:paraId="6E8C7566" w14:textId="77777777" w:rsidR="0026311A" w:rsidRDefault="0026311A" w:rsidP="0026311A">
      <w:r w:rsidRPr="0026311A">
        <w:rPr>
          <w:rStyle w:val="a2"/>
        </w:rPr>
        <w:t>Дальність до цілі:</w:t>
      </w:r>
      <w:r>
        <w:rPr>
          <w:b/>
        </w:rPr>
        <w:t xml:space="preserve"> </w:t>
      </w:r>
      <w:r>
        <w:t>по зростанню: 10 м, 15 м, 20 м, 25 м.</w:t>
      </w:r>
    </w:p>
    <w:p w14:paraId="1D80C278" w14:textId="77777777" w:rsidR="0026311A" w:rsidRDefault="0026311A" w:rsidP="0026311A">
      <w:r w:rsidRPr="0026311A">
        <w:rPr>
          <w:rStyle w:val="a2"/>
        </w:rPr>
        <w:t>Час на стрільбу:</w:t>
      </w:r>
      <w:r>
        <w:rPr>
          <w:b/>
        </w:rPr>
        <w:t xml:space="preserve"> </w:t>
      </w:r>
      <w:r>
        <w:t>не обмежений.</w:t>
      </w:r>
    </w:p>
    <w:p w14:paraId="6FB1252C" w14:textId="77777777" w:rsidR="0026311A" w:rsidRDefault="0026311A" w:rsidP="0026311A">
      <w:r w:rsidRPr="0026311A">
        <w:rPr>
          <w:rStyle w:val="a2"/>
        </w:rPr>
        <w:t>Кількість боєприпасів:</w:t>
      </w:r>
      <w:r>
        <w:rPr>
          <w:b/>
        </w:rPr>
        <w:t xml:space="preserve"> </w:t>
      </w:r>
      <w:r>
        <w:t>габаритно-вагові макети, болванки – на кожну дальність по 3 шт.</w:t>
      </w:r>
    </w:p>
    <w:p w14:paraId="79EBEFEF" w14:textId="77777777" w:rsidR="0026311A" w:rsidRDefault="0026311A" w:rsidP="0026311A">
      <w:r w:rsidRPr="0026311A">
        <w:rPr>
          <w:rStyle w:val="a2"/>
        </w:rPr>
        <w:t>Положення для метання:</w:t>
      </w:r>
      <w:r>
        <w:rPr>
          <w:b/>
        </w:rPr>
        <w:t xml:space="preserve"> </w:t>
      </w:r>
      <w:r>
        <w:t>з-за укриття та з окопу.</w:t>
      </w:r>
    </w:p>
    <w:p w14:paraId="6B6093B1" w14:textId="77777777" w:rsidR="0026311A" w:rsidRPr="0026311A" w:rsidRDefault="0026311A" w:rsidP="0026311A">
      <w:pPr>
        <w:rPr>
          <w:rStyle w:val="a2"/>
        </w:rPr>
      </w:pPr>
      <w:r w:rsidRPr="0026311A">
        <w:rPr>
          <w:rStyle w:val="a2"/>
        </w:rPr>
        <w:t>Оцінка:</w:t>
      </w:r>
    </w:p>
    <w:p w14:paraId="730ECE7B" w14:textId="77777777" w:rsidR="0026311A" w:rsidRDefault="0026311A" w:rsidP="0026311A">
      <w:r>
        <w:t xml:space="preserve">“відмінно” – влучити хоча б однією навчально-імітаційною </w:t>
      </w:r>
      <w:proofErr w:type="spellStart"/>
      <w:r>
        <w:t>гранатою</w:t>
      </w:r>
      <w:proofErr w:type="spellEnd"/>
      <w:r>
        <w:t xml:space="preserve"> (габаритно-ваговим макетом, болванкою) на кожній фіксованій відстані.</w:t>
      </w:r>
    </w:p>
    <w:p w14:paraId="1A143527" w14:textId="77777777" w:rsidR="0026311A" w:rsidRDefault="0026311A" w:rsidP="0026311A">
      <w:r>
        <w:t xml:space="preserve">“добре” – влучити хоча б однією навчально-імітаційною </w:t>
      </w:r>
      <w:proofErr w:type="spellStart"/>
      <w:r>
        <w:t>гранатою</w:t>
      </w:r>
      <w:proofErr w:type="spellEnd"/>
      <w:r>
        <w:t xml:space="preserve"> (габаритно-ваговим макетом, болванкою) на трьох фіксованих відстанях;</w:t>
      </w:r>
    </w:p>
    <w:p w14:paraId="1447E55F" w14:textId="77777777" w:rsidR="0026311A" w:rsidRDefault="0026311A" w:rsidP="0026311A">
      <w:r>
        <w:t xml:space="preserve">“задовільно” – влучити хоча б однією навчально-імітаційною </w:t>
      </w:r>
      <w:proofErr w:type="spellStart"/>
      <w:r>
        <w:t>гранатою</w:t>
      </w:r>
      <w:proofErr w:type="spellEnd"/>
      <w:r>
        <w:t xml:space="preserve"> (габаритно-ваговим макетом, болванкою) на двох фіксованих відстанях;</w:t>
      </w:r>
    </w:p>
    <w:p w14:paraId="25373CF0" w14:textId="77777777" w:rsidR="0026311A" w:rsidRDefault="0026311A" w:rsidP="0026311A">
      <w:r>
        <w:t>“незадовільно” – невиконані вимоги на “задовільно”.</w:t>
      </w:r>
    </w:p>
    <w:p w14:paraId="53298B58" w14:textId="77777777" w:rsidR="0026311A" w:rsidRPr="0026311A" w:rsidRDefault="0026311A" w:rsidP="0026311A">
      <w:pPr>
        <w:rPr>
          <w:rStyle w:val="a2"/>
        </w:rPr>
      </w:pPr>
      <w:r w:rsidRPr="0026311A">
        <w:rPr>
          <w:rStyle w:val="a2"/>
        </w:rPr>
        <w:t>Особливості виконання вправи:</w:t>
      </w:r>
    </w:p>
    <w:p w14:paraId="7BD385BB" w14:textId="77777777" w:rsidR="0026311A" w:rsidRDefault="0026311A" w:rsidP="0026311A">
      <w:r>
        <w:t>Вправа виконується на облаштованій ділянці місцевості відповідно до Схеми 2.</w:t>
      </w:r>
    </w:p>
    <w:p w14:paraId="7CBE642C" w14:textId="77777777" w:rsidR="0026311A" w:rsidRDefault="0026311A" w:rsidP="0026311A">
      <w:r>
        <w:t>Під час кожного підходу ті, хто навчається, виконують по три кидки імітаційної гранати з укриття та з траншеї. Кількість підходів не обмежена.</w:t>
      </w:r>
    </w:p>
    <w:p w14:paraId="2F15D4F6" w14:textId="77777777" w:rsidR="0026311A" w:rsidRDefault="0026311A" w:rsidP="0026311A">
      <w:r>
        <w:t xml:space="preserve">За командою керівника стрільби “ГРАНАТОЮ ВОГОНЬ!” той, хто навчається висувається до </w:t>
      </w:r>
      <w:proofErr w:type="spellStart"/>
      <w:r>
        <w:t>рубежу</w:t>
      </w:r>
      <w:proofErr w:type="spellEnd"/>
      <w:r>
        <w:t xml:space="preserve"> кидання гранати з укриття та виконує метання імітаційної гранати на точність, намагаючись попасти у визначені габарити. Спочатку виконується метання імітаційної гранати на дальності габариту 10 м, потім на 15 м, 20 м, 25 м (на кожну дальність виконується не більше 3-х спроб). Після виконання завдання, той, хто навчається, разом з керівником стрільби, підбивають підсумки метання гранати та переходить на ділянку для метання гранати з окопу.</w:t>
      </w:r>
    </w:p>
    <w:p w14:paraId="7397A746" w14:textId="77777777" w:rsidR="0026311A" w:rsidRDefault="0026311A" w:rsidP="0026311A">
      <w:r>
        <w:t>Аналогічно вище вказаному, той, хто навчається, виконує метання імітаційної гранати на точність з окопу.</w:t>
      </w:r>
    </w:p>
    <w:p w14:paraId="1BF91454" w14:textId="77777777" w:rsidR="0026311A" w:rsidRDefault="0026311A" w:rsidP="0026311A">
      <w:r>
        <w:t>З урахуванням навченості тих, хто навчається, керівник стрільби може збільшувати дистанцію для метання гранати.</w:t>
      </w:r>
    </w:p>
    <w:p w14:paraId="3D8DA392" w14:textId="77777777" w:rsidR="0026311A" w:rsidRDefault="0026311A" w:rsidP="0026311A">
      <w:r w:rsidRPr="0026311A">
        <w:rPr>
          <w:noProof/>
        </w:rPr>
        <w:lastRenderedPageBreak/>
        <w:drawing>
          <wp:inline distT="0" distB="0" distL="0" distR="0" wp14:anchorId="6E9FBD27" wp14:editId="457A1208">
            <wp:extent cx="5943600" cy="5191866"/>
            <wp:effectExtent l="0" t="0" r="0" b="5080"/>
            <wp:docPr id="1233323109"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233323109" name=""/>
                    <pic:cNvPicPr/>
                  </pic:nvPicPr>
                  <pic:blipFill>
                    <a:blip r:embed="rId93"/>
                    <a:stretch>
                      <a:fillRect/>
                    </a:stretch>
                  </pic:blipFill>
                  <pic:spPr>
                    <a:xfrm>
                      <a:off x="0" y="0"/>
                      <a:ext cx="5943600" cy="5191866"/>
                    </a:xfrm>
                    <a:prstGeom prst="rect">
                      <a:avLst/>
                    </a:prstGeom>
                  </pic:spPr>
                </pic:pic>
              </a:graphicData>
            </a:graphic>
          </wp:inline>
        </w:drawing>
      </w:r>
    </w:p>
    <w:bookmarkStart w:id="609" w:name="PVMG3"/>
    <w:p w14:paraId="7DC8F5B2" w14:textId="77777777" w:rsidR="0026311A" w:rsidRDefault="0026311A" w:rsidP="0026311A">
      <w:pPr>
        <w:pStyle w:val="a8"/>
        <w:pageBreakBefore/>
      </w:pPr>
      <w:r>
        <w:lastRenderedPageBreak/>
        <w:fldChar w:fldCharType="begin"/>
      </w:r>
      <w:r>
        <w:instrText xml:space="preserve"> HYPERLINK \l "toc_return_112" \o "До відповідного пункту у змісті" </w:instrText>
      </w:r>
      <w:r>
        <w:fldChar w:fldCharType="separate"/>
      </w:r>
      <w:r>
        <w:t xml:space="preserve">Підготовча вправа з метання гранати № 3 </w:t>
      </w:r>
      <w:r>
        <w:fldChar w:fldCharType="end"/>
      </w:r>
    </w:p>
    <w:bookmarkEnd w:id="609"/>
    <w:p w14:paraId="2186AFD1" w14:textId="77777777" w:rsidR="0026311A" w:rsidRDefault="0026311A" w:rsidP="000E0F1E">
      <w:pPr>
        <w:jc w:val="center"/>
      </w:pPr>
      <w:r>
        <w:t>“Метання гранати під час переміщення в траншеї ”</w:t>
      </w:r>
    </w:p>
    <w:p w14:paraId="4713AC08" w14:textId="77777777" w:rsidR="0026311A" w:rsidRPr="0026311A" w:rsidRDefault="0026311A" w:rsidP="0026311A">
      <w:pPr>
        <w:rPr>
          <w:rStyle w:val="a2"/>
        </w:rPr>
      </w:pPr>
      <w:r w:rsidRPr="0026311A">
        <w:rPr>
          <w:rStyle w:val="a2"/>
        </w:rPr>
        <w:t>Цілі:</w:t>
      </w:r>
    </w:p>
    <w:p w14:paraId="58BB9735" w14:textId="77777777" w:rsidR="0026311A" w:rsidRDefault="0026311A" w:rsidP="0026311A">
      <w:r>
        <w:t>край траншеї ціль № 1 – (грудна фігура (мішень № 6); комірка в траншеї ціль № 2 – (грудна фігура (мішень № 6);</w:t>
      </w:r>
    </w:p>
    <w:p w14:paraId="2FA4A01A" w14:textId="77777777" w:rsidR="0026311A" w:rsidRDefault="0026311A" w:rsidP="0026311A">
      <w:r>
        <w:t>нора (бліндаж) в траншеї ціль № 3 – (грудна фігура (мішень № 6);</w:t>
      </w:r>
    </w:p>
    <w:p w14:paraId="599EC2BC" w14:textId="77777777" w:rsidR="0026311A" w:rsidRDefault="0026311A" w:rsidP="0026311A">
      <w:r>
        <w:t>група піхоти, що атакує – дві ростові фігури (мішень № 8) по фронту не менше 2 м (ростові фігури розміщені в габариті діаметром 5 м), що розташовані на відстані 25 м від комірки № 1 (ціль № 4).</w:t>
      </w:r>
    </w:p>
    <w:p w14:paraId="3AA19677" w14:textId="77777777" w:rsidR="0026311A" w:rsidRDefault="0026311A" w:rsidP="0026311A">
      <w:r w:rsidRPr="00C23153">
        <w:rPr>
          <w:rStyle w:val="a2"/>
        </w:rPr>
        <w:t>Кількість боєприпасів:</w:t>
      </w:r>
      <w:r>
        <w:t xml:space="preserve"> навчально-імітаційні гранати (</w:t>
      </w:r>
      <w:proofErr w:type="spellStart"/>
      <w:r>
        <w:t>страйкбольні</w:t>
      </w:r>
      <w:proofErr w:type="spellEnd"/>
      <w:r>
        <w:t>, габаритно-вагові макети, болванки) – 4 шт.</w:t>
      </w:r>
    </w:p>
    <w:p w14:paraId="641629D8" w14:textId="77777777" w:rsidR="0026311A" w:rsidRPr="0026311A" w:rsidRDefault="0026311A" w:rsidP="0026311A">
      <w:pPr>
        <w:rPr>
          <w:rStyle w:val="a2"/>
        </w:rPr>
      </w:pPr>
      <w:r w:rsidRPr="0026311A">
        <w:rPr>
          <w:rStyle w:val="a2"/>
        </w:rPr>
        <w:t>Оцінка:</w:t>
      </w:r>
    </w:p>
    <w:p w14:paraId="415042C6" w14:textId="77777777" w:rsidR="0026311A" w:rsidRDefault="0026311A" w:rsidP="0026311A">
      <w:r>
        <w:t>“відмінно” – уразити всі цілі;</w:t>
      </w:r>
    </w:p>
    <w:p w14:paraId="3F1E70B5" w14:textId="77777777" w:rsidR="0026311A" w:rsidRDefault="0026311A" w:rsidP="0026311A">
      <w:r>
        <w:t xml:space="preserve">“добре” – уразити три цілі, у тому числі. ціль № 4; </w:t>
      </w:r>
    </w:p>
    <w:p w14:paraId="0DD6B43C" w14:textId="77777777" w:rsidR="0026311A" w:rsidRDefault="0026311A" w:rsidP="0026311A">
      <w:r>
        <w:t xml:space="preserve">“задовільно” – уразити дві цілі з цілей № 1, № 2, № 4. </w:t>
      </w:r>
    </w:p>
    <w:p w14:paraId="00CD2B88" w14:textId="77777777" w:rsidR="0026311A" w:rsidRPr="0026311A" w:rsidRDefault="0026311A" w:rsidP="0026311A">
      <w:pPr>
        <w:rPr>
          <w:rStyle w:val="a2"/>
        </w:rPr>
      </w:pPr>
      <w:r w:rsidRPr="0026311A">
        <w:rPr>
          <w:rStyle w:val="a2"/>
        </w:rPr>
        <w:t>Особливості виконання вправи:</w:t>
      </w:r>
    </w:p>
    <w:p w14:paraId="5A0BA9B1" w14:textId="77777777" w:rsidR="0026311A" w:rsidRDefault="0026311A" w:rsidP="0026311A">
      <w:r>
        <w:t>Ті, хто навчається, перебувають в повному екіпіруванні (особиста зброя (розряджена), засоби індивідуального захисту), 4 навчально-імітаційні гранати (</w:t>
      </w:r>
      <w:proofErr w:type="spellStart"/>
      <w:r>
        <w:t>страйкбольні</w:t>
      </w:r>
      <w:proofErr w:type="spellEnd"/>
      <w:r>
        <w:t>, габаритно-вагові макети, болванки) розміщуються у гранатні підсумки на РПС (розвантажувальній системі).</w:t>
      </w:r>
    </w:p>
    <w:p w14:paraId="0C79C85E" w14:textId="77777777" w:rsidR="0026311A" w:rsidRDefault="0026311A" w:rsidP="0026311A">
      <w:r>
        <w:t>З метою дотримання заходів безпеки тим, хто стріляє під час виконання вправи, керівнику стрільби дозволяється перебувати біля того, хто виконує вправу на такій відстані, що дозволить безпечно здійснювати нагляд за порядком виконання вправи та дотримання заходів безпеки.</w:t>
      </w:r>
    </w:p>
    <w:p w14:paraId="37086DA7" w14:textId="77777777" w:rsidR="0026311A" w:rsidRDefault="0026311A" w:rsidP="0026311A">
      <w:r>
        <w:t>За командою керівника стрільби “До бою” той, хто навчається перебіжками висувається до окопу (траншеї). За 15 м до краю траншеї він приймає положення лежачи, дістає гранату, готує її до кидання, подає команду “ГРАНАТА” і здійснює метання гранати в траншею, намагаючись в неї попасти.</w:t>
      </w:r>
    </w:p>
    <w:p w14:paraId="59637FA6" w14:textId="77777777" w:rsidR="0026311A" w:rsidRDefault="0026311A" w:rsidP="0026311A">
      <w:r>
        <w:t>Після вибуху гранати, він швидко переміщується в траншею і здійснює пересування по траншеї вперед до комірки № 1 та займає її.</w:t>
      </w:r>
    </w:p>
    <w:p w14:paraId="5924F74B" w14:textId="77777777" w:rsidR="0026311A" w:rsidRDefault="0026311A" w:rsidP="0026311A">
      <w:r>
        <w:t xml:space="preserve">Після цього, виглянувши з комірки, той, хто навчається, визначає розміщення сусідньої комірки № 2 і здійснює туди метання гранати навісним способом. Після спрацювання гранати він продовжує переміщуватись по траншеї вперед до </w:t>
      </w:r>
      <w:proofErr w:type="spellStart"/>
      <w:r>
        <w:t>нори</w:t>
      </w:r>
      <w:proofErr w:type="spellEnd"/>
      <w:r>
        <w:t xml:space="preserve"> (бліндажа) (ціль № 3).</w:t>
      </w:r>
    </w:p>
    <w:p w14:paraId="7A2FD8FA" w14:textId="77777777" w:rsidR="0026311A" w:rsidRDefault="0026311A" w:rsidP="0026311A">
      <w:r>
        <w:t xml:space="preserve">За 2 м до </w:t>
      </w:r>
      <w:proofErr w:type="spellStart"/>
      <w:r>
        <w:t>нори</w:t>
      </w:r>
      <w:proofErr w:type="spellEnd"/>
      <w:r>
        <w:t xml:space="preserve"> (бліндажа) він дістає гранату, готує її до кидання, підходить за 0,5–1 м до </w:t>
      </w:r>
      <w:proofErr w:type="spellStart"/>
      <w:r>
        <w:t>нори</w:t>
      </w:r>
      <w:proofErr w:type="spellEnd"/>
      <w:r>
        <w:t xml:space="preserve"> (бліндажа) і здійснює вкидання гранати у нору (бліндаж) і відходить від неї на 2–3 м. Після вибуху гранати, той, хто навчається продовжує переміщуватись по траншеї вперед до комірки № 2 і займає її.</w:t>
      </w:r>
    </w:p>
    <w:p w14:paraId="18A3DBC5" w14:textId="77777777" w:rsidR="0026311A" w:rsidRDefault="0026311A" w:rsidP="0026311A">
      <w:r>
        <w:t>Після займання комірки № 2, він оцінює обстановку за межами траншеї, знаходить ціль для ураження (група піхоти), готує гранату, подає команду “БАЧУ ВОРОЖУ ГРУПУ ПІХОТИ” і здійснює метання гранати по цілі № 4.</w:t>
      </w:r>
    </w:p>
    <w:p w14:paraId="6132CC16" w14:textId="77777777" w:rsidR="0026311A" w:rsidRDefault="0026311A" w:rsidP="0026311A">
      <w:r>
        <w:lastRenderedPageBreak/>
        <w:t>Після цього, той, хто навчається, переміщується в кінець окопного сполучення.</w:t>
      </w:r>
    </w:p>
    <w:p w14:paraId="74CC58AE" w14:textId="77777777" w:rsidR="007A6129" w:rsidRDefault="007A6129" w:rsidP="007A6129">
      <w:r w:rsidRPr="007A6129">
        <w:rPr>
          <w:rStyle w:val="a2"/>
        </w:rPr>
        <w:t>ВАЖЛИВО!</w:t>
      </w:r>
      <w:r>
        <w:rPr>
          <w:b/>
        </w:rPr>
        <w:t xml:space="preserve"> </w:t>
      </w:r>
      <w:r>
        <w:t>Під час переміщення зброя перебуває в такому положенні, щоб мати можливість швидкого її застосування для виконання вогневого ураження.</w:t>
      </w:r>
    </w:p>
    <w:p w14:paraId="5E73129B" w14:textId="77777777" w:rsidR="007A6129" w:rsidRDefault="007A6129" w:rsidP="007A6129">
      <w:r>
        <w:t>В кінці окопного сполучення після закінчення вправи керівник стрільби підводить підсумок та робить заміну тих, хто навчається.</w:t>
      </w:r>
    </w:p>
    <w:p w14:paraId="7F9DA6D6" w14:textId="77777777" w:rsidR="007A6129" w:rsidRDefault="007A6129" w:rsidP="007A6129">
      <w:pPr>
        <w:rPr>
          <w:sz w:val="24"/>
        </w:rPr>
      </w:pPr>
      <w:bookmarkStart w:id="610" w:name="OLE_LINK57"/>
    </w:p>
    <w:p w14:paraId="5E165A79" w14:textId="77777777" w:rsidR="007A6129" w:rsidRDefault="007A6129" w:rsidP="000E0F1E">
      <w:pPr>
        <w:jc w:val="center"/>
        <w:rPr>
          <w:rStyle w:val="a2"/>
          <w:rFonts w:ascii="Montserrat ExtraBold" w:hAnsi="Montserrat ExtraBold"/>
          <w:spacing w:val="0"/>
        </w:rPr>
      </w:pPr>
      <w:r w:rsidRPr="007A6129">
        <w:rPr>
          <w:rStyle w:val="a2"/>
          <w:noProof/>
        </w:rPr>
        <w:drawing>
          <wp:anchor distT="0" distB="0" distL="0" distR="0" simplePos="0" relativeHeight="251736064" behindDoc="0" locked="0" layoutInCell="1" allowOverlap="1" wp14:anchorId="554EFAFF" wp14:editId="51FFDC1B">
            <wp:simplePos x="0" y="0"/>
            <wp:positionH relativeFrom="page">
              <wp:posOffset>980440</wp:posOffset>
            </wp:positionH>
            <wp:positionV relativeFrom="paragraph">
              <wp:posOffset>378980</wp:posOffset>
            </wp:positionV>
            <wp:extent cx="5831205" cy="4324350"/>
            <wp:effectExtent l="0" t="0" r="0" b="6350"/>
            <wp:wrapNone/>
            <wp:docPr id="9" name="image115.jpeg" descr="E:\ВІДДІЛ ІНДИВІДУАЛЬНОЇ ПІДГОТОВКИ\Колесник\Схеми гранати\Слайд3.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0" name="image115.jpeg"/>
                    <pic:cNvPicPr/>
                  </pic:nvPicPr>
                  <pic:blipFill>
                    <a:blip r:embed="rId94" cstate="print"/>
                    <a:stretch>
                      <a:fillRect/>
                    </a:stretch>
                  </pic:blipFill>
                  <pic:spPr>
                    <a:xfrm>
                      <a:off x="0" y="0"/>
                      <a:ext cx="5831205" cy="4324350"/>
                    </a:xfrm>
                    <a:prstGeom prst="rect">
                      <a:avLst/>
                    </a:prstGeom>
                  </pic:spPr>
                </pic:pic>
              </a:graphicData>
            </a:graphic>
          </wp:anchor>
        </w:drawing>
      </w:r>
      <w:r w:rsidRPr="007A6129">
        <w:rPr>
          <w:rStyle w:val="a2"/>
        </w:rPr>
        <w:t>СХЕМА ВИКОНАННЯ ВПРАВИ</w:t>
      </w:r>
    </w:p>
    <w:bookmarkStart w:id="611" w:name="PVMG4"/>
    <w:p w14:paraId="1A99C208" w14:textId="77777777" w:rsidR="00A61489" w:rsidRDefault="00C23153" w:rsidP="00C23153">
      <w:pPr>
        <w:pStyle w:val="a8"/>
        <w:pageBreakBefore/>
        <w:rPr>
          <w:lang w:val="en-US"/>
        </w:rPr>
      </w:pPr>
      <w:r>
        <w:lastRenderedPageBreak/>
        <w:fldChar w:fldCharType="begin"/>
      </w:r>
      <w:r>
        <w:instrText xml:space="preserve"> HYPERLINK \l "toc_return_113" \o "До відповідного пункту у змісті" </w:instrText>
      </w:r>
      <w:r>
        <w:fldChar w:fldCharType="separate"/>
      </w:r>
      <w:r>
        <w:t xml:space="preserve">Підготовча вправа з метання гранати № 4 </w:t>
      </w:r>
      <w:r>
        <w:fldChar w:fldCharType="end"/>
      </w:r>
      <w:bookmarkEnd w:id="611"/>
    </w:p>
    <w:p w14:paraId="17B559DE" w14:textId="77777777" w:rsidR="00C23153" w:rsidRDefault="00C23153" w:rsidP="000E0F1E">
      <w:pPr>
        <w:jc w:val="center"/>
      </w:pPr>
      <w:r>
        <w:t>“Метання ручної гранати в будівлі (будівлю)”</w:t>
      </w:r>
    </w:p>
    <w:p w14:paraId="23454C87" w14:textId="77777777" w:rsidR="00C23153" w:rsidRPr="00C23153" w:rsidRDefault="00C23153" w:rsidP="00C23153">
      <w:pPr>
        <w:rPr>
          <w:rStyle w:val="a2"/>
        </w:rPr>
      </w:pPr>
      <w:r w:rsidRPr="00C23153">
        <w:rPr>
          <w:rStyle w:val="a2"/>
        </w:rPr>
        <w:t>Ціль:</w:t>
      </w:r>
    </w:p>
    <w:p w14:paraId="34959755" w14:textId="77777777" w:rsidR="00C23153" w:rsidRDefault="00C23153" w:rsidP="00C23153">
      <w:r>
        <w:t>група піхоти, що обороняється в приміщенні, – два стрільці – поясна фігура (мішень № 7), що розташовуються в приміщенні.</w:t>
      </w:r>
    </w:p>
    <w:p w14:paraId="69DB6BDF" w14:textId="77777777" w:rsidR="00C23153" w:rsidRDefault="00C23153" w:rsidP="00C23153">
      <w:r w:rsidRPr="00C23153">
        <w:rPr>
          <w:rStyle w:val="a2"/>
        </w:rPr>
        <w:t>Дальність до цілі:</w:t>
      </w:r>
      <w:r>
        <w:t xml:space="preserve"> до 5 м.</w:t>
      </w:r>
    </w:p>
    <w:p w14:paraId="21C63B9B" w14:textId="77777777" w:rsidR="00C23153" w:rsidRDefault="00C23153" w:rsidP="00C23153">
      <w:r w:rsidRPr="00C23153">
        <w:rPr>
          <w:rStyle w:val="a2"/>
        </w:rPr>
        <w:t>Час:</w:t>
      </w:r>
      <w:r>
        <w:t xml:space="preserve"> необмежений.</w:t>
      </w:r>
    </w:p>
    <w:p w14:paraId="4CE96ADF" w14:textId="77777777" w:rsidR="00C23153" w:rsidRDefault="00C23153" w:rsidP="00C23153">
      <w:r w:rsidRPr="00C23153">
        <w:rPr>
          <w:rStyle w:val="a2"/>
        </w:rPr>
        <w:t>Кількість боєприпасів:</w:t>
      </w:r>
      <w:r>
        <w:t xml:space="preserve"> 2 - навчально-імітаційні гранати (</w:t>
      </w:r>
      <w:proofErr w:type="spellStart"/>
      <w:r>
        <w:t>страйкбольні</w:t>
      </w:r>
      <w:proofErr w:type="spellEnd"/>
      <w:r>
        <w:t>, габаритно-вагові макети, болванки).</w:t>
      </w:r>
    </w:p>
    <w:p w14:paraId="31B5C461" w14:textId="77777777" w:rsidR="00C23153" w:rsidRDefault="00C23153" w:rsidP="00C23153">
      <w:r>
        <w:rPr>
          <w:rStyle w:val="a2"/>
        </w:rPr>
        <w:t>Положення для стрільби:</w:t>
      </w:r>
      <w:r>
        <w:t xml:space="preserve"> визначається керівником заняття (із – за укриття (стіни) стоячи або з коліна).</w:t>
      </w:r>
    </w:p>
    <w:p w14:paraId="253B8F23" w14:textId="77777777" w:rsidR="00C23153" w:rsidRPr="00C23153" w:rsidRDefault="00C23153" w:rsidP="00C23153">
      <w:pPr>
        <w:rPr>
          <w:rStyle w:val="a2"/>
        </w:rPr>
      </w:pPr>
      <w:r w:rsidRPr="00C23153">
        <w:rPr>
          <w:rStyle w:val="a2"/>
        </w:rPr>
        <w:t>Оцінка:</w:t>
      </w:r>
    </w:p>
    <w:p w14:paraId="78EEF9A5" w14:textId="77777777" w:rsidR="00C23153" w:rsidRDefault="00C23153" w:rsidP="00C23153">
      <w:r>
        <w:t xml:space="preserve">“відмінно” – влучити в габарит стрільця радіусом 1 м; </w:t>
      </w:r>
    </w:p>
    <w:p w14:paraId="02EC172C" w14:textId="77777777" w:rsidR="00C23153" w:rsidRDefault="00C23153" w:rsidP="00C23153">
      <w:r>
        <w:t xml:space="preserve">“добре” – влучити в габарит стрільця радіусом 2 м; </w:t>
      </w:r>
    </w:p>
    <w:p w14:paraId="36419993" w14:textId="77777777" w:rsidR="00C23153" w:rsidRDefault="00C23153" w:rsidP="00C23153">
      <w:r>
        <w:t xml:space="preserve">“задовільно” – влучити у габарит стрільця радіусом 3 м. </w:t>
      </w:r>
    </w:p>
    <w:p w14:paraId="0DAD64CA" w14:textId="77777777" w:rsidR="00C23153" w:rsidRDefault="00C23153" w:rsidP="00C23153">
      <w:r>
        <w:rPr>
          <w:rStyle w:val="a2"/>
        </w:rPr>
        <w:t>Оцінка за виконання вправи знижується на 1 бал, якщо:</w:t>
      </w:r>
    </w:p>
    <w:p w14:paraId="50004F55" w14:textId="77777777" w:rsidR="00C23153" w:rsidRDefault="00C23153" w:rsidP="00C23153">
      <w:r>
        <w:t>Вправа оцінюється “незадовільно” незалежно від результатів метання гранати, якщо після метання гранати той, хто навчається не виконав різкого відходу в бік від входу (дверей, пролому тощо).</w:t>
      </w:r>
    </w:p>
    <w:p w14:paraId="36F04154" w14:textId="77777777" w:rsidR="00C23153" w:rsidRPr="00C23153" w:rsidRDefault="00C23153" w:rsidP="00C23153">
      <w:pPr>
        <w:rPr>
          <w:rStyle w:val="a2"/>
        </w:rPr>
      </w:pPr>
      <w:r w:rsidRPr="00C23153">
        <w:rPr>
          <w:rStyle w:val="a2"/>
        </w:rPr>
        <w:t>Особливості виконання вправи:</w:t>
      </w:r>
    </w:p>
    <w:p w14:paraId="3A06F800" w14:textId="77777777" w:rsidR="00C23153" w:rsidRDefault="00C23153" w:rsidP="00C23153">
      <w:r>
        <w:t>За командами керівника стрільби “Вогнева позиція – біля вікна До бою” і “Підготувати гранату” той, хто навчається, займає визначену вогневу позицію.</w:t>
      </w:r>
    </w:p>
    <w:p w14:paraId="3864F297" w14:textId="77777777" w:rsidR="00C23153" w:rsidRDefault="00C23153" w:rsidP="00C23153">
      <w:r>
        <w:t>За командою керівника стрільби “ГРАНАТОЮ ВОГОНЬ!” (по групі піхоти в приміщенні, будівлі) виконує метання імітаційної гранати у вікно.</w:t>
      </w:r>
    </w:p>
    <w:p w14:paraId="13BB557D" w14:textId="77777777" w:rsidR="00C23153" w:rsidRDefault="00C23153" w:rsidP="00C23153">
      <w:r>
        <w:t>За командами керівника стрільби “Вогнева позиція – біля дверей (пролому) До бою” і “Підготувати гранату” той, хто навчається, займає визначену вогневу позицію та готується до метання гранати.</w:t>
      </w:r>
    </w:p>
    <w:p w14:paraId="14CB4C98" w14:textId="77777777" w:rsidR="00C23153" w:rsidRDefault="00C23153" w:rsidP="00C23153">
      <w:r>
        <w:t>За командою керівника стрільби “ГРАНАТОЮ ВОГОНЬ!” (по групі піхоти в приміщенні, будівлі) той, хто навчається метає гранату в двері (пролом).</w:t>
      </w:r>
    </w:p>
    <w:p w14:paraId="56460ED3" w14:textId="77777777" w:rsidR="00C23153" w:rsidRDefault="00C23153" w:rsidP="00C23153">
      <w:r>
        <w:t>Далі Після виконання завдання, той, хто навчається, разом з керівником стрільби, підбивають підсумки метання гранат.</w:t>
      </w:r>
    </w:p>
    <w:bookmarkStart w:id="612" w:name="PVMG5"/>
    <w:p w14:paraId="58B3A9EA" w14:textId="77777777" w:rsidR="00C23153" w:rsidRDefault="00C23153" w:rsidP="00C23153">
      <w:pPr>
        <w:pStyle w:val="a8"/>
        <w:pageBreakBefore/>
      </w:pPr>
      <w:r>
        <w:lastRenderedPageBreak/>
        <w:fldChar w:fldCharType="begin"/>
      </w:r>
      <w:r>
        <w:instrText xml:space="preserve"> HYPERLINK \l "toc_return_114" \o "До відповідного пункту у змісті" </w:instrText>
      </w:r>
      <w:r>
        <w:fldChar w:fldCharType="separate"/>
      </w:r>
      <w:r>
        <w:t>Підготовча вправа з метання гранати № 5</w:t>
      </w:r>
      <w:r>
        <w:fldChar w:fldCharType="end"/>
      </w:r>
    </w:p>
    <w:bookmarkEnd w:id="612"/>
    <w:p w14:paraId="7F8A5A1C" w14:textId="77777777" w:rsidR="00C23153" w:rsidRPr="00C23153" w:rsidRDefault="00C23153" w:rsidP="00FA06C8">
      <w:pPr>
        <w:jc w:val="center"/>
      </w:pPr>
      <w:r w:rsidRPr="00C23153">
        <w:t>“Метання ручної гранати з двох колін, лежачи в траншею”</w:t>
      </w:r>
    </w:p>
    <w:p w14:paraId="79AFD7C8" w14:textId="77777777" w:rsidR="00C23153" w:rsidRPr="00C23153" w:rsidRDefault="00C23153" w:rsidP="00C23153">
      <w:pPr>
        <w:rPr>
          <w:rStyle w:val="a2"/>
        </w:rPr>
      </w:pPr>
      <w:r w:rsidRPr="00C23153">
        <w:rPr>
          <w:rStyle w:val="a2"/>
        </w:rPr>
        <w:t>Цілі:</w:t>
      </w:r>
    </w:p>
    <w:p w14:paraId="69F61E59" w14:textId="77777777" w:rsidR="00C23153" w:rsidRDefault="00C23153" w:rsidP="00C23153">
      <w:r>
        <w:t xml:space="preserve">край траншеї – стрілець № 1, грудна фігура (мішень № 6); комірка в траншеї - стрілець № 2, грудна фігура (мішень № 6). Дальність до </w:t>
      </w:r>
      <w:r>
        <w:rPr>
          <w:rStyle w:val="a2"/>
        </w:rPr>
        <w:t>цілі:</w:t>
      </w:r>
    </w:p>
    <w:tbl>
      <w:tblPr>
        <w:tblStyle w:val="TableNormal1"/>
        <w:tblW w:w="902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20" w:type="dxa"/>
          <w:bottom w:w="80" w:type="dxa"/>
          <w:right w:w="120" w:type="dxa"/>
        </w:tblCellMar>
        <w:tblLook w:val="01E0" w:firstRow="1" w:lastRow="1" w:firstColumn="1" w:lastColumn="1" w:noHBand="0" w:noVBand="0"/>
      </w:tblPr>
      <w:tblGrid>
        <w:gridCol w:w="1857"/>
        <w:gridCol w:w="3584"/>
        <w:gridCol w:w="3583"/>
      </w:tblGrid>
      <w:tr w:rsidR="00C23153" w14:paraId="50FA212B" w14:textId="77777777" w:rsidTr="00A30D34">
        <w:trPr>
          <w:trHeight w:val="268"/>
          <w:tblHeader/>
        </w:trPr>
        <w:tc>
          <w:tcPr>
            <w:tcW w:w="1857" w:type="dxa"/>
            <w:vMerge w:val="restart"/>
            <w:vAlign w:val="center"/>
          </w:tcPr>
          <w:p w14:paraId="21F71E91" w14:textId="77777777" w:rsidR="00C23153" w:rsidRDefault="00C23153" w:rsidP="00C23153">
            <w:pPr>
              <w:pStyle w:val="a9"/>
              <w:jc w:val="center"/>
              <w:rPr>
                <w:sz w:val="24"/>
              </w:rPr>
            </w:pPr>
            <w:proofErr w:type="spellStart"/>
            <w:r>
              <w:t>Вид</w:t>
            </w:r>
            <w:proofErr w:type="spellEnd"/>
            <w:r>
              <w:t xml:space="preserve"> </w:t>
            </w:r>
            <w:proofErr w:type="spellStart"/>
            <w:r>
              <w:t>зброї</w:t>
            </w:r>
            <w:proofErr w:type="spellEnd"/>
          </w:p>
        </w:tc>
        <w:tc>
          <w:tcPr>
            <w:tcW w:w="7167" w:type="dxa"/>
            <w:gridSpan w:val="2"/>
            <w:vAlign w:val="center"/>
          </w:tcPr>
          <w:p w14:paraId="11D5C52E" w14:textId="50A0731C" w:rsidR="00C23153" w:rsidRPr="000E0F1E" w:rsidRDefault="00C23153" w:rsidP="000E0F1E">
            <w:pPr>
              <w:pStyle w:val="a9"/>
              <w:jc w:val="center"/>
              <w:rPr>
                <w:sz w:val="24"/>
                <w:lang w:val="uk-UA"/>
              </w:rPr>
            </w:pPr>
            <w:proofErr w:type="spellStart"/>
            <w:r>
              <w:t>Ціль</w:t>
            </w:r>
            <w:proofErr w:type="spellEnd"/>
          </w:p>
        </w:tc>
      </w:tr>
      <w:tr w:rsidR="00C23153" w14:paraId="5BE83A67" w14:textId="77777777" w:rsidTr="00A30D34">
        <w:trPr>
          <w:trHeight w:val="247"/>
          <w:tblHeader/>
        </w:trPr>
        <w:tc>
          <w:tcPr>
            <w:tcW w:w="1857" w:type="dxa"/>
            <w:vMerge/>
            <w:tcBorders>
              <w:top w:val="nil"/>
            </w:tcBorders>
          </w:tcPr>
          <w:p w14:paraId="26D755F3" w14:textId="77777777" w:rsidR="00C23153" w:rsidRDefault="00C23153" w:rsidP="00C23153">
            <w:pPr>
              <w:pStyle w:val="1"/>
              <w:jc w:val="center"/>
              <w:rPr>
                <w:sz w:val="2"/>
                <w:szCs w:val="2"/>
              </w:rPr>
            </w:pPr>
          </w:p>
        </w:tc>
        <w:tc>
          <w:tcPr>
            <w:tcW w:w="3584" w:type="dxa"/>
            <w:vAlign w:val="center"/>
          </w:tcPr>
          <w:p w14:paraId="2E091143" w14:textId="1CD81B8F" w:rsidR="00C23153" w:rsidRDefault="000E0F1E" w:rsidP="00C23153">
            <w:pPr>
              <w:pStyle w:val="a9"/>
              <w:jc w:val="center"/>
            </w:pPr>
            <w:proofErr w:type="spellStart"/>
            <w:r>
              <w:t>стрілець</w:t>
            </w:r>
            <w:proofErr w:type="spellEnd"/>
            <w:r>
              <w:t xml:space="preserve"> № 1</w:t>
            </w:r>
          </w:p>
        </w:tc>
        <w:tc>
          <w:tcPr>
            <w:tcW w:w="3583" w:type="dxa"/>
            <w:vAlign w:val="center"/>
          </w:tcPr>
          <w:p w14:paraId="2CE803D8" w14:textId="7C97A12D" w:rsidR="00C23153" w:rsidRDefault="000E0F1E" w:rsidP="00C23153">
            <w:pPr>
              <w:pStyle w:val="a9"/>
              <w:jc w:val="center"/>
            </w:pPr>
            <w:proofErr w:type="spellStart"/>
            <w:r>
              <w:t>стрілець</w:t>
            </w:r>
            <w:proofErr w:type="spellEnd"/>
            <w:r>
              <w:t xml:space="preserve"> № 2</w:t>
            </w:r>
          </w:p>
        </w:tc>
      </w:tr>
      <w:tr w:rsidR="00C23153" w14:paraId="60FB1F3E" w14:textId="77777777" w:rsidTr="00A30D34">
        <w:trPr>
          <w:trHeight w:val="542"/>
        </w:trPr>
        <w:tc>
          <w:tcPr>
            <w:tcW w:w="1857" w:type="dxa"/>
            <w:vAlign w:val="center"/>
          </w:tcPr>
          <w:p w14:paraId="77155F73" w14:textId="77777777" w:rsidR="00C23153" w:rsidRDefault="00C23153" w:rsidP="00C23153">
            <w:pPr>
              <w:pStyle w:val="a9"/>
              <w:jc w:val="center"/>
              <w:rPr>
                <w:sz w:val="24"/>
              </w:rPr>
            </w:pPr>
            <w:proofErr w:type="spellStart"/>
            <w:r>
              <w:t>Граната</w:t>
            </w:r>
            <w:proofErr w:type="spellEnd"/>
          </w:p>
        </w:tc>
        <w:tc>
          <w:tcPr>
            <w:tcW w:w="3584" w:type="dxa"/>
            <w:vAlign w:val="center"/>
          </w:tcPr>
          <w:p w14:paraId="09FBBD69" w14:textId="77777777" w:rsidR="00C23153" w:rsidRDefault="00C23153" w:rsidP="00C23153">
            <w:pPr>
              <w:pStyle w:val="a9"/>
              <w:jc w:val="center"/>
              <w:rPr>
                <w:sz w:val="24"/>
              </w:rPr>
            </w:pPr>
            <w:r>
              <w:t>7</w:t>
            </w:r>
          </w:p>
        </w:tc>
        <w:tc>
          <w:tcPr>
            <w:tcW w:w="3583" w:type="dxa"/>
            <w:vAlign w:val="center"/>
          </w:tcPr>
          <w:p w14:paraId="199E1793" w14:textId="77777777" w:rsidR="00C23153" w:rsidRDefault="00C23153" w:rsidP="00C23153">
            <w:pPr>
              <w:pStyle w:val="a9"/>
              <w:jc w:val="center"/>
              <w:rPr>
                <w:sz w:val="24"/>
              </w:rPr>
            </w:pPr>
            <w:r>
              <w:t>12</w:t>
            </w:r>
          </w:p>
        </w:tc>
      </w:tr>
    </w:tbl>
    <w:p w14:paraId="1CEA7A3F" w14:textId="77777777" w:rsidR="00C23153" w:rsidRDefault="00C23153" w:rsidP="00C23153">
      <w:r w:rsidRPr="00C23153">
        <w:rPr>
          <w:rStyle w:val="a2"/>
        </w:rPr>
        <w:t>Час:</w:t>
      </w:r>
      <w:r>
        <w:t xml:space="preserve"> необмежений.</w:t>
      </w:r>
    </w:p>
    <w:p w14:paraId="6A608BDD" w14:textId="77777777" w:rsidR="00C23153" w:rsidRDefault="00C23153" w:rsidP="00C23153">
      <w:r w:rsidRPr="00C23153">
        <w:rPr>
          <w:rStyle w:val="a2"/>
        </w:rPr>
        <w:t>Кількість боєприпасів:</w:t>
      </w:r>
      <w:r>
        <w:t xml:space="preserve"> 2 - навчально-імітаційні гранати (</w:t>
      </w:r>
      <w:proofErr w:type="spellStart"/>
      <w:r>
        <w:t>страйкбольні</w:t>
      </w:r>
      <w:proofErr w:type="spellEnd"/>
      <w:r>
        <w:t>, габаритно-вагові макети, болванки).</w:t>
      </w:r>
    </w:p>
    <w:p w14:paraId="14E29A58" w14:textId="77777777" w:rsidR="00C23153" w:rsidRPr="00C23153" w:rsidRDefault="00C23153" w:rsidP="00C23153">
      <w:pPr>
        <w:rPr>
          <w:rStyle w:val="a2"/>
        </w:rPr>
      </w:pPr>
      <w:r w:rsidRPr="00C23153">
        <w:rPr>
          <w:rStyle w:val="a2"/>
        </w:rPr>
        <w:t>Оцінка:</w:t>
      </w:r>
    </w:p>
    <w:p w14:paraId="5447DB83" w14:textId="77777777" w:rsidR="00C23153" w:rsidRDefault="00C23153" w:rsidP="00C23153">
      <w:r>
        <w:t xml:space="preserve">“відмінно” – уразити всі цілі; </w:t>
      </w:r>
    </w:p>
    <w:p w14:paraId="63BD1D9C" w14:textId="77777777" w:rsidR="00C23153" w:rsidRDefault="00C23153" w:rsidP="00C23153">
      <w:r>
        <w:t xml:space="preserve">“добре” – уразити дальню ціль; </w:t>
      </w:r>
    </w:p>
    <w:p w14:paraId="6925CE86" w14:textId="77777777" w:rsidR="00C23153" w:rsidRDefault="00C23153" w:rsidP="00C23153">
      <w:r>
        <w:t xml:space="preserve">“задовільно” – уразити ближню ціль </w:t>
      </w:r>
    </w:p>
    <w:p w14:paraId="6A70D740" w14:textId="77777777" w:rsidR="00C23153" w:rsidRPr="00C23153" w:rsidRDefault="00C23153" w:rsidP="00C23153">
      <w:pPr>
        <w:rPr>
          <w:rStyle w:val="a2"/>
        </w:rPr>
      </w:pPr>
      <w:r w:rsidRPr="00C23153">
        <w:rPr>
          <w:rStyle w:val="a2"/>
        </w:rPr>
        <w:t>Особливості виконання вправи:</w:t>
      </w:r>
    </w:p>
    <w:p w14:paraId="05FE93A9" w14:textId="77777777" w:rsidR="00C23153" w:rsidRDefault="00C23153" w:rsidP="00C23153">
      <w:r>
        <w:t>Ті, хто навчається, перебувають в повному екіпіруванні (особиста зброя (розряджена), засоби індивідуального захисту), 2 навчально-імітаційні гранати (</w:t>
      </w:r>
      <w:proofErr w:type="spellStart"/>
      <w:r>
        <w:t>страйкбольні</w:t>
      </w:r>
      <w:proofErr w:type="spellEnd"/>
      <w:r>
        <w:t>, габаритно-вагові макети, болванки) розміщуються у гранатні підсумки на РПС (розвантажувальній системі).</w:t>
      </w:r>
    </w:p>
    <w:p w14:paraId="127372F8" w14:textId="77777777" w:rsidR="00C23153" w:rsidRDefault="00C23153" w:rsidP="00C23153">
      <w:r>
        <w:t>З метою дотримання заходів безпеки тим, хто стріляє під час виконання вправи, керівнику стрільби дозволяється перебувати біля того, хто виконує вправу на такій відстані, що дозволить безпечно здійснювати нагляд за порядком виконання вправи та дотримання заходів безпеки.</w:t>
      </w:r>
    </w:p>
    <w:p w14:paraId="720E4CE3" w14:textId="77777777" w:rsidR="00C23153" w:rsidRDefault="00C23153" w:rsidP="00C23153">
      <w:r>
        <w:t xml:space="preserve">За командою керівника стрільби “До бою” той, хто навчається висувається до </w:t>
      </w:r>
      <w:proofErr w:type="spellStart"/>
      <w:r>
        <w:t>рубежу</w:t>
      </w:r>
      <w:proofErr w:type="spellEnd"/>
      <w:r>
        <w:t xml:space="preserve"> метання гранати та займає положення “лежачи” і виконує метання імітаційної гранати на точність, намагаючись влучити в ціль – стрілець № 1. Далі той, хто навчається займає положення “з двох колін” і виконує метання імітаційної гранати на точність, намагаючись влучити в ціль – стрілець № 2. Після виконання завдання, той, хто навчається, разом з керівником стрільби, підбивають підсумки метання гранати.</w:t>
      </w:r>
    </w:p>
    <w:p w14:paraId="29A89488" w14:textId="77777777" w:rsidR="00C23153" w:rsidRDefault="00C23153" w:rsidP="000C0334">
      <w:pPr>
        <w:rPr>
          <w:i/>
        </w:rPr>
      </w:pPr>
      <w:r w:rsidRPr="00C23153">
        <w:rPr>
          <w:rStyle w:val="a2"/>
        </w:rPr>
        <w:t>ВАЖЛИВО!</w:t>
      </w:r>
      <w:r>
        <w:rPr>
          <w:i/>
        </w:rPr>
        <w:t xml:space="preserve"> Під час переміщення зброя перебуває в такому положенні, щоб мати можливість швидкого її застосування для виконання вогневого ураження.</w:t>
      </w:r>
      <w:r>
        <w:rPr>
          <w:i/>
        </w:rPr>
        <w:br w:type="page"/>
      </w:r>
    </w:p>
    <w:bookmarkStart w:id="613" w:name="PVMG6"/>
    <w:p w14:paraId="4356E6D2" w14:textId="77777777" w:rsidR="00C23153" w:rsidRPr="00C23153" w:rsidRDefault="00C23153" w:rsidP="00C23153">
      <w:pPr>
        <w:pStyle w:val="a8"/>
        <w:pageBreakBefore/>
      </w:pPr>
      <w:r>
        <w:lastRenderedPageBreak/>
        <w:fldChar w:fldCharType="begin"/>
      </w:r>
      <w:r>
        <w:instrText xml:space="preserve"> HYPERLINK \l "toc_return_115" \o "До відповідного пункту у змісті" </w:instrText>
      </w:r>
      <w:r>
        <w:fldChar w:fldCharType="separate"/>
      </w:r>
      <w:r w:rsidRPr="00C23153">
        <w:t>Підготовча вправа з метання гранати № 6</w:t>
      </w:r>
      <w:r>
        <w:fldChar w:fldCharType="end"/>
      </w:r>
    </w:p>
    <w:bookmarkEnd w:id="613"/>
    <w:p w14:paraId="2CEA9FFC" w14:textId="6C0BFA46" w:rsidR="00C23153" w:rsidRPr="00C23153" w:rsidRDefault="00C23153" w:rsidP="00FA06C8">
      <w:pPr>
        <w:jc w:val="center"/>
      </w:pPr>
      <w:r w:rsidRPr="00C23153">
        <w:t xml:space="preserve">“Метання ручної гранати з місця в пішому порядку в </w:t>
      </w:r>
      <w:proofErr w:type="spellStart"/>
      <w:r w:rsidRPr="00C23153">
        <w:t>лісистіймісцевості</w:t>
      </w:r>
      <w:proofErr w:type="spellEnd"/>
      <w:r w:rsidRPr="00C23153">
        <w:t>”</w:t>
      </w:r>
    </w:p>
    <w:p w14:paraId="40084DCE" w14:textId="77777777" w:rsidR="00C23153" w:rsidRDefault="00C23153" w:rsidP="00C23153">
      <w:r w:rsidRPr="00C23153">
        <w:rPr>
          <w:rStyle w:val="a2"/>
        </w:rPr>
        <w:t>Ціль:</w:t>
      </w:r>
      <w:r>
        <w:rPr>
          <w:b/>
        </w:rPr>
        <w:t xml:space="preserve"> </w:t>
      </w:r>
      <w:r>
        <w:t>група піхоти, що атакує, – три ростові фігури (мішень № 8) в позначеному на відкритій місцевості габариті по фронту 10 м та в глибину 5 м, що розбивається у глибину на три частини: центральну – глибиною 1 м, ближню та дальню – глибиною по 2 м. Дві мішені встановлюються всередині центральної частини габариту, одна – всередині дальньої частини (вночі мішені підсвічуються).</w:t>
      </w:r>
    </w:p>
    <w:p w14:paraId="199DA7B6" w14:textId="77777777" w:rsidR="00C23153" w:rsidRDefault="00C23153" w:rsidP="00C23153">
      <w:r w:rsidRPr="00C23153">
        <w:rPr>
          <w:rStyle w:val="a2"/>
        </w:rPr>
        <w:t>Дальність до цілі:</w:t>
      </w:r>
      <w:r>
        <w:rPr>
          <w:b/>
        </w:rPr>
        <w:t xml:space="preserve"> </w:t>
      </w:r>
      <w:r>
        <w:t>15 м.</w:t>
      </w:r>
    </w:p>
    <w:p w14:paraId="5037BCB8" w14:textId="77777777" w:rsidR="00C23153" w:rsidRDefault="00C23153" w:rsidP="00C23153">
      <w:r>
        <w:t xml:space="preserve">Між </w:t>
      </w:r>
      <w:proofErr w:type="spellStart"/>
      <w:r>
        <w:t>рубежем</w:t>
      </w:r>
      <w:proofErr w:type="spellEnd"/>
      <w:r>
        <w:t xml:space="preserve"> метання гранати та мішеням повинні бути розташовані дерева, або стовпи, що імітують дерева.</w:t>
      </w:r>
    </w:p>
    <w:p w14:paraId="054FC340" w14:textId="77777777" w:rsidR="00C23153" w:rsidRDefault="00C23153" w:rsidP="00C23153">
      <w:r w:rsidRPr="00C23153">
        <w:rPr>
          <w:rStyle w:val="a2"/>
        </w:rPr>
        <w:t>Час:</w:t>
      </w:r>
      <w:r>
        <w:rPr>
          <w:b/>
        </w:rPr>
        <w:t xml:space="preserve"> </w:t>
      </w:r>
      <w:r>
        <w:t>необмежений.</w:t>
      </w:r>
    </w:p>
    <w:p w14:paraId="60023102" w14:textId="77777777" w:rsidR="00C23153" w:rsidRDefault="00C23153" w:rsidP="00C23153">
      <w:r w:rsidRPr="00C23153">
        <w:rPr>
          <w:rStyle w:val="a2"/>
        </w:rPr>
        <w:t>Кількість гранат:</w:t>
      </w:r>
      <w:r>
        <w:rPr>
          <w:b/>
        </w:rPr>
        <w:t xml:space="preserve"> </w:t>
      </w:r>
      <w:r>
        <w:t>1 – навчально-імітаційна граната (</w:t>
      </w:r>
      <w:proofErr w:type="spellStart"/>
      <w:r>
        <w:t>страйкбольні</w:t>
      </w:r>
      <w:proofErr w:type="spellEnd"/>
      <w:r>
        <w:t>, габаритно-вагові макети, болванки).</w:t>
      </w:r>
    </w:p>
    <w:p w14:paraId="4F1F13DC" w14:textId="77777777" w:rsidR="00C23153" w:rsidRDefault="00C23153" w:rsidP="00C23153">
      <w:r>
        <w:rPr>
          <w:rStyle w:val="a2"/>
        </w:rPr>
        <w:t>Положення для метання:</w:t>
      </w:r>
      <w:r>
        <w:t xml:space="preserve"> визначається керівником заняття (лежачи, з коліна, стоячи).</w:t>
      </w:r>
    </w:p>
    <w:p w14:paraId="7649BB9B" w14:textId="77777777" w:rsidR="00C23153" w:rsidRDefault="00C23153" w:rsidP="00C23153">
      <w:r>
        <w:rPr>
          <w:rStyle w:val="a2"/>
        </w:rPr>
        <w:t>Оцінка:</w:t>
      </w:r>
    </w:p>
    <w:p w14:paraId="05AF1D9A" w14:textId="77777777" w:rsidR="00C23153" w:rsidRDefault="00C23153" w:rsidP="00C23153">
      <w:r>
        <w:t xml:space="preserve">“відмінно” – влучити у центральну частину габариту; </w:t>
      </w:r>
    </w:p>
    <w:p w14:paraId="2A0F4CD3" w14:textId="77777777" w:rsidR="00C23153" w:rsidRDefault="00C23153" w:rsidP="00C23153">
      <w:r>
        <w:t xml:space="preserve">“добре” – влучити у дальню частину габариту; </w:t>
      </w:r>
    </w:p>
    <w:p w14:paraId="2803171E" w14:textId="77777777" w:rsidR="00C23153" w:rsidRDefault="00C23153" w:rsidP="00C23153">
      <w:r>
        <w:t xml:space="preserve">“задовільно” – влучити у ближню частину габариту. </w:t>
      </w:r>
    </w:p>
    <w:p w14:paraId="199A92EC" w14:textId="77777777" w:rsidR="00C23153" w:rsidRPr="00C23153" w:rsidRDefault="00C23153" w:rsidP="00C23153">
      <w:pPr>
        <w:rPr>
          <w:rStyle w:val="a2"/>
        </w:rPr>
      </w:pPr>
      <w:r w:rsidRPr="00C23153">
        <w:rPr>
          <w:rStyle w:val="a2"/>
        </w:rPr>
        <w:t>Особливості виконання вправи:</w:t>
      </w:r>
    </w:p>
    <w:p w14:paraId="5A0323FA" w14:textId="77777777" w:rsidR="00C23153" w:rsidRDefault="00C23153" w:rsidP="00C23153">
      <w:r>
        <w:t>Гранату потрібно метнути в проміжок між деревами таким чином, щоб не було відскоку гранати від перешкоди. Після метання гранати зайняти положення “лежачи” головою в бік мішеней, притиснувши голову до землі та прикривши її автоматом, після імітаційного вибуху виконати прицілювання по мішенях.</w:t>
      </w:r>
    </w:p>
    <w:p w14:paraId="45880928" w14:textId="77777777" w:rsidR="00C23153" w:rsidRDefault="00C23153" w:rsidP="00C23153">
      <w:r>
        <w:t>У разі відскоку гранати впасти не ближче 5 м від гранати з максимальним використанням захисних властивостей рельєфу, головою в бік мішеней, притиснувши голову до землі та прикривши голову та шию автоматом з боку падіння гранати. Після імітаційного вибуху виконати прицілювання по мішенях. У разі відскоку імітаційної гранати вправа повторюється до досягнення задовільного результату.</w:t>
      </w:r>
    </w:p>
    <w:bookmarkStart w:id="614" w:name="PVMG7"/>
    <w:bookmarkEnd w:id="610"/>
    <w:p w14:paraId="0ED42D7C" w14:textId="77777777" w:rsidR="00C23153" w:rsidRPr="00C23153" w:rsidRDefault="00C23153" w:rsidP="00C23153">
      <w:pPr>
        <w:pStyle w:val="a8"/>
        <w:pageBreakBefore/>
      </w:pPr>
      <w:r>
        <w:lastRenderedPageBreak/>
        <w:fldChar w:fldCharType="begin"/>
      </w:r>
      <w:r>
        <w:instrText xml:space="preserve"> HYPERLINK \l "toc_return_116" \o "До відповідного пункту у змісті" </w:instrText>
      </w:r>
      <w:r>
        <w:fldChar w:fldCharType="separate"/>
      </w:r>
      <w:r w:rsidRPr="00C23153">
        <w:t xml:space="preserve">Підготовча вправа з метання гранати № 7 </w:t>
      </w:r>
      <w:r>
        <w:fldChar w:fldCharType="end"/>
      </w:r>
    </w:p>
    <w:bookmarkEnd w:id="614"/>
    <w:p w14:paraId="7CE19B60" w14:textId="77777777" w:rsidR="00C23153" w:rsidRPr="00C23153" w:rsidRDefault="00C23153" w:rsidP="00FA06C8">
      <w:pPr>
        <w:jc w:val="center"/>
      </w:pPr>
      <w:r w:rsidRPr="00C23153">
        <w:t>“Метання ручної гранати в бліндаж, ДОТ”</w:t>
      </w:r>
    </w:p>
    <w:p w14:paraId="7612ADF4" w14:textId="77777777" w:rsidR="00C23153" w:rsidRPr="006E0E94" w:rsidRDefault="00C23153" w:rsidP="00C23153">
      <w:pPr>
        <w:rPr>
          <w:rStyle w:val="a2"/>
        </w:rPr>
      </w:pPr>
      <w:r w:rsidRPr="006E0E94">
        <w:rPr>
          <w:rStyle w:val="a2"/>
        </w:rPr>
        <w:t>Ціль:</w:t>
      </w:r>
    </w:p>
    <w:p w14:paraId="45A8620D" w14:textId="77777777" w:rsidR="00C23153" w:rsidRDefault="00C23153" w:rsidP="00C23153">
      <w:r>
        <w:t>стрілець, що обороняється № 1 – бліндаж, поясна фігура (мішень № 7); стрілець, що обороняється № 2 – ДОТ, поясна фігура (мішень № 7).</w:t>
      </w:r>
    </w:p>
    <w:p w14:paraId="67C662AA" w14:textId="77777777" w:rsidR="00C23153" w:rsidRPr="006E0E94" w:rsidRDefault="00C23153" w:rsidP="00C23153">
      <w:pPr>
        <w:rPr>
          <w:rStyle w:val="a2"/>
        </w:rPr>
      </w:pPr>
      <w:r w:rsidRPr="006E0E94">
        <w:rPr>
          <w:rStyle w:val="a2"/>
        </w:rPr>
        <w:t>Дальність до цілі:</w:t>
      </w:r>
    </w:p>
    <w:tbl>
      <w:tblPr>
        <w:tblStyle w:val="TableNormal1"/>
        <w:tblW w:w="902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20" w:type="dxa"/>
          <w:bottom w:w="80" w:type="dxa"/>
          <w:right w:w="120" w:type="dxa"/>
        </w:tblCellMar>
        <w:tblLook w:val="01E0" w:firstRow="1" w:lastRow="1" w:firstColumn="1" w:lastColumn="1" w:noHBand="0" w:noVBand="0"/>
      </w:tblPr>
      <w:tblGrid>
        <w:gridCol w:w="1857"/>
        <w:gridCol w:w="3584"/>
        <w:gridCol w:w="3583"/>
      </w:tblGrid>
      <w:tr w:rsidR="00C23153" w14:paraId="7A5D71DE" w14:textId="77777777" w:rsidTr="00A30D34">
        <w:trPr>
          <w:trHeight w:val="268"/>
          <w:tblHeader/>
        </w:trPr>
        <w:tc>
          <w:tcPr>
            <w:tcW w:w="1857" w:type="dxa"/>
            <w:vMerge w:val="restart"/>
            <w:vAlign w:val="center"/>
          </w:tcPr>
          <w:p w14:paraId="40C3FAB6" w14:textId="77777777" w:rsidR="00C23153" w:rsidRPr="006E0E94" w:rsidRDefault="00C23153" w:rsidP="006E0E94">
            <w:pPr>
              <w:pStyle w:val="a9"/>
              <w:jc w:val="center"/>
            </w:pPr>
            <w:proofErr w:type="spellStart"/>
            <w:r w:rsidRPr="006E0E94">
              <w:t>Вид</w:t>
            </w:r>
            <w:proofErr w:type="spellEnd"/>
            <w:r w:rsidRPr="006E0E94">
              <w:t xml:space="preserve"> </w:t>
            </w:r>
            <w:proofErr w:type="spellStart"/>
            <w:r w:rsidRPr="006E0E94">
              <w:t>зброї</w:t>
            </w:r>
            <w:proofErr w:type="spellEnd"/>
          </w:p>
        </w:tc>
        <w:tc>
          <w:tcPr>
            <w:tcW w:w="7167" w:type="dxa"/>
            <w:gridSpan w:val="2"/>
            <w:vAlign w:val="center"/>
          </w:tcPr>
          <w:p w14:paraId="3975E19F" w14:textId="77777777" w:rsidR="00C23153" w:rsidRPr="006E0E94" w:rsidRDefault="00C23153" w:rsidP="006E0E94">
            <w:pPr>
              <w:pStyle w:val="a9"/>
              <w:jc w:val="center"/>
            </w:pPr>
            <w:proofErr w:type="spellStart"/>
            <w:r w:rsidRPr="006E0E94">
              <w:t>Ціль</w:t>
            </w:r>
            <w:proofErr w:type="spellEnd"/>
          </w:p>
        </w:tc>
      </w:tr>
      <w:tr w:rsidR="00C23153" w14:paraId="1DF730FB" w14:textId="77777777" w:rsidTr="00A30D34">
        <w:trPr>
          <w:trHeight w:val="223"/>
          <w:tblHeader/>
        </w:trPr>
        <w:tc>
          <w:tcPr>
            <w:tcW w:w="1857" w:type="dxa"/>
            <w:vMerge/>
            <w:tcBorders>
              <w:top w:val="nil"/>
            </w:tcBorders>
          </w:tcPr>
          <w:p w14:paraId="6DE63B12" w14:textId="77777777" w:rsidR="00C23153" w:rsidRPr="006E0E94" w:rsidRDefault="00C23153" w:rsidP="006E0E94">
            <w:pPr>
              <w:pStyle w:val="1"/>
              <w:jc w:val="center"/>
            </w:pPr>
          </w:p>
        </w:tc>
        <w:tc>
          <w:tcPr>
            <w:tcW w:w="3584" w:type="dxa"/>
            <w:vAlign w:val="center"/>
          </w:tcPr>
          <w:p w14:paraId="34751142" w14:textId="77777777" w:rsidR="00C23153" w:rsidRPr="006E0E94" w:rsidRDefault="006E0E94" w:rsidP="006E0E94">
            <w:pPr>
              <w:pStyle w:val="a9"/>
              <w:jc w:val="center"/>
            </w:pPr>
            <w:proofErr w:type="spellStart"/>
            <w:r w:rsidRPr="006E0E94">
              <w:t>стрілець</w:t>
            </w:r>
            <w:proofErr w:type="spellEnd"/>
            <w:r w:rsidRPr="006E0E94">
              <w:t xml:space="preserve">, </w:t>
            </w:r>
            <w:proofErr w:type="spellStart"/>
            <w:r w:rsidRPr="006E0E94">
              <w:t>що</w:t>
            </w:r>
            <w:proofErr w:type="spellEnd"/>
            <w:r w:rsidRPr="006E0E94">
              <w:t xml:space="preserve"> </w:t>
            </w:r>
            <w:proofErr w:type="spellStart"/>
            <w:r w:rsidRPr="006E0E94">
              <w:t>обороняється</w:t>
            </w:r>
            <w:proofErr w:type="spellEnd"/>
            <w:r w:rsidRPr="006E0E94">
              <w:t xml:space="preserve"> № 1</w:t>
            </w:r>
          </w:p>
        </w:tc>
        <w:tc>
          <w:tcPr>
            <w:tcW w:w="3583" w:type="dxa"/>
            <w:vAlign w:val="center"/>
          </w:tcPr>
          <w:p w14:paraId="0A23E43A" w14:textId="77777777" w:rsidR="00C23153" w:rsidRPr="006E0E94" w:rsidRDefault="006E0E94" w:rsidP="006E0E94">
            <w:pPr>
              <w:pStyle w:val="a9"/>
              <w:jc w:val="center"/>
            </w:pPr>
            <w:proofErr w:type="spellStart"/>
            <w:r w:rsidRPr="006E0E94">
              <w:t>стрілець</w:t>
            </w:r>
            <w:proofErr w:type="spellEnd"/>
            <w:r w:rsidRPr="006E0E94">
              <w:t xml:space="preserve">, </w:t>
            </w:r>
            <w:proofErr w:type="spellStart"/>
            <w:r w:rsidRPr="006E0E94">
              <w:t>що</w:t>
            </w:r>
            <w:proofErr w:type="spellEnd"/>
            <w:r w:rsidRPr="006E0E94">
              <w:t xml:space="preserve"> </w:t>
            </w:r>
            <w:proofErr w:type="spellStart"/>
            <w:r w:rsidRPr="006E0E94">
              <w:t>обороняється</w:t>
            </w:r>
            <w:proofErr w:type="spellEnd"/>
            <w:r w:rsidRPr="006E0E94">
              <w:t xml:space="preserve"> № 2</w:t>
            </w:r>
          </w:p>
        </w:tc>
      </w:tr>
      <w:tr w:rsidR="00C23153" w14:paraId="68F4D4B9" w14:textId="77777777" w:rsidTr="00A30D34">
        <w:trPr>
          <w:trHeight w:val="547"/>
        </w:trPr>
        <w:tc>
          <w:tcPr>
            <w:tcW w:w="1857" w:type="dxa"/>
            <w:vAlign w:val="center"/>
          </w:tcPr>
          <w:p w14:paraId="2F1ED198" w14:textId="77777777" w:rsidR="00C23153" w:rsidRPr="006E0E94" w:rsidRDefault="00C23153" w:rsidP="006E0E94">
            <w:pPr>
              <w:pStyle w:val="a9"/>
              <w:jc w:val="center"/>
            </w:pPr>
            <w:proofErr w:type="spellStart"/>
            <w:r w:rsidRPr="006E0E94">
              <w:t>Граната</w:t>
            </w:r>
            <w:proofErr w:type="spellEnd"/>
          </w:p>
        </w:tc>
        <w:tc>
          <w:tcPr>
            <w:tcW w:w="3584" w:type="dxa"/>
            <w:vAlign w:val="center"/>
          </w:tcPr>
          <w:p w14:paraId="4C5B87D7" w14:textId="77777777" w:rsidR="00C23153" w:rsidRPr="006E0E94" w:rsidRDefault="00C23153" w:rsidP="006E0E94">
            <w:pPr>
              <w:pStyle w:val="a9"/>
              <w:jc w:val="center"/>
            </w:pPr>
            <w:r w:rsidRPr="006E0E94">
              <w:t>6-8</w:t>
            </w:r>
          </w:p>
        </w:tc>
        <w:tc>
          <w:tcPr>
            <w:tcW w:w="3583" w:type="dxa"/>
            <w:vAlign w:val="center"/>
          </w:tcPr>
          <w:p w14:paraId="6E7711DA" w14:textId="77777777" w:rsidR="00C23153" w:rsidRPr="006E0E94" w:rsidRDefault="00C23153" w:rsidP="006E0E94">
            <w:pPr>
              <w:pStyle w:val="a9"/>
              <w:jc w:val="center"/>
            </w:pPr>
            <w:r w:rsidRPr="006E0E94">
              <w:t>15 - 20</w:t>
            </w:r>
          </w:p>
        </w:tc>
      </w:tr>
    </w:tbl>
    <w:p w14:paraId="1391B911" w14:textId="77777777" w:rsidR="00C23153" w:rsidRDefault="00C23153" w:rsidP="00C23153">
      <w:r w:rsidRPr="006E0E94">
        <w:rPr>
          <w:rStyle w:val="a2"/>
        </w:rPr>
        <w:t>Час:</w:t>
      </w:r>
      <w:r>
        <w:t xml:space="preserve"> необмежений.</w:t>
      </w:r>
    </w:p>
    <w:p w14:paraId="58757E51" w14:textId="77777777" w:rsidR="00C23153" w:rsidRDefault="00C23153" w:rsidP="00C23153">
      <w:r w:rsidRPr="006E0E94">
        <w:rPr>
          <w:rStyle w:val="a2"/>
        </w:rPr>
        <w:t>Кількість боєприпасів:</w:t>
      </w:r>
      <w:r>
        <w:t xml:space="preserve"> 2 навчально-імітаційні гранати (</w:t>
      </w:r>
      <w:proofErr w:type="spellStart"/>
      <w:r>
        <w:t>страйкбольні</w:t>
      </w:r>
      <w:proofErr w:type="spellEnd"/>
      <w:r>
        <w:t>, габаритно-вагові макети, болванки).</w:t>
      </w:r>
    </w:p>
    <w:p w14:paraId="2E7BCBA8" w14:textId="77777777" w:rsidR="00C23153" w:rsidRDefault="00C23153" w:rsidP="00C23153">
      <w:r>
        <w:rPr>
          <w:rStyle w:val="a2"/>
        </w:rPr>
        <w:t>Положення для метання:</w:t>
      </w:r>
      <w:r>
        <w:t xml:space="preserve"> визначається керівником заняття (лежачи, з коліна, стоячи).</w:t>
      </w:r>
    </w:p>
    <w:p w14:paraId="5E40CAE4" w14:textId="77777777" w:rsidR="00C23153" w:rsidRPr="006E0E94" w:rsidRDefault="00C23153" w:rsidP="00C23153">
      <w:pPr>
        <w:rPr>
          <w:rStyle w:val="a2"/>
        </w:rPr>
      </w:pPr>
      <w:r w:rsidRPr="006E0E94">
        <w:rPr>
          <w:rStyle w:val="a2"/>
        </w:rPr>
        <w:t>Оцінка:</w:t>
      </w:r>
    </w:p>
    <w:p w14:paraId="76B46504" w14:textId="77777777" w:rsidR="00C23153" w:rsidRDefault="00C23153" w:rsidP="00C23153">
      <w:r>
        <w:t>“відмінно” – вразити всі цілі;</w:t>
      </w:r>
    </w:p>
    <w:p w14:paraId="019442A4" w14:textId="77777777" w:rsidR="006E0E94" w:rsidRDefault="00C23153" w:rsidP="00C23153">
      <w:r>
        <w:t xml:space="preserve">“добре” – вразити стрільця № 2, що обороняється; </w:t>
      </w:r>
    </w:p>
    <w:p w14:paraId="2FCD4E8B" w14:textId="77777777" w:rsidR="00C23153" w:rsidRDefault="00C23153" w:rsidP="00C23153">
      <w:r>
        <w:t>“задовільно” – вразити стрільця № 1, що обороняється.</w:t>
      </w:r>
    </w:p>
    <w:p w14:paraId="724AF07A" w14:textId="77777777" w:rsidR="00C23153" w:rsidRDefault="00C23153" w:rsidP="00C23153">
      <w:r>
        <w:t>Вправа оцінюється “незадовільно” незалежно від результатів метання гранати, якщо після метання гранати в бліндаж той, хто навчається не виконав різкого відходу в бік.</w:t>
      </w:r>
    </w:p>
    <w:p w14:paraId="3FF876B0" w14:textId="77777777" w:rsidR="00C23153" w:rsidRPr="006E0E94" w:rsidRDefault="00C23153" w:rsidP="00C23153">
      <w:pPr>
        <w:rPr>
          <w:rStyle w:val="a2"/>
        </w:rPr>
      </w:pPr>
      <w:r w:rsidRPr="006E0E94">
        <w:rPr>
          <w:rStyle w:val="a2"/>
        </w:rPr>
        <w:t>Особливості виконання вправи:</w:t>
      </w:r>
    </w:p>
    <w:p w14:paraId="39EE117C" w14:textId="77777777" w:rsidR="00C23153" w:rsidRDefault="00C23153" w:rsidP="00C23153">
      <w:r>
        <w:t>Ті, хто навчається, перебувають в повному екіпіруванні (особиста зброя (розряджена), засоби індивідуального захисту), навчально-імітаційні гранати (</w:t>
      </w:r>
      <w:proofErr w:type="spellStart"/>
      <w:r>
        <w:t>страйкбольні</w:t>
      </w:r>
      <w:proofErr w:type="spellEnd"/>
      <w:r>
        <w:t>, габаритно-вагові макети, болванки) розміщуються у гранатні підсумки на РПС (розвантажувальній системі).</w:t>
      </w:r>
    </w:p>
    <w:p w14:paraId="7D2189D3" w14:textId="77777777" w:rsidR="00C23153" w:rsidRDefault="00C23153" w:rsidP="00C23153">
      <w:r>
        <w:t>З метою дотримання заходів безпеки тим, хто стріляє під час виконання вправи, керівнику стрільби дозволяється перебувати біля того, хто виконує вправу на такій відстані, що дозволить безпечно здійснювати нагляд за порядком виконання вправи та дотримання заходів безпеки.</w:t>
      </w:r>
    </w:p>
    <w:p w14:paraId="0AB1644F" w14:textId="77777777" w:rsidR="00C23153" w:rsidRDefault="00C23153" w:rsidP="00C23153">
      <w:r>
        <w:t>За командами керівника стрільби “Вогнева позиція – біля входу в бліндаж До бою” і “Підготувати гранату” той, хто навчається, займає визначену вогневу позицію.</w:t>
      </w:r>
    </w:p>
    <w:p w14:paraId="5261D987" w14:textId="77777777" w:rsidR="00C23153" w:rsidRDefault="00C23153" w:rsidP="00C23153">
      <w:r>
        <w:t>За командою керівника стрільби “ГРАНАТОЮ ВОГОНЬ!” той, хто навчається закидає гранату в бліндаж.</w:t>
      </w:r>
    </w:p>
    <w:p w14:paraId="0EE2FE0B" w14:textId="77777777" w:rsidR="00C23153" w:rsidRDefault="00C23153" w:rsidP="00C23153">
      <w:r>
        <w:t xml:space="preserve">За командами керівника стрільби “Вогнева позиція – біля амбразури </w:t>
      </w:r>
      <w:proofErr w:type="spellStart"/>
      <w:r>
        <w:t>ДОТу</w:t>
      </w:r>
      <w:proofErr w:type="spellEnd"/>
      <w:r>
        <w:t xml:space="preserve"> До бою” і “Підготувати гранату” той, хто навчається, займає визначену вогневу позицію.</w:t>
      </w:r>
    </w:p>
    <w:p w14:paraId="353891FC" w14:textId="77777777" w:rsidR="00C23153" w:rsidRDefault="00C23153" w:rsidP="00C23153">
      <w:r>
        <w:lastRenderedPageBreak/>
        <w:t xml:space="preserve">За командою керівника стрільби “ГРАНАТОЮ ВОГОНЬ!” той, хто навчається метає гранату в амбразуру </w:t>
      </w:r>
      <w:proofErr w:type="spellStart"/>
      <w:r>
        <w:t>ДОТу</w:t>
      </w:r>
      <w:proofErr w:type="spellEnd"/>
      <w:r>
        <w:t>. У разі відскоку імітаційної гранати вправа повторюється до досягнення задовільного результату.</w:t>
      </w:r>
    </w:p>
    <w:p w14:paraId="56454DE8" w14:textId="77777777" w:rsidR="00C23153" w:rsidRDefault="00C23153" w:rsidP="00C23153">
      <w:r>
        <w:t>Після виконання завдання, той, хто навчається, разом з керівником стрільби, підбивають підсумки метання гранати.</w:t>
      </w:r>
    </w:p>
    <w:bookmarkStart w:id="615" w:name="PVMG8"/>
    <w:p w14:paraId="3BCAA38F" w14:textId="77777777" w:rsidR="006872B3" w:rsidRPr="006872B3" w:rsidRDefault="006872B3" w:rsidP="006872B3">
      <w:pPr>
        <w:pStyle w:val="a8"/>
        <w:pageBreakBefore/>
      </w:pPr>
      <w:r>
        <w:lastRenderedPageBreak/>
        <w:fldChar w:fldCharType="begin"/>
      </w:r>
      <w:r>
        <w:instrText xml:space="preserve"> HYPERLINK \l "toc_return_117" \o "До відповідного пункту у змісті" </w:instrText>
      </w:r>
      <w:r>
        <w:fldChar w:fldCharType="separate"/>
      </w:r>
      <w:r w:rsidRPr="006872B3">
        <w:t>Підготовча вправа з метання гранати № 8</w:t>
      </w:r>
      <w:r>
        <w:fldChar w:fldCharType="end"/>
      </w:r>
    </w:p>
    <w:bookmarkEnd w:id="615"/>
    <w:p w14:paraId="67F17C77" w14:textId="77777777" w:rsidR="006872B3" w:rsidRPr="006872B3" w:rsidRDefault="00F01CD0" w:rsidP="00FA06C8">
      <w:pPr>
        <w:jc w:val="center"/>
      </w:pPr>
      <w:r>
        <w:t>«</w:t>
      </w:r>
      <w:r w:rsidR="006872B3" w:rsidRPr="006872B3">
        <w:t>Метання ручної гранати з місця з окопу</w:t>
      </w:r>
      <w:r>
        <w:t>»</w:t>
      </w:r>
    </w:p>
    <w:p w14:paraId="3640C111" w14:textId="77777777" w:rsidR="006872B3" w:rsidRDefault="006872B3" w:rsidP="006872B3">
      <w:r w:rsidRPr="006872B3">
        <w:rPr>
          <w:rStyle w:val="a2"/>
        </w:rPr>
        <w:t>Ціль:</w:t>
      </w:r>
      <w:r>
        <w:rPr>
          <w:b/>
        </w:rPr>
        <w:t xml:space="preserve"> </w:t>
      </w:r>
      <w:r>
        <w:t>група піхоти, що атакує, – три ростові фігури (мішень № 8) в позначеному на відкритій місцевості габариті по фронту 10 м та в глибину 5 м, що розбивається у глибину на три частини: центральну – глибиною 1 м, ближню та дальню – глибиною по 2 м. Дві мішені встановлюються всередині центральної частини габариту, одна – всередині дальньої частини.</w:t>
      </w:r>
    </w:p>
    <w:p w14:paraId="6D3B68DD" w14:textId="77777777" w:rsidR="006872B3" w:rsidRDefault="006872B3" w:rsidP="006872B3">
      <w:r w:rsidRPr="006872B3">
        <w:rPr>
          <w:rStyle w:val="a2"/>
        </w:rPr>
        <w:t>Дальність до цілі:</w:t>
      </w:r>
      <w:r>
        <w:rPr>
          <w:b/>
        </w:rPr>
        <w:t xml:space="preserve"> </w:t>
      </w:r>
      <w:r>
        <w:t>25 м.</w:t>
      </w:r>
    </w:p>
    <w:p w14:paraId="1B32CF43" w14:textId="77777777" w:rsidR="006872B3" w:rsidRDefault="006872B3" w:rsidP="006872B3">
      <w:r w:rsidRPr="006872B3">
        <w:rPr>
          <w:rStyle w:val="a2"/>
        </w:rPr>
        <w:t>Час:</w:t>
      </w:r>
      <w:r>
        <w:rPr>
          <w:b/>
        </w:rPr>
        <w:t xml:space="preserve"> </w:t>
      </w:r>
      <w:r>
        <w:t>не більше 30 с від команди “</w:t>
      </w:r>
      <w:proofErr w:type="spellStart"/>
      <w:r>
        <w:t>Гранатою</w:t>
      </w:r>
      <w:proofErr w:type="spellEnd"/>
      <w:r>
        <w:t xml:space="preserve"> – вогонь” до вибуху гранати.</w:t>
      </w:r>
    </w:p>
    <w:p w14:paraId="07460340" w14:textId="77777777" w:rsidR="006872B3" w:rsidRDefault="006872B3" w:rsidP="006872B3">
      <w:r w:rsidRPr="006872B3">
        <w:rPr>
          <w:rStyle w:val="a2"/>
        </w:rPr>
        <w:t>Кількість гранат:</w:t>
      </w:r>
      <w:r>
        <w:t xml:space="preserve"> 1 навчально – імітаційна граната (</w:t>
      </w:r>
      <w:proofErr w:type="spellStart"/>
      <w:r>
        <w:t>страйкбольні</w:t>
      </w:r>
      <w:proofErr w:type="spellEnd"/>
      <w:r>
        <w:t>, габаритно-вагові макети, болванки).</w:t>
      </w:r>
    </w:p>
    <w:p w14:paraId="23F773C9" w14:textId="77777777" w:rsidR="006872B3" w:rsidRDefault="006872B3" w:rsidP="006872B3">
      <w:r>
        <w:rPr>
          <w:rStyle w:val="a2"/>
        </w:rPr>
        <w:t>Положення для метання:</w:t>
      </w:r>
      <w:r>
        <w:rPr>
          <w:b/>
        </w:rPr>
        <w:t xml:space="preserve"> </w:t>
      </w:r>
      <w:r>
        <w:t>стоячи з окопу.</w:t>
      </w:r>
    </w:p>
    <w:p w14:paraId="6721AF13" w14:textId="77777777" w:rsidR="006872B3" w:rsidRPr="006872B3" w:rsidRDefault="006872B3" w:rsidP="006872B3">
      <w:pPr>
        <w:rPr>
          <w:rStyle w:val="a2"/>
        </w:rPr>
      </w:pPr>
      <w:r w:rsidRPr="006872B3">
        <w:rPr>
          <w:rStyle w:val="a2"/>
        </w:rPr>
        <w:t>Оцінка:</w:t>
      </w:r>
    </w:p>
    <w:p w14:paraId="12464991" w14:textId="77777777" w:rsidR="006872B3" w:rsidRDefault="006872B3" w:rsidP="006872B3">
      <w:r>
        <w:t xml:space="preserve">“відмінно” – влучити у центральну частину габариту; </w:t>
      </w:r>
    </w:p>
    <w:p w14:paraId="2D80F51A" w14:textId="77777777" w:rsidR="006872B3" w:rsidRDefault="006872B3" w:rsidP="006872B3">
      <w:r>
        <w:t xml:space="preserve">“добре” – влучити у дальню частину габариту; </w:t>
      </w:r>
    </w:p>
    <w:p w14:paraId="4747AD7A" w14:textId="77777777" w:rsidR="006872B3" w:rsidRPr="006D2292" w:rsidRDefault="006872B3" w:rsidP="006872B3">
      <w:r>
        <w:t>“задовільно” – влучити у ближню частину габариту.</w:t>
      </w:r>
    </w:p>
    <w:p w14:paraId="23D702A7" w14:textId="77777777" w:rsidR="00B61224" w:rsidRDefault="00B61224">
      <w:pPr>
        <w:rPr>
          <w:sz w:val="28"/>
          <w:szCs w:val="28"/>
        </w:rPr>
      </w:pPr>
      <w:r>
        <w:br w:type="page"/>
      </w:r>
    </w:p>
    <w:bookmarkStart w:id="616" w:name="KS00111"/>
    <w:p w14:paraId="0A8D98A3" w14:textId="77777777" w:rsidR="00B61224" w:rsidRDefault="00B61224" w:rsidP="00B61224">
      <w:pPr>
        <w:pStyle w:val="a8"/>
      </w:pPr>
      <w:r>
        <w:lastRenderedPageBreak/>
        <w:fldChar w:fldCharType="begin"/>
      </w:r>
      <w:r>
        <w:instrText xml:space="preserve"> HYPERLINK \l "toc_return_118" \o "До відповідного пункту у змісті" </w:instrText>
      </w:r>
      <w:r>
        <w:fldChar w:fldCharType="separate"/>
      </w:r>
      <w:r>
        <w:t>Умови виконання вправи КС 0.01.1.1.</w:t>
      </w:r>
      <w:r>
        <w:fldChar w:fldCharType="end"/>
      </w:r>
    </w:p>
    <w:bookmarkEnd w:id="616"/>
    <w:p w14:paraId="36327FAE" w14:textId="18993D0D" w:rsidR="00B61224" w:rsidRDefault="00B61224" w:rsidP="00FA06C8">
      <w:pPr>
        <w:jc w:val="center"/>
      </w:pPr>
      <w:r>
        <w:t>«Навчання одноманітного та правильного прицілювання</w:t>
      </w:r>
      <w:r w:rsidR="00FA06C8">
        <w:t xml:space="preserve"> </w:t>
      </w:r>
      <w:r>
        <w:t>та купчастості стрільби.»</w:t>
      </w:r>
    </w:p>
    <w:p w14:paraId="4A58FB12" w14:textId="77777777" w:rsidR="00B61224" w:rsidRDefault="00B61224" w:rsidP="00B61224">
      <w:r w:rsidRPr="00FA06C8">
        <w:rPr>
          <w:rFonts w:ascii="Montserrat" w:hAnsi="Montserrat"/>
          <w:b/>
          <w:bCs/>
          <w:sz w:val="28"/>
          <w:szCs w:val="32"/>
        </w:rPr>
        <w:t>Ціль:</w:t>
      </w:r>
      <w:r w:rsidRPr="00FA06C8">
        <w:rPr>
          <w:sz w:val="28"/>
          <w:szCs w:val="32"/>
        </w:rPr>
        <w:t xml:space="preserve"> </w:t>
      </w:r>
      <w:r>
        <w:t xml:space="preserve">Перевірочна мішень № 2. </w:t>
      </w:r>
    </w:p>
    <w:p w14:paraId="52A4B89B" w14:textId="77777777" w:rsidR="00B61224" w:rsidRDefault="00B61224" w:rsidP="00B61224">
      <w:r w:rsidRPr="00FA06C8">
        <w:rPr>
          <w:rFonts w:ascii="Montserrat" w:hAnsi="Montserrat"/>
          <w:b/>
          <w:bCs/>
          <w:sz w:val="28"/>
          <w:szCs w:val="32"/>
        </w:rPr>
        <w:t>Дальності до цілі:</w:t>
      </w:r>
      <w:r w:rsidRPr="00FA06C8">
        <w:rPr>
          <w:sz w:val="28"/>
          <w:szCs w:val="32"/>
        </w:rPr>
        <w:t xml:space="preserve"> </w:t>
      </w:r>
      <w:r>
        <w:t xml:space="preserve">20 м. </w:t>
      </w:r>
    </w:p>
    <w:p w14:paraId="144AEEB3" w14:textId="77777777" w:rsidR="00B61224" w:rsidRDefault="00B61224" w:rsidP="00B61224">
      <w:r w:rsidRPr="00FA06C8">
        <w:rPr>
          <w:rFonts w:ascii="Montserrat" w:hAnsi="Montserrat"/>
          <w:b/>
          <w:bCs/>
          <w:sz w:val="28"/>
          <w:szCs w:val="32"/>
        </w:rPr>
        <w:t>Час на стрільбу:</w:t>
      </w:r>
      <w:r w:rsidRPr="00FA06C8">
        <w:rPr>
          <w:sz w:val="28"/>
          <w:szCs w:val="32"/>
        </w:rPr>
        <w:t xml:space="preserve"> </w:t>
      </w:r>
      <w:r>
        <w:t xml:space="preserve">необмежений. </w:t>
      </w:r>
    </w:p>
    <w:p w14:paraId="19B3FB15" w14:textId="77777777" w:rsidR="00B61224" w:rsidRDefault="00B61224" w:rsidP="00B61224">
      <w:r w:rsidRPr="00FA06C8">
        <w:rPr>
          <w:rFonts w:ascii="Montserrat" w:hAnsi="Montserrat"/>
          <w:b/>
          <w:bCs/>
          <w:sz w:val="28"/>
          <w:szCs w:val="32"/>
        </w:rPr>
        <w:t>Кількість боєприпасів:</w:t>
      </w:r>
      <w:r w:rsidRPr="00FA06C8">
        <w:rPr>
          <w:sz w:val="28"/>
          <w:szCs w:val="32"/>
        </w:rPr>
        <w:t xml:space="preserve"> </w:t>
      </w:r>
      <w:r>
        <w:t xml:space="preserve">15. </w:t>
      </w:r>
    </w:p>
    <w:p w14:paraId="28B414FE" w14:textId="77777777" w:rsidR="00B61224" w:rsidRDefault="00B61224" w:rsidP="00B61224">
      <w:r w:rsidRPr="00FA06C8">
        <w:rPr>
          <w:rFonts w:ascii="Montserrat" w:hAnsi="Montserrat"/>
          <w:b/>
          <w:bCs/>
          <w:sz w:val="28"/>
          <w:szCs w:val="32"/>
        </w:rPr>
        <w:t>Положення для стрільби:</w:t>
      </w:r>
      <w:r w:rsidRPr="00FA06C8">
        <w:rPr>
          <w:sz w:val="28"/>
          <w:szCs w:val="32"/>
        </w:rPr>
        <w:t xml:space="preserve"> </w:t>
      </w:r>
      <w:r>
        <w:t xml:space="preserve">лежачи з упору (за необхідності за рішення керівника стрільби без засобів індивідуального захисту). </w:t>
      </w:r>
    </w:p>
    <w:p w14:paraId="1F962F3D" w14:textId="77777777" w:rsidR="00B61224" w:rsidRPr="00FA06C8" w:rsidRDefault="00B61224" w:rsidP="00B61224">
      <w:pPr>
        <w:rPr>
          <w:rFonts w:ascii="Montserrat" w:hAnsi="Montserrat"/>
          <w:b/>
          <w:bCs/>
          <w:sz w:val="28"/>
          <w:szCs w:val="32"/>
        </w:rPr>
      </w:pPr>
      <w:r w:rsidRPr="00FA06C8">
        <w:rPr>
          <w:rFonts w:ascii="Montserrat" w:hAnsi="Montserrat"/>
          <w:b/>
          <w:bCs/>
          <w:sz w:val="28"/>
          <w:szCs w:val="32"/>
        </w:rPr>
        <w:t xml:space="preserve">Оцінка за залікову серію: </w:t>
      </w:r>
    </w:p>
    <w:p w14:paraId="5F9EFE44" w14:textId="77777777" w:rsidR="00B61224" w:rsidRDefault="00B61224" w:rsidP="00B61224">
      <w:r>
        <w:t xml:space="preserve">“відмінно” – три влучення вміщаються в габарит діаметром 3 см та СТВ не відхилилася від ТП більше чим на 1 см; </w:t>
      </w:r>
    </w:p>
    <w:p w14:paraId="718D5F00" w14:textId="77777777" w:rsidR="00B61224" w:rsidRDefault="00B61224" w:rsidP="00B61224">
      <w:r>
        <w:t xml:space="preserve">“добре” – три влучення вміщаються в габарит діаметром 4 см та СТВ не відхилилася від ТП більше чим на 2 см; </w:t>
      </w:r>
    </w:p>
    <w:p w14:paraId="57827D35" w14:textId="77777777" w:rsidR="00B61224" w:rsidRDefault="00B61224" w:rsidP="00B61224">
      <w:r>
        <w:t xml:space="preserve">“задовільно” – три влучення вміщаються в габарит діаметром 5 см та СТВ не відхилилася від ТП більше чим на 3 см. </w:t>
      </w:r>
    </w:p>
    <w:p w14:paraId="440A3DFC" w14:textId="77777777" w:rsidR="00B61224" w:rsidRPr="00FA06C8" w:rsidRDefault="00B61224" w:rsidP="00B61224">
      <w:pPr>
        <w:rPr>
          <w:rFonts w:ascii="Montserrat" w:hAnsi="Montserrat"/>
          <w:b/>
          <w:bCs/>
          <w:sz w:val="28"/>
          <w:szCs w:val="32"/>
        </w:rPr>
      </w:pPr>
      <w:r w:rsidRPr="00FA06C8">
        <w:rPr>
          <w:rFonts w:ascii="Montserrat" w:hAnsi="Montserrat"/>
          <w:b/>
          <w:bCs/>
          <w:sz w:val="28"/>
          <w:szCs w:val="32"/>
        </w:rPr>
        <w:t xml:space="preserve">Особливості виконання вправи. </w:t>
      </w:r>
    </w:p>
    <w:p w14:paraId="57F8BD52" w14:textId="77777777" w:rsidR="00B61224" w:rsidRDefault="00B61224" w:rsidP="00B61224">
      <w:r>
        <w:t xml:space="preserve">Стрільба ведеться по перевірочній мішені № 2 (виконана у форматі А4, з сіткою з розміром клітини 1 x 1 см та розміщеними вертикально по центру з двома чорними квадратами 5 х 5 см) закріпленій на щиті 0,5 × 0,5 м. </w:t>
      </w:r>
    </w:p>
    <w:p w14:paraId="7C83C548" w14:textId="77777777" w:rsidR="00B61224" w:rsidRDefault="00B61224" w:rsidP="00B61224">
      <w:r>
        <w:t xml:space="preserve">Мішень встановлюється на рівні очей того, хто стріляє. </w:t>
      </w:r>
    </w:p>
    <w:p w14:paraId="66345AD5" w14:textId="77777777" w:rsidR="00B61224" w:rsidRDefault="00B61224" w:rsidP="00B61224">
      <w:r>
        <w:t xml:space="preserve">Під час стрільби по мішені точкою прицілювання (ТП) є середина нижнього краю одного з квадратів. Стрільба здійснюється з прицілом “3”. </w:t>
      </w:r>
    </w:p>
    <w:p w14:paraId="018D8B01" w14:textId="77777777" w:rsidR="00B61224" w:rsidRDefault="00B61224" w:rsidP="00B61224">
      <w:r>
        <w:t>Режим ведення вогню — одиночні постріли. Виконують п’ять серій по три постріли. За командою керівника стрільби «До бою» той, хто стріляє, висувається на РВВ, приймає положення лежачи, заряджає зброю та доповідає: «Готовий». За командою «Вогонь» він чітко й голосно подає команду «Ціль» та виконує серію з трьох пострілів. Після завершення серії доповідає: «Закінчив». Потім оглядають мішені та, за потреби, змінюють положення мушки. За результатами огляду перевірочної мішені № 2 та за позитивних показників керівник стрільби ухвалює рішення щодо виставлення оцінки.</w:t>
      </w:r>
    </w:p>
    <w:bookmarkStart w:id="617" w:name="KS10611"/>
    <w:p w14:paraId="2E1A4EE0" w14:textId="77777777" w:rsidR="00AB5692" w:rsidRDefault="00B61224" w:rsidP="00AB5692">
      <w:pPr>
        <w:pStyle w:val="a8"/>
        <w:pageBreakBefore/>
      </w:pPr>
      <w:r>
        <w:lastRenderedPageBreak/>
        <w:fldChar w:fldCharType="begin"/>
      </w:r>
      <w:r>
        <w:instrText xml:space="preserve"> HYPERLINK \l "toc_return_119" \o "До відповідного пункту у змісті" </w:instrText>
      </w:r>
      <w:r>
        <w:fldChar w:fldCharType="separate"/>
      </w:r>
      <w:r w:rsidR="00AB5692">
        <w:t xml:space="preserve">Умови виконання </w:t>
      </w:r>
      <w:bookmarkStart w:id="618" w:name="_Hlk226824283"/>
      <w:r w:rsidR="00AB5692">
        <w:t>КС 1.06.1.1</w:t>
      </w:r>
      <w:r>
        <w:fldChar w:fldCharType="end"/>
      </w:r>
    </w:p>
    <w:bookmarkEnd w:id="617"/>
    <w:bookmarkEnd w:id="618"/>
    <w:p w14:paraId="4250B2FB" w14:textId="60FDC82B" w:rsidR="00AB5692" w:rsidRDefault="00AB5692" w:rsidP="00FA06C8">
      <w:pPr>
        <w:jc w:val="center"/>
      </w:pPr>
      <w:r>
        <w:t xml:space="preserve">«Стрільба з місця по нерухомій цілі з ПУС-7 (84мм </w:t>
      </w:r>
      <w:proofErr w:type="spellStart"/>
      <w:r>
        <w:t>підкаліберного</w:t>
      </w:r>
      <w:proofErr w:type="spellEnd"/>
      <w:r>
        <w:t xml:space="preserve"> пристрою FFV-553 тощо).»</w:t>
      </w:r>
    </w:p>
    <w:p w14:paraId="2CEF10BA" w14:textId="77777777" w:rsidR="00AB5692" w:rsidRDefault="00AB5692" w:rsidP="00AB5692">
      <w:r w:rsidRPr="00FA06C8">
        <w:rPr>
          <w:rFonts w:ascii="Montserrat" w:hAnsi="Montserrat"/>
          <w:b/>
          <w:bCs/>
          <w:sz w:val="28"/>
          <w:szCs w:val="32"/>
        </w:rPr>
        <w:t>Ціль</w:t>
      </w:r>
      <w:r w:rsidRPr="00AB5692">
        <w:rPr>
          <w:b/>
          <w:bCs/>
        </w:rPr>
        <w:t>:</w:t>
      </w:r>
      <w:r>
        <w:t xml:space="preserve"> танк (мішень № 12), що з’являється на необмежений час.</w:t>
      </w:r>
    </w:p>
    <w:p w14:paraId="6A618104" w14:textId="77777777" w:rsidR="00AB5692" w:rsidRDefault="00AB5692" w:rsidP="00AB5692">
      <w:r>
        <w:t>Під час виконання вправи у горах танк (мішень № 12) замінюється танком в окопі (мішень № 12б).</w:t>
      </w:r>
    </w:p>
    <w:p w14:paraId="399F614D" w14:textId="77777777" w:rsidR="00AB5692" w:rsidRDefault="00AB5692" w:rsidP="00AB5692">
      <w:r w:rsidRPr="00FA06C8">
        <w:rPr>
          <w:rFonts w:ascii="Montserrat" w:hAnsi="Montserrat"/>
          <w:b/>
          <w:bCs/>
          <w:sz w:val="28"/>
          <w:szCs w:val="32"/>
        </w:rPr>
        <w:t>Дальність до цілі:</w:t>
      </w:r>
      <w:r w:rsidRPr="00FA06C8">
        <w:rPr>
          <w:sz w:val="28"/>
          <w:szCs w:val="32"/>
        </w:rPr>
        <w:t xml:space="preserve"> </w:t>
      </w:r>
      <w:r>
        <w:t>250–200 м.</w:t>
      </w:r>
    </w:p>
    <w:p w14:paraId="3264A190" w14:textId="77777777" w:rsidR="00AB5692" w:rsidRDefault="00AB5692" w:rsidP="00AB5692">
      <w:r w:rsidRPr="00FA06C8">
        <w:rPr>
          <w:rFonts w:ascii="Montserrat" w:hAnsi="Montserrat"/>
          <w:b/>
          <w:bCs/>
          <w:sz w:val="28"/>
          <w:szCs w:val="32"/>
        </w:rPr>
        <w:t>Час на стрільбу</w:t>
      </w:r>
      <w:r w:rsidRPr="00AB5692">
        <w:rPr>
          <w:b/>
          <w:bCs/>
        </w:rPr>
        <w:t>:</w:t>
      </w:r>
      <w:r>
        <w:t xml:space="preserve"> необмежений.</w:t>
      </w:r>
    </w:p>
    <w:p w14:paraId="5996DBF1" w14:textId="77777777" w:rsidR="00AB5692" w:rsidRDefault="00AB5692" w:rsidP="00AB5692">
      <w:r w:rsidRPr="00FA06C8">
        <w:rPr>
          <w:rFonts w:ascii="Montserrat" w:hAnsi="Montserrat"/>
          <w:b/>
          <w:bCs/>
          <w:sz w:val="28"/>
          <w:szCs w:val="32"/>
        </w:rPr>
        <w:t>Кількість боєприпасів:</w:t>
      </w:r>
      <w:r w:rsidRPr="00FA06C8">
        <w:rPr>
          <w:sz w:val="28"/>
          <w:szCs w:val="32"/>
        </w:rPr>
        <w:t xml:space="preserve"> </w:t>
      </w:r>
      <w:r>
        <w:t>2.</w:t>
      </w:r>
    </w:p>
    <w:p w14:paraId="0B808319" w14:textId="77777777" w:rsidR="00AB5692" w:rsidRDefault="00AB5692" w:rsidP="00AB5692">
      <w:r w:rsidRPr="00FA06C8">
        <w:rPr>
          <w:rFonts w:ascii="Montserrat" w:hAnsi="Montserrat"/>
          <w:b/>
          <w:bCs/>
          <w:sz w:val="28"/>
          <w:szCs w:val="32"/>
        </w:rPr>
        <w:t>Положення для стрільби:</w:t>
      </w:r>
      <w:r w:rsidRPr="00FA06C8">
        <w:rPr>
          <w:sz w:val="28"/>
          <w:szCs w:val="32"/>
        </w:rPr>
        <w:t xml:space="preserve"> </w:t>
      </w:r>
      <w:r>
        <w:t>лежачи (з коліна) з-за укриття.</w:t>
      </w:r>
    </w:p>
    <w:p w14:paraId="5C3201B0" w14:textId="77777777" w:rsidR="00AB5692" w:rsidRPr="00FA06C8" w:rsidRDefault="00AB5692" w:rsidP="00AB5692">
      <w:pPr>
        <w:rPr>
          <w:rFonts w:ascii="Montserrat" w:hAnsi="Montserrat"/>
          <w:b/>
          <w:bCs/>
          <w:sz w:val="28"/>
          <w:szCs w:val="32"/>
        </w:rPr>
      </w:pPr>
      <w:r w:rsidRPr="00FA06C8">
        <w:rPr>
          <w:rFonts w:ascii="Montserrat" w:hAnsi="Montserrat"/>
          <w:b/>
          <w:bCs/>
          <w:sz w:val="28"/>
          <w:szCs w:val="32"/>
        </w:rPr>
        <w:t>Оцінка:</w:t>
      </w:r>
    </w:p>
    <w:p w14:paraId="0577B234" w14:textId="77777777" w:rsidR="00AB5692" w:rsidRDefault="00AB5692" w:rsidP="00AB5692">
      <w:r>
        <w:t>“відмінно” – уразити ціль двома пострілами;</w:t>
      </w:r>
    </w:p>
    <w:p w14:paraId="5BFC32A1" w14:textId="77777777" w:rsidR="00AB5692" w:rsidRDefault="00AB5692" w:rsidP="00AB5692">
      <w:r>
        <w:t>“добре” – уразити ціль з першого пострілу;</w:t>
      </w:r>
    </w:p>
    <w:p w14:paraId="752F3E1A" w14:textId="77777777" w:rsidR="007B679A" w:rsidRDefault="00AB5692" w:rsidP="00AB5692">
      <w:r>
        <w:t>“задовільно” – уразити ціль з другого пострілу.</w:t>
      </w:r>
    </w:p>
    <w:p w14:paraId="306E4FB3" w14:textId="77777777" w:rsidR="007B679A" w:rsidRDefault="007B679A">
      <w:pPr>
        <w:rPr>
          <w:sz w:val="28"/>
          <w:szCs w:val="28"/>
        </w:rPr>
      </w:pPr>
      <w:r>
        <w:br w:type="page"/>
      </w:r>
    </w:p>
    <w:bookmarkStart w:id="619" w:name="KS201030416"/>
    <w:p w14:paraId="12F46138" w14:textId="77777777" w:rsidR="007B679A" w:rsidRPr="006B7151" w:rsidRDefault="007B679A" w:rsidP="007B679A">
      <w:pPr>
        <w:pStyle w:val="a8"/>
      </w:pPr>
      <w:r>
        <w:lastRenderedPageBreak/>
        <w:fldChar w:fldCharType="begin"/>
      </w:r>
      <w:r>
        <w:instrText xml:space="preserve"> HYPERLINK \l "toc_return_120" \o "До відповідного пункту у змісті" </w:instrText>
      </w:r>
      <w:r>
        <w:fldChar w:fldCharType="separate"/>
      </w:r>
      <w:r w:rsidRPr="006B7151">
        <w:t>Умови виконання вправи</w:t>
      </w:r>
      <w:r>
        <w:t xml:space="preserve"> </w:t>
      </w:r>
      <w:bookmarkStart w:id="620" w:name="_Hlk226824402"/>
      <w:r w:rsidRPr="00EB5A62">
        <w:t>КС 2.01(03-04).1.</w:t>
      </w:r>
      <w:r>
        <w:t>6</w:t>
      </w:r>
      <w:r>
        <w:fldChar w:fldCharType="end"/>
      </w:r>
      <w:bookmarkEnd w:id="620"/>
    </w:p>
    <w:bookmarkEnd w:id="619"/>
    <w:p w14:paraId="444256FE" w14:textId="77777777" w:rsidR="007B679A" w:rsidRPr="00F017C6" w:rsidRDefault="007B679A" w:rsidP="00FA06C8">
      <w:pPr>
        <w:jc w:val="center"/>
      </w:pPr>
      <w:r>
        <w:rPr>
          <w:lang w:eastAsia="ru-RU"/>
        </w:rPr>
        <w:t>Виконання вправ навча</w:t>
      </w:r>
      <w:r w:rsidRPr="00F017C6">
        <w:rPr>
          <w:lang w:eastAsia="ru-RU"/>
        </w:rPr>
        <w:t xml:space="preserve">льних стрільб </w:t>
      </w:r>
      <w:bookmarkStart w:id="621" w:name="_Hlk226823581"/>
      <w:r w:rsidRPr="00EB5A62">
        <w:t>КС 2.01(03-04).1.</w:t>
      </w:r>
      <w:r>
        <w:t>6</w:t>
      </w:r>
      <w:r w:rsidRPr="00EB5A62">
        <w:t xml:space="preserve"> </w:t>
      </w:r>
      <w:bookmarkEnd w:id="621"/>
      <w:r w:rsidRPr="00EB5A62">
        <w:t>“Стрільба з місця по цілях, що з’являються”</w:t>
      </w:r>
    </w:p>
    <w:p w14:paraId="40102A36" w14:textId="77777777" w:rsidR="007B679A" w:rsidRPr="00FA06C8" w:rsidRDefault="007B679A" w:rsidP="007B679A">
      <w:pPr>
        <w:rPr>
          <w:rFonts w:ascii="Montserrat" w:hAnsi="Montserrat"/>
          <w:b/>
          <w:bCs/>
          <w:sz w:val="28"/>
          <w:szCs w:val="32"/>
        </w:rPr>
      </w:pPr>
      <w:r w:rsidRPr="00FA06C8">
        <w:rPr>
          <w:rStyle w:val="2"/>
          <w:rFonts w:ascii="Montserrat" w:hAnsi="Montserrat"/>
          <w:b/>
          <w:bCs/>
          <w:sz w:val="28"/>
          <w:szCs w:val="32"/>
        </w:rPr>
        <w:t>Цілі:</w:t>
      </w:r>
    </w:p>
    <w:p w14:paraId="47302E96" w14:textId="77777777" w:rsidR="007B679A" w:rsidRPr="008A57B5" w:rsidRDefault="007B679A" w:rsidP="007B679A">
      <w:r w:rsidRPr="008A57B5">
        <w:rPr>
          <w:rStyle w:val="2"/>
        </w:rPr>
        <w:t>вогнева група – кулеметна обслуга (мішень № 10а), що з’являється два рази на 7 с з проміжком 5 с;</w:t>
      </w:r>
    </w:p>
    <w:p w14:paraId="1E780996" w14:textId="77777777" w:rsidR="007B679A" w:rsidRPr="008A57B5" w:rsidRDefault="007B679A" w:rsidP="007B679A">
      <w:r w:rsidRPr="008A57B5">
        <w:rPr>
          <w:rStyle w:val="2"/>
        </w:rPr>
        <w:t>стрілець, що перебігає – поясна фігура (мішень № 7), що з’являється на 5 с;</w:t>
      </w:r>
    </w:p>
    <w:p w14:paraId="7E1471D7" w14:textId="77777777" w:rsidR="007B679A" w:rsidRPr="008A57B5" w:rsidRDefault="007B679A" w:rsidP="007B679A">
      <w:r w:rsidRPr="008A57B5">
        <w:rPr>
          <w:rStyle w:val="2"/>
        </w:rPr>
        <w:t xml:space="preserve">стрілець, що </w:t>
      </w:r>
      <w:proofErr w:type="spellStart"/>
      <w:r w:rsidRPr="008A57B5">
        <w:rPr>
          <w:rStyle w:val="2"/>
        </w:rPr>
        <w:t>заліг</w:t>
      </w:r>
      <w:proofErr w:type="spellEnd"/>
      <w:r w:rsidRPr="008A57B5">
        <w:rPr>
          <w:rStyle w:val="2"/>
        </w:rPr>
        <w:t xml:space="preserve"> – грудна фігура (мішень № 6), що з’являється три рази на 5 с з проміжком 5 с.</w:t>
      </w:r>
    </w:p>
    <w:p w14:paraId="716047B4" w14:textId="77777777" w:rsidR="007B679A" w:rsidRPr="008A57B5" w:rsidRDefault="007B679A" w:rsidP="007B679A">
      <w:r w:rsidRPr="008A57B5">
        <w:rPr>
          <w:rStyle w:val="2"/>
        </w:rPr>
        <w:t>Під час виконання вправ стрільб в лісистій місцевості дозволяється встановлення замаскованих мішеней між деревами (в чагарнику, в траві), за можливості на підйомниках (час показу кожної цілі 15 с) або вкопаних для імітації цілей, що з’являються.</w:t>
      </w:r>
    </w:p>
    <w:p w14:paraId="15ABB54F" w14:textId="77777777" w:rsidR="007B679A" w:rsidRPr="00FA06C8" w:rsidRDefault="007B679A" w:rsidP="007B679A">
      <w:pPr>
        <w:rPr>
          <w:rFonts w:ascii="Montserrat" w:hAnsi="Montserrat"/>
          <w:b/>
          <w:bCs/>
          <w:sz w:val="28"/>
          <w:szCs w:val="32"/>
        </w:rPr>
      </w:pPr>
      <w:r w:rsidRPr="00FA06C8">
        <w:rPr>
          <w:rStyle w:val="2"/>
          <w:rFonts w:ascii="Montserrat" w:hAnsi="Montserrat"/>
          <w:b/>
          <w:bCs/>
          <w:sz w:val="28"/>
          <w:szCs w:val="32"/>
        </w:rPr>
        <w:t>Дальності до цілей, (м):</w:t>
      </w:r>
    </w:p>
    <w:tbl>
      <w:tblPr>
        <w:tblW w:w="9024" w:type="dxa"/>
        <w:tblInd w:w="12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CellMar>
          <w:top w:w="80" w:type="dxa"/>
          <w:left w:w="120" w:type="dxa"/>
          <w:bottom w:w="80" w:type="dxa"/>
          <w:right w:w="120" w:type="dxa"/>
        </w:tblCellMar>
        <w:tblLook w:val="0000" w:firstRow="0" w:lastRow="0" w:firstColumn="0" w:lastColumn="0" w:noHBand="0" w:noVBand="0"/>
      </w:tblPr>
      <w:tblGrid>
        <w:gridCol w:w="2791"/>
        <w:gridCol w:w="2074"/>
        <w:gridCol w:w="2083"/>
        <w:gridCol w:w="2076"/>
      </w:tblGrid>
      <w:tr w:rsidR="007B679A" w:rsidRPr="008A57B5" w14:paraId="6ADD5318" w14:textId="77777777" w:rsidTr="00C718F1">
        <w:trPr>
          <w:trHeight w:val="144"/>
          <w:tblHeader/>
        </w:trPr>
        <w:tc>
          <w:tcPr>
            <w:tcW w:w="2791" w:type="dxa"/>
            <w:vMerge w:val="restart"/>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77576758" w14:textId="77777777" w:rsidR="007B679A" w:rsidRPr="008A57B5" w:rsidRDefault="007B679A" w:rsidP="007B679A">
            <w:pPr>
              <w:pStyle w:val="a9"/>
            </w:pPr>
            <w:r w:rsidRPr="008A57B5">
              <w:rPr>
                <w:rStyle w:val="2"/>
              </w:rPr>
              <w:t>Вид зброї</w:t>
            </w:r>
          </w:p>
        </w:tc>
        <w:tc>
          <w:tcPr>
            <w:tcW w:w="6233" w:type="dxa"/>
            <w:gridSpan w:val="3"/>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F249E64" w14:textId="77777777" w:rsidR="007B679A" w:rsidRPr="008A57B5" w:rsidRDefault="007B679A" w:rsidP="007B679A">
            <w:pPr>
              <w:pStyle w:val="a9"/>
            </w:pPr>
            <w:r w:rsidRPr="008A57B5">
              <w:rPr>
                <w:rStyle w:val="2"/>
              </w:rPr>
              <w:t>Цілі</w:t>
            </w:r>
          </w:p>
        </w:tc>
      </w:tr>
      <w:tr w:rsidR="007B679A" w:rsidRPr="008A57B5" w14:paraId="28BF5DC2" w14:textId="77777777" w:rsidTr="00C718F1">
        <w:trPr>
          <w:trHeight w:val="78"/>
          <w:tblHeader/>
        </w:trPr>
        <w:tc>
          <w:tcPr>
            <w:tcW w:w="2791" w:type="dxa"/>
            <w:vMerge/>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7C9A7CB" w14:textId="77777777" w:rsidR="007B679A" w:rsidRPr="008A57B5" w:rsidRDefault="007B679A" w:rsidP="007B679A">
            <w:pPr>
              <w:pStyle w:val="1"/>
            </w:pPr>
          </w:p>
        </w:tc>
        <w:tc>
          <w:tcPr>
            <w:tcW w:w="2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1E36FC20" w14:textId="77777777" w:rsidR="007B679A" w:rsidRPr="008A57B5" w:rsidRDefault="007B679A" w:rsidP="007B679A">
            <w:pPr>
              <w:pStyle w:val="a9"/>
            </w:pPr>
            <w:r w:rsidRPr="008A57B5">
              <w:rPr>
                <w:rStyle w:val="2"/>
              </w:rPr>
              <w:t>вогнева група</w:t>
            </w:r>
          </w:p>
        </w:tc>
        <w:tc>
          <w:tcPr>
            <w:tcW w:w="2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3E732840" w14:textId="77777777" w:rsidR="007B679A" w:rsidRPr="008A57B5" w:rsidRDefault="007B679A" w:rsidP="007B679A">
            <w:pPr>
              <w:pStyle w:val="a9"/>
            </w:pPr>
            <w:r w:rsidRPr="008A57B5">
              <w:rPr>
                <w:rStyle w:val="2"/>
              </w:rPr>
              <w:t>стрілець, що перебігає</w:t>
            </w:r>
          </w:p>
        </w:tc>
        <w:tc>
          <w:tcPr>
            <w:tcW w:w="2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2DBE3CF" w14:textId="77777777" w:rsidR="007B679A" w:rsidRPr="008A57B5" w:rsidRDefault="007B679A" w:rsidP="007B679A">
            <w:pPr>
              <w:pStyle w:val="a9"/>
            </w:pPr>
            <w:r w:rsidRPr="008A57B5">
              <w:rPr>
                <w:rStyle w:val="2"/>
              </w:rPr>
              <w:t xml:space="preserve">стрілець, що </w:t>
            </w:r>
            <w:proofErr w:type="spellStart"/>
            <w:r w:rsidRPr="008A57B5">
              <w:rPr>
                <w:rStyle w:val="2"/>
              </w:rPr>
              <w:t>заліг</w:t>
            </w:r>
            <w:proofErr w:type="spellEnd"/>
          </w:p>
        </w:tc>
      </w:tr>
      <w:tr w:rsidR="007B679A" w:rsidRPr="008A57B5" w14:paraId="3F9EDFA0" w14:textId="77777777" w:rsidTr="00C718F1">
        <w:trPr>
          <w:trHeight w:val="144"/>
        </w:trPr>
        <w:tc>
          <w:tcPr>
            <w:tcW w:w="2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07CA1FC" w14:textId="77777777" w:rsidR="007B679A" w:rsidRPr="008A57B5" w:rsidRDefault="007B679A" w:rsidP="007B679A">
            <w:pPr>
              <w:pStyle w:val="a9"/>
            </w:pPr>
            <w:r w:rsidRPr="008A57B5">
              <w:rPr>
                <w:rStyle w:val="2"/>
              </w:rPr>
              <w:t>Автомат</w:t>
            </w:r>
          </w:p>
        </w:tc>
        <w:tc>
          <w:tcPr>
            <w:tcW w:w="2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85F1776" w14:textId="77777777" w:rsidR="007B679A" w:rsidRPr="008A57B5" w:rsidRDefault="007B679A" w:rsidP="007B679A">
            <w:pPr>
              <w:pStyle w:val="a9"/>
            </w:pPr>
            <w:r w:rsidRPr="008A57B5">
              <w:rPr>
                <w:rStyle w:val="2"/>
              </w:rPr>
              <w:t xml:space="preserve">300–250 </w:t>
            </w:r>
          </w:p>
        </w:tc>
        <w:tc>
          <w:tcPr>
            <w:tcW w:w="2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5313FEAE" w14:textId="77777777" w:rsidR="007B679A" w:rsidRPr="008A57B5" w:rsidRDefault="007B679A" w:rsidP="007B679A">
            <w:pPr>
              <w:pStyle w:val="a9"/>
            </w:pPr>
            <w:r w:rsidRPr="008A57B5">
              <w:rPr>
                <w:rStyle w:val="2"/>
              </w:rPr>
              <w:t xml:space="preserve">150–200 </w:t>
            </w:r>
          </w:p>
        </w:tc>
        <w:tc>
          <w:tcPr>
            <w:tcW w:w="2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11E39DE" w14:textId="77777777" w:rsidR="007B679A" w:rsidRPr="008A57B5" w:rsidRDefault="007B679A" w:rsidP="007B679A">
            <w:pPr>
              <w:pStyle w:val="a9"/>
            </w:pPr>
            <w:r w:rsidRPr="008A57B5">
              <w:rPr>
                <w:rStyle w:val="2"/>
              </w:rPr>
              <w:t xml:space="preserve">100–50 </w:t>
            </w:r>
          </w:p>
        </w:tc>
      </w:tr>
      <w:tr w:rsidR="007B679A" w:rsidRPr="008A57B5" w14:paraId="3361E2A6" w14:textId="77777777" w:rsidTr="00C718F1">
        <w:trPr>
          <w:trHeight w:val="144"/>
        </w:trPr>
        <w:tc>
          <w:tcPr>
            <w:tcW w:w="2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CF5DF21" w14:textId="77777777" w:rsidR="007B679A" w:rsidRPr="008A57B5" w:rsidRDefault="007B679A" w:rsidP="007B679A">
            <w:pPr>
              <w:pStyle w:val="a9"/>
            </w:pPr>
            <w:r w:rsidRPr="008A57B5">
              <w:rPr>
                <w:rStyle w:val="2"/>
              </w:rPr>
              <w:t>Ручний кулемет</w:t>
            </w:r>
          </w:p>
        </w:tc>
        <w:tc>
          <w:tcPr>
            <w:tcW w:w="2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7DE54F" w14:textId="77777777" w:rsidR="007B679A" w:rsidRPr="008A57B5" w:rsidRDefault="007B679A" w:rsidP="007B679A">
            <w:pPr>
              <w:pStyle w:val="a9"/>
            </w:pPr>
            <w:r w:rsidRPr="008A57B5">
              <w:rPr>
                <w:rStyle w:val="2"/>
              </w:rPr>
              <w:t xml:space="preserve">300–250 </w:t>
            </w:r>
          </w:p>
        </w:tc>
        <w:tc>
          <w:tcPr>
            <w:tcW w:w="2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6BD2C5E3" w14:textId="77777777" w:rsidR="007B679A" w:rsidRPr="008A57B5" w:rsidRDefault="007B679A" w:rsidP="007B679A">
            <w:pPr>
              <w:pStyle w:val="a9"/>
            </w:pPr>
            <w:r w:rsidRPr="008A57B5">
              <w:rPr>
                <w:rStyle w:val="2"/>
              </w:rPr>
              <w:t xml:space="preserve">250–200 </w:t>
            </w:r>
          </w:p>
        </w:tc>
        <w:tc>
          <w:tcPr>
            <w:tcW w:w="2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FFE8C87" w14:textId="77777777" w:rsidR="007B679A" w:rsidRPr="008A57B5" w:rsidRDefault="007B679A" w:rsidP="007B679A">
            <w:pPr>
              <w:pStyle w:val="a9"/>
            </w:pPr>
            <w:r w:rsidRPr="008A57B5">
              <w:rPr>
                <w:rStyle w:val="2"/>
              </w:rPr>
              <w:t xml:space="preserve">150–100 </w:t>
            </w:r>
          </w:p>
        </w:tc>
      </w:tr>
      <w:tr w:rsidR="007B679A" w:rsidRPr="008A57B5" w14:paraId="3BA44602" w14:textId="77777777" w:rsidTr="00C718F1">
        <w:trPr>
          <w:trHeight w:val="308"/>
        </w:trPr>
        <w:tc>
          <w:tcPr>
            <w:tcW w:w="2791"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40B858" w14:textId="77777777" w:rsidR="007B679A" w:rsidRPr="008A57B5" w:rsidRDefault="007B679A" w:rsidP="007B679A">
            <w:pPr>
              <w:pStyle w:val="a9"/>
            </w:pPr>
            <w:r w:rsidRPr="008A57B5">
              <w:rPr>
                <w:rStyle w:val="2"/>
              </w:rPr>
              <w:t>Кулемет</w:t>
            </w:r>
          </w:p>
        </w:tc>
        <w:tc>
          <w:tcPr>
            <w:tcW w:w="2074"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6ECF118" w14:textId="77777777" w:rsidR="007B679A" w:rsidRPr="008A57B5" w:rsidRDefault="007B679A" w:rsidP="007B679A">
            <w:pPr>
              <w:pStyle w:val="a9"/>
            </w:pPr>
            <w:r w:rsidRPr="008A57B5">
              <w:rPr>
                <w:rStyle w:val="2"/>
              </w:rPr>
              <w:t xml:space="preserve">350–300 </w:t>
            </w:r>
          </w:p>
        </w:tc>
        <w:tc>
          <w:tcPr>
            <w:tcW w:w="2083"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0AE9F97E" w14:textId="77777777" w:rsidR="007B679A" w:rsidRPr="008A57B5" w:rsidRDefault="007B679A" w:rsidP="007B679A">
            <w:pPr>
              <w:pStyle w:val="a9"/>
            </w:pPr>
            <w:r w:rsidRPr="008A57B5">
              <w:rPr>
                <w:rStyle w:val="2"/>
              </w:rPr>
              <w:t xml:space="preserve">250–200 </w:t>
            </w:r>
          </w:p>
        </w:tc>
        <w:tc>
          <w:tcPr>
            <w:tcW w:w="2076" w:type="dxa"/>
            <w:tcBorders>
              <w:top w:val="single" w:sz="4" w:space="0" w:color="000000"/>
              <w:left w:val="single" w:sz="4" w:space="0" w:color="000000"/>
              <w:bottom w:val="single" w:sz="4" w:space="0" w:color="000000"/>
              <w:right w:val="single" w:sz="4" w:space="0" w:color="000000"/>
            </w:tcBorders>
            <w:tcMar>
              <w:top w:w="0" w:type="dxa"/>
              <w:left w:w="108" w:type="dxa"/>
              <w:bottom w:w="0" w:type="dxa"/>
              <w:right w:w="108" w:type="dxa"/>
            </w:tcMar>
            <w:vAlign w:val="center"/>
          </w:tcPr>
          <w:p w14:paraId="4D150D19" w14:textId="77777777" w:rsidR="007B679A" w:rsidRPr="008A57B5" w:rsidRDefault="007B679A" w:rsidP="007B679A">
            <w:pPr>
              <w:pStyle w:val="a9"/>
            </w:pPr>
            <w:r w:rsidRPr="008A57B5">
              <w:rPr>
                <w:rStyle w:val="2"/>
              </w:rPr>
              <w:t xml:space="preserve">150–200 </w:t>
            </w:r>
          </w:p>
        </w:tc>
      </w:tr>
    </w:tbl>
    <w:p w14:paraId="281E90F9" w14:textId="77777777" w:rsidR="007B679A" w:rsidRPr="008A57B5" w:rsidRDefault="007B679A" w:rsidP="007B679A">
      <w:r w:rsidRPr="00FA06C8">
        <w:rPr>
          <w:rStyle w:val="2"/>
          <w:rFonts w:ascii="Montserrat" w:hAnsi="Montserrat"/>
          <w:b/>
          <w:bCs/>
          <w:sz w:val="28"/>
          <w:szCs w:val="32"/>
        </w:rPr>
        <w:t>Час на стрільбу:</w:t>
      </w:r>
      <w:r w:rsidRPr="00FA06C8">
        <w:rPr>
          <w:rStyle w:val="2"/>
          <w:sz w:val="28"/>
          <w:szCs w:val="32"/>
        </w:rPr>
        <w:t xml:space="preserve"> </w:t>
      </w:r>
      <w:r w:rsidRPr="008A57B5">
        <w:rPr>
          <w:rStyle w:val="2"/>
        </w:rPr>
        <w:t>обмежується часом показу цілей.</w:t>
      </w:r>
    </w:p>
    <w:p w14:paraId="37AC568E" w14:textId="77777777" w:rsidR="007B679A" w:rsidRPr="00FA06C8" w:rsidRDefault="007B679A" w:rsidP="007B679A">
      <w:pPr>
        <w:rPr>
          <w:rFonts w:ascii="Montserrat" w:hAnsi="Montserrat"/>
          <w:b/>
          <w:bCs/>
          <w:sz w:val="28"/>
          <w:szCs w:val="32"/>
        </w:rPr>
      </w:pPr>
      <w:r w:rsidRPr="00FA06C8">
        <w:rPr>
          <w:rStyle w:val="2"/>
          <w:rFonts w:ascii="Montserrat" w:hAnsi="Montserrat"/>
          <w:b/>
          <w:bCs/>
          <w:sz w:val="28"/>
          <w:szCs w:val="32"/>
        </w:rPr>
        <w:t>Кількість боєприпасів:</w:t>
      </w:r>
    </w:p>
    <w:p w14:paraId="698164F8" w14:textId="77777777" w:rsidR="007B679A" w:rsidRPr="008A57B5" w:rsidRDefault="007B679A" w:rsidP="007B679A">
      <w:r w:rsidRPr="008A57B5">
        <w:t>для автомата, ручного кулемета та кулемета – 20, з них 5 з трасувальними кулями.</w:t>
      </w:r>
    </w:p>
    <w:p w14:paraId="240B60B4" w14:textId="77777777" w:rsidR="007B679A" w:rsidRPr="008A57B5" w:rsidRDefault="007B679A" w:rsidP="007B679A">
      <w:r w:rsidRPr="008A57B5">
        <w:rPr>
          <w:rStyle w:val="2"/>
        </w:rPr>
        <w:t>Положення для стрільби: стоячи в окопі або лежачи з – за укриття (пеньок, камінь, вирва тощо) з упору (з сошки).</w:t>
      </w:r>
    </w:p>
    <w:p w14:paraId="63898E5D" w14:textId="77777777" w:rsidR="007B679A" w:rsidRPr="00FA06C8" w:rsidRDefault="007B679A" w:rsidP="007B679A">
      <w:pPr>
        <w:rPr>
          <w:rFonts w:ascii="Montserrat" w:hAnsi="Montserrat"/>
          <w:b/>
          <w:bCs/>
          <w:sz w:val="28"/>
          <w:szCs w:val="32"/>
        </w:rPr>
      </w:pPr>
      <w:r w:rsidRPr="00FA06C8">
        <w:rPr>
          <w:rStyle w:val="2"/>
          <w:rFonts w:ascii="Montserrat" w:hAnsi="Montserrat"/>
          <w:b/>
          <w:bCs/>
          <w:sz w:val="28"/>
          <w:szCs w:val="32"/>
        </w:rPr>
        <w:t>Оцінка:</w:t>
      </w:r>
    </w:p>
    <w:p w14:paraId="2F276FBC" w14:textId="77777777" w:rsidR="007B679A" w:rsidRPr="008A57B5" w:rsidRDefault="007B679A" w:rsidP="007B679A">
      <w:r w:rsidRPr="008A57B5">
        <w:rPr>
          <w:rStyle w:val="2"/>
        </w:rPr>
        <w:t>“відмінно” – уразити три цілі;</w:t>
      </w:r>
    </w:p>
    <w:p w14:paraId="16F652FF" w14:textId="77777777" w:rsidR="007B679A" w:rsidRPr="008A57B5" w:rsidRDefault="007B679A" w:rsidP="007B679A">
      <w:r w:rsidRPr="008A57B5">
        <w:rPr>
          <w:rStyle w:val="2"/>
        </w:rPr>
        <w:t>“добре” – уразити дві цілі, у тому числі вогневу групу;</w:t>
      </w:r>
    </w:p>
    <w:p w14:paraId="02DAAFFF" w14:textId="77777777" w:rsidR="007B679A" w:rsidRPr="008A57B5" w:rsidRDefault="007B679A" w:rsidP="007B679A">
      <w:r w:rsidRPr="008A57B5">
        <w:rPr>
          <w:rStyle w:val="2"/>
        </w:rPr>
        <w:t>“задовільно” – уразити одну ціль.</w:t>
      </w:r>
    </w:p>
    <w:p w14:paraId="1A9E7553" w14:textId="77777777" w:rsidR="007B679A" w:rsidRPr="008A57B5" w:rsidRDefault="007B679A" w:rsidP="007B679A">
      <w:r w:rsidRPr="008A57B5">
        <w:t>Особливості виконання вправи.</w:t>
      </w:r>
    </w:p>
    <w:p w14:paraId="4C07A0A9" w14:textId="77777777" w:rsidR="007B679A" w:rsidRPr="008A57B5" w:rsidRDefault="007B679A" w:rsidP="007B679A">
      <w:r w:rsidRPr="008A57B5">
        <w:t>Під час виконання вправи стрільба ведеться з однієї вогневої позиції по одній цілі.</w:t>
      </w:r>
    </w:p>
    <w:p w14:paraId="5BAB4404" w14:textId="77777777" w:rsidR="007B679A" w:rsidRPr="008A57B5" w:rsidRDefault="007B679A" w:rsidP="007B679A">
      <w:r w:rsidRPr="008A57B5">
        <w:t>Зміна положення для стрільби здійснюється за командою керівника стрільби на ділянці.</w:t>
      </w:r>
    </w:p>
    <w:p w14:paraId="545D3860" w14:textId="77777777" w:rsidR="002D2059" w:rsidRDefault="007B679A" w:rsidP="00AB5692">
      <w:pPr>
        <w:rPr>
          <w:shd w:val="clear" w:color="auto" w:fill="FFFFFF"/>
        </w:rPr>
      </w:pPr>
      <w:r w:rsidRPr="008A57B5">
        <w:t>Загальна глибина пересування від РВВ – до 250 м.</w:t>
      </w:r>
    </w:p>
    <w:p w14:paraId="17489C6F" w14:textId="77777777" w:rsidR="002D2059" w:rsidRDefault="002D2059">
      <w:pPr>
        <w:rPr>
          <w:sz w:val="28"/>
          <w:szCs w:val="28"/>
          <w:shd w:val="clear" w:color="auto" w:fill="FFFFFF"/>
        </w:rPr>
      </w:pPr>
      <w:r>
        <w:br w:type="page"/>
      </w:r>
    </w:p>
    <w:bookmarkStart w:id="622" w:name="KS51611"/>
    <w:p w14:paraId="57A614D5" w14:textId="77777777" w:rsidR="005770CB" w:rsidRPr="005770CB" w:rsidRDefault="005770CB" w:rsidP="005770CB">
      <w:pPr>
        <w:pStyle w:val="a8"/>
        <w:rPr>
          <w:shd w:val="clear" w:color="auto" w:fill="FFFFFF"/>
        </w:rPr>
      </w:pPr>
      <w:r>
        <w:lastRenderedPageBreak/>
        <w:fldChar w:fldCharType="begin"/>
      </w:r>
      <w:r>
        <w:instrText xml:space="preserve"> HYPERLINK \l "toc_return_121" \o "До відповідного пункту у змісті" </w:instrText>
      </w:r>
      <w:r>
        <w:fldChar w:fldCharType="separate"/>
      </w:r>
      <w:r w:rsidRPr="005770CB">
        <w:t xml:space="preserve">Умови виконання вправи з метання гранат </w:t>
      </w:r>
      <w:r w:rsidR="001C4372">
        <w:br/>
      </w:r>
      <w:bookmarkStart w:id="623" w:name="_Hlk226824482"/>
      <w:r w:rsidRPr="005770CB">
        <w:t>КС 5.16.1.1</w:t>
      </w:r>
      <w:r>
        <w:fldChar w:fldCharType="end"/>
      </w:r>
      <w:bookmarkEnd w:id="623"/>
    </w:p>
    <w:bookmarkEnd w:id="622"/>
    <w:p w14:paraId="197A064C" w14:textId="77777777" w:rsidR="005770CB" w:rsidRPr="005770CB" w:rsidRDefault="005770CB" w:rsidP="00FA06C8">
      <w:pPr>
        <w:jc w:val="center"/>
        <w:rPr>
          <w:shd w:val="clear" w:color="auto" w:fill="FFFFFF"/>
        </w:rPr>
      </w:pPr>
      <w:r w:rsidRPr="005770CB">
        <w:t xml:space="preserve">Практичне виконання вправ </w:t>
      </w:r>
      <w:bookmarkStart w:id="624" w:name="_Hlk226823783"/>
      <w:r w:rsidRPr="005770CB">
        <w:t xml:space="preserve">з метання гранат КС 5.16.1.1 </w:t>
      </w:r>
      <w:bookmarkEnd w:id="624"/>
      <w:r w:rsidRPr="005770CB">
        <w:t>“Метання ручної гранати з місця в пішому порядку”</w:t>
      </w:r>
    </w:p>
    <w:p w14:paraId="7950600E" w14:textId="77777777" w:rsidR="005770CB" w:rsidRPr="005770CB" w:rsidRDefault="005770CB" w:rsidP="005770CB">
      <w:pPr>
        <w:rPr>
          <w:shd w:val="clear" w:color="auto" w:fill="FFFFFF"/>
        </w:rPr>
      </w:pPr>
      <w:r w:rsidRPr="00FA06C8">
        <w:rPr>
          <w:rFonts w:ascii="Montserrat" w:hAnsi="Montserrat"/>
          <w:b/>
          <w:bCs/>
          <w:sz w:val="28"/>
          <w:szCs w:val="32"/>
        </w:rPr>
        <w:t>Ціль:</w:t>
      </w:r>
      <w:r w:rsidRPr="00FA06C8">
        <w:rPr>
          <w:sz w:val="28"/>
          <w:szCs w:val="32"/>
        </w:rPr>
        <w:t xml:space="preserve"> </w:t>
      </w:r>
      <w:r w:rsidRPr="005770CB">
        <w:t>група піхоти, що атакує, – три ростові фігури (мішень № 8) в позначеному на відкритій місцевості габариті по фронту 10 м та в глибину 5 м, що розбивається у глибину на три частини: центральну – глибиною 1 м, ближню та дальню – глибиною по 2 м. Дві мішені встановлюються всередині центральної частини габариту, одна – всередині дальньої частини (вночі мішені освітлюються).</w:t>
      </w:r>
    </w:p>
    <w:p w14:paraId="1B82001C" w14:textId="77777777" w:rsidR="005770CB" w:rsidRPr="005770CB" w:rsidRDefault="005770CB" w:rsidP="005770CB">
      <w:pPr>
        <w:rPr>
          <w:shd w:val="clear" w:color="auto" w:fill="FFFFFF"/>
        </w:rPr>
      </w:pPr>
      <w:r w:rsidRPr="00FA06C8">
        <w:rPr>
          <w:rFonts w:ascii="Montserrat" w:hAnsi="Montserrat"/>
          <w:b/>
          <w:bCs/>
          <w:sz w:val="28"/>
          <w:szCs w:val="32"/>
        </w:rPr>
        <w:t>Дальність до цілі</w:t>
      </w:r>
      <w:r w:rsidRPr="005770CB">
        <w:rPr>
          <w:b/>
          <w:bCs/>
        </w:rPr>
        <w:t>:</w:t>
      </w:r>
      <w:r w:rsidRPr="005770CB">
        <w:t xml:space="preserve"> 25 м.</w:t>
      </w:r>
    </w:p>
    <w:p w14:paraId="654AF1C9" w14:textId="77777777" w:rsidR="005770CB" w:rsidRPr="005770CB" w:rsidRDefault="005770CB" w:rsidP="005770CB">
      <w:pPr>
        <w:rPr>
          <w:shd w:val="clear" w:color="auto" w:fill="FFFFFF"/>
        </w:rPr>
      </w:pPr>
      <w:r w:rsidRPr="00FA06C8">
        <w:rPr>
          <w:rFonts w:ascii="Montserrat" w:hAnsi="Montserrat"/>
          <w:b/>
          <w:bCs/>
          <w:sz w:val="28"/>
          <w:szCs w:val="32"/>
        </w:rPr>
        <w:t>Час:</w:t>
      </w:r>
      <w:r w:rsidRPr="00FA06C8">
        <w:rPr>
          <w:sz w:val="28"/>
          <w:szCs w:val="32"/>
        </w:rPr>
        <w:t xml:space="preserve"> </w:t>
      </w:r>
      <w:r w:rsidRPr="005770CB">
        <w:t>не більше 30 с від команди “</w:t>
      </w:r>
      <w:proofErr w:type="spellStart"/>
      <w:r w:rsidRPr="005770CB">
        <w:t>Гранатою</w:t>
      </w:r>
      <w:proofErr w:type="spellEnd"/>
      <w:r w:rsidRPr="005770CB">
        <w:t xml:space="preserve"> – вогонь” до вибуху гранати.</w:t>
      </w:r>
    </w:p>
    <w:p w14:paraId="072A8E08" w14:textId="77777777" w:rsidR="005770CB" w:rsidRPr="005770CB" w:rsidRDefault="005770CB" w:rsidP="005770CB">
      <w:pPr>
        <w:rPr>
          <w:shd w:val="clear" w:color="auto" w:fill="FFFFFF"/>
        </w:rPr>
      </w:pPr>
      <w:r w:rsidRPr="00FA06C8">
        <w:rPr>
          <w:rFonts w:ascii="Montserrat" w:hAnsi="Montserrat"/>
          <w:b/>
          <w:bCs/>
          <w:sz w:val="28"/>
          <w:szCs w:val="32"/>
        </w:rPr>
        <w:t>Кількість гранат:</w:t>
      </w:r>
      <w:r w:rsidRPr="00FA06C8">
        <w:rPr>
          <w:sz w:val="28"/>
          <w:szCs w:val="32"/>
        </w:rPr>
        <w:t xml:space="preserve"> </w:t>
      </w:r>
      <w:r w:rsidRPr="005770CB">
        <w:t>бойова – 1.</w:t>
      </w:r>
    </w:p>
    <w:p w14:paraId="06976C80" w14:textId="77777777" w:rsidR="005770CB" w:rsidRPr="005770CB" w:rsidRDefault="005770CB" w:rsidP="005770CB">
      <w:pPr>
        <w:rPr>
          <w:shd w:val="clear" w:color="auto" w:fill="FFFFFF"/>
        </w:rPr>
      </w:pPr>
      <w:r w:rsidRPr="00FA06C8">
        <w:rPr>
          <w:rFonts w:ascii="Montserrat" w:hAnsi="Montserrat"/>
          <w:b/>
          <w:bCs/>
          <w:sz w:val="28"/>
          <w:szCs w:val="32"/>
        </w:rPr>
        <w:t>Положення для метання:</w:t>
      </w:r>
      <w:r w:rsidRPr="00FA06C8">
        <w:rPr>
          <w:sz w:val="28"/>
          <w:szCs w:val="32"/>
        </w:rPr>
        <w:t xml:space="preserve"> </w:t>
      </w:r>
      <w:r w:rsidRPr="005770CB">
        <w:t>стоячи з окопу.</w:t>
      </w:r>
    </w:p>
    <w:p w14:paraId="7A2A28B0" w14:textId="77777777" w:rsidR="005770CB" w:rsidRPr="00FA06C8" w:rsidRDefault="005770CB" w:rsidP="005770CB">
      <w:pPr>
        <w:rPr>
          <w:rFonts w:ascii="Montserrat" w:hAnsi="Montserrat"/>
          <w:b/>
          <w:bCs/>
          <w:sz w:val="28"/>
          <w:szCs w:val="32"/>
          <w:shd w:val="clear" w:color="auto" w:fill="FFFFFF"/>
        </w:rPr>
      </w:pPr>
      <w:r w:rsidRPr="00FA06C8">
        <w:rPr>
          <w:rFonts w:ascii="Montserrat" w:hAnsi="Montserrat"/>
          <w:b/>
          <w:bCs/>
          <w:sz w:val="28"/>
          <w:szCs w:val="32"/>
        </w:rPr>
        <w:t xml:space="preserve">Оцінка: </w:t>
      </w:r>
    </w:p>
    <w:p w14:paraId="3E67DF00" w14:textId="77777777" w:rsidR="005770CB" w:rsidRPr="005770CB" w:rsidRDefault="005770CB" w:rsidP="005770CB">
      <w:pPr>
        <w:rPr>
          <w:shd w:val="clear" w:color="auto" w:fill="FFFFFF"/>
        </w:rPr>
      </w:pPr>
      <w:r w:rsidRPr="005770CB">
        <w:t>“відмінно” – влучити у центральну частину габариту;</w:t>
      </w:r>
    </w:p>
    <w:p w14:paraId="31E2CE9B" w14:textId="77777777" w:rsidR="005770CB" w:rsidRPr="005770CB" w:rsidRDefault="005770CB" w:rsidP="005770CB">
      <w:pPr>
        <w:rPr>
          <w:shd w:val="clear" w:color="auto" w:fill="FFFFFF"/>
        </w:rPr>
      </w:pPr>
      <w:r w:rsidRPr="005770CB">
        <w:t>“добре” – влучити у дальню частину габариту;</w:t>
      </w:r>
    </w:p>
    <w:p w14:paraId="651CCE59" w14:textId="77777777" w:rsidR="0026311A" w:rsidRPr="007B679A" w:rsidRDefault="005770CB" w:rsidP="005770CB">
      <w:pPr>
        <w:rPr>
          <w:shd w:val="clear" w:color="auto" w:fill="FFFFFF"/>
        </w:rPr>
      </w:pPr>
      <w:r w:rsidRPr="005770CB">
        <w:t>“задовільно” – влучити у ближню частину габариту.</w:t>
      </w:r>
    </w:p>
    <w:sectPr w:rsidR="0026311A" w:rsidRPr="007B679A" w:rsidSect="003153BB">
      <w:headerReference w:type="default" r:id="rId95"/>
      <w:footerReference w:type="even" r:id="rId96"/>
      <w:footerReference w:type="default" r:id="rId97"/>
      <w:pgSz w:w="11906" w:h="16838"/>
      <w:pgMar w:top="1020" w:right="1020" w:bottom="1020" w:left="1020" w:header="510" w:footer="567"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endnote w:type="separator" w:id="-1">
    <w:p w14:paraId="29604D6D" w14:textId="77777777" w:rsidR="004D2D23" w:rsidRDefault="004D2D23" w:rsidP="00AE4248">
      <w:pPr>
        <w:spacing w:after="0" w:line="240" w:lineRule="auto"/>
      </w:pPr>
      <w:r>
        <w:separator/>
      </w:r>
    </w:p>
  </w:endnote>
  <w:endnote w:type="continuationSeparator" w:id="0">
    <w:p w14:paraId="51E7E534" w14:textId="77777777" w:rsidR="004D2D23" w:rsidRDefault="004D2D23" w:rsidP="00AE4248">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font w:name="Times New Roman">
    <w:panose1 w:val="02020603050405020304"/>
    <w:charset w:val="00"/>
    <w:family w:val="roman"/>
    <w:pitch w:val="variable"/>
    <w:sig w:usb0="E0002EFF" w:usb1="C000785B" w:usb2="00000009" w:usb3="00000000" w:csb0="000001FF" w:csb1="00000000"/>
    <w:embedRegular r:id="rId1" w:fontKey="{26D6FAE9-31D2-0D4C-AEB7-22C380472997}"/>
    <w:embedBold r:id="rId2" w:fontKey="{92305D37-C408-A041-92D0-A9B635EE438D}"/>
    <w:embedItalic r:id="rId3" w:fontKey="{D3A72498-EB78-AD42-8812-3A74B8D110D5}"/>
  </w:font>
  <w:font w:name="Aptos">
    <w:panose1 w:val="020B0004020202020204"/>
    <w:charset w:val="00"/>
    <w:family w:val="swiss"/>
    <w:pitch w:val="variable"/>
    <w:sig w:usb0="20000287" w:usb1="00000003" w:usb2="00000000" w:usb3="00000000" w:csb0="0000019F" w:csb1="00000000"/>
    <w:embedRegular r:id="rId4" w:fontKey="{DCBDE4F1-DFB3-204E-941F-035049F66C12}"/>
    <w:embedBold r:id="rId5" w:fontKey="{9C0BD7CB-6886-DC47-9E03-1F1405D3495A}"/>
    <w:embedItalic r:id="rId6" w:fontKey="{94739915-0F29-1645-BAAA-ED5CF397A085}"/>
    <w:embedBoldItalic r:id="rId7" w:fontKey="{DF8096AB-8914-CF42-8797-F7FBB477557C}"/>
  </w:font>
  <w:font w:name="Montserrat Medium">
    <w:panose1 w:val="00000000000000000000"/>
    <w:charset w:val="00"/>
    <w:family w:val="auto"/>
    <w:pitch w:val="variable"/>
    <w:sig w:usb0="A00002FF" w:usb1="4000247B" w:usb2="00000000" w:usb3="00000000" w:csb0="00000197" w:csb1="00000000"/>
    <w:embedRegular r:id="rId8" w:fontKey="{68862A26-9E36-B14E-8D11-FE0313ED03D7}"/>
    <w:embedBold r:id="rId9" w:fontKey="{C6F7F968-17B9-F044-A2AD-E16E1188F536}"/>
    <w:embedItalic r:id="rId10" w:fontKey="{2C52D90F-1388-1B40-9224-99EDA8B0B01C}"/>
    <w:embedBoldItalic r:id="rId11" w:fontKey="{FEBB321E-8853-D143-8CE0-5BBC857CD7DB}"/>
  </w:font>
  <w:font w:name="Aptos Display">
    <w:panose1 w:val="020B0004020202020204"/>
    <w:charset w:val="00"/>
    <w:family w:val="swiss"/>
    <w:pitch w:val="variable"/>
    <w:sig w:usb0="20000287" w:usb1="00000003" w:usb2="00000000" w:usb3="00000000" w:csb0="0000019F" w:csb1="00000000"/>
    <w:embedRegular r:id="rId12" w:fontKey="{FF803670-0CBD-7F46-B879-2C3844DFA9B0}"/>
    <w:embedBold r:id="rId13" w:fontKey="{41BE0DAC-8D23-9242-B646-9BE3DDB0689C}"/>
  </w:font>
  <w:font w:name="Montserrat ExtraBold">
    <w:panose1 w:val="00000000000000000000"/>
    <w:charset w:val="00"/>
    <w:family w:val="auto"/>
    <w:pitch w:val="variable"/>
    <w:sig w:usb0="A00002FF" w:usb1="4000247B" w:usb2="00000000" w:usb3="00000000" w:csb0="00000197" w:csb1="00000000"/>
    <w:embedRegular r:id="rId14" w:fontKey="{025C7629-1287-4148-B598-408216AF8DCD}"/>
    <w:embedBold r:id="rId15" w:fontKey="{7FA0FFA6-8D37-864F-8133-7FCE9E2D2BC7}"/>
    <w:embedItalic r:id="rId16" w:fontKey="{402654DB-41B8-FC45-8E28-0229A7CBF032}"/>
    <w:embedBoldItalic r:id="rId17" w:fontKey="{303E1D59-92E7-214D-B549-AA7260EE1D61}"/>
  </w:font>
  <w:font w:name="Montserrat SemiBold">
    <w:panose1 w:val="00000000000000000000"/>
    <w:charset w:val="00"/>
    <w:family w:val="auto"/>
    <w:pitch w:val="variable"/>
    <w:sig w:usb0="A00002FF" w:usb1="4000247B" w:usb2="00000000" w:usb3="00000000" w:csb0="00000197" w:csb1="00000000"/>
    <w:embedBold r:id="rId18" w:fontKey="{00935D73-D9E7-1D43-996C-BFCDB53F8A64}"/>
  </w:font>
  <w:font w:name="Montserrat">
    <w:panose1 w:val="00000000000000000000"/>
    <w:charset w:val="00"/>
    <w:family w:val="auto"/>
    <w:pitch w:val="variable"/>
    <w:sig w:usb0="A00002FF" w:usb1="4000247B" w:usb2="00000000" w:usb3="00000000" w:csb0="00000197" w:csb1="00000000"/>
    <w:embedRegular r:id="rId19" w:fontKey="{D7F292AC-C890-8C4E-A714-A87F6645B74B}"/>
    <w:embedBold r:id="rId20" w:fontKey="{5A50FD59-0BBA-3B43-AF5E-02977D613D24}"/>
  </w:font>
  <w:font w:name="Courier New">
    <w:panose1 w:val="02070309020205020404"/>
    <w:charset w:val="00"/>
    <w:family w:val="modern"/>
    <w:pitch w:val="fixed"/>
    <w:sig w:usb0="E0002EFF" w:usb1="C0007843" w:usb2="00000009" w:usb3="00000000" w:csb0="000001FF" w:csb1="00000000"/>
    <w:embedRegular r:id="rId21" w:fontKey="{39E8A2E5-85A6-AB40-AC2D-C3361DFC26C4}"/>
  </w:font>
  <w:font w:name="Arial">
    <w:panose1 w:val="020B0604020202020204"/>
    <w:charset w:val="00"/>
    <w:family w:val="swiss"/>
    <w:pitch w:val="variable"/>
    <w:sig w:usb0="E0002AFF" w:usb1="C0007843" w:usb2="00000009" w:usb3="00000000" w:csb0="000001FF" w:csb1="00000000"/>
    <w:embedBold r:id="rId22" w:fontKey="{6D312D19-6D08-5D44-AD77-F7A38010A7AD}"/>
  </w:font>
  <w:font w:name="Kyiv*Type Serif Black">
    <w:panose1 w:val="00000500000000000000"/>
    <w:charset w:val="4D"/>
    <w:family w:val="auto"/>
    <w:pitch w:val="variable"/>
    <w:sig w:usb0="00000007" w:usb1="00000000" w:usb2="00000000" w:usb3="00000000" w:csb0="00000097" w:csb1="00000000"/>
    <w:embedBold r:id="rId23" w:fontKey="{2BFD7780-EF1D-4C45-92EE-6B123447A252}"/>
  </w:font>
  <w:font w:name="Futura Condensed Medium">
    <w:altName w:val="FUTURA CONDENSED MEDIUM"/>
    <w:panose1 w:val="020B0506020204030204"/>
    <w:charset w:val="B1"/>
    <w:family w:val="swiss"/>
    <w:pitch w:val="variable"/>
    <w:sig w:usb0="80000867" w:usb1="00000000" w:usb2="00000000" w:usb3="00000000" w:csb0="000001FB" w:csb1="00000000"/>
    <w:embedBold r:id="rId24" w:fontKey="{3D0ECFA2-ACBD-2447-AD2B-7B7B4A99A5F0}"/>
  </w:font>
  <w:font w:name="Cambria">
    <w:panose1 w:val="02040503050406030204"/>
    <w:charset w:val="00"/>
    <w:family w:val="roman"/>
    <w:pitch w:val="variable"/>
    <w:sig w:usb0="E00006FF" w:usb1="420024FF" w:usb2="02000000" w:usb3="00000000" w:csb0="0000019F" w:csb1="00000000"/>
    <w:embedBold r:id="rId25" w:fontKey="{CE0018E4-A070-3E4E-BB88-922C32EBA5E9}"/>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914901075"/>
      <w:docPartObj>
        <w:docPartGallery w:val="Page Numbers (Bottom of Page)"/>
        <w:docPartUnique/>
      </w:docPartObj>
    </w:sdtPr>
    <w:sdtContent>
      <w:p w14:paraId="30E5F58B" w14:textId="77777777" w:rsidR="00AE4248" w:rsidRDefault="00AE4248" w:rsidP="00C5436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sidR="004620FA">
          <w:rPr>
            <w:rStyle w:val="PageNumber"/>
            <w:noProof/>
          </w:rPr>
          <w:t>2</w:t>
        </w:r>
        <w:r>
          <w:rPr>
            <w:rStyle w:val="PageNumber"/>
          </w:rPr>
          <w:fldChar w:fldCharType="end"/>
        </w:r>
      </w:p>
    </w:sdtContent>
  </w:sdt>
  <w:p w14:paraId="0109A79F" w14:textId="77777777" w:rsidR="00AE4248" w:rsidRDefault="00AE4248" w:rsidP="00AE4248">
    <w:pPr>
      <w:pStyle w:val="Footer"/>
      <w:ind w:right="360"/>
      <w:jc w:val="cen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sdt>
    <w:sdtPr>
      <w:rPr>
        <w:rStyle w:val="PageNumber"/>
      </w:rPr>
      <w:id w:val="1079172545"/>
      <w:docPartObj>
        <w:docPartGallery w:val="Page Numbers (Bottom of Page)"/>
        <w:docPartUnique/>
      </w:docPartObj>
    </w:sdtPr>
    <w:sdtContent>
      <w:p w14:paraId="6DB71AA8" w14:textId="77777777" w:rsidR="00AE4248" w:rsidRDefault="00AE4248" w:rsidP="00C54366">
        <w:pPr>
          <w:pStyle w:val="Footer"/>
          <w:framePr w:wrap="none" w:vAnchor="text" w:hAnchor="margin" w:xAlign="right" w:y="1"/>
          <w:rPr>
            <w:rStyle w:val="PageNumber"/>
          </w:rPr>
        </w:pPr>
        <w:r>
          <w:rPr>
            <w:rStyle w:val="PageNumber"/>
          </w:rPr>
          <w:fldChar w:fldCharType="begin"/>
        </w:r>
        <w:r>
          <w:rPr>
            <w:rStyle w:val="PageNumber"/>
          </w:rPr>
          <w:instrText xml:space="preserve"> PAGE </w:instrText>
        </w:r>
        <w:r>
          <w:rPr>
            <w:rStyle w:val="PageNumber"/>
          </w:rPr>
          <w:fldChar w:fldCharType="separate"/>
        </w:r>
        <w:r>
          <w:rPr>
            <w:rStyle w:val="PageNumber"/>
            <w:noProof/>
          </w:rPr>
          <w:t>8</w:t>
        </w:r>
        <w:r>
          <w:rPr>
            <w:rStyle w:val="PageNumber"/>
          </w:rPr>
          <w:fldChar w:fldCharType="end"/>
        </w:r>
      </w:p>
    </w:sdtContent>
  </w:sdt>
  <w:p w14:paraId="24869EDC" w14:textId="77777777" w:rsidR="00AE4248" w:rsidRDefault="00AE4248" w:rsidP="00AE4248">
    <w:pPr>
      <w:pStyle w:val="Footer"/>
      <w:ind w:right="360"/>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footnote w:type="separator" w:id="-1">
    <w:p w14:paraId="52E529F3" w14:textId="77777777" w:rsidR="004D2D23" w:rsidRDefault="004D2D23" w:rsidP="00AE4248">
      <w:pPr>
        <w:spacing w:after="0" w:line="240" w:lineRule="auto"/>
      </w:pPr>
      <w:r>
        <w:separator/>
      </w:r>
    </w:p>
  </w:footnote>
  <w:footnote w:type="continuationSeparator" w:id="0">
    <w:p w14:paraId="279A7D13" w14:textId="77777777" w:rsidR="004D2D23" w:rsidRDefault="004D2D23" w:rsidP="00AE4248">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p w14:paraId="7724E7E7" w14:textId="4EB70614" w:rsidR="001D6168" w:rsidRDefault="001D6168">
    <w:pPr>
      <w:pBdr>
        <w:bottom w:val="single" w:sz="4" w:space="3" w:color="D7DEE6"/>
      </w:pBdr>
      <w:tabs>
        <w:tab w:val="right" w:pos="9866"/>
      </w:tabs>
      <w:spacing w:after="0" w:line="240" w:lineRule="auto"/>
    </w:pPr>
    <w:hyperlink w:anchor="contents_top" w:history="1">
      <w:r>
        <w:rPr>
          <w:rFonts w:ascii="Arial" w:eastAsia="Arial" w:hAnsi="Arial" w:cs="Arial"/>
          <w:b/>
          <w:bCs/>
          <w:color w:val="0B5FA5"/>
          <w:sz w:val="18"/>
          <w:szCs w:val="18"/>
        </w:rPr>
        <w:t>↑ ЗМІСТ</w:t>
      </w:r>
    </w:hyperlink>
    <w:r w:rsidR="00000000">
      <w:tab/>
    </w:r>
    <w:r w:rsidR="00000000">
      <w:rPr>
        <w:rFonts w:ascii="Arial" w:eastAsia="Arial" w:hAnsi="Arial" w:cs="Arial"/>
        <w:b/>
        <w:bCs/>
        <w:color w:val="5F6B7A"/>
        <w:sz w:val="18"/>
        <w:szCs w:val="18"/>
      </w:rPr>
      <w:fldChar w:fldCharType="begin"/>
    </w:r>
    <w:r w:rsidR="00000000">
      <w:rPr>
        <w:rFonts w:ascii="Arial" w:eastAsia="Arial" w:hAnsi="Arial" w:cs="Arial"/>
        <w:b/>
        <w:bCs/>
        <w:color w:val="5F6B7A"/>
        <w:sz w:val="18"/>
        <w:szCs w:val="18"/>
      </w:rPr>
      <w:instrText xml:space="preserve"> STYLEREF "heading 1" \* CHARFORMAT </w:instrText>
    </w:r>
    <w:r w:rsidR="00000000">
      <w:rPr>
        <w:rFonts w:ascii="Arial" w:eastAsia="Arial" w:hAnsi="Arial" w:cs="Arial"/>
        <w:b/>
        <w:bCs/>
        <w:color w:val="5F6B7A"/>
        <w:sz w:val="18"/>
        <w:szCs w:val="18"/>
      </w:rPr>
      <w:fldChar w:fldCharType="separate"/>
    </w:r>
    <w:r w:rsidR="00FA06C8">
      <w:rPr>
        <w:rFonts w:ascii="Arial" w:eastAsia="Arial" w:hAnsi="Arial" w:cs="Arial"/>
        <w:b/>
        <w:bCs/>
        <w:noProof/>
        <w:color w:val="5F6B7A"/>
        <w:sz w:val="18"/>
        <w:szCs w:val="18"/>
      </w:rPr>
      <w:t>ЗРАЗКИ МІШЕНЕЙ</w:t>
    </w:r>
    <w:r w:rsidR="00000000">
      <w:rPr>
        <w:rFonts w:ascii="Arial" w:eastAsia="Arial" w:hAnsi="Arial" w:cs="Arial"/>
        <w:b/>
        <w:bCs/>
        <w:color w:val="5F6B7A"/>
        <w:sz w:val="18"/>
        <w:szCs w:val="18"/>
      </w:rPr>
      <w:fldChar w:fldCharType="end"/>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m="http://schemas.openxmlformats.org/officeDocument/2006/math" xmlns:aink="http://schemas.microsoft.com/office/drawing/2016/ink" xmlns:am3d="http://schemas.microsoft.com/office/drawing/2017/model3d" xmlns:oel="http://schemas.microsoft.com/office/2019/extlst" xmlns:r="http://schemas.openxmlformats.org/officeDocument/2006/relationships" xmlns:wp14="http://schemas.microsoft.com/office/word/2010/wordprocessingDrawing" xmlns:wp="http://schemas.openxmlformats.org/drawingml/2006/wordprocessingDrawing" xmlns:wpg="http://schemas.microsoft.com/office/word/2010/wordprocessingGroup" xmlns:wpi="http://schemas.microsoft.com/office/word/2010/wordprocessingInk" xmlns:wps="http://schemas.microsoft.com/office/word/2010/wordprocessingShape"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xmlns:wne="http://schemas.microsoft.com/office/word/2006/wordml" mc:Ignorable="w14 w15 w16se w16cid w16 w16cex w16sdtdh w16sdtfl w16du wp14">
  <w:abstractNum w:abstractNumId="0" w15:restartNumberingAfterBreak="0">
    <w:nsid w:val="228456EA"/>
    <w:multiLevelType w:val="hybridMultilevel"/>
    <w:tmpl w:val="7FEE4970"/>
    <w:lvl w:ilvl="0" w:tplc="A3CC71A0">
      <w:start w:val="1"/>
      <w:numFmt w:val="decimal"/>
      <w:lvlText w:val="%1."/>
      <w:lvlJc w:val="left"/>
      <w:pPr>
        <w:ind w:left="880" w:hanging="5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31170A17"/>
    <w:multiLevelType w:val="hybridMultilevel"/>
    <w:tmpl w:val="AC5A9020"/>
    <w:lvl w:ilvl="0" w:tplc="851C2350">
      <w:numFmt w:val="bullet"/>
      <w:lvlText w:val="–"/>
      <w:lvlJc w:val="left"/>
      <w:pPr>
        <w:ind w:left="2212" w:hanging="360"/>
      </w:pPr>
      <w:rPr>
        <w:rFonts w:ascii="Times New Roman" w:eastAsia="Times New Roman" w:hAnsi="Times New Roman" w:cs="Times New Roman" w:hint="default"/>
        <w:b w:val="0"/>
        <w:bCs w:val="0"/>
        <w:i w:val="0"/>
        <w:iCs w:val="0"/>
        <w:w w:val="100"/>
        <w:sz w:val="24"/>
        <w:szCs w:val="24"/>
        <w:lang w:val="uk-UA" w:eastAsia="en-US" w:bidi="ar-SA"/>
      </w:rPr>
    </w:lvl>
    <w:lvl w:ilvl="1" w:tplc="2BDA9948">
      <w:numFmt w:val="bullet"/>
      <w:lvlText w:val="•"/>
      <w:lvlJc w:val="left"/>
      <w:pPr>
        <w:ind w:left="2923" w:hanging="360"/>
      </w:pPr>
      <w:rPr>
        <w:rFonts w:hint="default"/>
        <w:lang w:val="uk-UA" w:eastAsia="en-US" w:bidi="ar-SA"/>
      </w:rPr>
    </w:lvl>
    <w:lvl w:ilvl="2" w:tplc="EC1A61B8">
      <w:numFmt w:val="bullet"/>
      <w:lvlText w:val="•"/>
      <w:lvlJc w:val="left"/>
      <w:pPr>
        <w:ind w:left="3626" w:hanging="360"/>
      </w:pPr>
      <w:rPr>
        <w:rFonts w:hint="default"/>
        <w:lang w:val="uk-UA" w:eastAsia="en-US" w:bidi="ar-SA"/>
      </w:rPr>
    </w:lvl>
    <w:lvl w:ilvl="3" w:tplc="6CCA0208">
      <w:numFmt w:val="bullet"/>
      <w:lvlText w:val="•"/>
      <w:lvlJc w:val="left"/>
      <w:pPr>
        <w:ind w:left="4330" w:hanging="360"/>
      </w:pPr>
      <w:rPr>
        <w:rFonts w:hint="default"/>
        <w:lang w:val="uk-UA" w:eastAsia="en-US" w:bidi="ar-SA"/>
      </w:rPr>
    </w:lvl>
    <w:lvl w:ilvl="4" w:tplc="4444446A">
      <w:numFmt w:val="bullet"/>
      <w:lvlText w:val="•"/>
      <w:lvlJc w:val="left"/>
      <w:pPr>
        <w:ind w:left="5033" w:hanging="360"/>
      </w:pPr>
      <w:rPr>
        <w:rFonts w:hint="default"/>
        <w:lang w:val="uk-UA" w:eastAsia="en-US" w:bidi="ar-SA"/>
      </w:rPr>
    </w:lvl>
    <w:lvl w:ilvl="5" w:tplc="E89658AA">
      <w:numFmt w:val="bullet"/>
      <w:lvlText w:val="•"/>
      <w:lvlJc w:val="left"/>
      <w:pPr>
        <w:ind w:left="5737" w:hanging="360"/>
      </w:pPr>
      <w:rPr>
        <w:rFonts w:hint="default"/>
        <w:lang w:val="uk-UA" w:eastAsia="en-US" w:bidi="ar-SA"/>
      </w:rPr>
    </w:lvl>
    <w:lvl w:ilvl="6" w:tplc="F2A6513C">
      <w:numFmt w:val="bullet"/>
      <w:lvlText w:val="•"/>
      <w:lvlJc w:val="left"/>
      <w:pPr>
        <w:ind w:left="6440" w:hanging="360"/>
      </w:pPr>
      <w:rPr>
        <w:rFonts w:hint="default"/>
        <w:lang w:val="uk-UA" w:eastAsia="en-US" w:bidi="ar-SA"/>
      </w:rPr>
    </w:lvl>
    <w:lvl w:ilvl="7" w:tplc="E1703986">
      <w:numFmt w:val="bullet"/>
      <w:lvlText w:val="•"/>
      <w:lvlJc w:val="left"/>
      <w:pPr>
        <w:ind w:left="7144" w:hanging="360"/>
      </w:pPr>
      <w:rPr>
        <w:rFonts w:hint="default"/>
        <w:lang w:val="uk-UA" w:eastAsia="en-US" w:bidi="ar-SA"/>
      </w:rPr>
    </w:lvl>
    <w:lvl w:ilvl="8" w:tplc="3FFE7FB4">
      <w:numFmt w:val="bullet"/>
      <w:lvlText w:val="•"/>
      <w:lvlJc w:val="left"/>
      <w:pPr>
        <w:ind w:left="7847" w:hanging="360"/>
      </w:pPr>
      <w:rPr>
        <w:rFonts w:hint="default"/>
        <w:lang w:val="uk-UA" w:eastAsia="en-US" w:bidi="ar-SA"/>
      </w:rPr>
    </w:lvl>
  </w:abstractNum>
  <w:abstractNum w:abstractNumId="2" w15:restartNumberingAfterBreak="0">
    <w:nsid w:val="37340EB1"/>
    <w:multiLevelType w:val="hybridMultilevel"/>
    <w:tmpl w:val="E85CABA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16cid:durableId="1870070112">
    <w:abstractNumId w:val="2"/>
  </w:num>
  <w:num w:numId="2" w16cid:durableId="212541003">
    <w:abstractNumId w:val="0"/>
  </w:num>
  <w:num w:numId="3" w16cid:durableId="1298877903">
    <w:abstractNumId w:val="1"/>
  </w:num>
</w:numbering>
</file>

<file path=word/settings.xml><?xml version="1.0" encoding="utf-8"?>
<w:settings xmlns:mc="http://schemas.openxmlformats.org/markup-compatibility/2006" xmlns:m="http://schemas.openxmlformats.org/officeDocument/2006/math" xmlns:r="http://schemas.openxmlformats.org/officeDocument/2006/relationships" xmlns:sl="http://schemas.openxmlformats.org/schemaLibrary/2006/main" xmlns:o="urn:schemas-microsoft-com:office:office"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zoom w:percent="131"/>
  <w:embedTrueTypeFonts/>
  <w:proofState w:spelling="clean" w:grammar="clean"/>
  <w:stylePaneFormatFilter w:val="1F08" w:allStyles="0" w:customStyles="0" w:latentStyles="0" w:stylesInUse="1" w:headingStyles="0" w:numberingStyles="0" w:tableStyles="0" w:directFormattingOnRuns="1" w:directFormattingOnParagraphs="1" w:directFormattingOnNumbering="1" w:directFormattingOnTables="1" w:clearFormatting="1" w:top3HeadingStyles="0" w:visibleStyles="0" w:alternateStyleNames="0"/>
  <w:defaultTabStop w:val="9356"/>
  <w:hyphenationZone w:val="425"/>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55ACC"/>
    <w:rsid w:val="0000323A"/>
    <w:rsid w:val="00010A0A"/>
    <w:rsid w:val="00016A51"/>
    <w:rsid w:val="0002318F"/>
    <w:rsid w:val="00027BFE"/>
    <w:rsid w:val="000331E1"/>
    <w:rsid w:val="000349E6"/>
    <w:rsid w:val="00034CC4"/>
    <w:rsid w:val="00034E60"/>
    <w:rsid w:val="000419B2"/>
    <w:rsid w:val="000438AC"/>
    <w:rsid w:val="00053CC3"/>
    <w:rsid w:val="00055A4C"/>
    <w:rsid w:val="00066904"/>
    <w:rsid w:val="00072670"/>
    <w:rsid w:val="00076263"/>
    <w:rsid w:val="0007739D"/>
    <w:rsid w:val="00080899"/>
    <w:rsid w:val="0008544D"/>
    <w:rsid w:val="00091AE6"/>
    <w:rsid w:val="000A0BE5"/>
    <w:rsid w:val="000A4C48"/>
    <w:rsid w:val="000B3E3C"/>
    <w:rsid w:val="000B4691"/>
    <w:rsid w:val="000B7698"/>
    <w:rsid w:val="000B7D69"/>
    <w:rsid w:val="000C0334"/>
    <w:rsid w:val="000C0923"/>
    <w:rsid w:val="000D314F"/>
    <w:rsid w:val="000E0F1E"/>
    <w:rsid w:val="000F3C74"/>
    <w:rsid w:val="000F53CC"/>
    <w:rsid w:val="000F5A69"/>
    <w:rsid w:val="000F6238"/>
    <w:rsid w:val="00101566"/>
    <w:rsid w:val="00105AFE"/>
    <w:rsid w:val="00106DEC"/>
    <w:rsid w:val="00114A37"/>
    <w:rsid w:val="00120A20"/>
    <w:rsid w:val="00125226"/>
    <w:rsid w:val="00126634"/>
    <w:rsid w:val="00127A27"/>
    <w:rsid w:val="00132500"/>
    <w:rsid w:val="0014001A"/>
    <w:rsid w:val="00142666"/>
    <w:rsid w:val="00142678"/>
    <w:rsid w:val="00142E8F"/>
    <w:rsid w:val="001451BD"/>
    <w:rsid w:val="00150E98"/>
    <w:rsid w:val="0015226B"/>
    <w:rsid w:val="00154170"/>
    <w:rsid w:val="00166AC1"/>
    <w:rsid w:val="00167384"/>
    <w:rsid w:val="00172C03"/>
    <w:rsid w:val="00173024"/>
    <w:rsid w:val="00174ABB"/>
    <w:rsid w:val="00176872"/>
    <w:rsid w:val="001772FE"/>
    <w:rsid w:val="001775E1"/>
    <w:rsid w:val="00180A98"/>
    <w:rsid w:val="001811B3"/>
    <w:rsid w:val="001820F3"/>
    <w:rsid w:val="00182D75"/>
    <w:rsid w:val="001863D4"/>
    <w:rsid w:val="0019419E"/>
    <w:rsid w:val="00194434"/>
    <w:rsid w:val="001A0C10"/>
    <w:rsid w:val="001A2AE1"/>
    <w:rsid w:val="001A44E7"/>
    <w:rsid w:val="001A543A"/>
    <w:rsid w:val="001A74ED"/>
    <w:rsid w:val="001C0D2F"/>
    <w:rsid w:val="001C3B46"/>
    <w:rsid w:val="001C4372"/>
    <w:rsid w:val="001D49CB"/>
    <w:rsid w:val="001D6168"/>
    <w:rsid w:val="001D6CC3"/>
    <w:rsid w:val="001D768C"/>
    <w:rsid w:val="001E0FB0"/>
    <w:rsid w:val="001F0799"/>
    <w:rsid w:val="001F7125"/>
    <w:rsid w:val="00200159"/>
    <w:rsid w:val="00206F6A"/>
    <w:rsid w:val="002147B1"/>
    <w:rsid w:val="00226243"/>
    <w:rsid w:val="002333DF"/>
    <w:rsid w:val="00234ED2"/>
    <w:rsid w:val="002362E0"/>
    <w:rsid w:val="002411DC"/>
    <w:rsid w:val="00243C19"/>
    <w:rsid w:val="00253641"/>
    <w:rsid w:val="00260259"/>
    <w:rsid w:val="0026190E"/>
    <w:rsid w:val="00262995"/>
    <w:rsid w:val="0026311A"/>
    <w:rsid w:val="00285259"/>
    <w:rsid w:val="00291378"/>
    <w:rsid w:val="002A2CD2"/>
    <w:rsid w:val="002A4789"/>
    <w:rsid w:val="002B16DA"/>
    <w:rsid w:val="002C7592"/>
    <w:rsid w:val="002D1EAA"/>
    <w:rsid w:val="002D2059"/>
    <w:rsid w:val="002E714C"/>
    <w:rsid w:val="003051E6"/>
    <w:rsid w:val="003119AB"/>
    <w:rsid w:val="0031262F"/>
    <w:rsid w:val="003153BB"/>
    <w:rsid w:val="00320290"/>
    <w:rsid w:val="00321827"/>
    <w:rsid w:val="0033453B"/>
    <w:rsid w:val="00334D55"/>
    <w:rsid w:val="00337527"/>
    <w:rsid w:val="00340ED1"/>
    <w:rsid w:val="00341339"/>
    <w:rsid w:val="00343648"/>
    <w:rsid w:val="00343C4B"/>
    <w:rsid w:val="003453BB"/>
    <w:rsid w:val="00347940"/>
    <w:rsid w:val="00353682"/>
    <w:rsid w:val="00356C78"/>
    <w:rsid w:val="00360E0D"/>
    <w:rsid w:val="00362C72"/>
    <w:rsid w:val="003645DD"/>
    <w:rsid w:val="003668B4"/>
    <w:rsid w:val="00366DF6"/>
    <w:rsid w:val="00372C3B"/>
    <w:rsid w:val="00373844"/>
    <w:rsid w:val="003810B2"/>
    <w:rsid w:val="00387F4C"/>
    <w:rsid w:val="00397B86"/>
    <w:rsid w:val="003A03D5"/>
    <w:rsid w:val="003A0F06"/>
    <w:rsid w:val="003A1A26"/>
    <w:rsid w:val="003B6921"/>
    <w:rsid w:val="003D34B9"/>
    <w:rsid w:val="003D6635"/>
    <w:rsid w:val="003D6EF6"/>
    <w:rsid w:val="003D730F"/>
    <w:rsid w:val="003E25F3"/>
    <w:rsid w:val="003E2826"/>
    <w:rsid w:val="003E48CD"/>
    <w:rsid w:val="003E5539"/>
    <w:rsid w:val="003F5DF3"/>
    <w:rsid w:val="003F6CAB"/>
    <w:rsid w:val="004031D5"/>
    <w:rsid w:val="00403485"/>
    <w:rsid w:val="004068F7"/>
    <w:rsid w:val="00406E39"/>
    <w:rsid w:val="00407151"/>
    <w:rsid w:val="004115D2"/>
    <w:rsid w:val="00420B39"/>
    <w:rsid w:val="004220CE"/>
    <w:rsid w:val="00423A55"/>
    <w:rsid w:val="00424CF8"/>
    <w:rsid w:val="00426B56"/>
    <w:rsid w:val="004271DE"/>
    <w:rsid w:val="00430553"/>
    <w:rsid w:val="00433A7D"/>
    <w:rsid w:val="0043494F"/>
    <w:rsid w:val="0043721A"/>
    <w:rsid w:val="00447440"/>
    <w:rsid w:val="0045252D"/>
    <w:rsid w:val="004559EA"/>
    <w:rsid w:val="004608D2"/>
    <w:rsid w:val="004620FA"/>
    <w:rsid w:val="00462649"/>
    <w:rsid w:val="0046298E"/>
    <w:rsid w:val="00464209"/>
    <w:rsid w:val="00464D66"/>
    <w:rsid w:val="00471B42"/>
    <w:rsid w:val="00471BF4"/>
    <w:rsid w:val="00491555"/>
    <w:rsid w:val="00492600"/>
    <w:rsid w:val="00492B10"/>
    <w:rsid w:val="004A7E54"/>
    <w:rsid w:val="004B0342"/>
    <w:rsid w:val="004B2112"/>
    <w:rsid w:val="004B46DE"/>
    <w:rsid w:val="004B4A96"/>
    <w:rsid w:val="004B7348"/>
    <w:rsid w:val="004B7E42"/>
    <w:rsid w:val="004C0363"/>
    <w:rsid w:val="004C07C6"/>
    <w:rsid w:val="004C45D0"/>
    <w:rsid w:val="004C5362"/>
    <w:rsid w:val="004C79B4"/>
    <w:rsid w:val="004D0F80"/>
    <w:rsid w:val="004D2D23"/>
    <w:rsid w:val="004D314D"/>
    <w:rsid w:val="004D3447"/>
    <w:rsid w:val="004D3F02"/>
    <w:rsid w:val="004E0977"/>
    <w:rsid w:val="004E145E"/>
    <w:rsid w:val="004E4D13"/>
    <w:rsid w:val="004E687B"/>
    <w:rsid w:val="004F025C"/>
    <w:rsid w:val="004F408C"/>
    <w:rsid w:val="00500278"/>
    <w:rsid w:val="00500FEC"/>
    <w:rsid w:val="00504CDB"/>
    <w:rsid w:val="005102FE"/>
    <w:rsid w:val="00514A2C"/>
    <w:rsid w:val="00516D6A"/>
    <w:rsid w:val="00520958"/>
    <w:rsid w:val="00521312"/>
    <w:rsid w:val="00530D52"/>
    <w:rsid w:val="00531E97"/>
    <w:rsid w:val="00532D12"/>
    <w:rsid w:val="00534214"/>
    <w:rsid w:val="0054309B"/>
    <w:rsid w:val="00543107"/>
    <w:rsid w:val="00547327"/>
    <w:rsid w:val="00552A8A"/>
    <w:rsid w:val="00553AFB"/>
    <w:rsid w:val="005770CB"/>
    <w:rsid w:val="005800AD"/>
    <w:rsid w:val="00593608"/>
    <w:rsid w:val="00595C2D"/>
    <w:rsid w:val="00596B09"/>
    <w:rsid w:val="005A0250"/>
    <w:rsid w:val="005A2E05"/>
    <w:rsid w:val="005B33F5"/>
    <w:rsid w:val="005B52E5"/>
    <w:rsid w:val="005B7D19"/>
    <w:rsid w:val="005C0DAD"/>
    <w:rsid w:val="005D7937"/>
    <w:rsid w:val="005E1249"/>
    <w:rsid w:val="005F130E"/>
    <w:rsid w:val="005F20AD"/>
    <w:rsid w:val="0060267D"/>
    <w:rsid w:val="006035B7"/>
    <w:rsid w:val="00610EA7"/>
    <w:rsid w:val="006140D6"/>
    <w:rsid w:val="006210FD"/>
    <w:rsid w:val="00630F84"/>
    <w:rsid w:val="00630F85"/>
    <w:rsid w:val="00636112"/>
    <w:rsid w:val="00640CE0"/>
    <w:rsid w:val="0065136B"/>
    <w:rsid w:val="0068621E"/>
    <w:rsid w:val="006872B3"/>
    <w:rsid w:val="00691164"/>
    <w:rsid w:val="0069188A"/>
    <w:rsid w:val="006931D1"/>
    <w:rsid w:val="006945CC"/>
    <w:rsid w:val="00694ED9"/>
    <w:rsid w:val="006A0B32"/>
    <w:rsid w:val="006A1F53"/>
    <w:rsid w:val="006A67D4"/>
    <w:rsid w:val="006A78AE"/>
    <w:rsid w:val="006B06B9"/>
    <w:rsid w:val="006B2A7C"/>
    <w:rsid w:val="006B2EE3"/>
    <w:rsid w:val="006B4BF3"/>
    <w:rsid w:val="006B55A1"/>
    <w:rsid w:val="006D272C"/>
    <w:rsid w:val="006D3F86"/>
    <w:rsid w:val="006E0E94"/>
    <w:rsid w:val="006E1F7B"/>
    <w:rsid w:val="006E55F2"/>
    <w:rsid w:val="006F143E"/>
    <w:rsid w:val="006F23A7"/>
    <w:rsid w:val="006F57BB"/>
    <w:rsid w:val="006F612E"/>
    <w:rsid w:val="006F6636"/>
    <w:rsid w:val="006F67DF"/>
    <w:rsid w:val="007031B6"/>
    <w:rsid w:val="00706552"/>
    <w:rsid w:val="007213B7"/>
    <w:rsid w:val="00721D57"/>
    <w:rsid w:val="00722D50"/>
    <w:rsid w:val="0072318B"/>
    <w:rsid w:val="00724B56"/>
    <w:rsid w:val="00731277"/>
    <w:rsid w:val="007356B5"/>
    <w:rsid w:val="00745CA9"/>
    <w:rsid w:val="00745CAD"/>
    <w:rsid w:val="00755ACC"/>
    <w:rsid w:val="00760341"/>
    <w:rsid w:val="007614AC"/>
    <w:rsid w:val="007633C9"/>
    <w:rsid w:val="0076524D"/>
    <w:rsid w:val="00775D80"/>
    <w:rsid w:val="007772D0"/>
    <w:rsid w:val="00787FA6"/>
    <w:rsid w:val="00793EBE"/>
    <w:rsid w:val="00794A7D"/>
    <w:rsid w:val="007A306C"/>
    <w:rsid w:val="007A4406"/>
    <w:rsid w:val="007A530D"/>
    <w:rsid w:val="007A6129"/>
    <w:rsid w:val="007B2D64"/>
    <w:rsid w:val="007B679A"/>
    <w:rsid w:val="007C1F33"/>
    <w:rsid w:val="007D02B6"/>
    <w:rsid w:val="007D0DB5"/>
    <w:rsid w:val="007F0EAC"/>
    <w:rsid w:val="007F20AD"/>
    <w:rsid w:val="007F606D"/>
    <w:rsid w:val="00805CFA"/>
    <w:rsid w:val="00807C66"/>
    <w:rsid w:val="00816D54"/>
    <w:rsid w:val="00817A45"/>
    <w:rsid w:val="00847FEE"/>
    <w:rsid w:val="00851E51"/>
    <w:rsid w:val="0085285E"/>
    <w:rsid w:val="0086302F"/>
    <w:rsid w:val="008632CC"/>
    <w:rsid w:val="00864F92"/>
    <w:rsid w:val="00874CF3"/>
    <w:rsid w:val="0087795E"/>
    <w:rsid w:val="00880033"/>
    <w:rsid w:val="00883D8F"/>
    <w:rsid w:val="00884F35"/>
    <w:rsid w:val="00892E98"/>
    <w:rsid w:val="008A09C0"/>
    <w:rsid w:val="008A2C42"/>
    <w:rsid w:val="008C5141"/>
    <w:rsid w:val="008C52A1"/>
    <w:rsid w:val="008D1964"/>
    <w:rsid w:val="008D1E67"/>
    <w:rsid w:val="008D3DB5"/>
    <w:rsid w:val="008D5919"/>
    <w:rsid w:val="008E1CD1"/>
    <w:rsid w:val="008E3BE4"/>
    <w:rsid w:val="00902260"/>
    <w:rsid w:val="00910D8A"/>
    <w:rsid w:val="00911143"/>
    <w:rsid w:val="0091764A"/>
    <w:rsid w:val="009202EE"/>
    <w:rsid w:val="00921346"/>
    <w:rsid w:val="009237B6"/>
    <w:rsid w:val="00923811"/>
    <w:rsid w:val="00925C66"/>
    <w:rsid w:val="009279F9"/>
    <w:rsid w:val="00946263"/>
    <w:rsid w:val="00951301"/>
    <w:rsid w:val="00952CFB"/>
    <w:rsid w:val="009624C9"/>
    <w:rsid w:val="00964CCD"/>
    <w:rsid w:val="00967951"/>
    <w:rsid w:val="00967D7B"/>
    <w:rsid w:val="00971140"/>
    <w:rsid w:val="00973D70"/>
    <w:rsid w:val="0097722E"/>
    <w:rsid w:val="009834D7"/>
    <w:rsid w:val="009848F7"/>
    <w:rsid w:val="009850D6"/>
    <w:rsid w:val="009914FE"/>
    <w:rsid w:val="00996432"/>
    <w:rsid w:val="009A3A47"/>
    <w:rsid w:val="009A4456"/>
    <w:rsid w:val="009B0CAC"/>
    <w:rsid w:val="009C6004"/>
    <w:rsid w:val="009C6D24"/>
    <w:rsid w:val="009C6D2C"/>
    <w:rsid w:val="009C7289"/>
    <w:rsid w:val="009D036C"/>
    <w:rsid w:val="009D0AE0"/>
    <w:rsid w:val="009E01E0"/>
    <w:rsid w:val="009E7641"/>
    <w:rsid w:val="009F0C95"/>
    <w:rsid w:val="00A00B2D"/>
    <w:rsid w:val="00A0155C"/>
    <w:rsid w:val="00A0255B"/>
    <w:rsid w:val="00A041B4"/>
    <w:rsid w:val="00A10710"/>
    <w:rsid w:val="00A1298E"/>
    <w:rsid w:val="00A12D45"/>
    <w:rsid w:val="00A134B0"/>
    <w:rsid w:val="00A14F03"/>
    <w:rsid w:val="00A17B4D"/>
    <w:rsid w:val="00A21F98"/>
    <w:rsid w:val="00A243B6"/>
    <w:rsid w:val="00A27873"/>
    <w:rsid w:val="00A31434"/>
    <w:rsid w:val="00A32086"/>
    <w:rsid w:val="00A335CB"/>
    <w:rsid w:val="00A35C77"/>
    <w:rsid w:val="00A35F49"/>
    <w:rsid w:val="00A3725C"/>
    <w:rsid w:val="00A416A4"/>
    <w:rsid w:val="00A42C25"/>
    <w:rsid w:val="00A42EF5"/>
    <w:rsid w:val="00A44CB8"/>
    <w:rsid w:val="00A458F5"/>
    <w:rsid w:val="00A612AB"/>
    <w:rsid w:val="00A61489"/>
    <w:rsid w:val="00A72F4E"/>
    <w:rsid w:val="00A74983"/>
    <w:rsid w:val="00A82881"/>
    <w:rsid w:val="00A87699"/>
    <w:rsid w:val="00A92205"/>
    <w:rsid w:val="00AA5A73"/>
    <w:rsid w:val="00AB0454"/>
    <w:rsid w:val="00AB3008"/>
    <w:rsid w:val="00AB5692"/>
    <w:rsid w:val="00AB645A"/>
    <w:rsid w:val="00AC2FDE"/>
    <w:rsid w:val="00AC6133"/>
    <w:rsid w:val="00AD1667"/>
    <w:rsid w:val="00AD19FE"/>
    <w:rsid w:val="00AD58B1"/>
    <w:rsid w:val="00AE4248"/>
    <w:rsid w:val="00AF4D88"/>
    <w:rsid w:val="00AF5355"/>
    <w:rsid w:val="00B01D1F"/>
    <w:rsid w:val="00B01D2B"/>
    <w:rsid w:val="00B02193"/>
    <w:rsid w:val="00B20D6E"/>
    <w:rsid w:val="00B309DF"/>
    <w:rsid w:val="00B3265C"/>
    <w:rsid w:val="00B35273"/>
    <w:rsid w:val="00B4093E"/>
    <w:rsid w:val="00B411D9"/>
    <w:rsid w:val="00B41AC8"/>
    <w:rsid w:val="00B42BE1"/>
    <w:rsid w:val="00B44007"/>
    <w:rsid w:val="00B53447"/>
    <w:rsid w:val="00B54712"/>
    <w:rsid w:val="00B56903"/>
    <w:rsid w:val="00B57A20"/>
    <w:rsid w:val="00B603A8"/>
    <w:rsid w:val="00B61224"/>
    <w:rsid w:val="00B731A4"/>
    <w:rsid w:val="00B770E1"/>
    <w:rsid w:val="00B816D8"/>
    <w:rsid w:val="00B90DB8"/>
    <w:rsid w:val="00B915C6"/>
    <w:rsid w:val="00BA03AE"/>
    <w:rsid w:val="00BA185E"/>
    <w:rsid w:val="00BC4B33"/>
    <w:rsid w:val="00BD0158"/>
    <w:rsid w:val="00BD5C4E"/>
    <w:rsid w:val="00BD5D97"/>
    <w:rsid w:val="00BD7677"/>
    <w:rsid w:val="00BE0CD7"/>
    <w:rsid w:val="00BE5711"/>
    <w:rsid w:val="00BE603E"/>
    <w:rsid w:val="00BE7E8C"/>
    <w:rsid w:val="00BF3C4E"/>
    <w:rsid w:val="00BF470B"/>
    <w:rsid w:val="00C01EA0"/>
    <w:rsid w:val="00C02B88"/>
    <w:rsid w:val="00C03BE2"/>
    <w:rsid w:val="00C03D0D"/>
    <w:rsid w:val="00C10687"/>
    <w:rsid w:val="00C1389D"/>
    <w:rsid w:val="00C2156A"/>
    <w:rsid w:val="00C23153"/>
    <w:rsid w:val="00C27E53"/>
    <w:rsid w:val="00C33313"/>
    <w:rsid w:val="00C355C3"/>
    <w:rsid w:val="00C43DAB"/>
    <w:rsid w:val="00C71490"/>
    <w:rsid w:val="00C759A7"/>
    <w:rsid w:val="00C773FC"/>
    <w:rsid w:val="00C82092"/>
    <w:rsid w:val="00C8398C"/>
    <w:rsid w:val="00C92254"/>
    <w:rsid w:val="00CA0B0C"/>
    <w:rsid w:val="00CA2794"/>
    <w:rsid w:val="00CB18CD"/>
    <w:rsid w:val="00CC1B60"/>
    <w:rsid w:val="00CC3BB1"/>
    <w:rsid w:val="00CC5C18"/>
    <w:rsid w:val="00CE3F08"/>
    <w:rsid w:val="00CE5E72"/>
    <w:rsid w:val="00CF1A0A"/>
    <w:rsid w:val="00CF4643"/>
    <w:rsid w:val="00D15476"/>
    <w:rsid w:val="00D17592"/>
    <w:rsid w:val="00D202A0"/>
    <w:rsid w:val="00D33FA5"/>
    <w:rsid w:val="00D40B64"/>
    <w:rsid w:val="00D45058"/>
    <w:rsid w:val="00D4507E"/>
    <w:rsid w:val="00D456A9"/>
    <w:rsid w:val="00D50F56"/>
    <w:rsid w:val="00D52953"/>
    <w:rsid w:val="00D52975"/>
    <w:rsid w:val="00D5701C"/>
    <w:rsid w:val="00D618E2"/>
    <w:rsid w:val="00D6278A"/>
    <w:rsid w:val="00D62F40"/>
    <w:rsid w:val="00D73E7F"/>
    <w:rsid w:val="00D84890"/>
    <w:rsid w:val="00D93D4A"/>
    <w:rsid w:val="00DB1094"/>
    <w:rsid w:val="00DB2424"/>
    <w:rsid w:val="00DB7630"/>
    <w:rsid w:val="00DC2966"/>
    <w:rsid w:val="00DC6A98"/>
    <w:rsid w:val="00DD0A9D"/>
    <w:rsid w:val="00DD1496"/>
    <w:rsid w:val="00DF270F"/>
    <w:rsid w:val="00DF2F5E"/>
    <w:rsid w:val="00E12425"/>
    <w:rsid w:val="00E24483"/>
    <w:rsid w:val="00E41F6B"/>
    <w:rsid w:val="00E44F63"/>
    <w:rsid w:val="00E47C11"/>
    <w:rsid w:val="00E6575F"/>
    <w:rsid w:val="00E658B4"/>
    <w:rsid w:val="00E777C3"/>
    <w:rsid w:val="00E83D00"/>
    <w:rsid w:val="00E84E90"/>
    <w:rsid w:val="00E91094"/>
    <w:rsid w:val="00E959B5"/>
    <w:rsid w:val="00EA555B"/>
    <w:rsid w:val="00EA77B4"/>
    <w:rsid w:val="00EB7211"/>
    <w:rsid w:val="00EC0531"/>
    <w:rsid w:val="00EC3A9E"/>
    <w:rsid w:val="00EC48E2"/>
    <w:rsid w:val="00ED01E6"/>
    <w:rsid w:val="00ED109A"/>
    <w:rsid w:val="00ED16A2"/>
    <w:rsid w:val="00EE3B4E"/>
    <w:rsid w:val="00EE490F"/>
    <w:rsid w:val="00EE7469"/>
    <w:rsid w:val="00EF01A1"/>
    <w:rsid w:val="00EF210F"/>
    <w:rsid w:val="00EF5A8C"/>
    <w:rsid w:val="00EF7523"/>
    <w:rsid w:val="00F01CD0"/>
    <w:rsid w:val="00F13FEE"/>
    <w:rsid w:val="00F14FA2"/>
    <w:rsid w:val="00F25AE5"/>
    <w:rsid w:val="00F26DD4"/>
    <w:rsid w:val="00F30063"/>
    <w:rsid w:val="00F44104"/>
    <w:rsid w:val="00F44E1F"/>
    <w:rsid w:val="00F50C13"/>
    <w:rsid w:val="00F74F7D"/>
    <w:rsid w:val="00F76F11"/>
    <w:rsid w:val="00F84F23"/>
    <w:rsid w:val="00F930B6"/>
    <w:rsid w:val="00F972FC"/>
    <w:rsid w:val="00FA06C8"/>
    <w:rsid w:val="00FA2611"/>
    <w:rsid w:val="00FA3DB5"/>
    <w:rsid w:val="00FA449F"/>
    <w:rsid w:val="00FB052E"/>
    <w:rsid w:val="00FB12F4"/>
    <w:rsid w:val="00FB18AC"/>
    <w:rsid w:val="00FB5BBE"/>
    <w:rsid w:val="00FC33E8"/>
    <w:rsid w:val="00FC555F"/>
    <w:rsid w:val="00FD6604"/>
    <w:rsid w:val="00FE0917"/>
    <w:rsid w:val="00FE1E81"/>
    <w:rsid w:val="00FE607D"/>
    <w:rsid w:val="00FE6F13"/>
    <w:rsid w:val="00FE74DE"/>
    <w:rsid w:val="00FF3D94"/>
    <w:rsid w:val="00FF513B"/>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B7C7B23"/>
  <w15:chartTrackingRefBased/>
  <w15:docId w15:val="{BD61B62A-5DE6-4544-8A94-87F7A1CBFDF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docDefaults>
    <w:rPrDefault>
      <w:rPr>
        <w:rFonts w:asciiTheme="minorHAnsi" w:eastAsiaTheme="minorHAnsi" w:hAnsiTheme="minorHAnsi" w:cstheme="minorBidi"/>
        <w:kern w:val="2"/>
        <w:sz w:val="24"/>
        <w:szCs w:val="24"/>
        <w:lang w:val="uk-UA"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44CB8"/>
    <w:pPr>
      <w:spacing w:after="80" w:line="276" w:lineRule="auto"/>
    </w:pPr>
    <w:rPr>
      <w:rFonts w:ascii="Montserrat Medium" w:eastAsia="Montserrat Medium" w:hAnsi="Montserrat Medium" w:cs="Montserrat Medium"/>
      <w:color w:val="1F2937"/>
      <w:sz w:val="22"/>
      <w:lang w:eastAsia="uk-UA"/>
    </w:rPr>
  </w:style>
  <w:style w:type="paragraph" w:styleId="Heading1">
    <w:name w:val="heading 1"/>
    <w:basedOn w:val="Normal"/>
    <w:next w:val="Normal"/>
    <w:link w:val="Heading1Char"/>
    <w:uiPriority w:val="9"/>
    <w:qFormat/>
    <w:rsid w:val="00755ACC"/>
    <w:pPr>
      <w:keepNext/>
      <w:keepLines/>
      <w:pageBreakBefore/>
      <w:pBdr>
        <w:bottom w:val="single" w:sz="10" w:space="4" w:color="163A5F"/>
      </w:pBdr>
      <w:shd w:val="clear" w:color="auto" w:fill="0B5FA5"/>
      <w:spacing w:before="360" w:after="200" w:line="240" w:lineRule="auto"/>
      <w:ind w:left="115" w:right="115"/>
      <w:outlineLvl w:val="0"/>
    </w:pPr>
    <w:rPr>
      <w:rFonts w:asciiTheme="majorHAnsi" w:eastAsiaTheme="majorEastAsia" w:hAnsiTheme="majorHAnsi" w:cstheme="majorBidi"/>
      <w:b/>
      <w:color w:val="FFFFFF"/>
      <w:sz w:val="32"/>
      <w:szCs w:val="40"/>
    </w:rPr>
  </w:style>
  <w:style w:type="paragraph" w:styleId="Heading2">
    <w:name w:val="heading 2"/>
    <w:basedOn w:val="Normal"/>
    <w:next w:val="Normal"/>
    <w:link w:val="Heading2Char"/>
    <w:uiPriority w:val="9"/>
    <w:unhideWhenUsed/>
    <w:qFormat/>
    <w:rsid w:val="00755ACC"/>
    <w:pPr>
      <w:keepNext/>
      <w:keepLines/>
      <w:pBdr>
        <w:left w:val="single" w:sz="18" w:space="6" w:color="0B5FA5"/>
      </w:pBdr>
      <w:shd w:val="clear" w:color="auto" w:fill="DCEAF7"/>
      <w:spacing w:before="280" w:after="140" w:line="264" w:lineRule="auto"/>
      <w:outlineLvl w:val="1"/>
    </w:pPr>
    <w:rPr>
      <w:rFonts w:asciiTheme="majorHAnsi" w:eastAsiaTheme="majorEastAsia" w:hAnsiTheme="majorHAnsi" w:cstheme="majorBidi"/>
      <w:b/>
      <w:color w:val="163A5F"/>
      <w:sz w:val="26"/>
      <w:szCs w:val="32"/>
    </w:rPr>
  </w:style>
  <w:style w:type="paragraph" w:styleId="Heading3">
    <w:name w:val="heading 3"/>
    <w:basedOn w:val="Normal"/>
    <w:next w:val="Normal"/>
    <w:link w:val="Heading3Char"/>
    <w:uiPriority w:val="9"/>
    <w:semiHidden/>
    <w:unhideWhenUsed/>
    <w:qFormat/>
    <w:rsid w:val="00755ACC"/>
    <w:pPr>
      <w:keepNext/>
      <w:keepLines/>
      <w:pBdr>
        <w:left w:val="single" w:sz="10" w:space="5" w:color="475569"/>
      </w:pBdr>
      <w:shd w:val="clear" w:color="auto" w:fill="EFF6FB"/>
      <w:spacing w:before="200" w:after="100" w:line="264" w:lineRule="auto"/>
      <w:outlineLvl w:val="2"/>
    </w:pPr>
    <w:rPr>
      <w:rFonts w:ascii="Montserrat ExtraBold" w:eastAsiaTheme="majorEastAsia" w:hAnsi="Montserrat ExtraBold" w:cstheme="majorBidi"/>
      <w:b/>
      <w:sz w:val="23"/>
      <w:szCs w:val="28"/>
    </w:rPr>
  </w:style>
  <w:style w:type="paragraph" w:styleId="Heading4">
    <w:name w:val="heading 4"/>
    <w:basedOn w:val="Normal"/>
    <w:next w:val="Normal"/>
    <w:link w:val="Heading4Char"/>
    <w:uiPriority w:val="9"/>
    <w:semiHidden/>
    <w:unhideWhenUsed/>
    <w:qFormat/>
    <w:rsid w:val="00755ACC"/>
    <w:pPr>
      <w:keepNext/>
      <w:keepLines/>
      <w:spacing w:before="80" w:after="40"/>
      <w:outlineLvl w:val="3"/>
    </w:pPr>
    <w:rPr>
      <w:rFonts w:eastAsiaTheme="majorEastAsia" w:cstheme="majorBidi"/>
      <w:i/>
      <w:iCs/>
      <w:color w:val="A5A5A5" w:themeColor="accent1" w:themeShade="BF"/>
    </w:rPr>
  </w:style>
  <w:style w:type="paragraph" w:styleId="Heading5">
    <w:name w:val="heading 5"/>
    <w:basedOn w:val="Normal"/>
    <w:next w:val="Normal"/>
    <w:link w:val="Heading5Char"/>
    <w:uiPriority w:val="9"/>
    <w:semiHidden/>
    <w:unhideWhenUsed/>
    <w:qFormat/>
    <w:rsid w:val="00755ACC"/>
    <w:pPr>
      <w:keepNext/>
      <w:keepLines/>
      <w:spacing w:before="80" w:after="40"/>
      <w:outlineLvl w:val="4"/>
    </w:pPr>
    <w:rPr>
      <w:rFonts w:eastAsiaTheme="majorEastAsia" w:cstheme="majorBidi"/>
      <w:color w:val="A5A5A5" w:themeColor="accent1" w:themeShade="BF"/>
    </w:rPr>
  </w:style>
  <w:style w:type="paragraph" w:styleId="Heading6">
    <w:name w:val="heading 6"/>
    <w:basedOn w:val="Normal"/>
    <w:next w:val="Normal"/>
    <w:link w:val="Heading6Char"/>
    <w:uiPriority w:val="9"/>
    <w:semiHidden/>
    <w:unhideWhenUsed/>
    <w:qFormat/>
    <w:rsid w:val="00755ACC"/>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55ACC"/>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55ACC"/>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55ACC"/>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55ACC"/>
    <w:rPr>
      <w:rFonts w:asciiTheme="majorHAnsi" w:eastAsiaTheme="majorEastAsia" w:hAnsiTheme="majorHAnsi" w:cstheme="majorBidi"/>
      <w:color w:val="A5A5A5" w:themeColor="accent1" w:themeShade="BF"/>
      <w:sz w:val="40"/>
      <w:szCs w:val="40"/>
    </w:rPr>
  </w:style>
  <w:style w:type="character" w:customStyle="1" w:styleId="Heading2Char">
    <w:name w:val="Heading 2 Char"/>
    <w:basedOn w:val="DefaultParagraphFont"/>
    <w:link w:val="Heading2"/>
    <w:uiPriority w:val="9"/>
    <w:rsid w:val="00755ACC"/>
    <w:rPr>
      <w:rFonts w:asciiTheme="majorHAnsi" w:eastAsiaTheme="majorEastAsia" w:hAnsiTheme="majorHAnsi" w:cstheme="majorBidi"/>
      <w:color w:val="A5A5A5" w:themeColor="accent1" w:themeShade="BF"/>
      <w:sz w:val="32"/>
      <w:szCs w:val="32"/>
    </w:rPr>
  </w:style>
  <w:style w:type="character" w:customStyle="1" w:styleId="Heading3Char">
    <w:name w:val="Heading 3 Char"/>
    <w:basedOn w:val="DefaultParagraphFont"/>
    <w:link w:val="Heading3"/>
    <w:uiPriority w:val="9"/>
    <w:semiHidden/>
    <w:rsid w:val="00755ACC"/>
    <w:rPr>
      <w:rFonts w:eastAsiaTheme="majorEastAsia" w:cstheme="majorBidi"/>
      <w:color w:val="A5A5A5" w:themeColor="accent1" w:themeShade="BF"/>
      <w:sz w:val="28"/>
      <w:szCs w:val="28"/>
    </w:rPr>
  </w:style>
  <w:style w:type="character" w:customStyle="1" w:styleId="Heading4Char">
    <w:name w:val="Heading 4 Char"/>
    <w:basedOn w:val="DefaultParagraphFont"/>
    <w:link w:val="Heading4"/>
    <w:uiPriority w:val="9"/>
    <w:semiHidden/>
    <w:rsid w:val="00755ACC"/>
    <w:rPr>
      <w:rFonts w:eastAsiaTheme="majorEastAsia" w:cstheme="majorBidi"/>
      <w:i/>
      <w:iCs/>
      <w:color w:val="A5A5A5" w:themeColor="accent1" w:themeShade="BF"/>
    </w:rPr>
  </w:style>
  <w:style w:type="character" w:customStyle="1" w:styleId="Heading5Char">
    <w:name w:val="Heading 5 Char"/>
    <w:basedOn w:val="DefaultParagraphFont"/>
    <w:link w:val="Heading5"/>
    <w:uiPriority w:val="9"/>
    <w:semiHidden/>
    <w:rsid w:val="00755ACC"/>
    <w:rPr>
      <w:rFonts w:eastAsiaTheme="majorEastAsia" w:cstheme="majorBidi"/>
      <w:color w:val="A5A5A5" w:themeColor="accent1" w:themeShade="BF"/>
    </w:rPr>
  </w:style>
  <w:style w:type="character" w:customStyle="1" w:styleId="Heading6Char">
    <w:name w:val="Heading 6 Char"/>
    <w:basedOn w:val="DefaultParagraphFont"/>
    <w:link w:val="Heading6"/>
    <w:uiPriority w:val="9"/>
    <w:semiHidden/>
    <w:rsid w:val="00755ACC"/>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55ACC"/>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55ACC"/>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55ACC"/>
    <w:rPr>
      <w:rFonts w:eastAsiaTheme="majorEastAsia" w:cstheme="majorBidi"/>
      <w:color w:val="272727" w:themeColor="text1" w:themeTint="D8"/>
    </w:rPr>
  </w:style>
  <w:style w:type="paragraph" w:styleId="Title">
    <w:name w:val="Title"/>
    <w:basedOn w:val="Normal"/>
    <w:next w:val="Normal"/>
    <w:link w:val="TitleChar"/>
    <w:uiPriority w:val="10"/>
    <w:qFormat/>
    <w:rsid w:val="00755ACC"/>
    <w:pPr>
      <w:spacing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55ACC"/>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55ACC"/>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55ACC"/>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55ACC"/>
    <w:pPr>
      <w:spacing w:before="160"/>
      <w:jc w:val="center"/>
    </w:pPr>
    <w:rPr>
      <w:i/>
      <w:iCs/>
      <w:color w:val="404040" w:themeColor="text1" w:themeTint="BF"/>
    </w:rPr>
  </w:style>
  <w:style w:type="character" w:customStyle="1" w:styleId="QuoteChar">
    <w:name w:val="Quote Char"/>
    <w:basedOn w:val="DefaultParagraphFont"/>
    <w:link w:val="Quote"/>
    <w:uiPriority w:val="29"/>
    <w:rsid w:val="00755ACC"/>
    <w:rPr>
      <w:i/>
      <w:iCs/>
      <w:color w:val="404040" w:themeColor="text1" w:themeTint="BF"/>
    </w:rPr>
  </w:style>
  <w:style w:type="paragraph" w:styleId="ListParagraph">
    <w:name w:val="List Paragraph"/>
    <w:basedOn w:val="Normal"/>
    <w:uiPriority w:val="34"/>
    <w:qFormat/>
    <w:rsid w:val="00755ACC"/>
    <w:pPr>
      <w:ind w:left="720"/>
      <w:contextualSpacing/>
    </w:pPr>
  </w:style>
  <w:style w:type="character" w:styleId="IntenseEmphasis">
    <w:name w:val="Intense Emphasis"/>
    <w:basedOn w:val="DefaultParagraphFont"/>
    <w:uiPriority w:val="21"/>
    <w:qFormat/>
    <w:rsid w:val="00755ACC"/>
    <w:rPr>
      <w:i/>
      <w:iCs/>
      <w:color w:val="A5A5A5" w:themeColor="accent1" w:themeShade="BF"/>
    </w:rPr>
  </w:style>
  <w:style w:type="paragraph" w:styleId="IntenseQuote">
    <w:name w:val="Intense Quote"/>
    <w:basedOn w:val="Normal"/>
    <w:next w:val="Normal"/>
    <w:link w:val="IntenseQuoteChar"/>
    <w:uiPriority w:val="30"/>
    <w:qFormat/>
    <w:rsid w:val="00755ACC"/>
    <w:pPr>
      <w:pBdr>
        <w:top w:val="single" w:sz="4" w:space="10" w:color="A5A5A5" w:themeColor="accent1" w:themeShade="BF"/>
        <w:bottom w:val="single" w:sz="4" w:space="10" w:color="A5A5A5" w:themeColor="accent1" w:themeShade="BF"/>
      </w:pBdr>
      <w:spacing w:before="360" w:after="360"/>
      <w:ind w:left="864" w:right="864"/>
      <w:jc w:val="center"/>
    </w:pPr>
    <w:rPr>
      <w:i/>
      <w:iCs/>
      <w:color w:val="A5A5A5" w:themeColor="accent1" w:themeShade="BF"/>
    </w:rPr>
  </w:style>
  <w:style w:type="character" w:customStyle="1" w:styleId="IntenseQuoteChar">
    <w:name w:val="Intense Quote Char"/>
    <w:basedOn w:val="DefaultParagraphFont"/>
    <w:link w:val="IntenseQuote"/>
    <w:uiPriority w:val="30"/>
    <w:rsid w:val="00755ACC"/>
    <w:rPr>
      <w:i/>
      <w:iCs/>
      <w:color w:val="A5A5A5" w:themeColor="accent1" w:themeShade="BF"/>
    </w:rPr>
  </w:style>
  <w:style w:type="character" w:styleId="IntenseReference">
    <w:name w:val="Intense Reference"/>
    <w:basedOn w:val="DefaultParagraphFont"/>
    <w:uiPriority w:val="32"/>
    <w:qFormat/>
    <w:rsid w:val="00755ACC"/>
    <w:rPr>
      <w:b/>
      <w:bCs/>
      <w:smallCaps/>
      <w:color w:val="A5A5A5" w:themeColor="accent1" w:themeShade="BF"/>
      <w:spacing w:val="5"/>
    </w:rPr>
  </w:style>
  <w:style w:type="paragraph" w:customStyle="1" w:styleId="p1">
    <w:name w:val="p1"/>
    <w:basedOn w:val="Normal"/>
    <w:rsid w:val="004D314D"/>
    <w:pPr>
      <w:spacing w:after="0" w:line="240" w:lineRule="auto"/>
    </w:pPr>
    <w:rPr>
      <w:rFonts w:ascii="Times New Roman" w:eastAsia="Times New Roman" w:hAnsi="Times New Roman" w:cs="Times New Roman"/>
      <w:color w:val="000000"/>
      <w:kern w:val="0"/>
      <w:sz w:val="21"/>
      <w:szCs w:val="21"/>
      <w14:ligatures w14:val="none"/>
    </w:rPr>
  </w:style>
  <w:style w:type="character" w:customStyle="1" w:styleId="apple-converted-space">
    <w:name w:val="apple-converted-space"/>
    <w:basedOn w:val="DefaultParagraphFont"/>
    <w:rsid w:val="00B44007"/>
  </w:style>
  <w:style w:type="paragraph" w:styleId="Footer">
    <w:name w:val="footer"/>
    <w:basedOn w:val="Normal"/>
    <w:link w:val="FooterChar"/>
    <w:uiPriority w:val="99"/>
    <w:unhideWhenUsed/>
    <w:rsid w:val="00AE4248"/>
    <w:pPr>
      <w:tabs>
        <w:tab w:val="center" w:pos="4680"/>
        <w:tab w:val="right" w:pos="9360"/>
      </w:tabs>
      <w:spacing w:after="0" w:line="240" w:lineRule="auto"/>
    </w:pPr>
  </w:style>
  <w:style w:type="character" w:customStyle="1" w:styleId="FooterChar">
    <w:name w:val="Footer Char"/>
    <w:basedOn w:val="DefaultParagraphFont"/>
    <w:link w:val="Footer"/>
    <w:uiPriority w:val="99"/>
    <w:rsid w:val="00AE4248"/>
  </w:style>
  <w:style w:type="character" w:styleId="PageNumber">
    <w:name w:val="page number"/>
    <w:basedOn w:val="DefaultParagraphFont"/>
    <w:uiPriority w:val="99"/>
    <w:semiHidden/>
    <w:unhideWhenUsed/>
    <w:rsid w:val="00AE4248"/>
  </w:style>
  <w:style w:type="paragraph" w:customStyle="1" w:styleId="21">
    <w:name w:val="Заголовок 21"/>
    <w:basedOn w:val="Normal"/>
    <w:qFormat/>
    <w:rsid w:val="004E687B"/>
    <w:pPr>
      <w:spacing w:after="0" w:line="240" w:lineRule="auto"/>
      <w:jc w:val="both"/>
    </w:pPr>
    <w:rPr>
      <w:rFonts w:ascii="Montserrat ExtraBold" w:hAnsi="Montserrat ExtraBold"/>
      <w:b/>
      <w:bCs/>
      <w:sz w:val="28"/>
      <w:szCs w:val="28"/>
    </w:rPr>
  </w:style>
  <w:style w:type="paragraph" w:customStyle="1" w:styleId="11">
    <w:name w:val="Заголовок 11"/>
    <w:basedOn w:val="Normal"/>
    <w:qFormat/>
    <w:rsid w:val="004E687B"/>
    <w:pPr>
      <w:spacing w:after="0" w:line="240" w:lineRule="auto"/>
      <w:jc w:val="center"/>
    </w:pPr>
    <w:rPr>
      <w:rFonts w:ascii="Montserrat ExtraBold" w:hAnsi="Montserrat ExtraBold"/>
      <w:b/>
      <w:bCs/>
      <w:color w:val="0070C0"/>
      <w:sz w:val="36"/>
      <w:szCs w:val="36"/>
    </w:rPr>
  </w:style>
  <w:style w:type="paragraph" w:customStyle="1" w:styleId="1">
    <w:name w:val="Текст 1"/>
    <w:basedOn w:val="Normal"/>
    <w:qFormat/>
    <w:rsid w:val="004E687B"/>
    <w:pPr>
      <w:spacing w:after="0" w:line="240" w:lineRule="auto"/>
      <w:jc w:val="both"/>
    </w:pPr>
    <w:rPr>
      <w:sz w:val="28"/>
      <w:szCs w:val="28"/>
    </w:rPr>
  </w:style>
  <w:style w:type="paragraph" w:customStyle="1" w:styleId="a">
    <w:name w:val="Текст курсив"/>
    <w:basedOn w:val="Normal"/>
    <w:qFormat/>
    <w:rsid w:val="004E687B"/>
    <w:pPr>
      <w:spacing w:after="0" w:line="240" w:lineRule="auto"/>
      <w:jc w:val="both"/>
    </w:pPr>
    <w:rPr>
      <w:i/>
      <w:iCs/>
      <w:sz w:val="28"/>
      <w:szCs w:val="28"/>
    </w:rPr>
  </w:style>
  <w:style w:type="paragraph" w:styleId="TOCHeading">
    <w:name w:val="TOC Heading"/>
    <w:basedOn w:val="Heading1"/>
    <w:next w:val="Normal"/>
    <w:uiPriority w:val="39"/>
    <w:unhideWhenUsed/>
    <w:qFormat/>
    <w:rsid w:val="00B57A20"/>
    <w:pPr>
      <w:spacing w:before="480" w:after="0" w:line="276" w:lineRule="auto"/>
      <w:outlineLvl w:val="9"/>
    </w:pPr>
    <w:rPr>
      <w:bCs/>
      <w:kern w:val="0"/>
      <w:sz w:val="28"/>
      <w:szCs w:val="28"/>
      <w:lang w:val="en-US"/>
      <w14:ligatures w14:val="none"/>
    </w:rPr>
  </w:style>
  <w:style w:type="paragraph" w:styleId="TOC1">
    <w:name w:val="toc 1"/>
    <w:basedOn w:val="Normal"/>
    <w:next w:val="Normal"/>
    <w:autoRedefine/>
    <w:uiPriority w:val="39"/>
    <w:semiHidden/>
    <w:unhideWhenUsed/>
    <w:rsid w:val="00B57A20"/>
    <w:pPr>
      <w:spacing w:before="120" w:after="0"/>
    </w:pPr>
    <w:rPr>
      <w:b/>
      <w:bCs/>
      <w:i/>
      <w:iCs/>
    </w:rPr>
  </w:style>
  <w:style w:type="paragraph" w:styleId="TOC2">
    <w:name w:val="toc 2"/>
    <w:basedOn w:val="Normal"/>
    <w:next w:val="Normal"/>
    <w:autoRedefine/>
    <w:uiPriority w:val="39"/>
    <w:semiHidden/>
    <w:unhideWhenUsed/>
    <w:rsid w:val="00B57A20"/>
    <w:pPr>
      <w:spacing w:before="120" w:after="0"/>
      <w:ind w:left="240"/>
    </w:pPr>
    <w:rPr>
      <w:b/>
      <w:bCs/>
      <w:szCs w:val="22"/>
    </w:rPr>
  </w:style>
  <w:style w:type="paragraph" w:styleId="TOC3">
    <w:name w:val="toc 3"/>
    <w:basedOn w:val="Normal"/>
    <w:next w:val="Normal"/>
    <w:autoRedefine/>
    <w:uiPriority w:val="39"/>
    <w:semiHidden/>
    <w:unhideWhenUsed/>
    <w:rsid w:val="00B57A20"/>
    <w:pPr>
      <w:spacing w:after="0"/>
      <w:ind w:left="480"/>
    </w:pPr>
    <w:rPr>
      <w:sz w:val="20"/>
      <w:szCs w:val="20"/>
    </w:rPr>
  </w:style>
  <w:style w:type="paragraph" w:styleId="TOC4">
    <w:name w:val="toc 4"/>
    <w:basedOn w:val="Normal"/>
    <w:next w:val="Normal"/>
    <w:autoRedefine/>
    <w:uiPriority w:val="39"/>
    <w:semiHidden/>
    <w:unhideWhenUsed/>
    <w:rsid w:val="00B57A20"/>
    <w:pPr>
      <w:spacing w:after="0"/>
      <w:ind w:left="720"/>
    </w:pPr>
    <w:rPr>
      <w:sz w:val="20"/>
      <w:szCs w:val="20"/>
    </w:rPr>
  </w:style>
  <w:style w:type="paragraph" w:styleId="TOC5">
    <w:name w:val="toc 5"/>
    <w:basedOn w:val="Normal"/>
    <w:next w:val="Normal"/>
    <w:autoRedefine/>
    <w:uiPriority w:val="39"/>
    <w:semiHidden/>
    <w:unhideWhenUsed/>
    <w:rsid w:val="00B57A20"/>
    <w:pPr>
      <w:spacing w:after="0"/>
      <w:ind w:left="960"/>
    </w:pPr>
    <w:rPr>
      <w:sz w:val="20"/>
      <w:szCs w:val="20"/>
    </w:rPr>
  </w:style>
  <w:style w:type="paragraph" w:styleId="TOC6">
    <w:name w:val="toc 6"/>
    <w:basedOn w:val="Normal"/>
    <w:next w:val="Normal"/>
    <w:autoRedefine/>
    <w:uiPriority w:val="39"/>
    <w:semiHidden/>
    <w:unhideWhenUsed/>
    <w:rsid w:val="00B57A20"/>
    <w:pPr>
      <w:spacing w:after="0"/>
      <w:ind w:left="1200"/>
    </w:pPr>
    <w:rPr>
      <w:sz w:val="20"/>
      <w:szCs w:val="20"/>
    </w:rPr>
  </w:style>
  <w:style w:type="paragraph" w:styleId="TOC7">
    <w:name w:val="toc 7"/>
    <w:basedOn w:val="Normal"/>
    <w:next w:val="Normal"/>
    <w:autoRedefine/>
    <w:uiPriority w:val="39"/>
    <w:semiHidden/>
    <w:unhideWhenUsed/>
    <w:rsid w:val="00B57A20"/>
    <w:pPr>
      <w:spacing w:after="0"/>
      <w:ind w:left="1440"/>
    </w:pPr>
    <w:rPr>
      <w:sz w:val="20"/>
      <w:szCs w:val="20"/>
    </w:rPr>
  </w:style>
  <w:style w:type="paragraph" w:styleId="TOC8">
    <w:name w:val="toc 8"/>
    <w:basedOn w:val="Normal"/>
    <w:next w:val="Normal"/>
    <w:autoRedefine/>
    <w:uiPriority w:val="39"/>
    <w:semiHidden/>
    <w:unhideWhenUsed/>
    <w:rsid w:val="00B57A20"/>
    <w:pPr>
      <w:spacing w:after="0"/>
      <w:ind w:left="1680"/>
    </w:pPr>
    <w:rPr>
      <w:sz w:val="20"/>
      <w:szCs w:val="20"/>
    </w:rPr>
  </w:style>
  <w:style w:type="paragraph" w:styleId="TOC9">
    <w:name w:val="toc 9"/>
    <w:basedOn w:val="Normal"/>
    <w:next w:val="Normal"/>
    <w:autoRedefine/>
    <w:uiPriority w:val="39"/>
    <w:semiHidden/>
    <w:unhideWhenUsed/>
    <w:rsid w:val="00B57A20"/>
    <w:pPr>
      <w:spacing w:after="0"/>
      <w:ind w:left="1920"/>
    </w:pPr>
    <w:rPr>
      <w:sz w:val="20"/>
      <w:szCs w:val="20"/>
    </w:rPr>
  </w:style>
  <w:style w:type="paragraph" w:styleId="TableofFigures">
    <w:name w:val="table of figures"/>
    <w:basedOn w:val="Normal"/>
    <w:next w:val="Normal"/>
    <w:uiPriority w:val="99"/>
    <w:semiHidden/>
    <w:unhideWhenUsed/>
    <w:rsid w:val="00B57A20"/>
    <w:pPr>
      <w:spacing w:after="0"/>
    </w:pPr>
  </w:style>
  <w:style w:type="paragraph" w:customStyle="1" w:styleId="a0">
    <w:name w:val="Нічна"/>
    <w:basedOn w:val="p1"/>
    <w:qFormat/>
    <w:rsid w:val="006B2EE3"/>
    <w:pPr>
      <w:jc w:val="center"/>
    </w:pPr>
    <w:rPr>
      <w:rFonts w:ascii="Montserrat ExtraBold" w:eastAsiaTheme="minorHAnsi" w:hAnsi="Montserrat ExtraBold" w:cstheme="minorBidi"/>
      <w:b/>
      <w:bCs/>
      <w:color w:val="474747" w:themeColor="accent5" w:themeShade="BF"/>
      <w:kern w:val="2"/>
      <w:sz w:val="28"/>
      <w:szCs w:val="28"/>
      <w14:ligatures w14:val="standardContextual"/>
    </w:rPr>
  </w:style>
  <w:style w:type="character" w:styleId="Hyperlink">
    <w:name w:val="Hyperlink"/>
    <w:basedOn w:val="DefaultParagraphFont"/>
    <w:uiPriority w:val="99"/>
    <w:unhideWhenUsed/>
    <w:rsid w:val="00127A27"/>
    <w:rPr>
      <w:color w:val="5F5F5F" w:themeColor="hyperlink"/>
      <w:u w:val="single"/>
    </w:rPr>
  </w:style>
  <w:style w:type="character" w:styleId="UnresolvedMention">
    <w:name w:val="Unresolved Mention"/>
    <w:basedOn w:val="DefaultParagraphFont"/>
    <w:uiPriority w:val="99"/>
    <w:semiHidden/>
    <w:unhideWhenUsed/>
    <w:rsid w:val="00127A27"/>
    <w:rPr>
      <w:color w:val="605E5C"/>
      <w:shd w:val="clear" w:color="auto" w:fill="E1DFDD"/>
    </w:rPr>
  </w:style>
  <w:style w:type="character" w:styleId="FollowedHyperlink">
    <w:name w:val="FollowedHyperlink"/>
    <w:basedOn w:val="DefaultParagraphFont"/>
    <w:uiPriority w:val="99"/>
    <w:semiHidden/>
    <w:unhideWhenUsed/>
    <w:rsid w:val="00127A27"/>
    <w:rPr>
      <w:color w:val="919191" w:themeColor="followedHyperlink"/>
      <w:u w:val="single"/>
    </w:rPr>
  </w:style>
  <w:style w:type="table" w:styleId="TableGrid">
    <w:name w:val="Table Grid"/>
    <w:basedOn w:val="TableNormal"/>
    <w:uiPriority w:val="39"/>
    <w:rsid w:val="003453BB"/>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E12425"/>
    <w:pPr>
      <w:tabs>
        <w:tab w:val="center" w:pos="4680"/>
        <w:tab w:val="right" w:pos="9360"/>
      </w:tabs>
      <w:spacing w:after="0" w:line="240" w:lineRule="auto"/>
    </w:pPr>
  </w:style>
  <w:style w:type="character" w:customStyle="1" w:styleId="HeaderChar">
    <w:name w:val="Header Char"/>
    <w:basedOn w:val="DefaultParagraphFont"/>
    <w:link w:val="Header"/>
    <w:uiPriority w:val="99"/>
    <w:rsid w:val="00E12425"/>
  </w:style>
  <w:style w:type="paragraph" w:customStyle="1" w:styleId="p2">
    <w:name w:val="p2"/>
    <w:basedOn w:val="Normal"/>
    <w:rsid w:val="00A87699"/>
    <w:pPr>
      <w:spacing w:after="0" w:line="240" w:lineRule="auto"/>
    </w:pPr>
    <w:rPr>
      <w:rFonts w:ascii="Times New Roman" w:eastAsia="Times New Roman" w:hAnsi="Times New Roman" w:cs="Times New Roman"/>
      <w:color w:val="000000"/>
      <w:kern w:val="0"/>
      <w:sz w:val="33"/>
      <w:szCs w:val="33"/>
      <w14:ligatures w14:val="none"/>
    </w:rPr>
  </w:style>
  <w:style w:type="paragraph" w:customStyle="1" w:styleId="p3">
    <w:name w:val="p3"/>
    <w:basedOn w:val="Normal"/>
    <w:rsid w:val="00A87699"/>
    <w:pPr>
      <w:spacing w:after="0" w:line="240" w:lineRule="auto"/>
    </w:pPr>
    <w:rPr>
      <w:rFonts w:ascii="Times New Roman" w:eastAsia="Times New Roman" w:hAnsi="Times New Roman" w:cs="Times New Roman"/>
      <w:color w:val="000000"/>
      <w:kern w:val="0"/>
      <w:sz w:val="30"/>
      <w:szCs w:val="30"/>
      <w14:ligatures w14:val="none"/>
    </w:rPr>
  </w:style>
  <w:style w:type="paragraph" w:customStyle="1" w:styleId="p4">
    <w:name w:val="p4"/>
    <w:basedOn w:val="Normal"/>
    <w:rsid w:val="00A87699"/>
    <w:pPr>
      <w:spacing w:after="0" w:line="240" w:lineRule="auto"/>
    </w:pPr>
    <w:rPr>
      <w:rFonts w:ascii="Times New Roman" w:eastAsia="Times New Roman" w:hAnsi="Times New Roman" w:cs="Times New Roman"/>
      <w:color w:val="000000"/>
      <w:kern w:val="0"/>
      <w:sz w:val="27"/>
      <w:szCs w:val="27"/>
      <w14:ligatures w14:val="none"/>
    </w:rPr>
  </w:style>
  <w:style w:type="paragraph" w:customStyle="1" w:styleId="a1">
    <w:name w:val="ПІДПИСИ"/>
    <w:qFormat/>
    <w:rsid w:val="002362E0"/>
    <w:pPr>
      <w:spacing w:after="0" w:line="240" w:lineRule="auto"/>
      <w:jc w:val="center"/>
    </w:pPr>
    <w:rPr>
      <w:rFonts w:ascii="Montserrat SemiBold" w:hAnsi="Montserrat SemiBold"/>
      <w:b/>
      <w:bCs/>
      <w:sz w:val="22"/>
      <w:szCs w:val="22"/>
    </w:rPr>
  </w:style>
  <w:style w:type="table" w:customStyle="1" w:styleId="TableNormal1">
    <w:name w:val="Table Normal1"/>
    <w:uiPriority w:val="2"/>
    <w:semiHidden/>
    <w:unhideWhenUsed/>
    <w:qFormat/>
    <w:rsid w:val="00EF5A8C"/>
    <w:pPr>
      <w:widowControl w:val="0"/>
      <w:autoSpaceDE w:val="0"/>
      <w:autoSpaceDN w:val="0"/>
      <w:spacing w:after="0" w:line="240" w:lineRule="auto"/>
    </w:pPr>
    <w:rPr>
      <w:kern w:val="0"/>
      <w:sz w:val="22"/>
      <w:szCs w:val="22"/>
      <w:lang w:val="en-US"/>
      <w14:ligatures w14:val="none"/>
    </w:rPr>
    <w:tblPr>
      <w:tblInd w:w="0" w:type="dxa"/>
      <w:tblCellMar>
        <w:top w:w="0" w:type="dxa"/>
        <w:left w:w="0" w:type="dxa"/>
        <w:bottom w:w="0" w:type="dxa"/>
        <w:right w:w="0" w:type="dxa"/>
      </w:tblCellMar>
    </w:tblPr>
  </w:style>
  <w:style w:type="paragraph" w:styleId="BodyText">
    <w:name w:val="Body Text"/>
    <w:basedOn w:val="Normal"/>
    <w:link w:val="BodyTextChar"/>
    <w:uiPriority w:val="1"/>
    <w:qFormat/>
    <w:rsid w:val="00EF5A8C"/>
    <w:pPr>
      <w:widowControl w:val="0"/>
      <w:autoSpaceDE w:val="0"/>
      <w:autoSpaceDN w:val="0"/>
      <w:spacing w:after="0" w:line="240" w:lineRule="auto"/>
    </w:pPr>
    <w:rPr>
      <w:rFonts w:ascii="Times New Roman" w:eastAsia="Times New Roman" w:hAnsi="Times New Roman" w:cs="Times New Roman"/>
      <w:kern w:val="0"/>
      <w:sz w:val="28"/>
      <w:szCs w:val="28"/>
      <w14:ligatures w14:val="none"/>
    </w:rPr>
  </w:style>
  <w:style w:type="character" w:customStyle="1" w:styleId="BodyTextChar">
    <w:name w:val="Body Text Char"/>
    <w:basedOn w:val="DefaultParagraphFont"/>
    <w:link w:val="BodyText"/>
    <w:uiPriority w:val="1"/>
    <w:rsid w:val="00EF5A8C"/>
    <w:rPr>
      <w:rFonts w:ascii="Times New Roman" w:eastAsia="Times New Roman" w:hAnsi="Times New Roman" w:cs="Times New Roman"/>
      <w:kern w:val="0"/>
      <w:sz w:val="28"/>
      <w:szCs w:val="28"/>
      <w:lang w:val="uk-UA"/>
      <w14:ligatures w14:val="none"/>
    </w:rPr>
  </w:style>
  <w:style w:type="paragraph" w:customStyle="1" w:styleId="TableParagraph">
    <w:name w:val="Table Paragraph"/>
    <w:basedOn w:val="Normal"/>
    <w:uiPriority w:val="1"/>
    <w:qFormat/>
    <w:rsid w:val="00EF5A8C"/>
    <w:pPr>
      <w:widowControl w:val="0"/>
      <w:autoSpaceDE w:val="0"/>
      <w:autoSpaceDN w:val="0"/>
      <w:spacing w:after="0" w:line="240" w:lineRule="auto"/>
    </w:pPr>
    <w:rPr>
      <w:rFonts w:ascii="Times New Roman" w:eastAsia="Times New Roman" w:hAnsi="Times New Roman" w:cs="Times New Roman"/>
      <w:kern w:val="0"/>
      <w:szCs w:val="22"/>
      <w14:ligatures w14:val="none"/>
    </w:rPr>
  </w:style>
  <w:style w:type="character" w:customStyle="1" w:styleId="a2">
    <w:name w:val="Жирний"/>
    <w:basedOn w:val="DefaultParagraphFont"/>
    <w:uiPriority w:val="1"/>
    <w:qFormat/>
    <w:rsid w:val="006140D6"/>
    <w:rPr>
      <w:rFonts w:ascii="Montserrat" w:hAnsi="Montserrat"/>
      <w:b/>
      <w:bCs/>
      <w:spacing w:val="-2"/>
      <w:sz w:val="28"/>
    </w:rPr>
  </w:style>
  <w:style w:type="character" w:customStyle="1" w:styleId="2">
    <w:name w:val="Основной шрифт абзаца2"/>
    <w:rsid w:val="007B679A"/>
  </w:style>
  <w:style w:type="paragraph" w:customStyle="1" w:styleId="10">
    <w:name w:val="Текст1"/>
    <w:basedOn w:val="Normal"/>
    <w:rsid w:val="007B679A"/>
    <w:pPr>
      <w:suppressAutoHyphens/>
      <w:spacing w:after="0" w:line="240" w:lineRule="auto"/>
    </w:pPr>
    <w:rPr>
      <w:rFonts w:ascii="Courier New" w:eastAsia="Times New Roman" w:hAnsi="Courier New" w:cs="Courier New"/>
      <w:kern w:val="0"/>
      <w:sz w:val="20"/>
      <w:szCs w:val="20"/>
      <w:lang w:val="ru-RU" w:eastAsia="zh-CN"/>
      <w14:ligatures w14:val="none"/>
    </w:rPr>
  </w:style>
  <w:style w:type="paragraph" w:customStyle="1" w:styleId="a3">
    <w:name w:val="Обычный Курс"/>
    <w:basedOn w:val="Normal"/>
    <w:qFormat/>
    <w:rsid w:val="007B679A"/>
    <w:pPr>
      <w:spacing w:after="0" w:line="240" w:lineRule="auto"/>
      <w:ind w:firstLine="709"/>
      <w:contextualSpacing/>
      <w:jc w:val="both"/>
    </w:pPr>
    <w:rPr>
      <w:rFonts w:ascii="Times New Roman" w:eastAsia="Times New Roman" w:hAnsi="Times New Roman" w:cs="Times New Roman"/>
      <w:kern w:val="0"/>
      <w:sz w:val="28"/>
      <w:lang w:val="x-none" w:eastAsia="zh-CN"/>
      <w14:ligatures w14:val="none"/>
    </w:rPr>
  </w:style>
  <w:style w:type="paragraph" w:customStyle="1" w:styleId="12">
    <w:name w:val="Обычный1"/>
    <w:basedOn w:val="Normal"/>
    <w:rsid w:val="007B679A"/>
    <w:pPr>
      <w:suppressAutoHyphens/>
      <w:spacing w:after="0" w:line="240" w:lineRule="auto"/>
    </w:pPr>
    <w:rPr>
      <w:rFonts w:ascii="Times New Roman" w:eastAsia="Times New Roman" w:hAnsi="Times New Roman" w:cs="Times New Roman"/>
      <w:kern w:val="0"/>
      <w:sz w:val="20"/>
      <w:szCs w:val="20"/>
      <w:lang w:val="ru-RU" w:eastAsia="ru-RU"/>
      <w14:ligatures w14:val="none"/>
    </w:rPr>
  </w:style>
  <w:style w:type="paragraph" w:customStyle="1" w:styleId="a4">
    <w:name w:val="Навчальне місце"/>
    <w:basedOn w:val="Normal"/>
    <w:pPr>
      <w:keepNext/>
      <w:keepLines/>
      <w:shd w:val="clear" w:color="auto" w:fill="475569"/>
      <w:spacing w:before="200" w:after="100"/>
      <w:ind w:left="86" w:right="86"/>
      <w:outlineLvl w:val="3"/>
    </w:pPr>
    <w:rPr>
      <w:rFonts w:ascii="Montserrat ExtraBold" w:eastAsia="Montserrat ExtraBold" w:hAnsi="Montserrat ExtraBold" w:cs="Montserrat ExtraBold"/>
      <w:b/>
      <w:color w:val="FFFFFF"/>
    </w:rPr>
  </w:style>
  <w:style w:type="paragraph" w:customStyle="1" w:styleId="a5">
    <w:name w:val="Навчальна точка"/>
    <w:basedOn w:val="Normal"/>
    <w:pPr>
      <w:keepNext/>
      <w:keepLines/>
      <w:pBdr>
        <w:left w:val="single" w:sz="14" w:space="5" w:color="0B5FA5"/>
      </w:pBdr>
      <w:shd w:val="clear" w:color="auto" w:fill="E8EEF5"/>
      <w:spacing w:before="140" w:after="60"/>
      <w:ind w:left="115"/>
      <w:outlineLvl w:val="4"/>
    </w:pPr>
    <w:rPr>
      <w:rFonts w:ascii="Montserrat ExtraBold" w:eastAsia="Montserrat ExtraBold" w:hAnsi="Montserrat ExtraBold" w:cs="Montserrat ExtraBold"/>
      <w:b/>
      <w:color w:val="163A5F"/>
      <w:sz w:val="21"/>
    </w:rPr>
  </w:style>
  <w:style w:type="paragraph" w:customStyle="1" w:styleId="a6">
    <w:name w:val="Метод проведення"/>
    <w:basedOn w:val="Normal"/>
    <w:pPr>
      <w:spacing w:after="100" w:line="264" w:lineRule="auto"/>
    </w:pPr>
    <w:rPr>
      <w:i/>
      <w:color w:val="5F6B7A"/>
      <w:sz w:val="21"/>
    </w:rPr>
  </w:style>
  <w:style w:type="paragraph" w:customStyle="1" w:styleId="a7">
    <w:name w:val="Службовий підзаголовок"/>
    <w:basedOn w:val="Normal"/>
    <w:pPr>
      <w:keepNext/>
      <w:spacing w:before="160"/>
    </w:pPr>
    <w:rPr>
      <w:rFonts w:ascii="Montserrat ExtraBold" w:eastAsia="Montserrat ExtraBold" w:hAnsi="Montserrat ExtraBold" w:cs="Montserrat ExtraBold"/>
      <w:b/>
      <w:color w:val="163A5F"/>
      <w:sz w:val="21"/>
    </w:rPr>
  </w:style>
  <w:style w:type="paragraph" w:customStyle="1" w:styleId="a8">
    <w:name w:val="Вправа"/>
    <w:basedOn w:val="Normal"/>
    <w:pPr>
      <w:keepNext/>
      <w:keepLines/>
      <w:spacing w:before="240" w:after="120"/>
      <w:jc w:val="center"/>
      <w:outlineLvl w:val="2"/>
    </w:pPr>
    <w:rPr>
      <w:rFonts w:ascii="Montserrat ExtraBold" w:eastAsia="Montserrat ExtraBold" w:hAnsi="Montserrat ExtraBold" w:cs="Montserrat ExtraBold"/>
      <w:b/>
      <w:color w:val="0B5FA5"/>
      <w:sz w:val="26"/>
    </w:rPr>
  </w:style>
  <w:style w:type="paragraph" w:customStyle="1" w:styleId="a9">
    <w:name w:val="Текст таблиці"/>
    <w:basedOn w:val="Normal"/>
    <w:pPr>
      <w:spacing w:after="0" w:line="240" w:lineRule="auto"/>
    </w:pPr>
    <w:rPr>
      <w:sz w:val="18"/>
    </w:rPr>
  </w:style>
  <w:style w:type="paragraph" w:customStyle="1" w:styleId="aa">
    <w:name w:val="День у змісті"/>
    <w:basedOn w:val="Normal"/>
    <w:pPr>
      <w:spacing w:after="0" w:line="240" w:lineRule="auto"/>
      <w:jc w:val="center"/>
    </w:pPr>
    <w:rPr>
      <w:rFonts w:ascii="Montserrat ExtraBold" w:eastAsia="Montserrat ExtraBold" w:hAnsi="Montserrat ExtraBold" w:cs="Montserrat ExtraBold"/>
      <w:b/>
      <w:sz w:val="19"/>
    </w:rPr>
  </w:style>
  <w:style w:type="table" w:customStyle="1" w:styleId="ab">
    <w:name w:val="Дні — сірий"/>
    <w:uiPriority w:val="55"/>
    <w:qFormat/>
    <w:pPr>
      <w:jc w:val="center"/>
    </w:pPr>
    <w:rPr>
      <w:rFonts w:ascii="Montserrat ExtraBold" w:eastAsia="Montserrat ExtraBold" w:hAnsi="Montserrat ExtraBold" w:cs="Montserrat ExtraBold"/>
      <w:b/>
      <w:color w:val="1F2937"/>
      <w:kern w:val="0"/>
      <w:sz w:val="19"/>
      <w:szCs w:val="20"/>
      <w:lang w:val="en-UA"/>
      <w14:ligatures w14:val="none"/>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0" w:type="dxa"/>
        <w:left w:w="0" w:type="dxa"/>
        <w:bottom w:w="0" w:type="dxa"/>
        <w:right w:w="0" w:type="dxa"/>
      </w:tblCellMar>
    </w:tblPr>
    <w:tcPr>
      <w:shd w:val="clear" w:color="auto" w:fill="E5E7EB"/>
    </w:tcPr>
    <w:tblStylePr w:type="firstRow">
      <w:rPr>
        <w:b/>
        <w:color w:val="FFFFFF"/>
      </w:rPr>
      <w:tblPr/>
      <w:tcPr>
        <w:shd w:val="clear" w:color="auto" w:fill="475569"/>
      </w:tcPr>
    </w:tblStylePr>
  </w:style>
  <w:style w:type="table" w:customStyle="1" w:styleId="ac">
    <w:name w:val="Дні — бірюзовий"/>
    <w:uiPriority w:val="55"/>
    <w:qFormat/>
    <w:pPr>
      <w:jc w:val="center"/>
    </w:pPr>
    <w:rPr>
      <w:rFonts w:ascii="Montserrat ExtraBold" w:eastAsia="Montserrat ExtraBold" w:hAnsi="Montserrat ExtraBold" w:cs="Montserrat ExtraBold"/>
      <w:b/>
      <w:color w:val="1F2937"/>
      <w:kern w:val="0"/>
      <w:sz w:val="19"/>
      <w:szCs w:val="20"/>
      <w:lang w:val="en-UA"/>
      <w14:ligatures w14:val="none"/>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0" w:type="dxa"/>
        <w:left w:w="0" w:type="dxa"/>
        <w:bottom w:w="0" w:type="dxa"/>
        <w:right w:w="0" w:type="dxa"/>
      </w:tblCellMar>
    </w:tblPr>
    <w:tcPr>
      <w:shd w:val="clear" w:color="auto" w:fill="BFE9DF"/>
    </w:tcPr>
    <w:tblStylePr w:type="firstRow">
      <w:rPr>
        <w:b/>
        <w:color w:val="FFFFFF"/>
      </w:rPr>
      <w:tblPr/>
      <w:tcPr>
        <w:shd w:val="clear" w:color="auto" w:fill="0F766E"/>
      </w:tcPr>
    </w:tblStylePr>
  </w:style>
  <w:style w:type="table" w:customStyle="1" w:styleId="ad">
    <w:name w:val="Дні — жовтий"/>
    <w:uiPriority w:val="55"/>
    <w:qFormat/>
    <w:pPr>
      <w:jc w:val="center"/>
    </w:pPr>
    <w:rPr>
      <w:rFonts w:ascii="Montserrat ExtraBold" w:eastAsia="Montserrat ExtraBold" w:hAnsi="Montserrat ExtraBold" w:cs="Montserrat ExtraBold"/>
      <w:b/>
      <w:color w:val="1F2937"/>
      <w:kern w:val="0"/>
      <w:sz w:val="19"/>
      <w:szCs w:val="20"/>
      <w:lang w:val="en-UA"/>
      <w14:ligatures w14:val="none"/>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0" w:type="dxa"/>
        <w:left w:w="0" w:type="dxa"/>
        <w:bottom w:w="0" w:type="dxa"/>
        <w:right w:w="0" w:type="dxa"/>
      </w:tblCellMar>
    </w:tblPr>
    <w:tcPr>
      <w:shd w:val="clear" w:color="auto" w:fill="FDE68A"/>
    </w:tcPr>
    <w:tblStylePr w:type="firstRow">
      <w:rPr>
        <w:b/>
        <w:color w:val="FFFFFF"/>
      </w:rPr>
      <w:tblPr/>
      <w:tcPr>
        <w:shd w:val="clear" w:color="auto" w:fill="D97706"/>
      </w:tcPr>
    </w:tblStylePr>
  </w:style>
  <w:style w:type="table" w:customStyle="1" w:styleId="ae">
    <w:name w:val="Дні — червоний"/>
    <w:uiPriority w:val="55"/>
    <w:qFormat/>
    <w:pPr>
      <w:jc w:val="center"/>
    </w:pPr>
    <w:rPr>
      <w:rFonts w:ascii="Montserrat ExtraBold" w:eastAsia="Montserrat ExtraBold" w:hAnsi="Montserrat ExtraBold" w:cs="Montserrat ExtraBold"/>
      <w:b/>
      <w:color w:val="1F2937"/>
      <w:kern w:val="0"/>
      <w:sz w:val="19"/>
      <w:szCs w:val="20"/>
      <w:lang w:val="en-UA"/>
      <w14:ligatures w14:val="none"/>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0" w:type="dxa"/>
        <w:left w:w="0" w:type="dxa"/>
        <w:bottom w:w="0" w:type="dxa"/>
        <w:right w:w="0" w:type="dxa"/>
      </w:tblCellMar>
    </w:tblPr>
    <w:tcPr>
      <w:shd w:val="clear" w:color="auto" w:fill="FECACA"/>
    </w:tcPr>
    <w:tblStylePr w:type="firstRow">
      <w:rPr>
        <w:b/>
        <w:color w:val="FFFFFF"/>
      </w:rPr>
      <w:tblPr/>
      <w:tcPr>
        <w:shd w:val="clear" w:color="auto" w:fill="B91C1C"/>
      </w:tcPr>
    </w:tblStylePr>
  </w:style>
  <w:style w:type="table" w:customStyle="1" w:styleId="af">
    <w:name w:val="Дні — оливковий"/>
    <w:uiPriority w:val="55"/>
    <w:qFormat/>
    <w:pPr>
      <w:jc w:val="center"/>
    </w:pPr>
    <w:rPr>
      <w:rFonts w:ascii="Montserrat ExtraBold" w:eastAsia="Montserrat ExtraBold" w:hAnsi="Montserrat ExtraBold" w:cs="Montserrat ExtraBold"/>
      <w:b/>
      <w:color w:val="1F2937"/>
      <w:kern w:val="0"/>
      <w:sz w:val="19"/>
      <w:szCs w:val="20"/>
      <w:lang w:val="en-UA"/>
      <w14:ligatures w14:val="none"/>
    </w:rPr>
    <w:tblPr>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CellMar>
        <w:top w:w="0" w:type="dxa"/>
        <w:left w:w="0" w:type="dxa"/>
        <w:bottom w:w="0" w:type="dxa"/>
        <w:right w:w="0" w:type="dxa"/>
      </w:tblCellMar>
    </w:tblPr>
    <w:tcPr>
      <w:shd w:val="clear" w:color="auto" w:fill="DDE2B6"/>
    </w:tcPr>
    <w:tblStylePr w:type="firstRow">
      <w:rPr>
        <w:b/>
        <w:color w:val="FFFFFF"/>
      </w:rPr>
      <w:tblPr/>
      <w:tcPr>
        <w:shd w:val="clear" w:color="auto" w:fill="68734D"/>
      </w:tcPr>
    </w:tblStylePr>
  </w:style>
  <w:style w:type="paragraph" w:customStyle="1" w:styleId="af0">
    <w:name w:val="Зміст — розділ"/>
    <w:basedOn w:val="Normal"/>
    <w:pPr>
      <w:spacing w:after="0" w:line="240" w:lineRule="auto"/>
    </w:pPr>
    <w:rPr>
      <w:rFonts w:ascii="Arial" w:hAnsi="Arial"/>
      <w:b/>
      <w:sz w:val="26"/>
    </w:rPr>
  </w:style>
  <w:style w:type="paragraph" w:customStyle="1" w:styleId="af1">
    <w:name w:val="Зміст — блок"/>
    <w:basedOn w:val="Normal"/>
    <w:pPr>
      <w:spacing w:after="0" w:line="240" w:lineRule="auto"/>
      <w:jc w:val="center"/>
    </w:pPr>
    <w:rPr>
      <w:rFonts w:ascii="Arial" w:hAnsi="Arial"/>
      <w:b/>
      <w:sz w:val="21"/>
    </w:rPr>
  </w:style>
  <w:style w:type="paragraph" w:customStyle="1" w:styleId="af2">
    <w:name w:val="Зміст — день"/>
    <w:basedOn w:val="Normal"/>
    <w:pPr>
      <w:spacing w:after="0" w:line="240" w:lineRule="auto"/>
      <w:jc w:val="center"/>
    </w:pPr>
    <w:rPr>
      <w:rFonts w:ascii="Arial" w:hAnsi="Arial"/>
      <w:b/>
      <w:sz w:val="23"/>
    </w:rPr>
  </w:style>
  <w:style w:type="table" w:styleId="PlainTable3">
    <w:name w:val="Plain Table 3"/>
    <w:basedOn w:val="TableNormal"/>
    <w:uiPriority w:val="43"/>
    <w:rsid w:val="006B2A7C"/>
    <w:pPr>
      <w:spacing w:after="0" w:line="240" w:lineRule="auto"/>
    </w:pPr>
    <w:tblPr>
      <w:tblStyleRowBandSize w:val="1"/>
      <w:tblStyleColBandSize w:val="1"/>
    </w:tblPr>
    <w:tblStylePr w:type="firstRow">
      <w:rPr>
        <w:b/>
        <w:bCs/>
        <w:caps/>
      </w:rPr>
      <w:tblPr/>
      <w:tcPr>
        <w:tcBorders>
          <w:bottom w:val="single" w:sz="4" w:space="0" w:color="7F7F7F" w:themeColor="text1" w:themeTint="80"/>
        </w:tcBorders>
      </w:tcPr>
    </w:tblStylePr>
    <w:tblStylePr w:type="lastRow">
      <w:rPr>
        <w:b/>
        <w:bCs/>
        <w:caps/>
      </w:rPr>
      <w:tblPr/>
      <w:tcPr>
        <w:tcBorders>
          <w:top w:val="nil"/>
        </w:tcBorders>
      </w:tcPr>
    </w:tblStylePr>
    <w:tblStylePr w:type="firstCol">
      <w:rPr>
        <w:b/>
        <w:bCs/>
        <w:caps/>
      </w:rPr>
      <w:tblPr/>
      <w:tcPr>
        <w:tcBorders>
          <w:right w:val="single" w:sz="4" w:space="0" w:color="7F7F7F" w:themeColor="text1" w:themeTint="80"/>
        </w:tcBorders>
      </w:tcPr>
    </w:tblStylePr>
    <w:tblStylePr w:type="lastCol">
      <w:rPr>
        <w:b/>
        <w:bCs/>
        <w:caps/>
      </w:rPr>
      <w:tblPr/>
      <w:tcPr>
        <w:tcBorders>
          <w:left w:val="nil"/>
        </w:tcBorders>
      </w:tc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tblStylePr w:type="neCell">
      <w:tblPr/>
      <w:tcPr>
        <w:tcBorders>
          <w:left w:val="nil"/>
        </w:tcBorders>
      </w:tcPr>
    </w:tblStylePr>
    <w:tblStylePr w:type="nwCell">
      <w:tblPr/>
      <w:tcPr>
        <w:tcBorders>
          <w:right w:val="nil"/>
        </w:tcBorders>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dtfl="http://schemas.microsoft.com/office/word/2024/wordml/sdtformatlock" xmlns:w16se="http://schemas.microsoft.com/office/word/2015/wordml/symex" xmlns:w16du="http://schemas.microsoft.com/office/word/2023/wordml/word16du" mc:Ignorable="w14 w15 w16se w16cid w16 w16cex w16sdtdh w16sdtfl w16du">
  <w:optimizeForBrowser/>
  <w:allowPNG/>
</w:webSettings>
</file>

<file path=word/_rels/document.xml.rels><?xml version="1.0" encoding="UTF-8" standalone="yes"?>
<Relationships xmlns="http://schemas.openxmlformats.org/package/2006/relationships"><Relationship Id="rId26" Type="http://schemas.openxmlformats.org/officeDocument/2006/relationships/image" Target="media/image19.emf"/><Relationship Id="rId21" Type="http://schemas.openxmlformats.org/officeDocument/2006/relationships/image" Target="media/image14.emf"/><Relationship Id="rId42" Type="http://schemas.openxmlformats.org/officeDocument/2006/relationships/image" Target="media/image35.png"/><Relationship Id="rId47" Type="http://schemas.openxmlformats.org/officeDocument/2006/relationships/image" Target="media/image40.png"/><Relationship Id="rId63" Type="http://schemas.openxmlformats.org/officeDocument/2006/relationships/image" Target="media/image56.png"/><Relationship Id="rId68" Type="http://schemas.openxmlformats.org/officeDocument/2006/relationships/image" Target="media/image61.png"/><Relationship Id="rId84" Type="http://schemas.openxmlformats.org/officeDocument/2006/relationships/image" Target="media/image77.png"/><Relationship Id="rId89" Type="http://schemas.openxmlformats.org/officeDocument/2006/relationships/image" Target="media/image82.png"/><Relationship Id="rId16" Type="http://schemas.openxmlformats.org/officeDocument/2006/relationships/image" Target="media/image9.png"/><Relationship Id="rId11" Type="http://schemas.openxmlformats.org/officeDocument/2006/relationships/image" Target="media/image4.emf"/><Relationship Id="rId32" Type="http://schemas.openxmlformats.org/officeDocument/2006/relationships/image" Target="media/image25.emf"/><Relationship Id="rId37" Type="http://schemas.openxmlformats.org/officeDocument/2006/relationships/image" Target="media/image30.png"/><Relationship Id="rId53" Type="http://schemas.openxmlformats.org/officeDocument/2006/relationships/image" Target="media/image46.png"/><Relationship Id="rId58" Type="http://schemas.openxmlformats.org/officeDocument/2006/relationships/image" Target="media/image51.png"/><Relationship Id="rId74" Type="http://schemas.openxmlformats.org/officeDocument/2006/relationships/image" Target="media/image67.png"/><Relationship Id="rId79" Type="http://schemas.openxmlformats.org/officeDocument/2006/relationships/image" Target="media/image72.png"/><Relationship Id="rId5" Type="http://schemas.openxmlformats.org/officeDocument/2006/relationships/webSettings" Target="webSettings.xml"/><Relationship Id="rId90" Type="http://schemas.openxmlformats.org/officeDocument/2006/relationships/image" Target="media/image83.png"/><Relationship Id="rId95" Type="http://schemas.openxmlformats.org/officeDocument/2006/relationships/header" Target="header1.xml"/><Relationship Id="rId22" Type="http://schemas.openxmlformats.org/officeDocument/2006/relationships/image" Target="media/image15.emf"/><Relationship Id="rId27" Type="http://schemas.openxmlformats.org/officeDocument/2006/relationships/image" Target="media/image20.emf"/><Relationship Id="rId43" Type="http://schemas.openxmlformats.org/officeDocument/2006/relationships/image" Target="media/image36.png"/><Relationship Id="rId48" Type="http://schemas.openxmlformats.org/officeDocument/2006/relationships/image" Target="media/image41.png"/><Relationship Id="rId64" Type="http://schemas.openxmlformats.org/officeDocument/2006/relationships/image" Target="media/image57.png"/><Relationship Id="rId69" Type="http://schemas.openxmlformats.org/officeDocument/2006/relationships/image" Target="media/image62.png"/><Relationship Id="rId80" Type="http://schemas.openxmlformats.org/officeDocument/2006/relationships/image" Target="media/image73.png"/><Relationship Id="rId85" Type="http://schemas.openxmlformats.org/officeDocument/2006/relationships/image" Target="media/image78.png"/><Relationship Id="rId3" Type="http://schemas.openxmlformats.org/officeDocument/2006/relationships/styles" Target="styles.xml"/><Relationship Id="rId12" Type="http://schemas.openxmlformats.org/officeDocument/2006/relationships/image" Target="media/image5.emf"/><Relationship Id="rId17" Type="http://schemas.openxmlformats.org/officeDocument/2006/relationships/image" Target="media/image10.emf"/><Relationship Id="rId25" Type="http://schemas.openxmlformats.org/officeDocument/2006/relationships/image" Target="media/image18.emf"/><Relationship Id="rId33" Type="http://schemas.openxmlformats.org/officeDocument/2006/relationships/image" Target="media/image26.emf"/><Relationship Id="rId38" Type="http://schemas.openxmlformats.org/officeDocument/2006/relationships/image" Target="media/image31.jpeg"/><Relationship Id="rId46" Type="http://schemas.openxmlformats.org/officeDocument/2006/relationships/image" Target="media/image39.png"/><Relationship Id="rId59" Type="http://schemas.openxmlformats.org/officeDocument/2006/relationships/image" Target="media/image52.png"/><Relationship Id="rId67" Type="http://schemas.openxmlformats.org/officeDocument/2006/relationships/image" Target="media/image60.png"/><Relationship Id="rId20" Type="http://schemas.openxmlformats.org/officeDocument/2006/relationships/image" Target="media/image13.emf"/><Relationship Id="rId41" Type="http://schemas.openxmlformats.org/officeDocument/2006/relationships/image" Target="media/image34.png"/><Relationship Id="rId54" Type="http://schemas.openxmlformats.org/officeDocument/2006/relationships/image" Target="media/image47.png"/><Relationship Id="rId62" Type="http://schemas.openxmlformats.org/officeDocument/2006/relationships/image" Target="media/image55.png"/><Relationship Id="rId70" Type="http://schemas.openxmlformats.org/officeDocument/2006/relationships/image" Target="media/image63.png"/><Relationship Id="rId75" Type="http://schemas.openxmlformats.org/officeDocument/2006/relationships/image" Target="media/image68.png"/><Relationship Id="rId83" Type="http://schemas.openxmlformats.org/officeDocument/2006/relationships/image" Target="media/image76.png"/><Relationship Id="rId88" Type="http://schemas.openxmlformats.org/officeDocument/2006/relationships/image" Target="media/image81.jpeg"/><Relationship Id="rId91" Type="http://schemas.openxmlformats.org/officeDocument/2006/relationships/image" Target="media/image84.jpeg"/><Relationship Id="rId96" Type="http://schemas.openxmlformats.org/officeDocument/2006/relationships/footer" Target="footer1.xml"/><Relationship Id="rId1" Type="http://schemas.openxmlformats.org/officeDocument/2006/relationships/customXml" Target="../customXml/item1.xml"/><Relationship Id="rId6" Type="http://schemas.openxmlformats.org/officeDocument/2006/relationships/footnotes" Target="footnotes.xml"/><Relationship Id="rId15" Type="http://schemas.openxmlformats.org/officeDocument/2006/relationships/image" Target="media/image8.emf"/><Relationship Id="rId23" Type="http://schemas.openxmlformats.org/officeDocument/2006/relationships/image" Target="media/image16.emf"/><Relationship Id="rId28" Type="http://schemas.openxmlformats.org/officeDocument/2006/relationships/image" Target="media/image21.emf"/><Relationship Id="rId36" Type="http://schemas.openxmlformats.org/officeDocument/2006/relationships/image" Target="media/image29.emf"/><Relationship Id="rId49" Type="http://schemas.openxmlformats.org/officeDocument/2006/relationships/image" Target="media/image42.png"/><Relationship Id="rId57" Type="http://schemas.openxmlformats.org/officeDocument/2006/relationships/image" Target="media/image50.png"/><Relationship Id="rId10" Type="http://schemas.openxmlformats.org/officeDocument/2006/relationships/image" Target="media/image3.emf"/><Relationship Id="rId31" Type="http://schemas.openxmlformats.org/officeDocument/2006/relationships/image" Target="media/image24.emf"/><Relationship Id="rId44" Type="http://schemas.openxmlformats.org/officeDocument/2006/relationships/image" Target="media/image37.png"/><Relationship Id="rId52" Type="http://schemas.openxmlformats.org/officeDocument/2006/relationships/image" Target="media/image45.png"/><Relationship Id="rId60" Type="http://schemas.openxmlformats.org/officeDocument/2006/relationships/image" Target="media/image53.png"/><Relationship Id="rId65" Type="http://schemas.openxmlformats.org/officeDocument/2006/relationships/image" Target="media/image58.png"/><Relationship Id="rId73" Type="http://schemas.openxmlformats.org/officeDocument/2006/relationships/image" Target="media/image66.png"/><Relationship Id="rId78" Type="http://schemas.openxmlformats.org/officeDocument/2006/relationships/image" Target="media/image71.png"/><Relationship Id="rId81" Type="http://schemas.openxmlformats.org/officeDocument/2006/relationships/image" Target="media/image74.png"/><Relationship Id="rId86" Type="http://schemas.openxmlformats.org/officeDocument/2006/relationships/image" Target="media/image79.png"/><Relationship Id="rId94" Type="http://schemas.openxmlformats.org/officeDocument/2006/relationships/image" Target="media/image87.jpeg"/><Relationship Id="rId9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image" Target="media/image2.png"/><Relationship Id="rId13" Type="http://schemas.openxmlformats.org/officeDocument/2006/relationships/image" Target="media/image6.emf"/><Relationship Id="rId18" Type="http://schemas.openxmlformats.org/officeDocument/2006/relationships/image" Target="media/image11.emf"/><Relationship Id="rId39" Type="http://schemas.openxmlformats.org/officeDocument/2006/relationships/image" Target="media/image32.png"/><Relationship Id="rId34" Type="http://schemas.openxmlformats.org/officeDocument/2006/relationships/image" Target="media/image27.emf"/><Relationship Id="rId50" Type="http://schemas.openxmlformats.org/officeDocument/2006/relationships/image" Target="media/image43.png"/><Relationship Id="rId55" Type="http://schemas.openxmlformats.org/officeDocument/2006/relationships/image" Target="media/image48.png"/><Relationship Id="rId76" Type="http://schemas.openxmlformats.org/officeDocument/2006/relationships/image" Target="media/image69.png"/><Relationship Id="rId97" Type="http://schemas.openxmlformats.org/officeDocument/2006/relationships/footer" Target="footer2.xml"/><Relationship Id="rId7" Type="http://schemas.openxmlformats.org/officeDocument/2006/relationships/endnotes" Target="endnotes.xml"/><Relationship Id="rId71" Type="http://schemas.openxmlformats.org/officeDocument/2006/relationships/image" Target="media/image64.png"/><Relationship Id="rId92" Type="http://schemas.openxmlformats.org/officeDocument/2006/relationships/image" Target="media/image85.jpeg"/><Relationship Id="rId2" Type="http://schemas.openxmlformats.org/officeDocument/2006/relationships/numbering" Target="numbering.xml"/><Relationship Id="rId29" Type="http://schemas.openxmlformats.org/officeDocument/2006/relationships/image" Target="media/image22.emf"/><Relationship Id="rId24" Type="http://schemas.openxmlformats.org/officeDocument/2006/relationships/image" Target="media/image17.emf"/><Relationship Id="rId40" Type="http://schemas.openxmlformats.org/officeDocument/2006/relationships/image" Target="media/image33.png"/><Relationship Id="rId45" Type="http://schemas.openxmlformats.org/officeDocument/2006/relationships/image" Target="media/image38.png"/><Relationship Id="rId66" Type="http://schemas.openxmlformats.org/officeDocument/2006/relationships/image" Target="media/image59.png"/><Relationship Id="rId87" Type="http://schemas.openxmlformats.org/officeDocument/2006/relationships/image" Target="media/image80.png"/><Relationship Id="rId61" Type="http://schemas.openxmlformats.org/officeDocument/2006/relationships/image" Target="media/image54.png"/><Relationship Id="rId82" Type="http://schemas.openxmlformats.org/officeDocument/2006/relationships/image" Target="media/image75.png"/><Relationship Id="rId19" Type="http://schemas.openxmlformats.org/officeDocument/2006/relationships/image" Target="media/image12.emf"/><Relationship Id="rId14" Type="http://schemas.openxmlformats.org/officeDocument/2006/relationships/image" Target="media/image7.emf"/><Relationship Id="rId30" Type="http://schemas.openxmlformats.org/officeDocument/2006/relationships/image" Target="media/image23.emf"/><Relationship Id="rId35" Type="http://schemas.openxmlformats.org/officeDocument/2006/relationships/image" Target="media/image28.emf"/><Relationship Id="rId56" Type="http://schemas.openxmlformats.org/officeDocument/2006/relationships/image" Target="media/image49.png"/><Relationship Id="rId77" Type="http://schemas.openxmlformats.org/officeDocument/2006/relationships/image" Target="media/image70.png"/><Relationship Id="rId8" Type="http://schemas.openxmlformats.org/officeDocument/2006/relationships/image" Target="media/image1.png"/><Relationship Id="rId51" Type="http://schemas.openxmlformats.org/officeDocument/2006/relationships/image" Target="media/image44.png"/><Relationship Id="rId72" Type="http://schemas.openxmlformats.org/officeDocument/2006/relationships/image" Target="media/image65.png"/><Relationship Id="rId93" Type="http://schemas.openxmlformats.org/officeDocument/2006/relationships/image" Target="media/image86.png"/><Relationship Id="rId98" Type="http://schemas.openxmlformats.org/officeDocument/2006/relationships/fontTable" Target="fontTable.xml"/></Relationships>
</file>

<file path=word/_rels/fontTable.xml.rels><?xml version="1.0" encoding="UTF-8" standalone="yes"?>
<Relationships xmlns="http://schemas.openxmlformats.org/package/2006/relationships"><Relationship Id="rId8" Type="http://schemas.openxmlformats.org/officeDocument/2006/relationships/font" Target="fonts/font8.odttf"/><Relationship Id="rId13" Type="http://schemas.openxmlformats.org/officeDocument/2006/relationships/font" Target="fonts/font13.odttf"/><Relationship Id="rId18" Type="http://schemas.openxmlformats.org/officeDocument/2006/relationships/font" Target="fonts/font18.odttf"/><Relationship Id="rId3" Type="http://schemas.openxmlformats.org/officeDocument/2006/relationships/font" Target="fonts/font3.odttf"/><Relationship Id="rId21" Type="http://schemas.openxmlformats.org/officeDocument/2006/relationships/font" Target="fonts/font21.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10" Type="http://schemas.openxmlformats.org/officeDocument/2006/relationships/font" Target="fonts/font10.odttf"/><Relationship Id="rId19" Type="http://schemas.openxmlformats.org/officeDocument/2006/relationships/font" Target="fonts/font19.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s>
</file>

<file path=word/theme/theme1.xml><?xml version="1.0" encoding="utf-8"?>
<a:theme xmlns:a="http://schemas.openxmlformats.org/drawingml/2006/main" name="Office Theme">
  <a:themeElements>
    <a:clrScheme name="Grayscale">
      <a:dk1>
        <a:sysClr val="windowText" lastClr="000000"/>
      </a:dk1>
      <a:lt1>
        <a:sysClr val="window" lastClr="FFFFFF"/>
      </a:lt1>
      <a:dk2>
        <a:srgbClr val="000000"/>
      </a:dk2>
      <a:lt2>
        <a:srgbClr val="F8F8F8"/>
      </a:lt2>
      <a:accent1>
        <a:srgbClr val="DDDDDD"/>
      </a:accent1>
      <a:accent2>
        <a:srgbClr val="B2B2B2"/>
      </a:accent2>
      <a:accent3>
        <a:srgbClr val="969696"/>
      </a:accent3>
      <a:accent4>
        <a:srgbClr val="808080"/>
      </a:accent4>
      <a:accent5>
        <a:srgbClr val="5F5F5F"/>
      </a:accent5>
      <a:accent6>
        <a:srgbClr val="4D4D4D"/>
      </a:accent6>
      <a:hlink>
        <a:srgbClr val="5F5F5F"/>
      </a:hlink>
      <a:folHlink>
        <a:srgbClr val="919191"/>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D317346C-5E47-BA49-9273-3078358BBB4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189</Pages>
  <Words>35588</Words>
  <Characters>202854</Characters>
  <Application>Microsoft Office Word</Application>
  <DocSecurity>0</DocSecurity>
  <Lines>1690</Lines>
  <Paragraphs>475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237967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Довідник для інструкторів БЗВП — структурована редакція</dc:title>
  <dc:subject>Зміст адаптовано для смартфонів; колонтитули уніфіковано; виконано повну мовну вичитку без зміни навчального змісту</dc:subject>
  <dc:creator>Олександр</dc:creator>
  <cp:keywords/>
  <dc:description/>
  <cp:lastModifiedBy>Олександр</cp:lastModifiedBy>
  <cp:revision>2</cp:revision>
  <cp:lastPrinted>2026-04-11T15:36:00Z</cp:lastPrinted>
  <dcterms:created xsi:type="dcterms:W3CDTF">2026-08-23T17:51:00Z</dcterms:created>
  <dcterms:modified xsi:type="dcterms:W3CDTF">2026-08-23T17:51:00Z</dcterms:modified>
</cp:coreProperties>
</file>