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20E67" w14:textId="77777777" w:rsidR="00735C2A" w:rsidRPr="00811323" w:rsidRDefault="00735C2A" w:rsidP="00735C2A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708F713D" w14:textId="77777777" w:rsidR="00735C2A" w:rsidRPr="00811323" w:rsidRDefault="00735C2A" w:rsidP="00735C2A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9F819AF" w14:textId="77777777" w:rsidR="00735C2A" w:rsidRPr="00811323" w:rsidRDefault="00735C2A" w:rsidP="00735C2A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1C869CE8" w14:textId="77777777" w:rsidR="0062421C" w:rsidRPr="00B675C0" w:rsidRDefault="0062421C" w:rsidP="00735C2A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733E380F" w14:textId="77777777" w:rsidR="0062421C" w:rsidRPr="00B675C0" w:rsidRDefault="0062421C" w:rsidP="0062421C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34F9981A" w14:textId="77777777" w:rsidR="0062421C" w:rsidRPr="00B675C0" w:rsidRDefault="0062421C" w:rsidP="0062421C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664CF2A3" w14:textId="1DA9D0F3" w:rsidR="0062421C" w:rsidRPr="00B675C0" w:rsidRDefault="0062421C" w:rsidP="0062421C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B675C0">
        <w:rPr>
          <w:rFonts w:eastAsia="Calibri"/>
          <w:sz w:val="28"/>
          <w:szCs w:val="28"/>
          <w:lang w:eastAsia="en-US"/>
        </w:rPr>
        <w:t>ОПЕРАЦІЙНО-МЕТОДИЧНА КАРТКА №</w:t>
      </w:r>
      <w:r w:rsidR="006D6282">
        <w:rPr>
          <w:rFonts w:eastAsia="Calibri"/>
          <w:sz w:val="28"/>
          <w:szCs w:val="28"/>
          <w:lang w:eastAsia="en-US"/>
        </w:rPr>
        <w:t>2</w:t>
      </w:r>
      <w:r w:rsidR="006D6282" w:rsidRPr="00735C2A">
        <w:rPr>
          <w:rFonts w:eastAsia="Calibri"/>
          <w:sz w:val="28"/>
          <w:szCs w:val="28"/>
          <w:lang w:val="ru-RU" w:eastAsia="en-US"/>
        </w:rPr>
        <w:t>/</w:t>
      </w:r>
      <w:r w:rsidR="004B4F3D">
        <w:rPr>
          <w:rFonts w:eastAsia="Calibri"/>
          <w:sz w:val="28"/>
          <w:szCs w:val="28"/>
          <w:lang w:eastAsia="en-US"/>
        </w:rPr>
        <w:t>2/4</w:t>
      </w:r>
    </w:p>
    <w:p w14:paraId="31054536" w14:textId="22870D94" w:rsidR="0062421C" w:rsidRPr="00B675C0" w:rsidRDefault="0062421C" w:rsidP="0062421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B675C0">
        <w:rPr>
          <w:rFonts w:eastAsia="Calibri"/>
          <w:sz w:val="28"/>
          <w:szCs w:val="28"/>
          <w:u w:val="single"/>
          <w:lang w:eastAsia="en-US"/>
        </w:rPr>
        <w:t>для проведення заняття з радіаційно хімічно біологічної підготовки на занятт</w:t>
      </w:r>
      <w:r w:rsidR="00C53C4C" w:rsidRPr="00B675C0">
        <w:rPr>
          <w:rFonts w:eastAsia="Calibri"/>
          <w:sz w:val="28"/>
          <w:szCs w:val="28"/>
          <w:u w:val="single"/>
          <w:lang w:eastAsia="en-US"/>
        </w:rPr>
        <w:t>ях</w:t>
      </w:r>
      <w:r w:rsidRPr="00B675C0">
        <w:rPr>
          <w:rFonts w:eastAsia="Calibri"/>
          <w:sz w:val="28"/>
          <w:szCs w:val="28"/>
          <w:u w:val="single"/>
          <w:lang w:eastAsia="en-US"/>
        </w:rPr>
        <w:t xml:space="preserve"> з психологічної підготовки (БЗВП)</w:t>
      </w:r>
    </w:p>
    <w:bookmarkEnd w:id="0"/>
    <w:p w14:paraId="6754676A" w14:textId="77777777" w:rsidR="0062421C" w:rsidRPr="00B675C0" w:rsidRDefault="0062421C" w:rsidP="0062421C">
      <w:pPr>
        <w:pStyle w:val="a4"/>
        <w:ind w:left="0"/>
        <w:rPr>
          <w:rFonts w:eastAsia="Calibri" w:cs="Calibri"/>
          <w:snapToGrid w:val="0"/>
          <w:color w:val="000000"/>
          <w:sz w:val="28"/>
          <w:szCs w:val="28"/>
          <w:lang w:eastAsia="en-US"/>
        </w:rPr>
      </w:pPr>
    </w:p>
    <w:tbl>
      <w:tblPr>
        <w:tblStyle w:val="a3"/>
        <w:tblW w:w="9624" w:type="dxa"/>
        <w:tblLook w:val="04A0" w:firstRow="1" w:lastRow="0" w:firstColumn="1" w:lastColumn="0" w:noHBand="0" w:noVBand="1"/>
      </w:tblPr>
      <w:tblGrid>
        <w:gridCol w:w="9624"/>
      </w:tblGrid>
      <w:tr w:rsidR="0062421C" w:rsidRPr="00B675C0" w14:paraId="26441C2A" w14:textId="77777777" w:rsidTr="00735C2A">
        <w:tc>
          <w:tcPr>
            <w:tcW w:w="96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C104B64" w14:textId="77777777" w:rsidR="0062421C" w:rsidRPr="00B675C0" w:rsidRDefault="0062421C" w:rsidP="008C1D8D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B675C0">
              <w:rPr>
                <w:b/>
                <w:sz w:val="28"/>
                <w:szCs w:val="28"/>
              </w:rPr>
              <w:t>Навчальні питання:</w:t>
            </w:r>
          </w:p>
          <w:p w14:paraId="0828F4CD" w14:textId="767855E9" w:rsidR="0062421C" w:rsidRPr="00B675C0" w:rsidRDefault="0053070B" w:rsidP="008C1D8D">
            <w:pPr>
              <w:pStyle w:val="a4"/>
              <w:ind w:left="0"/>
              <w:rPr>
                <w:sz w:val="28"/>
                <w:szCs w:val="28"/>
              </w:rPr>
            </w:pPr>
            <w:r w:rsidRPr="0053070B">
              <w:rPr>
                <w:color w:val="000000" w:themeColor="text1"/>
                <w:sz w:val="28"/>
                <w:szCs w:val="28"/>
              </w:rPr>
              <w:t>Відпрацювання дій щодо захисту від запалювальної зброї.</w:t>
            </w:r>
          </w:p>
        </w:tc>
      </w:tr>
    </w:tbl>
    <w:p w14:paraId="1DF939DF" w14:textId="77777777" w:rsidR="0062421C" w:rsidRPr="00B675C0" w:rsidRDefault="0062421C" w:rsidP="0062421C">
      <w:pPr>
        <w:jc w:val="both"/>
        <w:rPr>
          <w:bCs/>
          <w:sz w:val="28"/>
          <w:szCs w:val="28"/>
          <w:lang w:eastAsia="uk-UA"/>
        </w:rPr>
      </w:pPr>
    </w:p>
    <w:p w14:paraId="7D2DE5D7" w14:textId="77777777" w:rsidR="0062421C" w:rsidRPr="00B675C0" w:rsidRDefault="0062421C" w:rsidP="0062421C">
      <w:pPr>
        <w:ind w:right="57"/>
        <w:jc w:val="both"/>
        <w:rPr>
          <w:b/>
          <w:sz w:val="28"/>
          <w:szCs w:val="28"/>
          <w:lang w:eastAsia="uk-UA"/>
        </w:rPr>
      </w:pPr>
      <w:r w:rsidRPr="00B675C0">
        <w:rPr>
          <w:b/>
          <w:sz w:val="28"/>
          <w:szCs w:val="28"/>
          <w:lang w:eastAsia="uk-UA"/>
        </w:rPr>
        <w:t xml:space="preserve">Мета: </w:t>
      </w:r>
    </w:p>
    <w:p w14:paraId="64D77465" w14:textId="77777777" w:rsidR="0062421C" w:rsidRPr="00B675C0" w:rsidRDefault="0062421C" w:rsidP="0053070B">
      <w:pPr>
        <w:ind w:leftChars="7" w:left="17" w:right="57" w:firstLineChars="247" w:firstLine="692"/>
        <w:jc w:val="both"/>
        <w:rPr>
          <w:color w:val="000000"/>
          <w:sz w:val="28"/>
          <w:szCs w:val="28"/>
        </w:rPr>
      </w:pPr>
      <w:r w:rsidRPr="00B675C0">
        <w:rPr>
          <w:color w:val="000000"/>
          <w:sz w:val="28"/>
          <w:szCs w:val="28"/>
        </w:rPr>
        <w:t xml:space="preserve">1. Підтримка та вдосконалення теоретичних знань, практичних умінь, навичок необхідних для підвищення професійної майстерності; </w:t>
      </w:r>
    </w:p>
    <w:p w14:paraId="38993A4E" w14:textId="77777777" w:rsidR="0062421C" w:rsidRPr="00B675C0" w:rsidRDefault="0062421C" w:rsidP="0053070B">
      <w:pPr>
        <w:ind w:leftChars="7" w:left="17" w:firstLineChars="247" w:firstLine="692"/>
        <w:jc w:val="both"/>
        <w:rPr>
          <w:b/>
          <w:sz w:val="28"/>
          <w:szCs w:val="28"/>
        </w:rPr>
      </w:pPr>
      <w:r w:rsidRPr="00B675C0">
        <w:rPr>
          <w:sz w:val="28"/>
          <w:szCs w:val="28"/>
        </w:rPr>
        <w:t>2. Відпрацювання (вироблення) єдиних підходів, єдиного розуміння до предметів навчання та виконання заходів бойової підготовки.</w:t>
      </w:r>
    </w:p>
    <w:p w14:paraId="695EA696" w14:textId="0EDACCA7" w:rsidR="0062421C" w:rsidRPr="00B675C0" w:rsidRDefault="0062421C" w:rsidP="0053070B">
      <w:pPr>
        <w:ind w:leftChars="7" w:left="17" w:firstLineChars="247" w:firstLine="692"/>
        <w:jc w:val="both"/>
        <w:rPr>
          <w:sz w:val="28"/>
          <w:szCs w:val="28"/>
        </w:rPr>
      </w:pPr>
      <w:r w:rsidRPr="00B675C0">
        <w:rPr>
          <w:sz w:val="28"/>
          <w:szCs w:val="28"/>
        </w:rPr>
        <w:t>3. Удосконалення практичних навичок.</w:t>
      </w:r>
    </w:p>
    <w:p w14:paraId="289FEDDA" w14:textId="77777777" w:rsidR="0062421C" w:rsidRPr="00B675C0" w:rsidRDefault="0062421C" w:rsidP="0062421C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</w:p>
    <w:p w14:paraId="1A749831" w14:textId="77777777" w:rsidR="0062421C" w:rsidRPr="00B675C0" w:rsidRDefault="0062421C" w:rsidP="0062421C">
      <w:pPr>
        <w:tabs>
          <w:tab w:val="left" w:pos="426"/>
        </w:tabs>
        <w:jc w:val="both"/>
        <w:rPr>
          <w:sz w:val="28"/>
          <w:szCs w:val="28"/>
        </w:rPr>
      </w:pPr>
      <w:bookmarkStart w:id="3" w:name="_Hlk168309183"/>
      <w:bookmarkEnd w:id="2"/>
      <w:r w:rsidRPr="00B675C0">
        <w:rPr>
          <w:b/>
          <w:sz w:val="28"/>
          <w:szCs w:val="28"/>
        </w:rPr>
        <w:t>Матеріально-технічне забезпечення</w:t>
      </w:r>
      <w:r w:rsidRPr="00B675C0">
        <w:rPr>
          <w:sz w:val="28"/>
          <w:szCs w:val="28"/>
        </w:rPr>
        <w:t>: штатна зброя, спорядження, засоби індивідуального захисту на кожного військовослужбовця, протигази на кожного військовослужбовця.</w:t>
      </w:r>
    </w:p>
    <w:bookmarkEnd w:id="3"/>
    <w:p w14:paraId="30540378" w14:textId="77777777" w:rsidR="0062421C" w:rsidRPr="00B675C0" w:rsidRDefault="0062421C" w:rsidP="0062421C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3DBD5444" w14:textId="0E09CD68" w:rsidR="0062421C" w:rsidRPr="00B675C0" w:rsidRDefault="0062421C" w:rsidP="0062421C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  <w:lang w:eastAsia="uk-UA"/>
        </w:rPr>
      </w:pPr>
      <w:r w:rsidRPr="00B675C0">
        <w:rPr>
          <w:b/>
          <w:sz w:val="28"/>
          <w:szCs w:val="28"/>
        </w:rPr>
        <w:t>Методичні рекомендації до заняття:</w:t>
      </w:r>
      <w:r w:rsidR="0053070B" w:rsidRPr="00735C2A">
        <w:rPr>
          <w:sz w:val="28"/>
          <w:szCs w:val="28"/>
          <w:lang w:val="ru-RU" w:eastAsia="uk-UA"/>
        </w:rPr>
        <w:t xml:space="preserve"> </w:t>
      </w:r>
      <w:r w:rsidRPr="00B675C0">
        <w:rPr>
          <w:sz w:val="28"/>
          <w:szCs w:val="28"/>
          <w:lang w:eastAsia="uk-UA"/>
        </w:rPr>
        <w:t xml:space="preserve">Дії особового складу під час застосування противником запальної зброї особовий склад повинен негайно найти укриття, та локалізувати </w:t>
      </w:r>
      <w:proofErr w:type="spellStart"/>
      <w:r w:rsidRPr="00B675C0">
        <w:rPr>
          <w:sz w:val="28"/>
          <w:szCs w:val="28"/>
          <w:lang w:eastAsia="uk-UA"/>
        </w:rPr>
        <w:t>очаги</w:t>
      </w:r>
      <w:proofErr w:type="spellEnd"/>
      <w:r w:rsidRPr="00B675C0">
        <w:rPr>
          <w:sz w:val="28"/>
          <w:szCs w:val="28"/>
          <w:lang w:eastAsia="uk-UA"/>
        </w:rPr>
        <w:t xml:space="preserve"> горіння запальної зброї любими дос</w:t>
      </w:r>
      <w:r w:rsidR="00085288" w:rsidRPr="00B675C0">
        <w:rPr>
          <w:sz w:val="28"/>
          <w:szCs w:val="28"/>
          <w:lang w:eastAsia="uk-UA"/>
        </w:rPr>
        <w:t>т</w:t>
      </w:r>
      <w:r w:rsidRPr="00B675C0">
        <w:rPr>
          <w:sz w:val="28"/>
          <w:szCs w:val="28"/>
          <w:lang w:eastAsia="uk-UA"/>
        </w:rPr>
        <w:t>упними матеріалами.</w:t>
      </w:r>
    </w:p>
    <w:p w14:paraId="23567CA3" w14:textId="77777777" w:rsidR="0062421C" w:rsidRPr="00B675C0" w:rsidRDefault="0062421C" w:rsidP="0062421C"/>
    <w:p w14:paraId="47F83B14" w14:textId="77777777" w:rsidR="0062421C" w:rsidRPr="00B675C0" w:rsidRDefault="0062421C" w:rsidP="0062421C"/>
    <w:p w14:paraId="18FF3B25" w14:textId="77777777" w:rsidR="0062421C" w:rsidRPr="00B675C0" w:rsidRDefault="0062421C" w:rsidP="0062421C"/>
    <w:p w14:paraId="128CBBDB" w14:textId="77777777" w:rsidR="0062421C" w:rsidRPr="00B675C0" w:rsidRDefault="0062421C" w:rsidP="0062421C"/>
    <w:p w14:paraId="3C0F89FD" w14:textId="77777777" w:rsidR="0062421C" w:rsidRPr="00B675C0" w:rsidRDefault="0062421C" w:rsidP="0062421C"/>
    <w:p w14:paraId="3B2D890D" w14:textId="77777777" w:rsidR="0062421C" w:rsidRPr="00B675C0" w:rsidRDefault="0062421C" w:rsidP="0062421C"/>
    <w:p w14:paraId="5CEF7EE7" w14:textId="77777777" w:rsidR="0062421C" w:rsidRPr="00B675C0" w:rsidRDefault="0062421C" w:rsidP="0062421C"/>
    <w:p w14:paraId="6AE4532F" w14:textId="77777777" w:rsidR="0062421C" w:rsidRPr="00B675C0" w:rsidRDefault="0062421C" w:rsidP="0062421C"/>
    <w:p w14:paraId="54582829" w14:textId="3BDF4257" w:rsidR="0062421C" w:rsidRPr="00B675C0" w:rsidRDefault="0062421C" w:rsidP="0062421C"/>
    <w:p w14:paraId="7F00E589" w14:textId="77777777" w:rsidR="0062421C" w:rsidRPr="00B675C0" w:rsidRDefault="0062421C" w:rsidP="0062421C"/>
    <w:p w14:paraId="550990EC" w14:textId="3B7773D2" w:rsidR="00085288" w:rsidRPr="00B675C0" w:rsidRDefault="00085288">
      <w:pPr>
        <w:spacing w:after="160" w:line="259" w:lineRule="auto"/>
      </w:pPr>
      <w:r w:rsidRPr="00B675C0">
        <w:br w:type="page"/>
      </w:r>
    </w:p>
    <w:p w14:paraId="6B099A61" w14:textId="77777777" w:rsidR="0062421C" w:rsidRPr="00B675C0" w:rsidRDefault="0062421C" w:rsidP="0062421C">
      <w:pPr>
        <w:jc w:val="center"/>
        <w:rPr>
          <w:b/>
          <w:sz w:val="28"/>
          <w:szCs w:val="28"/>
        </w:rPr>
      </w:pPr>
      <w:r w:rsidRPr="00B675C0">
        <w:rPr>
          <w:b/>
          <w:sz w:val="28"/>
          <w:szCs w:val="28"/>
        </w:rPr>
        <w:lastRenderedPageBreak/>
        <w:t>ПОРЯДОК ДІЙ</w:t>
      </w:r>
    </w:p>
    <w:p w14:paraId="6A74639C" w14:textId="77777777" w:rsidR="0062421C" w:rsidRPr="00B675C0" w:rsidRDefault="0062421C" w:rsidP="0062421C">
      <w:pPr>
        <w:jc w:val="center"/>
        <w:rPr>
          <w:sz w:val="28"/>
          <w:szCs w:val="28"/>
        </w:rPr>
      </w:pPr>
      <w:r w:rsidRPr="00B675C0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62421C" w:rsidRPr="00B675C0" w14:paraId="3D463C3D" w14:textId="77777777" w:rsidTr="00735C2A">
        <w:tc>
          <w:tcPr>
            <w:tcW w:w="0" w:type="auto"/>
            <w:tcMar>
              <w:left w:w="28" w:type="dxa"/>
              <w:right w:w="28" w:type="dxa"/>
            </w:tcMar>
          </w:tcPr>
          <w:p w14:paraId="0E1E58ED" w14:textId="77777777" w:rsidR="0062421C" w:rsidRPr="00B675C0" w:rsidRDefault="0062421C" w:rsidP="008C1D8D">
            <w:pPr>
              <w:jc w:val="center"/>
              <w:rPr>
                <w:b/>
                <w:sz w:val="28"/>
                <w:szCs w:val="28"/>
              </w:rPr>
            </w:pPr>
            <w:r w:rsidRPr="00B675C0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62421C" w:rsidRPr="00B675C0" w14:paraId="7E2EDD5A" w14:textId="77777777" w:rsidTr="00735C2A">
        <w:trPr>
          <w:trHeight w:val="8224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4A81B638" w14:textId="77777777" w:rsidR="0062421C" w:rsidRPr="00B675C0" w:rsidRDefault="0062421C" w:rsidP="008C1D8D">
            <w:pPr>
              <w:ind w:firstLine="678"/>
              <w:rPr>
                <w:sz w:val="28"/>
              </w:rPr>
            </w:pPr>
            <w:r w:rsidRPr="00B675C0">
              <w:rPr>
                <w:sz w:val="28"/>
              </w:rPr>
              <w:t>З прибуттям підрозділу</w:t>
            </w:r>
            <w:r w:rsidRPr="00B675C0">
              <w:rPr>
                <w:b/>
                <w:sz w:val="28"/>
              </w:rPr>
              <w:t xml:space="preserve"> </w:t>
            </w:r>
            <w:r w:rsidRPr="00B675C0">
              <w:rPr>
                <w:sz w:val="28"/>
              </w:rPr>
              <w:t xml:space="preserve">вказати місце і порядок шикування. Перевірити наявність о/с,       </w:t>
            </w:r>
          </w:p>
          <w:p w14:paraId="6D3855D0" w14:textId="77777777" w:rsidR="0062421C" w:rsidRPr="00B675C0" w:rsidRDefault="0062421C" w:rsidP="008C1D8D">
            <w:pPr>
              <w:ind w:firstLine="678"/>
              <w:rPr>
                <w:sz w:val="28"/>
              </w:rPr>
            </w:pPr>
            <w:r w:rsidRPr="00B675C0">
              <w:rPr>
                <w:sz w:val="28"/>
              </w:rPr>
              <w:t xml:space="preserve">зброї, спорядження. </w:t>
            </w:r>
          </w:p>
          <w:p w14:paraId="2540F3BE" w14:textId="77777777" w:rsidR="0062421C" w:rsidRPr="00B675C0" w:rsidRDefault="0062421C" w:rsidP="008C1D8D">
            <w:pPr>
              <w:ind w:firstLine="678"/>
              <w:rPr>
                <w:sz w:val="28"/>
              </w:rPr>
            </w:pPr>
            <w:r w:rsidRPr="00B675C0">
              <w:rPr>
                <w:sz w:val="28"/>
              </w:rPr>
              <w:t>Довести:</w:t>
            </w:r>
          </w:p>
          <w:p w14:paraId="47D37825" w14:textId="77777777" w:rsidR="0062421C" w:rsidRPr="00B675C0" w:rsidRDefault="0062421C" w:rsidP="008C1D8D">
            <w:pPr>
              <w:pStyle w:val="a4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</w:rPr>
            </w:pPr>
            <w:r w:rsidRPr="00B675C0">
              <w:rPr>
                <w:sz w:val="28"/>
              </w:rPr>
              <w:t>назву навчального місця (точки, навчального питання);</w:t>
            </w:r>
          </w:p>
          <w:p w14:paraId="16B4FF28" w14:textId="77777777" w:rsidR="0062421C" w:rsidRPr="00B675C0" w:rsidRDefault="0062421C" w:rsidP="008C1D8D">
            <w:pPr>
              <w:pStyle w:val="a4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</w:rPr>
            </w:pPr>
            <w:r w:rsidRPr="00B675C0">
              <w:rPr>
                <w:sz w:val="28"/>
              </w:rPr>
              <w:t xml:space="preserve">мету навчального питання; </w:t>
            </w:r>
          </w:p>
          <w:p w14:paraId="38AD6199" w14:textId="77777777" w:rsidR="0062421C" w:rsidRPr="00B675C0" w:rsidRDefault="0062421C" w:rsidP="008C1D8D">
            <w:pPr>
              <w:pStyle w:val="a4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</w:rPr>
            </w:pPr>
            <w:r w:rsidRPr="00B675C0">
              <w:rPr>
                <w:sz w:val="28"/>
              </w:rPr>
              <w:t>вимоги безпеки під час заняття.</w:t>
            </w:r>
          </w:p>
          <w:p w14:paraId="6E85E9AB" w14:textId="77777777" w:rsidR="0062421C" w:rsidRPr="00B675C0" w:rsidRDefault="0062421C" w:rsidP="008C1D8D">
            <w:pPr>
              <w:ind w:firstLine="678"/>
              <w:rPr>
                <w:b/>
                <w:sz w:val="28"/>
              </w:rPr>
            </w:pPr>
            <w:r w:rsidRPr="00B675C0">
              <w:rPr>
                <w:b/>
                <w:sz w:val="28"/>
              </w:rPr>
              <w:t>Коротка розповідь.</w:t>
            </w:r>
          </w:p>
          <w:p w14:paraId="22624314" w14:textId="77777777" w:rsidR="0062421C" w:rsidRPr="00B675C0" w:rsidRDefault="0062421C" w:rsidP="008C1D8D">
            <w:pPr>
              <w:ind w:firstLine="678"/>
              <w:rPr>
                <w:sz w:val="28"/>
              </w:rPr>
            </w:pPr>
            <w:r w:rsidRPr="00B675C0">
              <w:rPr>
                <w:sz w:val="28"/>
              </w:rPr>
              <w:t>Довести:</w:t>
            </w:r>
          </w:p>
          <w:p w14:paraId="2EB416C8" w14:textId="77777777" w:rsidR="0062421C" w:rsidRPr="00B675C0" w:rsidRDefault="0062421C" w:rsidP="008C1D8D">
            <w:pPr>
              <w:pStyle w:val="a4"/>
              <w:numPr>
                <w:ilvl w:val="0"/>
                <w:numId w:val="2"/>
              </w:numPr>
              <w:ind w:left="654" w:right="250"/>
              <w:rPr>
                <w:bCs/>
                <w:sz w:val="28"/>
              </w:rPr>
            </w:pPr>
            <w:r w:rsidRPr="00B675C0">
              <w:rPr>
                <w:bCs/>
                <w:sz w:val="28"/>
              </w:rPr>
              <w:t xml:space="preserve">алгоритм дій щодо </w:t>
            </w:r>
            <w:proofErr w:type="spellStart"/>
            <w:r w:rsidRPr="00B675C0">
              <w:rPr>
                <w:bCs/>
                <w:sz w:val="28"/>
              </w:rPr>
              <w:t>самогасіння</w:t>
            </w:r>
            <w:proofErr w:type="spellEnd"/>
            <w:r w:rsidRPr="00B675C0">
              <w:rPr>
                <w:sz w:val="28"/>
                <w:szCs w:val="22"/>
                <w:lang w:eastAsia="uk-UA"/>
              </w:rPr>
              <w:t xml:space="preserve"> на визначеній ділянці місцевості.</w:t>
            </w:r>
          </w:p>
          <w:p w14:paraId="4DDAB931" w14:textId="77777777" w:rsidR="0062421C" w:rsidRPr="00B675C0" w:rsidRDefault="0062421C" w:rsidP="008C1D8D">
            <w:pPr>
              <w:ind w:right="250" w:firstLine="678"/>
              <w:rPr>
                <w:b/>
                <w:sz w:val="28"/>
              </w:rPr>
            </w:pPr>
            <w:r w:rsidRPr="00B675C0">
              <w:rPr>
                <w:b/>
                <w:sz w:val="28"/>
              </w:rPr>
              <w:t>Чіткий показ.</w:t>
            </w:r>
          </w:p>
          <w:p w14:paraId="5AFF7207" w14:textId="77777777" w:rsidR="0062421C" w:rsidRPr="00B675C0" w:rsidRDefault="0062421C" w:rsidP="008C1D8D">
            <w:pPr>
              <w:pStyle w:val="a4"/>
              <w:rPr>
                <w:sz w:val="28"/>
              </w:rPr>
            </w:pPr>
            <w:r w:rsidRPr="00B675C0">
              <w:rPr>
                <w:sz w:val="28"/>
              </w:rPr>
              <w:t>Показати:</w:t>
            </w:r>
          </w:p>
          <w:p w14:paraId="14C65F98" w14:textId="77777777" w:rsidR="0062421C" w:rsidRPr="00B675C0" w:rsidRDefault="0062421C" w:rsidP="008C1D8D">
            <w:pPr>
              <w:pStyle w:val="a4"/>
              <w:numPr>
                <w:ilvl w:val="0"/>
                <w:numId w:val="3"/>
              </w:numPr>
              <w:tabs>
                <w:tab w:val="left" w:pos="2460"/>
              </w:tabs>
              <w:spacing w:after="240"/>
              <w:rPr>
                <w:sz w:val="28"/>
              </w:rPr>
            </w:pPr>
            <w:r w:rsidRPr="00B675C0">
              <w:rPr>
                <w:sz w:val="28"/>
              </w:rPr>
              <w:t xml:space="preserve">практичний показ підготовленим військовослужбовцем </w:t>
            </w:r>
            <w:proofErr w:type="spellStart"/>
            <w:r w:rsidRPr="00B675C0">
              <w:rPr>
                <w:sz w:val="28"/>
              </w:rPr>
              <w:t>самогасіння</w:t>
            </w:r>
            <w:proofErr w:type="spellEnd"/>
            <w:r w:rsidRPr="00B675C0">
              <w:rPr>
                <w:sz w:val="28"/>
              </w:rPr>
              <w:t xml:space="preserve"> на визначеній ділянці місцевості.</w:t>
            </w:r>
          </w:p>
          <w:p w14:paraId="194E1706" w14:textId="77777777" w:rsidR="0062421C" w:rsidRPr="00B675C0" w:rsidRDefault="0062421C" w:rsidP="008C1D8D">
            <w:pPr>
              <w:pStyle w:val="a4"/>
              <w:tabs>
                <w:tab w:val="left" w:pos="2460"/>
              </w:tabs>
              <w:spacing w:after="240"/>
              <w:rPr>
                <w:sz w:val="28"/>
              </w:rPr>
            </w:pPr>
            <w:r w:rsidRPr="00B675C0">
              <w:rPr>
                <w:b/>
                <w:sz w:val="28"/>
              </w:rPr>
              <w:t>Провести тренування.</w:t>
            </w:r>
          </w:p>
          <w:p w14:paraId="63D5FB9F" w14:textId="77777777" w:rsidR="0062421C" w:rsidRPr="00B675C0" w:rsidRDefault="0062421C" w:rsidP="008C1D8D">
            <w:pPr>
              <w:pStyle w:val="a4"/>
              <w:tabs>
                <w:tab w:val="left" w:pos="2460"/>
              </w:tabs>
              <w:spacing w:after="240"/>
              <w:rPr>
                <w:color w:val="FF0000"/>
                <w:sz w:val="28"/>
              </w:rPr>
            </w:pPr>
            <w:r w:rsidRPr="00B675C0">
              <w:rPr>
                <w:sz w:val="28"/>
              </w:rPr>
              <w:t>Провести:</w:t>
            </w:r>
          </w:p>
          <w:p w14:paraId="2322F6AE" w14:textId="77777777" w:rsidR="0062421C" w:rsidRPr="00B675C0" w:rsidRDefault="0062421C" w:rsidP="008C1D8D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</w:rPr>
            </w:pPr>
            <w:r w:rsidRPr="00B675C0">
              <w:rPr>
                <w:sz w:val="28"/>
              </w:rPr>
              <w:t xml:space="preserve">подолання визначеної ділянки місцевості під час застосування противником запальної зброї з метою долання у військовослужбовців страху горіння; </w:t>
            </w:r>
          </w:p>
          <w:p w14:paraId="0F5E249D" w14:textId="77777777" w:rsidR="0062421C" w:rsidRPr="00B675C0" w:rsidRDefault="0062421C" w:rsidP="008C1D8D">
            <w:pPr>
              <w:pStyle w:val="a4"/>
              <w:jc w:val="both"/>
              <w:rPr>
                <w:sz w:val="28"/>
              </w:rPr>
            </w:pPr>
            <w:r w:rsidRPr="00B675C0">
              <w:rPr>
                <w:b/>
                <w:sz w:val="28"/>
              </w:rPr>
              <w:t>Підведення підсумків.</w:t>
            </w:r>
            <w:r w:rsidRPr="00B675C0">
              <w:rPr>
                <w:sz w:val="28"/>
              </w:rPr>
              <w:t xml:space="preserve"> </w:t>
            </w:r>
          </w:p>
          <w:p w14:paraId="29AF65BE" w14:textId="77777777" w:rsidR="0062421C" w:rsidRPr="00B675C0" w:rsidRDefault="0062421C" w:rsidP="008C1D8D">
            <w:pPr>
              <w:ind w:firstLine="678"/>
              <w:rPr>
                <w:sz w:val="28"/>
              </w:rPr>
            </w:pPr>
            <w:r w:rsidRPr="00B675C0">
              <w:rPr>
                <w:sz w:val="28"/>
              </w:rPr>
              <w:t>Вказати:</w:t>
            </w:r>
          </w:p>
          <w:p w14:paraId="48DEE12C" w14:textId="77777777" w:rsidR="0062421C" w:rsidRPr="00B675C0" w:rsidRDefault="0062421C" w:rsidP="008C1D8D">
            <w:pPr>
              <w:pStyle w:val="a4"/>
              <w:numPr>
                <w:ilvl w:val="0"/>
                <w:numId w:val="1"/>
              </w:numPr>
              <w:rPr>
                <w:sz w:val="28"/>
              </w:rPr>
            </w:pPr>
            <w:r w:rsidRPr="00B675C0">
              <w:rPr>
                <w:sz w:val="28"/>
              </w:rPr>
              <w:t>характерні недоліки, їх причини та способи усунення;</w:t>
            </w:r>
          </w:p>
          <w:p w14:paraId="297122D6" w14:textId="77777777" w:rsidR="0062421C" w:rsidRPr="00B675C0" w:rsidRDefault="0062421C" w:rsidP="008C1D8D">
            <w:pPr>
              <w:pStyle w:val="a4"/>
              <w:numPr>
                <w:ilvl w:val="0"/>
                <w:numId w:val="1"/>
              </w:numPr>
              <w:rPr>
                <w:sz w:val="28"/>
              </w:rPr>
            </w:pPr>
            <w:r w:rsidRPr="00B675C0">
              <w:rPr>
                <w:sz w:val="28"/>
              </w:rPr>
              <w:t>позитивні рішення, дії та ін.;</w:t>
            </w:r>
          </w:p>
          <w:p w14:paraId="74523B03" w14:textId="77777777" w:rsidR="0062421C" w:rsidRPr="00B675C0" w:rsidRDefault="0062421C" w:rsidP="008C1D8D">
            <w:pPr>
              <w:pStyle w:val="a4"/>
              <w:numPr>
                <w:ilvl w:val="0"/>
                <w:numId w:val="1"/>
              </w:numPr>
              <w:rPr>
                <w:sz w:val="28"/>
              </w:rPr>
            </w:pPr>
            <w:r w:rsidRPr="00B675C0">
              <w:rPr>
                <w:sz w:val="28"/>
              </w:rPr>
              <w:t>визначити кращих курсантів та тих, хто діяв гірше.</w:t>
            </w:r>
          </w:p>
          <w:p w14:paraId="11AEE90A" w14:textId="77777777" w:rsidR="0062421C" w:rsidRPr="00B675C0" w:rsidRDefault="0062421C" w:rsidP="008C1D8D">
            <w:pPr>
              <w:ind w:firstLine="678"/>
              <w:rPr>
                <w:sz w:val="28"/>
                <w:szCs w:val="28"/>
              </w:rPr>
            </w:pPr>
            <w:r w:rsidRPr="00B675C0">
              <w:rPr>
                <w:sz w:val="28"/>
              </w:rPr>
              <w:t>Поставити завдання на висування до наступної навчальної точки.</w:t>
            </w:r>
          </w:p>
        </w:tc>
      </w:tr>
    </w:tbl>
    <w:p w14:paraId="66EEB2CA" w14:textId="77777777" w:rsidR="0062421C" w:rsidRPr="00B675C0" w:rsidRDefault="0062421C" w:rsidP="0062421C"/>
    <w:p w14:paraId="0E94F997" w14:textId="77777777" w:rsidR="00FF1487" w:rsidRPr="00B675C0" w:rsidRDefault="00FF1487"/>
    <w:sectPr w:rsidR="00FF1487" w:rsidRPr="00B675C0" w:rsidSect="00735C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multilevel"/>
    <w:tmpl w:val="01C2115F"/>
    <w:lvl w:ilvl="0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3FCA5FE0"/>
    <w:multiLevelType w:val="multilevel"/>
    <w:tmpl w:val="3FCA5FE0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E24A9"/>
    <w:multiLevelType w:val="multilevel"/>
    <w:tmpl w:val="400E24A9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A9D"/>
    <w:rsid w:val="00085288"/>
    <w:rsid w:val="001D2D48"/>
    <w:rsid w:val="00376A9D"/>
    <w:rsid w:val="004B4F3D"/>
    <w:rsid w:val="0053070B"/>
    <w:rsid w:val="0062421C"/>
    <w:rsid w:val="006D6282"/>
    <w:rsid w:val="00735C2A"/>
    <w:rsid w:val="00B675C0"/>
    <w:rsid w:val="00C53C4C"/>
    <w:rsid w:val="00FF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DB34"/>
  <w15:docId w15:val="{4846B380-3476-487B-80F9-23EEF69F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2421C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4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9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Hansel</cp:lastModifiedBy>
  <cp:revision>5</cp:revision>
  <dcterms:created xsi:type="dcterms:W3CDTF">2025-07-25T10:38:00Z</dcterms:created>
  <dcterms:modified xsi:type="dcterms:W3CDTF">2025-08-29T09:37:00Z</dcterms:modified>
</cp:coreProperties>
</file>