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85F0C" w14:textId="77777777" w:rsidR="00E30E30" w:rsidRPr="00582EF6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 xml:space="preserve">ЗАТВЕРДЖЕНО </w:t>
      </w:r>
    </w:p>
    <w:p w14:paraId="31E33A6F" w14:textId="77777777" w:rsidR="00E30E30" w:rsidRPr="00582EF6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r w:rsidRPr="00582EF6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75457D87" w14:textId="77777777" w:rsidR="00E30E30" w:rsidRDefault="00E30E30" w:rsidP="00E30E30">
      <w:pPr>
        <w:ind w:left="5669"/>
        <w:jc w:val="both"/>
        <w:rPr>
          <w:rFonts w:eastAsia="Calibri"/>
          <w:sz w:val="28"/>
          <w:szCs w:val="28"/>
        </w:rPr>
      </w:pPr>
      <w:bookmarkStart w:id="0" w:name="_Hlk192516024"/>
      <w:r w:rsidRPr="00582EF6">
        <w:rPr>
          <w:rFonts w:eastAsia="Calibri"/>
          <w:sz w:val="28"/>
          <w:szCs w:val="28"/>
        </w:rPr>
        <w:t>19.03.2025 року №2</w:t>
      </w:r>
      <w:bookmarkEnd w:id="0"/>
    </w:p>
    <w:p w14:paraId="24EC5659" w14:textId="77777777" w:rsidR="008A3713" w:rsidRDefault="008A3713" w:rsidP="00E30E30">
      <w:pPr>
        <w:spacing w:line="252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19B94B68" w14:textId="77777777" w:rsidR="008A3713" w:rsidRDefault="008A3713">
      <w:pPr>
        <w:spacing w:line="252" w:lineRule="auto"/>
        <w:jc w:val="both"/>
        <w:rPr>
          <w:rFonts w:eastAsia="Calibri"/>
          <w:sz w:val="28"/>
          <w:szCs w:val="28"/>
          <w:lang w:eastAsia="en-US"/>
        </w:rPr>
      </w:pPr>
    </w:p>
    <w:p w14:paraId="748E9BA9" w14:textId="77777777" w:rsidR="008A3713" w:rsidRPr="00F95864" w:rsidRDefault="008A3713">
      <w:pPr>
        <w:spacing w:line="252" w:lineRule="auto"/>
        <w:jc w:val="both"/>
        <w:rPr>
          <w:rFonts w:eastAsia="Calibri"/>
          <w:b/>
          <w:sz w:val="28"/>
          <w:szCs w:val="28"/>
          <w:lang w:eastAsia="en-US"/>
        </w:rPr>
      </w:pPr>
    </w:p>
    <w:p w14:paraId="1DF69C28" w14:textId="2348D5C8" w:rsidR="008A3713" w:rsidRPr="00F95864" w:rsidRDefault="00C3139D">
      <w:pPr>
        <w:jc w:val="center"/>
        <w:rPr>
          <w:b/>
        </w:rPr>
      </w:pPr>
      <w:r w:rsidRPr="00F95864">
        <w:rPr>
          <w:rFonts w:eastAsia="Calibri"/>
          <w:b/>
          <w:sz w:val="28"/>
          <w:szCs w:val="28"/>
          <w:lang w:val="ru-RU" w:eastAsia="en-US"/>
        </w:rPr>
        <w:t xml:space="preserve">ОПЕРАЦІЙНА КАРТКА </w:t>
      </w:r>
      <w:r w:rsidR="00594829" w:rsidRPr="00F95864">
        <w:rPr>
          <w:rFonts w:eastAsia="Calibri"/>
          <w:b/>
          <w:sz w:val="28"/>
          <w:szCs w:val="28"/>
          <w:lang w:val="ru-RU" w:eastAsia="en-US"/>
        </w:rPr>
        <w:t>№</w:t>
      </w:r>
      <w:r w:rsidR="00A60EFA">
        <w:rPr>
          <w:rFonts w:eastAsia="Calibri"/>
          <w:b/>
          <w:sz w:val="28"/>
          <w:szCs w:val="28"/>
          <w:lang w:val="ru-RU" w:eastAsia="en-US"/>
        </w:rPr>
        <w:t>2</w:t>
      </w:r>
      <w:r w:rsidR="00DD2130">
        <w:rPr>
          <w:rFonts w:eastAsia="Calibri"/>
          <w:b/>
          <w:sz w:val="28"/>
          <w:szCs w:val="28"/>
          <w:lang w:val="ru-RU" w:eastAsia="en-US"/>
        </w:rPr>
        <w:t>/</w:t>
      </w:r>
      <w:r w:rsidR="00A60EFA">
        <w:rPr>
          <w:rFonts w:eastAsia="Calibri"/>
          <w:b/>
          <w:sz w:val="28"/>
          <w:szCs w:val="28"/>
          <w:lang w:val="ru-RU" w:eastAsia="en-US"/>
        </w:rPr>
        <w:t>2</w:t>
      </w:r>
    </w:p>
    <w:p w14:paraId="18D16474" w14:textId="7F72A233" w:rsidR="008A3713" w:rsidRDefault="00C3139D">
      <w:pPr>
        <w:jc w:val="center"/>
      </w:pPr>
      <w:r>
        <w:rPr>
          <w:rFonts w:eastAsia="Calibri"/>
          <w:sz w:val="28"/>
          <w:szCs w:val="28"/>
          <w:u w:val="single"/>
        </w:rPr>
        <w:t xml:space="preserve">для проведення заняття з </w:t>
      </w:r>
      <w:r w:rsidR="00221F68">
        <w:rPr>
          <w:rFonts w:eastAsia="Calibri"/>
          <w:sz w:val="28"/>
          <w:szCs w:val="28"/>
          <w:u w:val="single"/>
        </w:rPr>
        <w:t>вогневої</w:t>
      </w:r>
      <w:r>
        <w:rPr>
          <w:rFonts w:eastAsia="Calibri"/>
          <w:sz w:val="28"/>
          <w:szCs w:val="28"/>
          <w:u w:val="single"/>
        </w:rPr>
        <w:t xml:space="preserve"> підготовки (БЗВП)</w:t>
      </w:r>
    </w:p>
    <w:p w14:paraId="34077947" w14:textId="3BB8DC98" w:rsidR="008A3713" w:rsidRDefault="008A3713">
      <w:pPr>
        <w:spacing w:line="259" w:lineRule="auto"/>
        <w:rPr>
          <w:rFonts w:eastAsia="Calibri"/>
          <w:sz w:val="28"/>
          <w:szCs w:val="28"/>
          <w:u w:val="single"/>
          <w:lang w:eastAsia="en-US"/>
        </w:rPr>
      </w:pPr>
    </w:p>
    <w:p w14:paraId="1DC4690B" w14:textId="3DF381E5" w:rsidR="008A3713" w:rsidRDefault="005373E1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noProof/>
          <w:sz w:val="28"/>
          <w:szCs w:val="28"/>
          <w:u w:val="single"/>
          <w:lang w:eastAsia="uk-UA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4B0541D0" wp14:editId="6B517703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6098409" cy="781050"/>
                <wp:effectExtent l="19050" t="19050" r="17145" b="1905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8409" cy="781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CA13C4F" w14:textId="77777777" w:rsidR="008A3713" w:rsidRPr="002115D6" w:rsidRDefault="00C3139D">
                            <w:pPr>
                              <w:pStyle w:val="ab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1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34F28F9C" w14:textId="0FB86570" w:rsidR="008A3713" w:rsidRPr="002115D6" w:rsidRDefault="00DD2130" w:rsidP="00DD2130">
                            <w:pPr>
                              <w:pStyle w:val="ab"/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D2130">
                              <w:rPr>
                                <w:bCs/>
                                <w:sz w:val="28"/>
                                <w:szCs w:val="28"/>
                              </w:rPr>
                              <w:t>Практичне виконання нормативу 17ВП  “Споряджання магазину (стрічки) набоями (приєднання порохового заряду до гранати)”</w:t>
                            </w: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541D0" id="Поле 7" o:spid="_x0000_s1026" style="position:absolute;left:0;text-align:left;margin-left:0;margin-top:2.55pt;width:480.2pt;height:61.5pt;z-index: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" fillcolor="white [3212]" strokeweight="1.06mm">
                <v:textbox style="mso-fit-shape-to-text:t">
                  <w:txbxContent>
                    <w:p w14:paraId="4CA13C4F" w14:textId="77777777" w:rsidR="008A3713" w:rsidRPr="002115D6" w:rsidRDefault="00C3139D">
                      <w:pPr>
                        <w:pStyle w:val="ab"/>
                        <w:jc w:val="both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115D6">
                        <w:rPr>
                          <w:b/>
                          <w:bCs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34F28F9C" w14:textId="0FB86570" w:rsidR="008A3713" w:rsidRPr="002115D6" w:rsidRDefault="00DD2130" w:rsidP="00DD2130">
                      <w:pPr>
                        <w:pStyle w:val="ab"/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DD2130">
                        <w:rPr>
                          <w:bCs/>
                          <w:sz w:val="28"/>
                          <w:szCs w:val="28"/>
                        </w:rPr>
                        <w:t>Практичне виконання нормативу 17ВП  “Споряджання магазину (стрічки) набоями (приєднання порохового заряду до гранати)”</w:t>
                      </w:r>
                      <w:r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2FE9315" w14:textId="77777777" w:rsidR="008A3713" w:rsidRDefault="008A3713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B5D3610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51EFEECF" w14:textId="77777777" w:rsidR="008A3713" w:rsidRDefault="008A3713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FC042D3" w14:textId="77777777" w:rsidR="00882A79" w:rsidRDefault="00882A79" w:rsidP="00221F68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BB571FE" w14:textId="74DE9BB4" w:rsidR="00105771" w:rsidRPr="00105771" w:rsidRDefault="00C3139D" w:rsidP="00105771">
      <w:pPr>
        <w:pStyle w:val="ab"/>
        <w:jc w:val="both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B05EEE">
        <w:rPr>
          <w:color w:val="000000"/>
          <w:sz w:val="28"/>
        </w:rPr>
        <w:t xml:space="preserve">Практично </w:t>
      </w:r>
      <w:r w:rsidR="002115D6">
        <w:rPr>
          <w:color w:val="000000"/>
          <w:sz w:val="28"/>
        </w:rPr>
        <w:t>виконати</w:t>
      </w:r>
      <w:r w:rsidR="00882A79">
        <w:rPr>
          <w:color w:val="000000"/>
          <w:sz w:val="28"/>
        </w:rPr>
        <w:t xml:space="preserve"> набут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індивідуальн</w:t>
      </w:r>
      <w:r w:rsidR="00B05EEE">
        <w:rPr>
          <w:color w:val="000000"/>
          <w:sz w:val="28"/>
        </w:rPr>
        <w:t>і</w:t>
      </w:r>
      <w:r w:rsidR="00882A79">
        <w:rPr>
          <w:color w:val="000000"/>
          <w:sz w:val="28"/>
        </w:rPr>
        <w:t xml:space="preserve"> навич</w:t>
      </w:r>
      <w:r w:rsidR="00B05EEE">
        <w:rPr>
          <w:color w:val="000000"/>
          <w:sz w:val="28"/>
        </w:rPr>
        <w:t>ки</w:t>
      </w:r>
      <w:r w:rsidR="00882A79" w:rsidRPr="00E17BF1">
        <w:rPr>
          <w:rFonts w:eastAsia="Calibri"/>
          <w:snapToGrid w:val="0"/>
          <w:color w:val="000000"/>
          <w:sz w:val="28"/>
          <w:szCs w:val="28"/>
          <w:lang w:val="ru-RU" w:eastAsia="en-US"/>
        </w:rPr>
        <w:t xml:space="preserve"> </w:t>
      </w:r>
      <w:r w:rsidR="00882A79">
        <w:rPr>
          <w:rFonts w:eastAsia="Calibri" w:cs="Calibri"/>
          <w:snapToGrid w:val="0"/>
          <w:color w:val="000000"/>
          <w:sz w:val="28"/>
          <w:szCs w:val="28"/>
          <w:lang w:eastAsia="en-US"/>
        </w:rPr>
        <w:t xml:space="preserve">в діях при </w:t>
      </w:r>
      <w:r w:rsidR="00594829">
        <w:rPr>
          <w:bCs/>
          <w:sz w:val="28"/>
          <w:szCs w:val="28"/>
        </w:rPr>
        <w:t>спорядженні</w:t>
      </w:r>
      <w:r w:rsidR="00594829" w:rsidRPr="00AC1695">
        <w:rPr>
          <w:bCs/>
          <w:sz w:val="28"/>
          <w:szCs w:val="28"/>
        </w:rPr>
        <w:t xml:space="preserve"> магазину (стрічки) патронами</w:t>
      </w:r>
      <w:r w:rsidR="00105771">
        <w:rPr>
          <w:noProof/>
          <w:sz w:val="28"/>
          <w:szCs w:val="28"/>
        </w:rPr>
        <w:t>.</w:t>
      </w:r>
    </w:p>
    <w:p w14:paraId="7223ADE3" w14:textId="3AE2E3DB" w:rsidR="00221F68" w:rsidRDefault="00221F68" w:rsidP="00221F68">
      <w:pPr>
        <w:jc w:val="both"/>
        <w:rPr>
          <w:b/>
          <w:sz w:val="28"/>
          <w:szCs w:val="28"/>
        </w:rPr>
      </w:pPr>
    </w:p>
    <w:p w14:paraId="0DBB79F8" w14:textId="77777777" w:rsidR="008A3713" w:rsidRDefault="00C3139D">
      <w:pPr>
        <w:tabs>
          <w:tab w:val="left" w:pos="426"/>
        </w:tabs>
        <w:jc w:val="both"/>
      </w:pPr>
      <w:r>
        <w:rPr>
          <w:b/>
          <w:sz w:val="28"/>
          <w:szCs w:val="28"/>
        </w:rPr>
        <w:t>Матеріальне забезпечення</w:t>
      </w:r>
      <w:r>
        <w:rPr>
          <w:sz w:val="28"/>
          <w:szCs w:val="28"/>
        </w:rPr>
        <w:t>:</w:t>
      </w:r>
    </w:p>
    <w:p w14:paraId="3DFE0C6A" w14:textId="77777777" w:rsidR="00EA172B" w:rsidRDefault="00594829" w:rsidP="00EA172B">
      <w:pPr>
        <w:numPr>
          <w:ilvl w:val="0"/>
          <w:numId w:val="1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навчальні набої</w:t>
      </w:r>
      <w:r w:rsidR="00C3139D">
        <w:rPr>
          <w:color w:val="000000"/>
          <w:sz w:val="28"/>
          <w:szCs w:val="28"/>
        </w:rPr>
        <w:t>;</w:t>
      </w:r>
    </w:p>
    <w:p w14:paraId="16668A0C" w14:textId="68C3E390" w:rsidR="00EA172B" w:rsidRPr="00EA172B" w:rsidRDefault="00EA172B" w:rsidP="00EA172B">
      <w:pPr>
        <w:numPr>
          <w:ilvl w:val="0"/>
          <w:numId w:val="1"/>
        </w:numPr>
        <w:tabs>
          <w:tab w:val="left" w:pos="426"/>
        </w:tabs>
        <w:jc w:val="both"/>
      </w:pPr>
      <w:r w:rsidRPr="00EA172B">
        <w:rPr>
          <w:sz w:val="28"/>
          <w:szCs w:val="28"/>
        </w:rPr>
        <w:t>секундомір;</w:t>
      </w:r>
    </w:p>
    <w:p w14:paraId="76CAA1E8" w14:textId="77777777" w:rsidR="00EA172B" w:rsidRDefault="00EA172B" w:rsidP="00EA17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Збірник нормативів з бойової підготовки</w:t>
      </w:r>
      <w:r w:rsidRPr="00EA006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ДШВ;</w:t>
      </w:r>
    </w:p>
    <w:p w14:paraId="616FC214" w14:textId="65C62803" w:rsidR="008A3713" w:rsidRDefault="00EA172B" w:rsidP="00EA172B">
      <w:pPr>
        <w:numPr>
          <w:ilvl w:val="0"/>
          <w:numId w:val="1"/>
        </w:numPr>
        <w:rPr>
          <w:sz w:val="28"/>
          <w:szCs w:val="28"/>
        </w:rPr>
      </w:pPr>
      <w:r w:rsidRPr="00095E14">
        <w:rPr>
          <w:sz w:val="28"/>
          <w:szCs w:val="28"/>
        </w:rPr>
        <w:t>Настанова по стрілецькій справі 5,45 мм</w:t>
      </w:r>
      <w:r>
        <w:rPr>
          <w:sz w:val="28"/>
          <w:szCs w:val="28"/>
        </w:rPr>
        <w:t xml:space="preserve"> АКС-74.</w:t>
      </w:r>
    </w:p>
    <w:p w14:paraId="7DF9E9D5" w14:textId="77777777" w:rsidR="00EA172B" w:rsidRPr="00EA172B" w:rsidRDefault="00EA172B" w:rsidP="00EA172B">
      <w:pPr>
        <w:ind w:left="720"/>
        <w:rPr>
          <w:sz w:val="28"/>
          <w:szCs w:val="28"/>
        </w:rPr>
      </w:pPr>
    </w:p>
    <w:p w14:paraId="28D241BD" w14:textId="5A04492E" w:rsidR="00594829" w:rsidRPr="004D28EB" w:rsidRDefault="00C3139D" w:rsidP="00E30E30">
      <w:pPr>
        <w:autoSpaceDE w:val="0"/>
        <w:autoSpaceDN w:val="0"/>
        <w:adjustRightInd w:val="0"/>
        <w:spacing w:line="235" w:lineRule="auto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>
        <w:rPr>
          <w:b/>
          <w:sz w:val="28"/>
          <w:szCs w:val="28"/>
        </w:rPr>
        <w:t>Методичні рекомендації</w:t>
      </w:r>
      <w:r w:rsidR="00E30E30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30E30">
        <w:rPr>
          <w:color w:val="000000" w:themeColor="text1"/>
          <w:sz w:val="28"/>
          <w:szCs w:val="28"/>
          <w:shd w:val="clear" w:color="auto" w:fill="FFFFFF"/>
          <w:lang w:eastAsia="uk-UA"/>
        </w:rPr>
        <w:t>т</w:t>
      </w:r>
      <w:r w:rsidR="00594829"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ой, хто навчається, знаходиться перед підстилкою, на якій розкладені магазини (ст</w:t>
      </w:r>
      <w:r w:rsidR="00594829">
        <w:rPr>
          <w:color w:val="000000" w:themeColor="text1"/>
          <w:sz w:val="28"/>
          <w:szCs w:val="28"/>
          <w:shd w:val="clear" w:color="auto" w:fill="FFFFFF"/>
          <w:lang w:eastAsia="uk-UA"/>
        </w:rPr>
        <w:t>річки), учбові набої (розсипом)</w:t>
      </w:r>
      <w:r w:rsidR="00594829"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.</w:t>
      </w:r>
    </w:p>
    <w:p w14:paraId="2530A71C" w14:textId="77777777" w:rsidR="00594829" w:rsidRPr="004D28EB" w:rsidRDefault="00594829" w:rsidP="00594829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  <w:lang w:eastAsia="uk-UA"/>
        </w:rPr>
      </w:pP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>Той, хто навчається, споряджає магазин (стрічку) і приєднує до індивідуальної зброї.</w:t>
      </w:r>
    </w:p>
    <w:p w14:paraId="2C266690" w14:textId="48876CA4" w:rsidR="00594829" w:rsidRDefault="00594829" w:rsidP="00594829">
      <w:pPr>
        <w:autoSpaceDE w:val="0"/>
        <w:autoSpaceDN w:val="0"/>
        <w:adjustRightInd w:val="0"/>
        <w:spacing w:line="235" w:lineRule="auto"/>
        <w:ind w:firstLine="709"/>
        <w:jc w:val="both"/>
        <w:rPr>
          <w:b/>
          <w:sz w:val="28"/>
          <w:szCs w:val="28"/>
        </w:rPr>
      </w:pP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Час відраховується від команди керівника </w:t>
      </w:r>
      <w:r w:rsidRPr="004D28EB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“До виконання нормативу приступити”</w:t>
      </w:r>
      <w:r w:rsidRPr="004D28EB">
        <w:rPr>
          <w:color w:val="000000" w:themeColor="text1"/>
          <w:sz w:val="28"/>
          <w:szCs w:val="28"/>
          <w:shd w:val="clear" w:color="auto" w:fill="FFFFFF"/>
          <w:lang w:eastAsia="uk-UA"/>
        </w:rPr>
        <w:t xml:space="preserve"> до доповіді того, хто навчається </w:t>
      </w:r>
      <w:r w:rsidRPr="004D28EB">
        <w:rPr>
          <w:b/>
          <w:color w:val="000000" w:themeColor="text1"/>
          <w:sz w:val="28"/>
          <w:szCs w:val="28"/>
          <w:shd w:val="clear" w:color="auto" w:fill="FFFFFF"/>
          <w:lang w:eastAsia="uk-UA"/>
        </w:rPr>
        <w:t>“Готово”.</w:t>
      </w:r>
      <w:r>
        <w:rPr>
          <w:b/>
          <w:sz w:val="28"/>
          <w:szCs w:val="28"/>
        </w:rPr>
        <w:br w:type="page"/>
      </w:r>
    </w:p>
    <w:p w14:paraId="58395E07" w14:textId="77777777" w:rsidR="00594829" w:rsidRDefault="00594829" w:rsidP="0059482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ПОРЯДОК ДІЙ</w:t>
      </w:r>
    </w:p>
    <w:p w14:paraId="2BD929D5" w14:textId="77777777" w:rsidR="00594829" w:rsidRDefault="00594829" w:rsidP="00594829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8"/>
      </w:tblGrid>
      <w:tr w:rsidR="00594829" w14:paraId="729A2ED9" w14:textId="77777777" w:rsidTr="00E30E3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8A73" w14:textId="77777777" w:rsidR="00594829" w:rsidRDefault="00594829" w:rsidP="00164F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594829" w14:paraId="1BD41B8F" w14:textId="77777777" w:rsidTr="00E30E30">
        <w:trPr>
          <w:trHeight w:val="889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42934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З прибуттям підрозділу</w:t>
            </w:r>
            <w:r w:rsidRPr="000B09BF">
              <w:rPr>
                <w:b/>
                <w:sz w:val="28"/>
                <w:szCs w:val="28"/>
              </w:rPr>
              <w:t xml:space="preserve"> </w:t>
            </w:r>
            <w:r w:rsidRPr="000B09BF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5AAD78CB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Довести:</w:t>
            </w:r>
          </w:p>
          <w:p w14:paraId="4BFFF9D5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назву навчального місця (точки, нормативу, навчального питання);</w:t>
            </w:r>
          </w:p>
          <w:p w14:paraId="36204469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мету навчального питання; </w:t>
            </w:r>
          </w:p>
          <w:p w14:paraId="0EED366E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вимоги безпеки під час заняття.</w:t>
            </w:r>
          </w:p>
          <w:p w14:paraId="3D4DDBF9" w14:textId="77777777" w:rsidR="00594829" w:rsidRPr="000B09BF" w:rsidRDefault="00594829" w:rsidP="00164FE6">
            <w:pPr>
              <w:ind w:firstLine="678"/>
              <w:rPr>
                <w:b/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Коротка розповідь.</w:t>
            </w:r>
          </w:p>
          <w:p w14:paraId="6EFCBA45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Довести: </w:t>
            </w:r>
          </w:p>
          <w:p w14:paraId="7082C899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ind w:left="654" w:right="250"/>
              <w:rPr>
                <w:color w:val="000000"/>
              </w:rPr>
            </w:pPr>
            <w:r w:rsidRPr="000B09BF">
              <w:rPr>
                <w:rFonts w:eastAsia="Calibri" w:cs="Calibri"/>
                <w:snapToGrid w:val="0"/>
                <w:color w:val="000000"/>
                <w:sz w:val="28"/>
                <w:szCs w:val="28"/>
                <w:lang w:eastAsia="en-US"/>
              </w:rPr>
              <w:t>нагадати умови виконання вправи та критерії оцінювання;</w:t>
            </w:r>
          </w:p>
          <w:p w14:paraId="64568633" w14:textId="77777777" w:rsidR="00594829" w:rsidRPr="000B09BF" w:rsidRDefault="00594829" w:rsidP="00164FE6">
            <w:pPr>
              <w:ind w:right="250" w:firstLine="678"/>
              <w:rPr>
                <w:b/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Чіткий показ.</w:t>
            </w:r>
          </w:p>
          <w:p w14:paraId="66672CAA" w14:textId="77777777" w:rsidR="00594829" w:rsidRPr="000B09BF" w:rsidRDefault="00594829" w:rsidP="00164FE6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Показати:</w:t>
            </w:r>
          </w:p>
          <w:p w14:paraId="4F98C976" w14:textId="225D622B" w:rsidR="00594829" w:rsidRPr="000B09BF" w:rsidRDefault="00594829" w:rsidP="000B09BF">
            <w:pPr>
              <w:pStyle w:val="aa"/>
              <w:numPr>
                <w:ilvl w:val="0"/>
                <w:numId w:val="2"/>
              </w:numPr>
              <w:jc w:val="both"/>
              <w:rPr>
                <w:b/>
                <w:sz w:val="28"/>
                <w:szCs w:val="28"/>
              </w:rPr>
            </w:pPr>
            <w:r w:rsidRPr="000B09BF">
              <w:rPr>
                <w:rFonts w:eastAsia="Calibri"/>
                <w:snapToGrid w:val="0"/>
                <w:color w:val="000000"/>
                <w:sz w:val="28"/>
                <w:szCs w:val="28"/>
                <w:lang w:eastAsia="en-US"/>
              </w:rPr>
              <w:t xml:space="preserve">порядок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b/>
                <w:sz w:val="28"/>
                <w:szCs w:val="28"/>
              </w:rPr>
              <w:t>;</w:t>
            </w:r>
          </w:p>
          <w:p w14:paraId="11D3703F" w14:textId="7A5FFDCE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Провести тренування поетапно</w:t>
            </w:r>
            <w:r w:rsidRPr="000B09BF">
              <w:rPr>
                <w:sz w:val="28"/>
                <w:szCs w:val="28"/>
              </w:rPr>
              <w:t xml:space="preserve"> о/с (по елементах);</w:t>
            </w:r>
          </w:p>
          <w:p w14:paraId="7785CA3E" w14:textId="77777777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Провести:</w:t>
            </w:r>
          </w:p>
          <w:p w14:paraId="62ACB6EA" w14:textId="2E592439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тренування поетапно, тобто добитись правильного розуміння тими, хто навчається правильності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sz w:val="28"/>
                <w:szCs w:val="28"/>
              </w:rPr>
              <w:t>;</w:t>
            </w:r>
          </w:p>
          <w:p w14:paraId="16F21BBB" w14:textId="77777777" w:rsidR="00594829" w:rsidRPr="000B09BF" w:rsidRDefault="00594829" w:rsidP="00164FE6">
            <w:pPr>
              <w:ind w:firstLine="678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Провести тренування на результат о/с у виконанні вправи в цілому.</w:t>
            </w:r>
          </w:p>
          <w:p w14:paraId="611E9DE9" w14:textId="77777777" w:rsidR="00594829" w:rsidRPr="000B09BF" w:rsidRDefault="00594829" w:rsidP="00164FE6">
            <w:pPr>
              <w:ind w:left="549" w:firstLine="129"/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Провести:</w:t>
            </w:r>
          </w:p>
          <w:p w14:paraId="6E9CF0B3" w14:textId="2E870213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 xml:space="preserve">тренування до досягнення о/с правильності виконання </w:t>
            </w:r>
            <w:r w:rsidRPr="000B09BF">
              <w:rPr>
                <w:bCs/>
                <w:sz w:val="28"/>
                <w:szCs w:val="28"/>
              </w:rPr>
              <w:t>спорядження магазину (стрічки) патронами</w:t>
            </w:r>
            <w:r w:rsidRPr="000B09BF">
              <w:rPr>
                <w:sz w:val="28"/>
                <w:szCs w:val="28"/>
              </w:rPr>
              <w:t>.</w:t>
            </w:r>
          </w:p>
          <w:p w14:paraId="15CAE2F0" w14:textId="77777777" w:rsidR="00594829" w:rsidRPr="000B09BF" w:rsidRDefault="00594829" w:rsidP="00164FE6">
            <w:pPr>
              <w:pStyle w:val="aa"/>
              <w:jc w:val="both"/>
              <w:rPr>
                <w:sz w:val="28"/>
                <w:szCs w:val="28"/>
              </w:rPr>
            </w:pPr>
            <w:r w:rsidRPr="000B09BF">
              <w:rPr>
                <w:b/>
                <w:sz w:val="28"/>
                <w:szCs w:val="28"/>
              </w:rPr>
              <w:t>Підведення підсумків.</w:t>
            </w:r>
            <w:r w:rsidRPr="000B09BF">
              <w:rPr>
                <w:sz w:val="28"/>
                <w:szCs w:val="28"/>
              </w:rPr>
              <w:t xml:space="preserve"> </w:t>
            </w:r>
          </w:p>
          <w:p w14:paraId="2370D7D9" w14:textId="77777777" w:rsidR="00594829" w:rsidRPr="000B09BF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Вказати:</w:t>
            </w:r>
          </w:p>
          <w:p w14:paraId="3B155E5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3DD05C5C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позитивні рішення, дії та ін.;</w:t>
            </w:r>
          </w:p>
          <w:p w14:paraId="7D7416D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699CA1F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довести оцінки о/с (оцінку підрозділу);</w:t>
            </w:r>
          </w:p>
          <w:p w14:paraId="38FDC683" w14:textId="77777777" w:rsidR="00594829" w:rsidRPr="000B09BF" w:rsidRDefault="00594829" w:rsidP="00594829">
            <w:pPr>
              <w:pStyle w:val="aa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дати завдання на самостійну підготовку.</w:t>
            </w:r>
          </w:p>
          <w:p w14:paraId="7AB56441" w14:textId="77777777" w:rsidR="00594829" w:rsidRDefault="00594829" w:rsidP="00164FE6">
            <w:pPr>
              <w:ind w:firstLine="678"/>
              <w:rPr>
                <w:sz w:val="28"/>
                <w:szCs w:val="28"/>
              </w:rPr>
            </w:pPr>
            <w:r w:rsidRPr="000B09BF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3331FFDC" w14:textId="77777777" w:rsidR="00594829" w:rsidRDefault="00594829" w:rsidP="00594829"/>
    <w:sectPr w:rsidR="00594829" w:rsidSect="00E30E30"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mbria"/>
    <w:charset w:val="CC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83996"/>
    <w:multiLevelType w:val="hybridMultilevel"/>
    <w:tmpl w:val="A59CE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C0D86"/>
    <w:multiLevelType w:val="multilevel"/>
    <w:tmpl w:val="0F72F8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2" w15:restartNumberingAfterBreak="0">
    <w:nsid w:val="671717E9"/>
    <w:multiLevelType w:val="multilevel"/>
    <w:tmpl w:val="D180C2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99C5405"/>
    <w:multiLevelType w:val="multilevel"/>
    <w:tmpl w:val="FB967542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41960955">
    <w:abstractNumId w:val="1"/>
  </w:num>
  <w:num w:numId="2" w16cid:durableId="1999383640">
    <w:abstractNumId w:val="3"/>
  </w:num>
  <w:num w:numId="3" w16cid:durableId="771171987">
    <w:abstractNumId w:val="2"/>
  </w:num>
  <w:num w:numId="4" w16cid:durableId="2076270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713"/>
    <w:rsid w:val="000B09BF"/>
    <w:rsid w:val="00105771"/>
    <w:rsid w:val="00184ACC"/>
    <w:rsid w:val="002115D6"/>
    <w:rsid w:val="00221F68"/>
    <w:rsid w:val="0027234E"/>
    <w:rsid w:val="003914AB"/>
    <w:rsid w:val="003F557F"/>
    <w:rsid w:val="005373E1"/>
    <w:rsid w:val="00594829"/>
    <w:rsid w:val="007518C3"/>
    <w:rsid w:val="00882A79"/>
    <w:rsid w:val="008A3713"/>
    <w:rsid w:val="008D351F"/>
    <w:rsid w:val="00A60EFA"/>
    <w:rsid w:val="00B05EEE"/>
    <w:rsid w:val="00B33165"/>
    <w:rsid w:val="00C3139D"/>
    <w:rsid w:val="00DD2130"/>
    <w:rsid w:val="00E17BF1"/>
    <w:rsid w:val="00E30E30"/>
    <w:rsid w:val="00EA172B"/>
    <w:rsid w:val="00EC1518"/>
    <w:rsid w:val="00F95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7315"/>
  <w15:docId w15:val="{B67EE9C7-A822-4F6B-AF42-FBDD729A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character" w:customStyle="1" w:styleId="a4">
    <w:name w:val="Маркери списку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qFormat/>
    <w:rsid w:val="009C498D"/>
    <w:pPr>
      <w:ind w:left="720"/>
      <w:contextualSpacing/>
    </w:pPr>
  </w:style>
  <w:style w:type="paragraph" w:customStyle="1" w:styleId="ab">
    <w:name w:val="Вміст рамки"/>
    <w:basedOn w:val="a"/>
    <w:qFormat/>
  </w:style>
  <w:style w:type="paragraph" w:customStyle="1" w:styleId="10">
    <w:name w:val="Без интервала1"/>
    <w:qFormat/>
    <w:rPr>
      <w:sz w:val="28"/>
      <w:szCs w:val="28"/>
      <w:lang w:val="uk-UA"/>
    </w:rPr>
  </w:style>
  <w:style w:type="table" w:styleId="ac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 Indent"/>
    <w:basedOn w:val="a"/>
    <w:link w:val="ae"/>
    <w:semiHidden/>
    <w:unhideWhenUsed/>
    <w:rsid w:val="00105771"/>
    <w:pPr>
      <w:spacing w:after="120"/>
      <w:ind w:left="283"/>
    </w:pPr>
  </w:style>
  <w:style w:type="character" w:customStyle="1" w:styleId="ae">
    <w:name w:val="Основний текст з відступом Знак"/>
    <w:basedOn w:val="a0"/>
    <w:link w:val="ad"/>
    <w:semiHidden/>
    <w:rsid w:val="00105771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1215</Words>
  <Characters>694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A2900</cp:lastModifiedBy>
  <cp:revision>18</cp:revision>
  <cp:lastPrinted>2025-12-02T14:41:00Z</cp:lastPrinted>
  <dcterms:created xsi:type="dcterms:W3CDTF">2024-06-14T13:23:00Z</dcterms:created>
  <dcterms:modified xsi:type="dcterms:W3CDTF">2025-12-02T14:44:00Z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